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Залесский Александр Андреевич, группа 821701.</w:t>
      </w:r>
    </w:p>
    <w:p w:rsidR="005E4B1F" w:rsidRPr="00593132" w:rsidRDefault="005E4B1F" w:rsidP="005E4B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Конспект по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ОБиПвИТ</w:t>
      </w:r>
      <w:proofErr w:type="spellEnd"/>
    </w:p>
    <w:p w:rsidR="005E4B1F" w:rsidRPr="00593132" w:rsidRDefault="009F65A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1 ЛК</w:t>
      </w:r>
      <w:r w:rsidR="005E4B1F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C658C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 Сущность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его признаки.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 Гос. Аппарат.</w:t>
      </w:r>
    </w:p>
    <w:p w:rsidR="00562C3A" w:rsidRPr="00593132" w:rsidRDefault="00562C3A">
      <w:pPr>
        <w:rPr>
          <w:rFonts w:ascii="Times New Roman" w:hAnsi="Times New Roman" w:cs="Times New Roman"/>
          <w:sz w:val="32"/>
          <w:szCs w:val="32"/>
        </w:rPr>
      </w:pPr>
    </w:p>
    <w:p w:rsidR="00D56924" w:rsidRPr="00593132" w:rsidRDefault="00D56924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1. Происхождение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: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Теории происхождения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1.теологическая; </w:t>
      </w:r>
    </w:p>
    <w:p w:rsidR="00D56924" w:rsidRPr="00593132" w:rsidRDefault="00D56924" w:rsidP="00D56924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2.патриархальная (основатель – Аристотель, основывается на: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разрошейся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семьи, следствие проявления природы человека, его стремлению к общению); 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3.договорная;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4.теория насилия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результат насилия, вражды, завоевания одних племен, народов другими);</w:t>
      </w:r>
    </w:p>
    <w:p w:rsidR="00D56924" w:rsidRPr="00593132" w:rsidRDefault="00D5692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5.классовая теория (наиболее обстоятельно ее разработал Энгельс,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результат взаимодействия непримиримых классов, возникших в связи с появлением частной собственности);</w:t>
      </w:r>
    </w:p>
    <w:p w:rsidR="005E4B1F" w:rsidRPr="00593132" w:rsidRDefault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 всех народов существовали общие предпосылки становления государства. Люди на определенном этапе развития создали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 силу объективной необходимости соблюдать всеобщие правила в процессе производства, обмена, распределения, потребления.</w:t>
      </w:r>
    </w:p>
    <w:p w:rsidR="00593132" w:rsidRDefault="00593132" w:rsidP="005E4B1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Сущность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 xml:space="preserve"> и его признаки</w:t>
      </w:r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E4B1F" w:rsidRPr="00593132" w:rsidRDefault="005E4B1F" w:rsidP="005E4B1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Выделяют 5 основных подходов к понятию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Теологический (мусульманские учения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халифат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Классический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совокупность власти, территории, населения)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Юридический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как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юрид-ая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персонификация нации)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Социологический</w:t>
      </w:r>
    </w:p>
    <w:p w:rsidR="005E4B1F" w:rsidRPr="00593132" w:rsidRDefault="005E4B1F" w:rsidP="005E4B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Кибернетический</w:t>
      </w:r>
      <w:r w:rsidR="003D1BAE" w:rsidRPr="00593132">
        <w:rPr>
          <w:rFonts w:ascii="Times New Roman" w:hAnsi="Times New Roman" w:cs="Times New Roman"/>
          <w:sz w:val="32"/>
          <w:szCs w:val="32"/>
        </w:rPr>
        <w:t xml:space="preserve"> (общество как поток инф.)</w:t>
      </w:r>
    </w:p>
    <w:p w:rsidR="005E4B1F" w:rsidRPr="00593132" w:rsidRDefault="005E4B1F" w:rsidP="005E4B1F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Сущность “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вообще” – абстракция.</w:t>
      </w:r>
    </w:p>
    <w:p w:rsidR="005E4B1F" w:rsidRPr="00593132" w:rsidRDefault="005E4B1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следует исходить из того, что оно представляет собой организацию, причем универсальную, проживающих на определенной территории людей. Организация эта должна носить управленческий, властный и</w:t>
      </w:r>
      <w:r w:rsidR="0051786D" w:rsidRPr="00593132">
        <w:rPr>
          <w:rFonts w:ascii="Times New Roman" w:hAnsi="Times New Roman" w:cs="Times New Roman"/>
          <w:sz w:val="32"/>
          <w:szCs w:val="32"/>
        </w:rPr>
        <w:t xml:space="preserve"> политический характер.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Государство – это универсальная наиболее совершенная, самая мощная, располагающая аппаратом принуждения политическая организация, предназначенная для управления обществом с целью обеспечения социального прогресса.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1786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3. Функции </w:t>
      </w:r>
      <w:proofErr w:type="spellStart"/>
      <w:r w:rsidRPr="00593132">
        <w:rPr>
          <w:rFonts w:ascii="Times New Roman" w:hAnsi="Times New Roman" w:cs="Times New Roman"/>
          <w:b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b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главные направления и способы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обусловленных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типом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целей Аристотель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разделяют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на правильные и неправильные.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Спенсер утверждает, что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сущвуют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два типа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 примитивные (милитаристские) и индустриальные.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Также есть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тоталитарные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демократические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 У каждых из них свои функции.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сферам деятельности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внутренние и внешние. К внутренним функциям современного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относят обеспечение народовластия и др.</w:t>
      </w:r>
    </w:p>
    <w:p w:rsidR="0051786D" w:rsidRPr="00593132" w:rsidRDefault="0051786D" w:rsidP="0051786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внутренним функциям в РБ относят: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осуществелния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политики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видам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</w:t>
      </w:r>
    </w:p>
    <w:p w:rsidR="0051786D" w:rsidRPr="00593132" w:rsidRDefault="0051786D" w:rsidP="005178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Формы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: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Форма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– способ организации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его органов; способ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проявляющейся в форме правления,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и политическом режиме.</w:t>
      </w:r>
    </w:p>
    <w:p w:rsidR="0051786D" w:rsidRPr="00593132" w:rsidRDefault="0051786D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правления понимается способ организации верховной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власти, ее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взаимотношения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с другими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органами</w:t>
      </w:r>
      <w:proofErr w:type="gramEnd"/>
      <w:r w:rsidR="00F9687C"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Монархия – форма правления, при которой верховная власть полностью или частично принадлежит своему лицу.  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Монархии бывают: 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Ограниченные (конституционные): парламентарные (правительство несет ответственность перед парламентом, парламент определяет власть, парламент принимает законы, а власть утверждает их), дуалистические (правительство формируется монархом, вне зависимости от партийного состава парламента, власть разделена).</w:t>
      </w:r>
    </w:p>
    <w:p w:rsidR="00F9687C" w:rsidRPr="00593132" w:rsidRDefault="00F9687C" w:rsidP="00F968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Неограниченные (абсолютные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Республика – форма правления, при которой власть избирается на определенный срок. Представительный орган называется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 разному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парламентарных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избирается парламентом.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не играет существенно роли. Более значительным является глава правительства (премьер-министр).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президентских республиках глава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(президент)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изберается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непосредсвтенно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изберателями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или выборщиками.</w:t>
      </w:r>
    </w:p>
    <w:p w:rsidR="00F9687C" w:rsidRPr="00593132" w:rsidRDefault="00F9687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формой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одни авторы понимают территориально-организационную структуру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, другие еще и характер взаимоотношений  </w:t>
      </w:r>
      <w:r w:rsidR="00216B03" w:rsidRPr="00593132">
        <w:rPr>
          <w:rFonts w:ascii="Times New Roman" w:hAnsi="Times New Roman" w:cs="Times New Roman"/>
          <w:sz w:val="32"/>
          <w:szCs w:val="32"/>
        </w:rPr>
        <w:t xml:space="preserve">между ее составными частями и </w:t>
      </w:r>
      <w:proofErr w:type="spellStart"/>
      <w:r w:rsidR="00216B03" w:rsidRPr="00593132">
        <w:rPr>
          <w:rFonts w:ascii="Times New Roman" w:hAnsi="Times New Roman" w:cs="Times New Roman"/>
          <w:sz w:val="32"/>
          <w:szCs w:val="32"/>
        </w:rPr>
        <w:t>центраьной</w:t>
      </w:r>
      <w:proofErr w:type="spellEnd"/>
      <w:r w:rsidR="00216B03" w:rsidRPr="00593132">
        <w:rPr>
          <w:rFonts w:ascii="Times New Roman" w:hAnsi="Times New Roman" w:cs="Times New Roman"/>
          <w:sz w:val="32"/>
          <w:szCs w:val="32"/>
        </w:rPr>
        <w:t xml:space="preserve"> властью.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устройства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простые (унитарные) и сложные (конфедерации, федерации).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унитарных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госвах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его составные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чатси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администранивно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-территориальные единицы не обладают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признаками.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Федерация – это союзное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Например, США, Россия, ФРГ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. Субъекты федерации (штаты, земли, провинции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обладают признаками государственности, имеют свои конституции, высшие законодательные, исполнительные и судебные органы, обладают определенным кругом суверенных прав. Исполнительная и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принадлежат федеральным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огранам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Конфедерация – это союз государств, образованный для решения некоторых совместных задач. Конфедерации обычно разваливаются после достижения целей.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Политический (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) режим – это метод осуществления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216B03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4. Гос. Аппарат.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аппарат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представляет собой систему взаимосвязанных между собой, объединенных общими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прниципами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конечной целью органов, осуществляющих функции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власти.</w:t>
      </w:r>
    </w:p>
    <w:p w:rsidR="00216B03" w:rsidRPr="00593132" w:rsidRDefault="00216B03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Структурными элементами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аппарта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являются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–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r w:rsidR="00864CEC" w:rsidRPr="00593132">
        <w:rPr>
          <w:rFonts w:ascii="Times New Roman" w:hAnsi="Times New Roman" w:cs="Times New Roman"/>
          <w:sz w:val="32"/>
          <w:szCs w:val="32"/>
        </w:rPr>
        <w:t>это определенным образом организованная группа людей, законодательством наделенная определенной компетенцией (кругом полномочий).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зависимсти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от территориального масштаба все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органы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делятся на центральные и местные.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Центральными органами РБ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ялвяются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Президент, Национальное собрание, Конституционный Суд, Верховный Суд, Совет Министров, Центральная Комиссия по выборам и проведению республиканских референдумов, Национальный банк и др.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принадлежности к той или иной ветви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власти ее органы классифицируются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законодательные, исполнительно-распорядительные, судебные, надзорные, контрольные.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Особое место в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госве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занимают так называемые силовые структуры (армия, милиция, КГБ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).</w:t>
      </w: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</w:p>
    <w:p w:rsidR="00864CEC" w:rsidRPr="00593132" w:rsidRDefault="00864CEC" w:rsidP="00F9687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2 ЛК</w:t>
      </w:r>
    </w:p>
    <w:p w:rsidR="00864CEC" w:rsidRPr="00593132" w:rsidRDefault="00864CEC" w:rsidP="00864C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теории права</w:t>
      </w:r>
    </w:p>
    <w:p w:rsidR="00864CEC" w:rsidRPr="00593132" w:rsidRDefault="00864CEC" w:rsidP="00864CEC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Источники (формы) права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Систематизация нормативных правовых актов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Правотворчество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Правовая система</w:t>
      </w:r>
    </w:p>
    <w:p w:rsidR="00864CEC" w:rsidRPr="00593132" w:rsidRDefault="00864CEC" w:rsidP="00864CE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отношени</w:t>
      </w:r>
      <w:r w:rsidRPr="00593132">
        <w:rPr>
          <w:rFonts w:ascii="Times New Roman" w:hAnsi="Times New Roman" w:cs="Times New Roman"/>
          <w:b/>
          <w:sz w:val="32"/>
          <w:szCs w:val="32"/>
        </w:rPr>
        <w:t>я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F6CBA" w:rsidRPr="00593132" w:rsidRDefault="003F6CBA" w:rsidP="003F6CB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права</w:t>
      </w:r>
    </w:p>
    <w:p w:rsidR="003F6CBA" w:rsidRPr="00593132" w:rsidRDefault="003F6CBA" w:rsidP="003F6CBA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Определений права много. Всякое определение уязвимо. Ковалев Л.М. утверждает, что ни одно определение не может претендовать на всесторонность и полноту, и в то же время любое определение,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будучи результатом и отправным пунктом дальнейшего исследования, обладает научной ценностью.</w:t>
      </w: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3F6CBA" w:rsidRPr="00593132" w:rsidRDefault="003F6CB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должно олицетворять справедливость в силу его предназначения – регулятора наиболее значимого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универсального, обязательного для всех без исключения и потому интегративного.</w:t>
      </w:r>
    </w:p>
    <w:p w:rsidR="00B70311" w:rsidRPr="00593132" w:rsidRDefault="00B70311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Право обладает социальным содержанием, которое меняется вместе с обществом по мере развития его экономики, культуры, политических институтов, нравственных, в том числе общечеловеческих, ценностных ориентиров, мног</w:t>
      </w:r>
      <w:r w:rsidR="00D86374" w:rsidRPr="00593132">
        <w:rPr>
          <w:rFonts w:ascii="Times New Roman" w:hAnsi="Times New Roman" w:cs="Times New Roman"/>
          <w:sz w:val="32"/>
          <w:szCs w:val="32"/>
        </w:rPr>
        <w:t>ообразных потребностей и интерес</w:t>
      </w:r>
      <w:r w:rsidRPr="00593132">
        <w:rPr>
          <w:rFonts w:ascii="Times New Roman" w:hAnsi="Times New Roman" w:cs="Times New Roman"/>
          <w:sz w:val="32"/>
          <w:szCs w:val="32"/>
        </w:rPr>
        <w:t xml:space="preserve">ов индивидов, </w:t>
      </w:r>
      <w:r w:rsidR="00D86374" w:rsidRPr="00593132">
        <w:rPr>
          <w:rFonts w:ascii="Times New Roman" w:hAnsi="Times New Roman" w:cs="Times New Roman"/>
          <w:sz w:val="32"/>
          <w:szCs w:val="32"/>
        </w:rPr>
        <w:t>коллективов, социальных слоев, классов, наций, регионов, социальной психологии, религии, волевых устремлений и эмоциональных переживаний.</w:t>
      </w: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праве объективно необходимо воплощение и разума, и добра, и интересов, и цели, и т д.</w:t>
      </w: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 должно быть регулятором верховенствующим.</w:t>
      </w:r>
    </w:p>
    <w:p w:rsidR="00E2394B" w:rsidRPr="00593132" w:rsidRDefault="00E2394B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6374" w:rsidRPr="00593132" w:rsidRDefault="00D86374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Право</w:t>
      </w:r>
      <w:r w:rsidRPr="00593132">
        <w:rPr>
          <w:rFonts w:ascii="Times New Roman" w:hAnsi="Times New Roman" w:cs="Times New Roman"/>
          <w:sz w:val="32"/>
          <w:szCs w:val="32"/>
        </w:rPr>
        <w:t xml:space="preserve"> – это верховенствующий,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общесоциальный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, интегративный, сохраняемый государством регулятор, выражающий политическую справедливость в системе норм, точно определяющий круг субъектов правовых отношений, их юридические права, обязанности и гарантии с целью обеспечения социального прогресса.</w:t>
      </w: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3F6CB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B24A4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Нормы права</w:t>
      </w:r>
    </w:p>
    <w:p w:rsidR="00F9687C" w:rsidRPr="00593132" w:rsidRDefault="00F9687C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(его сущность) конкретизируется в нормах. Нормы выражают содержание права. Норма – руководящее начало, мерило, образец, правило поведения. </w:t>
      </w:r>
      <w:r w:rsidR="001E0E0D" w:rsidRPr="00593132">
        <w:rPr>
          <w:rFonts w:ascii="Times New Roman" w:hAnsi="Times New Roman" w:cs="Times New Roman"/>
          <w:sz w:val="32"/>
          <w:szCs w:val="32"/>
        </w:rPr>
        <w:t>Различают нормы естественные</w:t>
      </w:r>
      <w:r w:rsidRPr="00593132">
        <w:rPr>
          <w:rFonts w:ascii="Times New Roman" w:hAnsi="Times New Roman" w:cs="Times New Roman"/>
          <w:sz w:val="32"/>
          <w:szCs w:val="32"/>
        </w:rPr>
        <w:t>, технические, социальные.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являют собой разновидность социальных норм.</w:t>
      </w: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B24A4A" w:rsidRPr="00593132" w:rsidRDefault="00B24A4A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Все социальные нормы, в том числе и правовые, </w:t>
      </w:r>
      <w:r w:rsidR="00280F43" w:rsidRPr="00593132">
        <w:rPr>
          <w:rFonts w:ascii="Times New Roman" w:hAnsi="Times New Roman" w:cs="Times New Roman"/>
          <w:sz w:val="32"/>
          <w:szCs w:val="32"/>
        </w:rPr>
        <w:t>характеризуе</w:t>
      </w:r>
      <w:r w:rsidRPr="00593132">
        <w:rPr>
          <w:rFonts w:ascii="Times New Roman" w:hAnsi="Times New Roman" w:cs="Times New Roman"/>
          <w:sz w:val="32"/>
          <w:szCs w:val="32"/>
        </w:rPr>
        <w:t xml:space="preserve">тся тем, </w:t>
      </w:r>
      <w:r w:rsidR="00A96C96" w:rsidRPr="00593132">
        <w:rPr>
          <w:rFonts w:ascii="Times New Roman" w:hAnsi="Times New Roman" w:cs="Times New Roman"/>
          <w:sz w:val="32"/>
          <w:szCs w:val="32"/>
        </w:rPr>
        <w:t xml:space="preserve">что они </w:t>
      </w:r>
      <w:proofErr w:type="spellStart"/>
      <w:r w:rsidR="00A96C96" w:rsidRPr="00593132">
        <w:rPr>
          <w:rFonts w:ascii="Times New Roman" w:hAnsi="Times New Roman" w:cs="Times New Roman"/>
          <w:sz w:val="32"/>
          <w:szCs w:val="32"/>
        </w:rPr>
        <w:t>неперсонифицированы</w:t>
      </w:r>
      <w:proofErr w:type="spellEnd"/>
      <w:r w:rsidR="00A96C96" w:rsidRPr="00593132">
        <w:rPr>
          <w:rFonts w:ascii="Times New Roman" w:hAnsi="Times New Roman" w:cs="Times New Roman"/>
          <w:sz w:val="32"/>
          <w:szCs w:val="32"/>
        </w:rPr>
        <w:t xml:space="preserve"> (</w:t>
      </w:r>
      <w:r w:rsidRPr="00593132">
        <w:rPr>
          <w:rFonts w:ascii="Times New Roman" w:hAnsi="Times New Roman" w:cs="Times New Roman"/>
          <w:sz w:val="32"/>
          <w:szCs w:val="32"/>
        </w:rPr>
        <w:t>обращены не к отдельному лицу, а к группе лиц или всем). В этом сущность всех социальных норм.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Правовые нормы – это охраняемые государством общие предписания, правила поведения, выражающие содержание права, определяющие круг субъектов правовых отношений, их юридические права, обязанности и гарантии с целью обеспечения социального прогресса.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Нормы права имеют определенную структуру.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Гипотеза – это часть нормы, указывающие условия, при которых у участников регулируемого общественного отношения возникают юридические права и обязанности.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Диспозиция – это часть нормы, раскрывающая содержание поведения субъекта права, имеющее ее юридическую значимость.</w:t>
      </w: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41617" w:rsidRPr="00593132" w:rsidRDefault="00641617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Санкции представляют собой указания на неблагоприятные последствия нарушения правового предписания.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Классификация норм права зависит от того, какие критерии берутся для группировки норм.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 зависимости от рода регулируемых общественных отношений правовые нормы подразделяются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конституционные, административно-правовые, финансово-правовые, гражданско-правовые, уголовно-правовые и др.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 форме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обязывающие, запрещающие,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управомочивающие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2A2E4B" w:rsidRPr="00593132" w:rsidRDefault="002A2E4B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По характеру предписания: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императивные, диспозитивные, рекомендательные.</w:t>
      </w:r>
    </w:p>
    <w:p w:rsidR="00D8245F" w:rsidRPr="00593132" w:rsidRDefault="00D8245F" w:rsidP="005E4B1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8245F" w:rsidRPr="00593132" w:rsidRDefault="00D8245F" w:rsidP="00D8245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Источники (формы) права</w:t>
      </w:r>
    </w:p>
    <w:p w:rsidR="00D8245F" w:rsidRPr="00593132" w:rsidRDefault="00D8245F" w:rsidP="00D8245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права, его нормы устанавливаются или санкционируются в определенных официальных формах. Источник (форма) права – официально объективированный акт, содержащий нормы права.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Основными источниками права являются: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обычай – это санкционированный и охраняемый государством обычай. </w:t>
      </w:r>
    </w:p>
    <w:p w:rsidR="00D8245F" w:rsidRPr="00593132" w:rsidRDefault="00D8245F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претендент – решение судебного или административного органа по конкретному делу, </w:t>
      </w:r>
      <w:r w:rsidR="00842FC3" w:rsidRPr="00593132">
        <w:rPr>
          <w:rFonts w:ascii="Times New Roman" w:hAnsi="Times New Roman" w:cs="Times New Roman"/>
          <w:sz w:val="32"/>
          <w:szCs w:val="32"/>
        </w:rPr>
        <w:t>которое является обяз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ательным при последующем решении всех аналогичных дел. </w:t>
      </w:r>
      <w:r w:rsidR="00CD1790" w:rsidRPr="00593132">
        <w:rPr>
          <w:rFonts w:ascii="Times New Roman" w:hAnsi="Times New Roman" w:cs="Times New Roman"/>
          <w:sz w:val="32"/>
          <w:szCs w:val="32"/>
        </w:rPr>
        <w:t>В настоящее время юридический претендент является основным источником англо-американской правовой системы (системы общего права).</w:t>
      </w:r>
    </w:p>
    <w:p w:rsidR="00CD1790" w:rsidRPr="00593132" w:rsidRDefault="00CD1790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договор – это содержащий нормы акт, созданный соглашением нескольких субъектов права. Нормативные договоры заключаются в настоящее время в государствах, где соблюдается принцип “разрешено все, что не запрещено законом”.</w:t>
      </w:r>
    </w:p>
    <w:p w:rsidR="00CD1790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Священные писания как источники права содержат нормы преимущественно нравственного и сугубо религиозного характера, которым придается сила закона.</w:t>
      </w:r>
      <w:r w:rsidR="00CD1790" w:rsidRPr="0059313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Юридическая наука официально являлась источником права в Древнем Риме в связи с изданием императором Валентином 3 закона о цитировании…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Нормативно-правовой акт – это акт государственного или общественного правомерного действия, содержащий нормы права. Он является основным источником права в континентальной правовой системе, к которой принадлежит и правовая система РБ.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Все НПА подразделяются на 2 большие группы – законы и подзаконные акты.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 юридически характеризуется неоднозначно, однако он представляет собой: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Нормативный акт;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Принимается законодателем;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его происходит в особом порядке;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Им регулируется наиболее важные отношения;</w:t>
      </w: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6F3E8D" w:rsidRPr="00593132" w:rsidRDefault="006F3E8D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Юридический закон – это нормативный акт, принятый референдумом (народным голосованием) или высшим представительным органом государственной власти (парламентом) в особом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процессульном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порядке</w:t>
      </w:r>
      <w:r w:rsidR="00DD1083" w:rsidRPr="00593132">
        <w:rPr>
          <w:rFonts w:ascii="Times New Roman" w:hAnsi="Times New Roman" w:cs="Times New Roman"/>
          <w:sz w:val="32"/>
          <w:szCs w:val="32"/>
        </w:rPr>
        <w:t>, регулирующий наиболее важны</w:t>
      </w:r>
      <w:r w:rsidR="000F7064" w:rsidRPr="00593132">
        <w:rPr>
          <w:rFonts w:ascii="Times New Roman" w:hAnsi="Times New Roman" w:cs="Times New Roman"/>
          <w:sz w:val="32"/>
          <w:szCs w:val="32"/>
        </w:rPr>
        <w:t>е общественные отношения и облад</w:t>
      </w:r>
      <w:r w:rsidR="00DD1083" w:rsidRPr="00593132">
        <w:rPr>
          <w:rFonts w:ascii="Times New Roman" w:hAnsi="Times New Roman" w:cs="Times New Roman"/>
          <w:sz w:val="32"/>
          <w:szCs w:val="32"/>
        </w:rPr>
        <w:t>ающий высшей юридической силой.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Принятие закона включает 4 стадии.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Первая стадия – законодательная инициатива. Она являет собой предложение-про</w:t>
      </w:r>
      <w:r w:rsidR="000F7064" w:rsidRPr="00593132">
        <w:rPr>
          <w:rFonts w:ascii="Times New Roman" w:hAnsi="Times New Roman" w:cs="Times New Roman"/>
          <w:sz w:val="32"/>
          <w:szCs w:val="32"/>
        </w:rPr>
        <w:t>е</w:t>
      </w:r>
      <w:r w:rsidRPr="00593132">
        <w:rPr>
          <w:rFonts w:ascii="Times New Roman" w:hAnsi="Times New Roman" w:cs="Times New Roman"/>
          <w:sz w:val="32"/>
          <w:szCs w:val="32"/>
        </w:rPr>
        <w:t xml:space="preserve">кт о принятии, изменении 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тд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Право законодательной инициативы, согласно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>, 99 Конституции РБ, принадлежит Президенту, депутатам Палаты представителей, Совету Республики и др.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Вторая стадия – обсуждение законопроекта. 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обсуждении законопроектов проводятся 2 или 3 чтения. В первом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четнии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обсуждается концепция закона, его основные положения.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Третья стадия – принятие закона. Законы принимаются путем голосования.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Четвертая стадия – опубликование закона.</w:t>
      </w: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DD1083" w:rsidRPr="00593132" w:rsidRDefault="00DD108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Ст. 101 Конституции – Палата представителей и Совет Республики могут делегировать Президенту РБ законодательные </w:t>
      </w:r>
      <w:r w:rsidR="00C56C63" w:rsidRPr="00593132">
        <w:rPr>
          <w:rFonts w:ascii="Times New Roman" w:hAnsi="Times New Roman" w:cs="Times New Roman"/>
          <w:sz w:val="32"/>
          <w:szCs w:val="32"/>
        </w:rPr>
        <w:t xml:space="preserve">полномочия </w:t>
      </w:r>
      <w:proofErr w:type="gramStart"/>
      <w:r w:rsidR="00C56C63"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C56C63"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силу необходимости Президент по своей инициативе издавать временные декреты, имеющие силу закона.</w:t>
      </w: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C56C63" w:rsidRPr="00593132" w:rsidRDefault="00C56C63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Подзаконные правовые акты – акты, изданные в соответствии с законом и ему не противоречащие. Это указ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постановления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распоряжения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приказы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D8245F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</w:p>
    <w:p w:rsidR="00F60FA0" w:rsidRPr="00593132" w:rsidRDefault="00F60FA0" w:rsidP="00F60FA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СНПА</w:t>
      </w:r>
    </w:p>
    <w:p w:rsidR="00F60FA0" w:rsidRPr="00593132" w:rsidRDefault="00F60FA0" w:rsidP="00F60FA0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Для удобства пользования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систематизация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законодательства. В современной правовой практике используются: 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инкорпорация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, консолидация, кодификация, свод законов.</w:t>
      </w:r>
    </w:p>
    <w:p w:rsidR="00F60FA0" w:rsidRPr="00593132" w:rsidRDefault="00F60FA0" w:rsidP="00F60FA0">
      <w:pPr>
        <w:pStyle w:val="a3"/>
        <w:ind w:left="0"/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Различают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Учет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являет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собой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деятельность по сбору, хранению поддержанию в контрольном состоянии правовой информации.</w:t>
      </w:r>
      <w:r w:rsidR="00507488" w:rsidRPr="00593132">
        <w:rPr>
          <w:rFonts w:ascii="Times New Roman" w:hAnsi="Times New Roman" w:cs="Times New Roman"/>
          <w:sz w:val="32"/>
          <w:szCs w:val="32"/>
        </w:rPr>
        <w:t xml:space="preserve"> Для оперативного нахождения создаются поисковые системы и </w:t>
      </w:r>
      <w:proofErr w:type="spellStart"/>
      <w:r w:rsidR="00507488" w:rsidRPr="00593132">
        <w:rPr>
          <w:rFonts w:ascii="Times New Roman" w:hAnsi="Times New Roman" w:cs="Times New Roman"/>
          <w:sz w:val="32"/>
          <w:szCs w:val="32"/>
        </w:rPr>
        <w:t>др</w:t>
      </w:r>
      <w:proofErr w:type="spellEnd"/>
      <w:r w:rsidR="00507488"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Инкорпорация представляет собой подготовку и издание различного рода сборников (собраний)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Консолидация – это объединение нескольких НПА в один укрупненный акт.</w:t>
      </w:r>
    </w:p>
    <w:p w:rsidR="00F60FA0" w:rsidRPr="00593132" w:rsidRDefault="00F60FA0" w:rsidP="00F60F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Кодификация – деятельность компетентных правотворческих органов, направленная на упорядочение действующего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законодательсва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путем его коренной переработки</w:t>
      </w:r>
      <w:r w:rsidR="00F02DE7" w:rsidRPr="00593132">
        <w:rPr>
          <w:rFonts w:ascii="Times New Roman" w:hAnsi="Times New Roman" w:cs="Times New Roman"/>
          <w:sz w:val="32"/>
          <w:szCs w:val="32"/>
        </w:rPr>
        <w:t xml:space="preserve"> и принятие нового НПА</w:t>
      </w:r>
    </w:p>
    <w:p w:rsidR="00811E26" w:rsidRPr="00593132" w:rsidRDefault="00F60FA0" w:rsidP="00811E2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Свод законов – высшая форма систематизации</w:t>
      </w:r>
      <w:r w:rsidR="00F02DE7" w:rsidRPr="00593132">
        <w:rPr>
          <w:rFonts w:ascii="Times New Roman" w:hAnsi="Times New Roman" w:cs="Times New Roman"/>
          <w:sz w:val="32"/>
          <w:szCs w:val="32"/>
        </w:rPr>
        <w:t>, основанная на инкорпорации, консолидации, кодификации.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B7017B" w:rsidRDefault="00B7017B" w:rsidP="00811E2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ЛК 3</w:t>
      </w:r>
    </w:p>
    <w:p w:rsidR="00811E26" w:rsidRPr="00593132" w:rsidRDefault="00811E26" w:rsidP="00811E26">
      <w:p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Основы гражданского права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Вопросы: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Понятие, предмет и метод гражданского права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593132">
        <w:rPr>
          <w:rFonts w:ascii="Times New Roman" w:hAnsi="Times New Roman" w:cs="Times New Roman"/>
          <w:sz w:val="32"/>
          <w:szCs w:val="32"/>
        </w:rPr>
        <w:t>объекты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Защита чести 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811E26" w:rsidRPr="00593132" w:rsidRDefault="00811E26" w:rsidP="00811E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Основные виды договоров в гражданском обороте</w:t>
      </w:r>
    </w:p>
    <w:p w:rsidR="00811E26" w:rsidRPr="00593132" w:rsidRDefault="00811E26" w:rsidP="00811E26">
      <w:pPr>
        <w:rPr>
          <w:rFonts w:ascii="Times New Roman" w:hAnsi="Times New Roman" w:cs="Times New Roman"/>
          <w:sz w:val="32"/>
          <w:szCs w:val="32"/>
        </w:rPr>
      </w:pPr>
    </w:p>
    <w:p w:rsidR="00811E26" w:rsidRPr="00593132" w:rsidRDefault="00811E26" w:rsidP="00811E26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Понятие предмет и метод гражданского права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 – </w:t>
      </w:r>
      <w:r w:rsidRPr="00593132">
        <w:rPr>
          <w:rFonts w:ascii="Times New Roman" w:hAnsi="Times New Roman" w:cs="Times New Roman"/>
          <w:sz w:val="32"/>
          <w:szCs w:val="32"/>
        </w:rPr>
        <w:t xml:space="preserve">совокупность правовых норм, регулирующих на началах равенства сторон товарно-денежные и иные имущественные отношения,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 и личные неимущественные отношения, не связанные с имущественными.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Предмет гражданского права составляют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Личные неимущественные отношения, не связанные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Товарно-денежные и иные имущественные отношения (это отношения между субъектами по приобретению…)</w:t>
      </w:r>
    </w:p>
    <w:p w:rsidR="00D4208D" w:rsidRPr="00593132" w:rsidRDefault="00D4208D" w:rsidP="00D420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Далее о каждом подробней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11E26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Вместе с тем гражданское право регулирует многие имущественные отношения, которые не выражают непосредственного обмена товаров на деньги, в частности, отношения собственности…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Г</w:t>
      </w:r>
      <w:r w:rsidR="000F7064" w:rsidRPr="00593132">
        <w:rPr>
          <w:rFonts w:ascii="Times New Roman" w:hAnsi="Times New Roman" w:cs="Times New Roman"/>
          <w:sz w:val="32"/>
          <w:szCs w:val="32"/>
        </w:rPr>
        <w:t>ражданское право регулирует связ</w:t>
      </w:r>
      <w:r w:rsidRPr="00593132">
        <w:rPr>
          <w:rFonts w:ascii="Times New Roman" w:hAnsi="Times New Roman" w:cs="Times New Roman"/>
          <w:sz w:val="32"/>
          <w:szCs w:val="32"/>
        </w:rPr>
        <w:t xml:space="preserve">анные с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имущественными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личные неимущественные отношения, </w:t>
      </w:r>
      <w:r w:rsidR="000F7064" w:rsidRPr="00593132">
        <w:rPr>
          <w:rFonts w:ascii="Times New Roman" w:hAnsi="Times New Roman" w:cs="Times New Roman"/>
          <w:sz w:val="32"/>
          <w:szCs w:val="32"/>
        </w:rPr>
        <w:t>такие как отнош</w:t>
      </w:r>
      <w:r w:rsidRPr="00593132">
        <w:rPr>
          <w:rFonts w:ascii="Times New Roman" w:hAnsi="Times New Roman" w:cs="Times New Roman"/>
          <w:sz w:val="32"/>
          <w:szCs w:val="32"/>
        </w:rPr>
        <w:t>ения собственности на результаты интеллектуальной деятельности.</w:t>
      </w:r>
    </w:p>
    <w:p w:rsidR="00D4208D" w:rsidRPr="00593132" w:rsidRDefault="00D4208D" w:rsidP="00811E26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интеллектуальной собственности относятся:</w:t>
      </w:r>
    </w:p>
    <w:p w:rsidR="00D56924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Результаты интеллектуальной деятельности</w:t>
      </w:r>
    </w:p>
    <w:p w:rsidR="00D4208D" w:rsidRPr="00593132" w:rsidRDefault="00D4208D" w:rsidP="00D4208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И другие</w:t>
      </w:r>
    </w:p>
    <w:p w:rsidR="00D4208D" w:rsidRPr="00593132" w:rsidRDefault="00D4208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Гражданское право регулирует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личные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неимущественные, не связанные с имущественными отношениями</w:t>
      </w:r>
      <w:r w:rsidR="005D1DED" w:rsidRPr="0059313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ним относятся отношения, связанные с защитой чести и достоинства граждан и организаций, их деловой репутации, с охраной интересов гражданина, прав организации на фирменное наименование, на свой товарный знак и так далее. Эти качества неотделимы от гражданина…</w:t>
      </w:r>
    </w:p>
    <w:p w:rsidR="005D1DED" w:rsidRPr="00593132" w:rsidRDefault="005D1DED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методом правового регулирования понимается совокупность способов, средств, приемов, применяемых государством для регулирования общественных отношений определенного вида.</w:t>
      </w:r>
    </w:p>
    <w:p w:rsidR="005D1DED" w:rsidRPr="00593132" w:rsidRDefault="000F7064" w:rsidP="00D4208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</w:t>
      </w:r>
      <w:r w:rsidR="005D1DED" w:rsidRPr="00593132">
        <w:rPr>
          <w:rFonts w:ascii="Times New Roman" w:hAnsi="Times New Roman" w:cs="Times New Roman"/>
          <w:sz w:val="32"/>
          <w:szCs w:val="32"/>
        </w:rPr>
        <w:t>к</w:t>
      </w:r>
      <w:r w:rsidRPr="00593132">
        <w:rPr>
          <w:rFonts w:ascii="Times New Roman" w:hAnsi="Times New Roman" w:cs="Times New Roman"/>
          <w:sz w:val="32"/>
          <w:szCs w:val="32"/>
        </w:rPr>
        <w:t>о</w:t>
      </w:r>
      <w:r w:rsidR="005D1DED" w:rsidRPr="00593132">
        <w:rPr>
          <w:rFonts w:ascii="Times New Roman" w:hAnsi="Times New Roman" w:cs="Times New Roman"/>
          <w:sz w:val="32"/>
          <w:szCs w:val="32"/>
        </w:rPr>
        <w:t>-правовой метод регулирования отношений имеет специфические признаки: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Общее правовое положение участников гражданских правоотношений характеризуется их юридическим равенством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Участникам гражданско-правовых отношений во многих случаях предоставляется возможность выбора между несколькими вариантами поведения в пределах, у</w:t>
      </w:r>
      <w:proofErr w:type="gramStart"/>
      <w:r w:rsidRPr="00593132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 w:rsidRPr="00593132">
        <w:rPr>
          <w:rFonts w:ascii="Times New Roman" w:hAnsi="Times New Roman" w:cs="Times New Roman"/>
          <w:sz w:val="32"/>
          <w:szCs w:val="32"/>
        </w:rPr>
        <w:t>тановленных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законом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Гражданские права защищаются, как правило, в исковом порядке судом</w:t>
      </w:r>
    </w:p>
    <w:p w:rsidR="005D1DED" w:rsidRPr="00593132" w:rsidRDefault="005D1DED" w:rsidP="005D1DE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гражданско-правовых отношений характерно применение таких способов защиты, как признание; восстановление положения, …</w:t>
      </w:r>
    </w:p>
    <w:p w:rsidR="005D1DED" w:rsidRPr="00593132" w:rsidRDefault="005D1DED" w:rsidP="005D1DE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5D1DED" w:rsidRPr="00593132" w:rsidRDefault="005D1DED" w:rsidP="005D1D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Субъекты, объекты и содержание гражданско-правовых отношений</w:t>
      </w:r>
    </w:p>
    <w:p w:rsidR="00F61C1E" w:rsidRPr="00593132" w:rsidRDefault="005D1DED" w:rsidP="005D1DE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Гражданское правоотношение </w:t>
      </w:r>
      <w:r w:rsidRPr="00593132">
        <w:rPr>
          <w:rFonts w:ascii="Times New Roman" w:hAnsi="Times New Roman" w:cs="Times New Roman"/>
          <w:sz w:val="32"/>
          <w:szCs w:val="32"/>
        </w:rPr>
        <w:t xml:space="preserve">представляет собой юридическую связь между участниками урегулированного гражданским правом </w:t>
      </w:r>
      <w:r w:rsidR="00F61C1E" w:rsidRPr="00593132">
        <w:rPr>
          <w:rFonts w:ascii="Times New Roman" w:hAnsi="Times New Roman" w:cs="Times New Roman"/>
          <w:sz w:val="32"/>
          <w:szCs w:val="32"/>
        </w:rPr>
        <w:t>имущественного или личного неимущественного отношения, выражающуюся в наличии у них взаимных субъективных прав и обязанностей.</w:t>
      </w:r>
    </w:p>
    <w:p w:rsidR="00F61C1E" w:rsidRPr="00593132" w:rsidRDefault="00F61C1E" w:rsidP="005D1DE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Структура гражданского правоотношения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Объект</w:t>
      </w:r>
    </w:p>
    <w:p w:rsidR="00F61C1E" w:rsidRPr="00593132" w:rsidRDefault="00F61C1E" w:rsidP="00F61C1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 (права и обязанности)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Субъектами гражданских правоотношений</w:t>
      </w:r>
      <w:r w:rsidRPr="00593132">
        <w:rPr>
          <w:rFonts w:ascii="Times New Roman" w:hAnsi="Times New Roman" w:cs="Times New Roman"/>
          <w:sz w:val="32"/>
          <w:szCs w:val="32"/>
        </w:rPr>
        <w:t xml:space="preserve"> могут быть граждане, организации, являющиеся юридическими лицами, государство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К физическим лицам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относятся граждане РБ, иностранные граждане и лица без гражданства.</w:t>
      </w:r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b/>
          <w:sz w:val="32"/>
          <w:szCs w:val="32"/>
        </w:rPr>
        <w:t>Юридическим лицом</w:t>
      </w:r>
      <w:r w:rsidRPr="00593132">
        <w:rPr>
          <w:rFonts w:ascii="Times New Roman" w:hAnsi="Times New Roman" w:cs="Times New Roman"/>
          <w:sz w:val="32"/>
          <w:szCs w:val="32"/>
        </w:rPr>
        <w:t xml:space="preserve"> признается организация, которая имеет в собственности, хозяйственном ведении или оперативном управлении обособленное имущество, несет самостоятельную ответственность по своим обязательствам, может от своего имени приобретать и осуществлять имущественные и личные неимущественные права, исполнять обязанности, быть истцом и ответчиком в суде, прошедшая в установленном порядке государственную регистрацию в качестве юридического лица либо признанная таковым законодательным актом.</w:t>
      </w:r>
      <w:proofErr w:type="gramEnd"/>
    </w:p>
    <w:p w:rsidR="00F61C1E" w:rsidRPr="00593132" w:rsidRDefault="00F61C1E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Юридическими лицами могут быть организации, преследующие извлечение прибыли в качестве основной цели своей деятельности и (или) распределяющие полученную прибыль между участниками (коммерческие организации) либо не имеющие извлечение </w:t>
      </w:r>
      <w:r w:rsidRPr="00593132">
        <w:rPr>
          <w:rFonts w:ascii="Times New Roman" w:hAnsi="Times New Roman" w:cs="Times New Roman"/>
          <w:sz w:val="32"/>
          <w:szCs w:val="32"/>
        </w:rPr>
        <w:lastRenderedPageBreak/>
        <w:t>прибыли в качестве такой цели и не распределяющие полученную прибыль между участниками (некоммерческие организации).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Объектом гражданского правоотношения является то, на что направлены субъективное право и соответствующая ему обязанность с целью удовлетворения интереса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лица.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объектам гражданских прав относятся вещи, включая деньги и ценные бумаги, иное имущество, в том числе имущественные права.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нахождение которых в обороте не допускается, должны быть указаны в законе.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Виды объектов гражданских прав, которые могут принадлежать лишь определенным участникам об</w:t>
      </w:r>
      <w:r w:rsidR="004C1705" w:rsidRPr="00593132">
        <w:rPr>
          <w:rFonts w:ascii="Times New Roman" w:hAnsi="Times New Roman" w:cs="Times New Roman"/>
          <w:sz w:val="32"/>
          <w:szCs w:val="32"/>
        </w:rPr>
        <w:t>орота либо нахождение которые</w:t>
      </w:r>
      <w:r w:rsidRPr="00593132">
        <w:rPr>
          <w:rFonts w:ascii="Times New Roman" w:hAnsi="Times New Roman" w:cs="Times New Roman"/>
          <w:sz w:val="32"/>
          <w:szCs w:val="32"/>
        </w:rPr>
        <w:t xml:space="preserve"> в обороте до</w:t>
      </w:r>
      <w:r w:rsidR="004C1705" w:rsidRPr="00593132">
        <w:rPr>
          <w:rFonts w:ascii="Times New Roman" w:hAnsi="Times New Roman" w:cs="Times New Roman"/>
          <w:sz w:val="32"/>
          <w:szCs w:val="32"/>
        </w:rPr>
        <w:t>пускается по специальному разреш</w:t>
      </w:r>
      <w:r w:rsidRPr="00593132">
        <w:rPr>
          <w:rFonts w:ascii="Times New Roman" w:hAnsi="Times New Roman" w:cs="Times New Roman"/>
          <w:sz w:val="32"/>
          <w:szCs w:val="32"/>
        </w:rPr>
        <w:t>ению, определяются в порядке, устано</w:t>
      </w:r>
      <w:r w:rsidR="004C1705" w:rsidRPr="00593132">
        <w:rPr>
          <w:rFonts w:ascii="Times New Roman" w:hAnsi="Times New Roman" w:cs="Times New Roman"/>
          <w:sz w:val="32"/>
          <w:szCs w:val="32"/>
        </w:rPr>
        <w:t>вленном законодательными актами</w:t>
      </w:r>
    </w:p>
    <w:p w:rsidR="00854C67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Под содержанием гражданского правоотношения понимают составляющие его права и обязанности субъектов.</w:t>
      </w:r>
    </w:p>
    <w:p w:rsidR="00AB5B12" w:rsidRPr="00593132" w:rsidRDefault="00AB5B12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Субъективное право (предоставленное законом возможность определенного поведения) неразрывно связано с обязанностью</w:t>
      </w:r>
    </w:p>
    <w:p w:rsidR="00522FDF" w:rsidRPr="00593132" w:rsidRDefault="00854C67" w:rsidP="00F61C1E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Обязанность может выражаться либо в совершении определенного действия, либо в воздержании от него.</w:t>
      </w:r>
    </w:p>
    <w:p w:rsidR="00522FDF" w:rsidRPr="00593132" w:rsidRDefault="00522FDF" w:rsidP="00F61C1E">
      <w:pPr>
        <w:rPr>
          <w:rFonts w:ascii="Times New Roman" w:hAnsi="Times New Roman" w:cs="Times New Roman"/>
          <w:sz w:val="32"/>
          <w:szCs w:val="32"/>
        </w:rPr>
      </w:pPr>
    </w:p>
    <w:p w:rsidR="00854C67" w:rsidRPr="00593132" w:rsidRDefault="00522FDF" w:rsidP="00522FD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Защита чести, достоинства и деловой репутации физических и юридических лиц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Важной гарантией обеспечения прав и свобод граждан, предусмотренных Конституцией РБ, является судебная защита их чести, достоинства и деловой репутации.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Нематериальные блага защищаются в соответствии с гражданским законодательством (статья 11 гражданского кодекса).</w:t>
      </w:r>
    </w:p>
    <w:p w:rsidR="00522FDF" w:rsidRPr="00593132" w:rsidRDefault="00522FDF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гражданину причинен моральный вред (физические или нравственные страдания), гражданин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в праве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требовать от нарушителя денежную компенсацию причиненного вреда.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</w:t>
      </w:r>
    </w:p>
    <w:p w:rsidR="00DF4751" w:rsidRPr="00593132" w:rsidRDefault="00DF4751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Гражданин вправе требовать по суду опровержения порочащих его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c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ть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>…</w:t>
      </w:r>
    </w:p>
    <w:p w:rsidR="00DF4751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Правила статью 153 гражданского кодекса о защите деловой репутации гражданина соответственно применяются к защите деловой репутации юридического лица, кроме возмещения морального вреда.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деловой репутацией гражданина, не являющегося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игдивидуальным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предпринимателем, понима</w:t>
      </w:r>
      <w:r w:rsidR="004C1705" w:rsidRPr="00593132">
        <w:rPr>
          <w:rFonts w:ascii="Times New Roman" w:hAnsi="Times New Roman" w:cs="Times New Roman"/>
          <w:sz w:val="32"/>
          <w:szCs w:val="32"/>
        </w:rPr>
        <w:t>ет</w:t>
      </w:r>
      <w:r w:rsidRPr="00593132">
        <w:rPr>
          <w:rFonts w:ascii="Times New Roman" w:hAnsi="Times New Roman" w:cs="Times New Roman"/>
          <w:sz w:val="32"/>
          <w:szCs w:val="32"/>
        </w:rPr>
        <w:t>ся приобретаемая гражданином общественная оценка его деловых и профессиональных каче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пр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выполении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им 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распространением сведений, порочащих честь,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достоинтсво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и деловую репутацию гражданина либо репутацию юридического лица, следует понимать…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Порочащими являются такие не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соотетсвующие</w:t>
      </w:r>
      <w:proofErr w:type="spellEnd"/>
      <w:r w:rsidRPr="00593132">
        <w:rPr>
          <w:rFonts w:ascii="Times New Roman" w:hAnsi="Times New Roman" w:cs="Times New Roman"/>
          <w:sz w:val="32"/>
          <w:szCs w:val="32"/>
        </w:rPr>
        <w:t xml:space="preserve"> действительности сведения, которые умаляют честь, достоинство или деловую репутацию гражданина либо деловую репутацию юридического лица в общественном мнении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мнении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отдельных граждан, юридических с точки зрения соблюдения законов, норм морали, обычаев.</w:t>
      </w:r>
    </w:p>
    <w:p w:rsidR="000946B4" w:rsidRPr="00593132" w:rsidRDefault="000946B4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Сведения, порочащие гражданина или юридическое лицо, признаются не соответствующими действительности, если с достоверностью не установлено иное (презумпция добропорядочности).</w:t>
      </w:r>
    </w:p>
    <w:p w:rsidR="00B65443" w:rsidRPr="00593132" w:rsidRDefault="00B65443" w:rsidP="00B6544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Сделки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Сделками признаются действия граждан и юридических лиц, направленные на установление, изменение или прекращение гражданских прав и обязанностей.</w:t>
      </w:r>
    </w:p>
    <w:p w:rsidR="00B65443" w:rsidRPr="00593132" w:rsidRDefault="00B65443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Из определения понятия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сделки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прежде всего явствует, что последствием совершения сделки является установление, изменение или прекращение гражданско-правового отношения.</w:t>
      </w:r>
    </w:p>
    <w:p w:rsidR="00F630CD" w:rsidRPr="00593132" w:rsidRDefault="00F630CD" w:rsidP="00B65443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это правомерное действие субъекта гражданского права:</w:t>
      </w:r>
      <w:r w:rsidRPr="0059313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3132">
        <w:rPr>
          <w:rFonts w:ascii="Times New Roman" w:hAnsi="Times New Roman" w:cs="Times New Roman"/>
          <w:sz w:val="32"/>
          <w:szCs w:val="32"/>
        </w:rPr>
        <w:t>гражданина, юридического лица, государства.</w:t>
      </w:r>
    </w:p>
    <w:p w:rsidR="00F630CD" w:rsidRPr="00593132" w:rsidRDefault="00F630CD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– действие волевое, направленное на достижение сознательно поставленной цели.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представляет собой единство субъективного элемента – воли и объективного элемента – изъявления воли.</w:t>
      </w:r>
    </w:p>
    <w:p w:rsidR="005C2189" w:rsidRPr="00593132" w:rsidRDefault="005C2189" w:rsidP="00F630CD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По числу сторон сделки выделяют: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Односторонние 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Двусторонние</w:t>
      </w:r>
    </w:p>
    <w:p w:rsidR="005C2189" w:rsidRPr="00593132" w:rsidRDefault="005C2189" w:rsidP="005C218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Многосторонние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Односторонней считается сделка, для совершения которой в соответствии с законодательством или соглашением</w:t>
      </w:r>
      <w:r w:rsidR="000F7064" w:rsidRPr="00593132">
        <w:rPr>
          <w:rFonts w:ascii="Times New Roman" w:hAnsi="Times New Roman" w:cs="Times New Roman"/>
          <w:sz w:val="32"/>
          <w:szCs w:val="32"/>
        </w:rPr>
        <w:t xml:space="preserve"> сторон</w:t>
      </w:r>
      <w:r w:rsidRPr="00593132">
        <w:rPr>
          <w:rFonts w:ascii="Times New Roman" w:hAnsi="Times New Roman" w:cs="Times New Roman"/>
          <w:sz w:val="32"/>
          <w:szCs w:val="32"/>
        </w:rPr>
        <w:t xml:space="preserve"> необходимо и достаточно выражения воли одной стороны.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Для заключения договора необходимо выражение согласованной воли двух сторон (двусторонняя сделка) или трех и более (многосторонняя).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Способ выражения воли при совершении сделки, а в соответствующих случаях и способ ее официального засвидетельствования, называется формой сделки.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совершаются устно или в письменной форме (простой или нотариальной).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Сделка, для которой законодательными актами не установлена письменная форма,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может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совершена устно.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Если иное не установлено соглашением сторон, могут совершаться устно все сделки, исполняемые при самом их совершении,  за исключением сделок, для которых установлена нотариальная форма, и сделок, несоблюдение простой письменной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формы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которых влечет их недействительность.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которая может быть совершена устно, считается совершенной и в том случае, когда из поведения лица явствует его воля совершить сделку.</w:t>
      </w:r>
    </w:p>
    <w:p w:rsidR="005C2189" w:rsidRPr="00593132" w:rsidRDefault="005C2189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Молчание признается выражением воли совершить сделку в случаях, предусмотренных законодательством или соглашением сторон.</w:t>
      </w:r>
    </w:p>
    <w:p w:rsidR="005C2189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Письменная форма сделки бывает простой и нотариальной.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в простой письменной форме должна быть совершена путем составления документа, выражающего ее содержание и подписанного лицом или лицами, совершающими сделку, либо должным образом уполномоченными ими лицами.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гражданин вследствие физического недостатка, болезни или неграмотности не может собственноручно подписаться, то по его просьбе документ сделки может подписать другой гражданин.</w:t>
      </w:r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Подпись того, кто подписывает документ, выражающий содержание сделки, должна быть засвидетельствована нотариусом либо другим должностными лицом, имеющим право совершать такое нотариальное действие, с указанием причин, в силу которых совершающий сделку не мог подписать документ…</w:t>
      </w:r>
      <w:proofErr w:type="gramEnd"/>
    </w:p>
    <w:p w:rsidR="0017225A" w:rsidRPr="00593132" w:rsidRDefault="0017225A" w:rsidP="005C218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простой письменной форме должны совершаться сделки: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Юридических лиц между собой и с гражданами</w:t>
      </w:r>
    </w:p>
    <w:p w:rsidR="0017225A" w:rsidRPr="00593132" w:rsidRDefault="0017225A" w:rsidP="0017225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 между собой на сумму, превышающую не менее чем в десять раз установленный законодательством размер базовой величины, если иное не предусмотрено законодательством.</w:t>
      </w:r>
    </w:p>
    <w:p w:rsidR="0017225A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 являющиеся свидетельскими показаниями.</w:t>
      </w:r>
    </w:p>
    <w:p w:rsidR="002F4945" w:rsidRPr="00593132" w:rsidRDefault="0017225A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осуществляется путем совершения на документе, соответствующем требованиям статьи 161 ГК, удостоверительной надписи нотариусом или други</w:t>
      </w:r>
      <w:r w:rsidR="002F4945" w:rsidRPr="00593132">
        <w:rPr>
          <w:rFonts w:ascii="Times New Roman" w:hAnsi="Times New Roman" w:cs="Times New Roman"/>
          <w:sz w:val="32"/>
          <w:szCs w:val="32"/>
        </w:rPr>
        <w:t>м должностным лицом, имеющим право совершать такое нотариальное действие.</w:t>
      </w:r>
    </w:p>
    <w:p w:rsidR="002F4945" w:rsidRPr="00593132" w:rsidRDefault="002F4945" w:rsidP="0017225A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Нотариальное удостоверение сделок обязательно в случаях:</w:t>
      </w:r>
    </w:p>
    <w:p w:rsidR="0017225A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Указанных в законодательных актах</w:t>
      </w:r>
      <w:proofErr w:type="gramEnd"/>
    </w:p>
    <w:p w:rsidR="002F4945" w:rsidRPr="00593132" w:rsidRDefault="002F4945" w:rsidP="002F494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Предусмотренных для сделок данного вида эта форма не требовалась</w:t>
      </w:r>
      <w:proofErr w:type="gramEnd"/>
    </w:p>
    <w:p w:rsidR="002F4945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с недвижимым имуществом подлежат государственной регистрации в порядке, предусмотренном ГК и законодательством о государственной регистрации недвижимого имущества, прав на него и сделок с ним.</w:t>
      </w:r>
    </w:p>
    <w:p w:rsidR="00B65443" w:rsidRPr="00593132" w:rsidRDefault="002F4945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Несоблюдение нотариальной формы или требования о государственной регистрации сделки влечет ее недействительность. Такая сделка считается ничтожной.</w:t>
      </w:r>
    </w:p>
    <w:p w:rsidR="000F7064" w:rsidRPr="00593132" w:rsidRDefault="000F7064" w:rsidP="002F494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Сделки являются действительными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их содержание не противоречит требованиям нормативных правовых актов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участники их дееспособны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волеизъявление совершено не для вида, а с намерением породить юридические последствия</w:t>
      </w:r>
    </w:p>
    <w:p w:rsidR="000F7064" w:rsidRPr="00593132" w:rsidRDefault="000F7064" w:rsidP="000F706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Если воля сторон выражена в форме, которую нормативный правовой акт признает единственно возможной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для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данной </w:t>
      </w:r>
      <w:proofErr w:type="spellStart"/>
      <w:r w:rsidRPr="00593132">
        <w:rPr>
          <w:rFonts w:ascii="Times New Roman" w:hAnsi="Times New Roman" w:cs="Times New Roman"/>
          <w:sz w:val="32"/>
          <w:szCs w:val="32"/>
        </w:rPr>
        <w:t>сдлеки</w:t>
      </w:r>
      <w:proofErr w:type="spellEnd"/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 xml:space="preserve">Несоблюдение хотя бы одного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этих требований влечет недействительность сделки.</w:t>
      </w:r>
    </w:p>
    <w:p w:rsidR="000F7064" w:rsidRPr="00593132" w:rsidRDefault="000F7064" w:rsidP="000F7064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 является недействительной по основаниям, установленным ГК либо иными законодательными актами, в силу признания ее таковой судом (оспоримая сделка) либо независимо от такого признания (ничтожная сделка).</w:t>
      </w:r>
    </w:p>
    <w:p w:rsidR="000F7064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Сделка, совершение которой запрещено законодательством, ничтожна.</w:t>
      </w:r>
    </w:p>
    <w:p w:rsidR="00316B99" w:rsidRPr="00593132" w:rsidRDefault="00316B99" w:rsidP="002F4945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При наличии умысла у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обоих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сторон такой сделки – в случае исполнения сделки обеими сторонами – в доход РБ взыскивается все полученное ими по сделке, а в случае исполнения сделки одной стороной с другой взыскивается в доход РБ все полученное ею и все причитающееся с нее первой стороне…</w:t>
      </w:r>
    </w:p>
    <w:p w:rsidR="00316B99" w:rsidRPr="00593132" w:rsidRDefault="00316B99" w:rsidP="00522FDF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сделка является ничтожной, каждая из сторон обязана возвратить другой все полученное в натуре, а при невозможности – возместить его стоимость в деньгах.</w:t>
      </w:r>
    </w:p>
    <w:p w:rsidR="00316B99" w:rsidRPr="00593132" w:rsidRDefault="00316B99" w:rsidP="00316B99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>Основные виды договоров в гражданском обороте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Договором, согласно ч. 1 ст. 390 ГК, признается соглашение двух или нескольких лиц об установлении, изменении или прекращении гражданских прав и обязанностей.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К договорам применяются правила о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двусторонних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 многосторонних сделка.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обязательствам, возникшим из договора, применяются общие правила об обязательствах, если иное не предусмотрено правилами.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Граждане и юридические лица свободны в заключени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договора.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Принуждение к заключению договора не допускается, за исключением случаев, когда обязанность заключить договор предусмотрена законодательством или добровольно принятым обязательством.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Условия договора определяются по усмотрению сторон в порядке и пределах, предусмотренных законодательством.</w:t>
      </w:r>
    </w:p>
    <w:p w:rsidR="00316B99" w:rsidRPr="00593132" w:rsidRDefault="00316B99" w:rsidP="00316B9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3132">
        <w:rPr>
          <w:rFonts w:ascii="Times New Roman" w:hAnsi="Times New Roman" w:cs="Times New Roman"/>
          <w:sz w:val="32"/>
          <w:szCs w:val="32"/>
        </w:rPr>
        <w:t>Договор должен соответствовать обязательным для сторон правилам, установленными законодательством.</w:t>
      </w:r>
      <w:proofErr w:type="gramEnd"/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Содержанием договора признается совокупность его условий.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К существенным условиям всегда относится предмет договора, а в ряде случаев цена, сроки и другие.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Под предметом договора понимается </w:t>
      </w:r>
      <w:proofErr w:type="spellStart"/>
      <w:proofErr w:type="gramStart"/>
      <w:r w:rsidRPr="00593132">
        <w:rPr>
          <w:rFonts w:ascii="Times New Roman" w:hAnsi="Times New Roman" w:cs="Times New Roman"/>
          <w:sz w:val="32"/>
          <w:szCs w:val="32"/>
        </w:rPr>
        <w:t>понимается</w:t>
      </w:r>
      <w:proofErr w:type="spellEnd"/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имущество , которое например, должно быть передано должником кредитору.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Если условие о предмете – неотъемлемый элемент любого договора, то цена и срок присущи не всем соглашениям, например, в договоре дарения цена может не предусматриваться, в договоре имущественного найма может быть не предусмотрен срок.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Договор, по которому сторона должна получить плату или иное встречное предоставление за исполнение своих обязанностей, является возмездным.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 xml:space="preserve">Безвозмездным признается договор, по которому одна сторона обязуется предоставить что-либо другой стороне без получения 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ото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 xml:space="preserve"> нее платы или иного встречного предоставления.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вступает в силу и становится обязательным для сторон с момента его заключения.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Законодательством или договором может быть предусмотрено, что окончание срока действия договора влечет прекращение обязатель</w:t>
      </w:r>
      <w:proofErr w:type="gramStart"/>
      <w:r w:rsidRPr="00593132">
        <w:rPr>
          <w:rFonts w:ascii="Times New Roman" w:hAnsi="Times New Roman" w:cs="Times New Roman"/>
          <w:sz w:val="32"/>
          <w:szCs w:val="32"/>
        </w:rPr>
        <w:t>ств ст</w:t>
      </w:r>
      <w:proofErr w:type="gramEnd"/>
      <w:r w:rsidRPr="00593132">
        <w:rPr>
          <w:rFonts w:ascii="Times New Roman" w:hAnsi="Times New Roman" w:cs="Times New Roman"/>
          <w:sz w:val="32"/>
          <w:szCs w:val="32"/>
        </w:rPr>
        <w:t>орон по договору.</w:t>
      </w:r>
    </w:p>
    <w:p w:rsidR="00EB298E" w:rsidRPr="00593132" w:rsidRDefault="00EB298E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Окончание срока действия договора не освобождает стороны от ответственности за его нарушение.</w:t>
      </w:r>
    </w:p>
    <w:p w:rsidR="00D2501C" w:rsidRPr="00593132" w:rsidRDefault="00D2501C" w:rsidP="00316B9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sz w:val="32"/>
          <w:szCs w:val="32"/>
        </w:rPr>
        <w:t>Можно почитать</w:t>
      </w:r>
      <w:r w:rsidRPr="0059313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EB298E" w:rsidRPr="00593132" w:rsidRDefault="00AD73DF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главе 28 ГК (статьи 402-419) “Заключение договора”</w:t>
      </w:r>
    </w:p>
    <w:p w:rsidR="00A7621C" w:rsidRPr="00593132" w:rsidRDefault="00A7621C" w:rsidP="00316B99">
      <w:pPr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lastRenderedPageBreak/>
        <w:t>В главе 29 ГК 9 (статьи 420-423)</w:t>
      </w:r>
    </w:p>
    <w:p w:rsidR="00A7621C" w:rsidRPr="00593132" w:rsidRDefault="00A762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В разделе 4 “Отдельные виды обязательств”</w:t>
      </w:r>
      <w:r w:rsidR="008F3C3B" w:rsidRPr="00593132">
        <w:rPr>
          <w:rFonts w:ascii="Times New Roman" w:hAnsi="Times New Roman" w:cs="Times New Roman"/>
          <w:sz w:val="32"/>
          <w:szCs w:val="32"/>
        </w:rPr>
        <w:tab/>
      </w:r>
    </w:p>
    <w:p w:rsidR="008F3C3B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12:</w:t>
      </w:r>
    </w:p>
    <w:p w:rsidR="008174FD" w:rsidRPr="00593132" w:rsidRDefault="008F3C3B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Договор разработки программного обеспечения: Что получит заказчик?</w:t>
      </w:r>
    </w:p>
    <w:p w:rsidR="00B537FA" w:rsidRPr="00593132" w:rsidRDefault="008174FD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2018, № 2</w:t>
      </w:r>
    </w:p>
    <w:p w:rsidR="008F3C3B" w:rsidRPr="00593132" w:rsidRDefault="00B537FA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2017, № 12</w:t>
      </w:r>
    </w:p>
    <w:p w:rsidR="00224E82" w:rsidRPr="00593132" w:rsidRDefault="00D2501C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“Промышленно-торговое право”, 2016, № 10</w:t>
      </w: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</w:p>
    <w:p w:rsidR="00593132" w:rsidRP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 w:rsidRPr="00593132">
        <w:rPr>
          <w:rFonts w:ascii="Times New Roman" w:hAnsi="Times New Roman" w:cs="Times New Roman"/>
          <w:sz w:val="32"/>
          <w:szCs w:val="32"/>
        </w:rPr>
        <w:t>ЛК 4</w:t>
      </w:r>
    </w:p>
    <w:p w:rsidR="00593132" w:rsidRPr="00034787" w:rsidRDefault="00593132" w:rsidP="00034787">
      <w:pPr>
        <w:pStyle w:val="a3"/>
        <w:numPr>
          <w:ilvl w:val="0"/>
          <w:numId w:val="18"/>
        </w:numPr>
        <w:tabs>
          <w:tab w:val="left" w:pos="5816"/>
        </w:tabs>
        <w:rPr>
          <w:rFonts w:ascii="Times New Roman" w:hAnsi="Times New Roman" w:cs="Times New Roman"/>
          <w:b/>
          <w:sz w:val="32"/>
          <w:szCs w:val="32"/>
        </w:rPr>
      </w:pPr>
      <w:r w:rsidRPr="00034787">
        <w:rPr>
          <w:rFonts w:ascii="Times New Roman" w:hAnsi="Times New Roman" w:cs="Times New Roman"/>
          <w:b/>
          <w:sz w:val="32"/>
          <w:szCs w:val="32"/>
        </w:rPr>
        <w:t>Понятие представительства и его виды</w:t>
      </w:r>
    </w:p>
    <w:p w:rsidR="00593132" w:rsidRDefault="0059313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593132">
        <w:rPr>
          <w:rFonts w:ascii="Times New Roman" w:hAnsi="Times New Roman" w:cs="Times New Roman"/>
          <w:b/>
          <w:sz w:val="32"/>
          <w:szCs w:val="32"/>
        </w:rPr>
        <w:t xml:space="preserve">Под представительством </w:t>
      </w:r>
      <w:r w:rsidRPr="00593132">
        <w:rPr>
          <w:rFonts w:ascii="Times New Roman" w:hAnsi="Times New Roman" w:cs="Times New Roman"/>
          <w:sz w:val="32"/>
          <w:szCs w:val="32"/>
        </w:rPr>
        <w:t>понимается совершение одним лицом в силу имеющегося у него полномочия сделок и иных юридических действий от имени и в интересах другой стороны, которые непосредственно создают, изменяют и прекращают гражданские права и обязанности представляемого (п.1 ст.183 ГК).</w:t>
      </w:r>
    </w:p>
    <w:p w:rsidR="002B1002" w:rsidRPr="002B1002" w:rsidRDefault="002B1002" w:rsidP="008F3C3B">
      <w:pPr>
        <w:tabs>
          <w:tab w:val="left" w:pos="581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Представительству как </w:t>
      </w:r>
    </w:p>
    <w:p w:rsidR="008F3C3B" w:rsidRPr="00593132" w:rsidRDefault="008F3C3B" w:rsidP="00316B99">
      <w:pPr>
        <w:rPr>
          <w:rFonts w:ascii="Times New Roman" w:hAnsi="Times New Roman" w:cs="Times New Roman"/>
          <w:sz w:val="32"/>
          <w:szCs w:val="32"/>
        </w:rPr>
      </w:pPr>
    </w:p>
    <w:p w:rsidR="00F61C1E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Гражданскому правоотношению присущи следующие особенности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Pr="002B1002" w:rsidRDefault="002B1002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 – это институт гражданского права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который образует нормы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регулирующие отношения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возникающие между такими особыми субъектами</w:t>
      </w:r>
      <w:r w:rsidRPr="002B100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как представляемый и представитель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2B1002" w:rsidRDefault="002B1002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силу представительства представитель обязан совершать сделки и другие юридические действия</w:t>
      </w:r>
      <w:r w:rsidRPr="002B1002">
        <w:rPr>
          <w:rFonts w:ascii="Times New Roman" w:hAnsi="Times New Roman" w:cs="Times New Roman"/>
          <w:sz w:val="32"/>
          <w:szCs w:val="32"/>
        </w:rPr>
        <w:t>.</w:t>
      </w:r>
    </w:p>
    <w:p w:rsidR="004C0AB6" w:rsidRPr="002E474D" w:rsidRDefault="004C0AB6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Представитель совершает сделки с третьими лицами от </w:t>
      </w:r>
      <w:proofErr w:type="gramStart"/>
      <w:r>
        <w:rPr>
          <w:rFonts w:ascii="Times New Roman" w:hAnsi="Times New Roman" w:cs="Times New Roman"/>
          <w:sz w:val="32"/>
          <w:szCs w:val="32"/>
        </w:rPr>
        <w:t>имени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в связи с чем правовые отношения </w:t>
      </w:r>
      <w:r>
        <w:rPr>
          <w:rFonts w:ascii="Times New Roman" w:hAnsi="Times New Roman" w:cs="Times New Roman"/>
          <w:sz w:val="32"/>
          <w:szCs w:val="32"/>
        </w:rPr>
        <w:lastRenderedPageBreak/>
        <w:t>устанавливаются между представляемым и третьи лицом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управомоченными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обязанными по таким сделка является представляемый</w:t>
      </w:r>
      <w:r w:rsidRPr="004C0AB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не представитель</w:t>
      </w:r>
      <w:r w:rsidRPr="004C0AB6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Представляемым</w:t>
      </w:r>
      <w:r w:rsidRPr="002E47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может быть любой гражданин (как дееспособный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недееспособный)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а также юридическое лицо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Представителем может быть только дееспособный гражданин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Pr="002E474D" w:rsidRDefault="002E474D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Согласно ст</w:t>
      </w:r>
      <w:r w:rsidRPr="002E474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184 ГК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только юридические действия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совершенные представителем в пределах полномочий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имеют юридическую силу </w:t>
      </w:r>
      <w:proofErr w:type="gramStart"/>
      <w:r>
        <w:rPr>
          <w:rFonts w:ascii="Times New Roman" w:hAnsi="Times New Roman" w:cs="Times New Roman"/>
          <w:sz w:val="32"/>
          <w:szCs w:val="32"/>
        </w:rPr>
        <w:t>для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представляемого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2E474D" w:rsidRDefault="002E474D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 связи с этим является важным вопрос об определении полномочия как юридической категории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как сущность представительства как правового института понять без раскрытия</w:t>
      </w:r>
      <w:r w:rsidRPr="002E47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понятия полномочия невозможно</w:t>
      </w:r>
      <w:r w:rsidRPr="002E474D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Полномочие – это субъективное право представителя совершать сделки и иные юридические действия от имени представляемого и для него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P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Как и любое другое субъективное право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полномочие – это мера дозволенного поведения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управомоченного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лица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есть представителя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Объем полномочий представителя определяется представляемым либо законом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п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2 ст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183 ГК полномочие может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основыватся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законодательстве либо акте уполномоченного на то государственного органа</w:t>
      </w:r>
      <w:r w:rsidRPr="00940C0A">
        <w:rPr>
          <w:rFonts w:ascii="Times New Roman" w:hAnsi="Times New Roman" w:cs="Times New Roman"/>
          <w:sz w:val="32"/>
          <w:szCs w:val="32"/>
        </w:rPr>
        <w:t>.</w:t>
      </w:r>
    </w:p>
    <w:p w:rsidR="00940C0A" w:rsidRDefault="00940C0A" w:rsidP="00F61C1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основанное на доверенности</w:t>
      </w:r>
      <w:r w:rsidRPr="00940C0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>
        <w:rPr>
          <w:rFonts w:ascii="Times New Roman" w:hAnsi="Times New Roman" w:cs="Times New Roman"/>
          <w:b/>
          <w:sz w:val="32"/>
          <w:szCs w:val="32"/>
        </w:rPr>
        <w:t>добровольным (или договорными)</w:t>
      </w:r>
      <w:r w:rsidRPr="00940C0A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Основанно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оно на воле как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так и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выраженной в выданной доверенности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заключенном договоре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 добровольном представительстве круг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действий представителя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образующих его полномочий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определяется волей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Представительство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имеющее своим основанием законодательство либо акт уполномоченного на то государственного органа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называется обязательным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Характерной чертой обязательного представительства является то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возникает оно независимо от воли представляемого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Pr="00B1519B" w:rsidRDefault="00B1519B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Полномочия представителя при обязательном представительстве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называемом еще </w:t>
      </w:r>
      <w:r w:rsidRPr="00B1519B">
        <w:rPr>
          <w:rFonts w:ascii="Times New Roman" w:hAnsi="Times New Roman" w:cs="Times New Roman"/>
          <w:b/>
          <w:sz w:val="32"/>
          <w:szCs w:val="32"/>
        </w:rPr>
        <w:t>законным,</w:t>
      </w:r>
      <w:r w:rsidRPr="00B151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определены законодательством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B1519B" w:rsidRDefault="00B1519B" w:rsidP="00F61C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Особая разновидность добровольного представительства предусмотрена ст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185 ГК</w:t>
      </w:r>
      <w:r w:rsidRPr="00B1519B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Называется </w:t>
      </w:r>
      <w:r w:rsidRPr="00B1519B">
        <w:rPr>
          <w:rFonts w:ascii="Times New Roman" w:hAnsi="Times New Roman" w:cs="Times New Roman"/>
          <w:sz w:val="32"/>
          <w:szCs w:val="32"/>
        </w:rPr>
        <w:t>оно</w:t>
      </w:r>
      <w:r w:rsidRPr="00B1519B">
        <w:rPr>
          <w:rFonts w:ascii="Times New Roman" w:hAnsi="Times New Roman" w:cs="Times New Roman"/>
          <w:b/>
          <w:sz w:val="32"/>
          <w:szCs w:val="32"/>
        </w:rPr>
        <w:t xml:space="preserve"> коммерческим </w:t>
      </w:r>
      <w:r>
        <w:rPr>
          <w:rFonts w:ascii="Times New Roman" w:hAnsi="Times New Roman" w:cs="Times New Roman"/>
          <w:sz w:val="32"/>
          <w:szCs w:val="32"/>
        </w:rPr>
        <w:t>и основанием его является договор</w:t>
      </w:r>
      <w:r w:rsidRPr="00B1519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заключаемый предпринимателем с коммерческим представителем</w:t>
      </w:r>
      <w:r w:rsidRPr="00B1519B">
        <w:rPr>
          <w:rFonts w:ascii="Times New Roman" w:hAnsi="Times New Roman" w:cs="Times New Roman"/>
          <w:sz w:val="32"/>
          <w:szCs w:val="32"/>
        </w:rPr>
        <w:t>.</w:t>
      </w:r>
    </w:p>
    <w:p w:rsidR="00034787" w:rsidRPr="00235DFA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Договор заключается в простой письменной форме и в нем должны содержаться четкие указания на полномочия коммерческого представителя</w:t>
      </w:r>
      <w:r w:rsidR="00235DFA">
        <w:rPr>
          <w:rFonts w:ascii="Times New Roman" w:hAnsi="Times New Roman" w:cs="Times New Roman"/>
          <w:sz w:val="32"/>
          <w:szCs w:val="32"/>
        </w:rPr>
        <w:t>.</w:t>
      </w:r>
      <w:r w:rsidR="00235DFA" w:rsidRPr="00235D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Если же договор не содержит такие указания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кроме договора основанием коммерческого представительства является выданная представляемым доверенность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034787" w:rsidRPr="00034787" w:rsidRDefault="00034787" w:rsidP="00F6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Коммерческим представителем является лицо</w:t>
      </w:r>
      <w:r w:rsidRPr="0003478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которое представительствует от имени предпринимателей при заключении ими договоров в сфере предпринимательской деятельности</w:t>
      </w:r>
      <w:r w:rsidRPr="00034787">
        <w:rPr>
          <w:rFonts w:ascii="Times New Roman" w:hAnsi="Times New Roman" w:cs="Times New Roman"/>
          <w:sz w:val="32"/>
          <w:szCs w:val="32"/>
        </w:rPr>
        <w:t>.</w:t>
      </w:r>
    </w:p>
    <w:p w:rsidR="00034787" w:rsidRDefault="00034787" w:rsidP="00F61C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34787" w:rsidRDefault="00034787" w:rsidP="00034787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</w:p>
    <w:p w:rsidR="00034787" w:rsidRPr="00A41CFD" w:rsidRDefault="00034787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Доверенность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b/>
          <w:sz w:val="32"/>
          <w:szCs w:val="32"/>
        </w:rPr>
        <w:t>–</w:t>
      </w:r>
      <w:r w:rsidRPr="00A41CF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1CFD">
        <w:rPr>
          <w:rFonts w:ascii="Times New Roman" w:hAnsi="Times New Roman" w:cs="Times New Roman"/>
          <w:sz w:val="32"/>
          <w:szCs w:val="32"/>
        </w:rPr>
        <w:t>это письменное уполномочие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выдаваем</w:t>
      </w:r>
      <w:r w:rsidR="00A41CFD">
        <w:rPr>
          <w:rFonts w:ascii="Times New Roman" w:hAnsi="Times New Roman" w:cs="Times New Roman"/>
          <w:sz w:val="32"/>
          <w:szCs w:val="32"/>
        </w:rPr>
        <w:t>ое одним лицом другому для представительства перед третьими лицами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>удостоверенное в порядке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, </w:t>
      </w:r>
      <w:r w:rsidR="00A41CFD">
        <w:rPr>
          <w:rFonts w:ascii="Times New Roman" w:hAnsi="Times New Roman" w:cs="Times New Roman"/>
          <w:sz w:val="32"/>
          <w:szCs w:val="32"/>
        </w:rPr>
        <w:t xml:space="preserve">предусмотренном указанной статьей </w:t>
      </w:r>
      <w:r w:rsidR="00A41CFD" w:rsidRPr="00A41CFD">
        <w:rPr>
          <w:rFonts w:ascii="Times New Roman" w:hAnsi="Times New Roman" w:cs="Times New Roman"/>
          <w:sz w:val="32"/>
          <w:szCs w:val="32"/>
        </w:rPr>
        <w:t>(</w:t>
      </w:r>
      <w:r w:rsidR="00A41CFD">
        <w:rPr>
          <w:rFonts w:ascii="Times New Roman" w:hAnsi="Times New Roman" w:cs="Times New Roman"/>
          <w:sz w:val="32"/>
          <w:szCs w:val="32"/>
        </w:rPr>
        <w:t>п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  <w:r w:rsidR="00A41CFD">
        <w:rPr>
          <w:rFonts w:ascii="Times New Roman" w:hAnsi="Times New Roman" w:cs="Times New Roman"/>
          <w:sz w:val="32"/>
          <w:szCs w:val="32"/>
        </w:rPr>
        <w:t xml:space="preserve"> 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1 </w:t>
      </w:r>
      <w:r w:rsidR="00A41CFD">
        <w:rPr>
          <w:rFonts w:ascii="Times New Roman" w:hAnsi="Times New Roman" w:cs="Times New Roman"/>
          <w:sz w:val="32"/>
          <w:szCs w:val="32"/>
        </w:rPr>
        <w:t>ст</w:t>
      </w:r>
      <w:r w:rsidR="00A41CFD" w:rsidRPr="00A41CFD">
        <w:rPr>
          <w:rFonts w:ascii="Times New Roman" w:hAnsi="Times New Roman" w:cs="Times New Roman"/>
          <w:sz w:val="32"/>
          <w:szCs w:val="32"/>
        </w:rPr>
        <w:t xml:space="preserve">. 186 </w:t>
      </w:r>
      <w:r w:rsidR="00A41CFD">
        <w:rPr>
          <w:rFonts w:ascii="Times New Roman" w:hAnsi="Times New Roman" w:cs="Times New Roman"/>
          <w:sz w:val="32"/>
          <w:szCs w:val="32"/>
        </w:rPr>
        <w:t>ГК)</w:t>
      </w:r>
      <w:r w:rsidR="00A41CFD" w:rsidRPr="00A41CFD">
        <w:rPr>
          <w:rFonts w:ascii="Times New Roman" w:hAnsi="Times New Roman" w:cs="Times New Roman"/>
          <w:sz w:val="32"/>
          <w:szCs w:val="32"/>
        </w:rPr>
        <w:t>.</w:t>
      </w:r>
    </w:p>
    <w:p w:rsidR="00A41CFD" w:rsidRPr="00A41CFD" w:rsidRDefault="00A41CFD" w:rsidP="00034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является односторонней сделкой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то есть в ней выражена лишь воля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представляемого</w:t>
      </w:r>
      <w:proofErr w:type="gramEnd"/>
      <w:r w:rsidRPr="00A41CFD">
        <w:rPr>
          <w:rFonts w:ascii="Times New Roman" w:hAnsi="Times New Roman" w:cs="Times New Roman"/>
          <w:sz w:val="32"/>
          <w:szCs w:val="32"/>
        </w:rPr>
        <w:t>…</w:t>
      </w:r>
    </w:p>
    <w:p w:rsidR="00A41CFD" w:rsidRDefault="00A41CFD" w:rsidP="0003478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Доверенности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Разовая доверенность – выдается на совершение сделки или иного юридического действия</w:t>
      </w:r>
      <w:r w:rsidRPr="00A41CF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носят конкретный разовый характер</w:t>
      </w:r>
    </w:p>
    <w:p w:rsidR="00A41CFD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Специальная доверенность – выдается на совершение нескольких однородных действий в течение определенного периода времени</w:t>
      </w:r>
    </w:p>
    <w:p w:rsidR="00F479FC" w:rsidRPr="00F479FC" w:rsidRDefault="00A41CFD" w:rsidP="00A41CF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(генеральная) доверенность – доверенность на совершение нескольких разнородных действий</w:t>
      </w:r>
      <w:r w:rsidRPr="00A41CFD">
        <w:rPr>
          <w:rFonts w:ascii="Times New Roman" w:hAnsi="Times New Roman" w:cs="Times New Roman"/>
          <w:sz w:val="32"/>
          <w:szCs w:val="32"/>
        </w:rPr>
        <w:t>.</w:t>
      </w:r>
    </w:p>
    <w:p w:rsidR="00F479FC" w:rsidRDefault="00F479FC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Доверенность должна совершаться в письменной форме</w:t>
      </w:r>
      <w:r w:rsidRPr="00F479FC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 простой или в нотариально-удостоверенной</w:t>
      </w:r>
      <w:r w:rsidRPr="00F479F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Вне письменной формы она существовать не может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1CFD" w:rsidRPr="00961A9E" w:rsidRDefault="00A41CFD" w:rsidP="00F479FC">
      <w:pPr>
        <w:rPr>
          <w:rFonts w:ascii="Times New Roman" w:hAnsi="Times New Roman" w:cs="Times New Roman"/>
          <w:sz w:val="32"/>
          <w:szCs w:val="32"/>
        </w:rPr>
      </w:pPr>
      <w:r w:rsidRPr="00F479FC">
        <w:rPr>
          <w:rFonts w:ascii="Times New Roman" w:hAnsi="Times New Roman" w:cs="Times New Roman"/>
          <w:sz w:val="32"/>
          <w:szCs w:val="32"/>
        </w:rPr>
        <w:t xml:space="preserve"> </w:t>
      </w:r>
      <w:r w:rsidR="00961A9E">
        <w:rPr>
          <w:rFonts w:ascii="Times New Roman" w:hAnsi="Times New Roman" w:cs="Times New Roman"/>
          <w:sz w:val="32"/>
          <w:szCs w:val="32"/>
        </w:rPr>
        <w:t>Действие доверенности в силу прямого указания ГК (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>п</w:t>
      </w:r>
      <w:proofErr w:type="gramEnd"/>
      <w:r w:rsidR="00961A9E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="00961A9E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="00961A9E">
        <w:rPr>
          <w:rFonts w:ascii="Times New Roman" w:hAnsi="Times New Roman" w:cs="Times New Roman"/>
          <w:sz w:val="32"/>
          <w:szCs w:val="32"/>
        </w:rPr>
        <w:t xml:space="preserve"> 187) ограничено тремя годами</w:t>
      </w:r>
      <w:r w:rsidR="00961A9E" w:rsidRPr="00961A9E">
        <w:rPr>
          <w:rFonts w:ascii="Times New Roman" w:hAnsi="Times New Roman" w:cs="Times New Roman"/>
          <w:sz w:val="32"/>
          <w:szCs w:val="32"/>
        </w:rPr>
        <w:t xml:space="preserve">. </w:t>
      </w:r>
      <w:r w:rsidR="00961A9E">
        <w:rPr>
          <w:rFonts w:ascii="Times New Roman" w:hAnsi="Times New Roman" w:cs="Times New Roman"/>
          <w:sz w:val="32"/>
          <w:szCs w:val="32"/>
        </w:rPr>
        <w:t>Это максимальный срок ее действия</w:t>
      </w:r>
      <w:proofErr w:type="gramStart"/>
      <w:r w:rsidR="00961A9E">
        <w:rPr>
          <w:rFonts w:ascii="Times New Roman" w:hAnsi="Times New Roman" w:cs="Times New Roman"/>
          <w:sz w:val="32"/>
          <w:szCs w:val="32"/>
        </w:rPr>
        <w:t xml:space="preserve"> </w:t>
      </w:r>
      <w:r w:rsidR="00961A9E" w:rsidRPr="00961A9E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Конкретный же срок указывается в самой доверенности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Если он в ней не указан</w:t>
      </w:r>
      <w:r w:rsidRPr="00961A9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доверенность сохраняет силу в течение одного года со дня ее совершения</w:t>
      </w:r>
      <w:r w:rsidRPr="00961A9E">
        <w:rPr>
          <w:rFonts w:ascii="Times New Roman" w:hAnsi="Times New Roman" w:cs="Times New Roman"/>
          <w:b/>
          <w:sz w:val="32"/>
          <w:szCs w:val="32"/>
        </w:rPr>
        <w:t>.</w:t>
      </w:r>
    </w:p>
    <w:p w:rsid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обязательно должна содержать указание на дату ее совершения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так как именно от нее и отсчитывается срок ее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дей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твия</w:t>
      </w:r>
      <w:proofErr w:type="spellEnd"/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документ именной</w:t>
      </w:r>
      <w:r w:rsidRPr="00961A9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Она должна содержать необходимые реквизиты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 w:rsidR="0010157C">
        <w:rPr>
          <w:rFonts w:ascii="Times New Roman" w:hAnsi="Times New Roman" w:cs="Times New Roman"/>
          <w:sz w:val="32"/>
          <w:szCs w:val="32"/>
        </w:rPr>
        <w:t>в том числе фа</w:t>
      </w:r>
      <w:r>
        <w:rPr>
          <w:rFonts w:ascii="Times New Roman" w:hAnsi="Times New Roman" w:cs="Times New Roman"/>
          <w:sz w:val="32"/>
          <w:szCs w:val="32"/>
        </w:rPr>
        <w:t>милии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имена и отчества и место жительства предст</w:t>
      </w:r>
      <w:r w:rsidR="0010157C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вляемого и представительства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961A9E" w:rsidRDefault="00961A9E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Доверенность – сделка срочная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 по ист</w:t>
      </w:r>
      <w:r w:rsidR="0010157C">
        <w:rPr>
          <w:rFonts w:ascii="Times New Roman" w:hAnsi="Times New Roman" w:cs="Times New Roman"/>
          <w:sz w:val="32"/>
          <w:szCs w:val="32"/>
        </w:rPr>
        <w:t>ечению срока прекращает его дей</w:t>
      </w:r>
      <w:r>
        <w:rPr>
          <w:rFonts w:ascii="Times New Roman" w:hAnsi="Times New Roman" w:cs="Times New Roman"/>
          <w:sz w:val="32"/>
          <w:szCs w:val="32"/>
        </w:rPr>
        <w:t>с</w:t>
      </w:r>
      <w:r w:rsidR="0010157C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вие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961A9E" w:rsidRPr="0010157C" w:rsidRDefault="00961A9E" w:rsidP="00961A9E">
      <w:pPr>
        <w:rPr>
          <w:rFonts w:ascii="Times New Roman" w:hAnsi="Times New Roman" w:cs="Times New Roman"/>
          <w:b/>
          <w:sz w:val="32"/>
          <w:szCs w:val="32"/>
        </w:rPr>
      </w:pPr>
    </w:p>
    <w:p w:rsidR="00961A9E" w:rsidRPr="00961A9E" w:rsidRDefault="00961A9E" w:rsidP="00961A9E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Сроки  в гражданском праве</w:t>
      </w:r>
    </w:p>
    <w:p w:rsidR="00961A9E" w:rsidRDefault="00961A9E" w:rsidP="00961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Сроком </w:t>
      </w:r>
      <w:r>
        <w:rPr>
          <w:rFonts w:ascii="Times New Roman" w:hAnsi="Times New Roman" w:cs="Times New Roman"/>
          <w:sz w:val="32"/>
          <w:szCs w:val="32"/>
        </w:rPr>
        <w:t xml:space="preserve">в гражданском праве называется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кадендарная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дата либо период времени</w:t>
      </w:r>
      <w:r w:rsidRPr="00961A9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 наступлением или истечением которого </w:t>
      </w:r>
      <w:r>
        <w:rPr>
          <w:rFonts w:ascii="Times New Roman" w:hAnsi="Times New Roman" w:cs="Times New Roman"/>
          <w:sz w:val="32"/>
          <w:szCs w:val="32"/>
        </w:rPr>
        <w:lastRenderedPageBreak/>
        <w:t>возникают</w:t>
      </w:r>
      <w:r w:rsidRPr="00961A9E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изменяются и прекращаются гражданские правоотношения</w:t>
      </w:r>
      <w:r w:rsidRPr="00961A9E">
        <w:rPr>
          <w:rFonts w:ascii="Times New Roman" w:hAnsi="Times New Roman" w:cs="Times New Roman"/>
          <w:sz w:val="32"/>
          <w:szCs w:val="32"/>
        </w:rPr>
        <w:t>.</w:t>
      </w:r>
    </w:p>
    <w:p w:rsidR="0010157C" w:rsidRDefault="0010157C" w:rsidP="00961A9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по способу установления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предусмотренные законодательством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Договорные сроки</w:t>
      </w:r>
    </w:p>
    <w:p w:rsidR="0010157C" w:rsidRPr="0010157C" w:rsidRDefault="0010157C" w:rsidP="0010157C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</w:t>
      </w:r>
      <w:r w:rsidRPr="0010157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назначаемые судом при рассмотрении конкретных дел</w:t>
      </w:r>
    </w:p>
    <w:p w:rsidR="00961A9E" w:rsidRPr="00C51F39" w:rsidRDefault="00227877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Правильное исчисление сроков зависит от определения его начала и окончания</w:t>
      </w:r>
      <w:r w:rsidR="00C51F39"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Pr="00C51F39" w:rsidRDefault="00C51F39" w:rsidP="00F479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192 ГК течение срока начинается на следующий день после календарной даты или наступления события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которыми определено его начало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C51F39" w:rsidRDefault="00C51F39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Так</w:t>
      </w:r>
      <w:r w:rsidRPr="00C51F39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срок действия доверенности начинает действовать на следующий день</w:t>
      </w:r>
      <w:r w:rsidRPr="00C51F39">
        <w:rPr>
          <w:rFonts w:ascii="Times New Roman" w:hAnsi="Times New Roman" w:cs="Times New Roman"/>
          <w:sz w:val="32"/>
          <w:szCs w:val="32"/>
        </w:rPr>
        <w:t>.</w:t>
      </w:r>
    </w:p>
    <w:p w:rsidR="00A449D0" w:rsidRDefault="00A449D0" w:rsidP="00F479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Окончание срока определяется правилами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193-195 ГК</w:t>
      </w:r>
      <w:r w:rsidRPr="00A449D0">
        <w:rPr>
          <w:rFonts w:ascii="Times New Roman" w:hAnsi="Times New Roman" w:cs="Times New Roman"/>
          <w:sz w:val="32"/>
          <w:szCs w:val="32"/>
        </w:rPr>
        <w:t>.</w:t>
      </w:r>
    </w:p>
    <w:p w:rsidR="00A24250" w:rsidRPr="00A24250" w:rsidRDefault="00A24250" w:rsidP="00A24250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Понятие и значение исковой давности</w:t>
      </w:r>
    </w:p>
    <w:p w:rsidR="00A24250" w:rsidRPr="00A24250" w:rsidRDefault="00A24250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Исковой давностью </w:t>
      </w:r>
      <w:r>
        <w:rPr>
          <w:rFonts w:ascii="Times New Roman" w:hAnsi="Times New Roman" w:cs="Times New Roman"/>
          <w:sz w:val="32"/>
          <w:szCs w:val="32"/>
        </w:rPr>
        <w:t>называется срок</w:t>
      </w:r>
      <w:r w:rsidRPr="00A2425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установленный законодательными актами для защиты нарушенного субъективного права путем предъявления иска в суд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196 ГК)</w:t>
      </w:r>
      <w:r w:rsidRPr="00A24250">
        <w:rPr>
          <w:rFonts w:ascii="Times New Roman" w:hAnsi="Times New Roman" w:cs="Times New Roman"/>
          <w:sz w:val="32"/>
          <w:szCs w:val="32"/>
        </w:rPr>
        <w:t>.</w:t>
      </w:r>
    </w:p>
    <w:p w:rsidR="00A24250" w:rsidRDefault="003F740C" w:rsidP="00A242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Нормы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определяющие продолжительность сроков исковой давности и порядок их исчисления</w:t>
      </w:r>
      <w:r w:rsidRPr="003F740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являются императивными (изменению не подлежат и обязательны для исполнения субъектами)</w:t>
      </w:r>
      <w:r w:rsidRPr="003F740C">
        <w:rPr>
          <w:rFonts w:ascii="Times New Roman" w:hAnsi="Times New Roman" w:cs="Times New Roman"/>
          <w:sz w:val="32"/>
          <w:szCs w:val="32"/>
        </w:rPr>
        <w:t>.</w:t>
      </w:r>
    </w:p>
    <w:p w:rsidR="003F740C" w:rsidRDefault="00C4284B" w:rsidP="00A2425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Сроки исковой давности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Общие </w:t>
      </w:r>
    </w:p>
    <w:p w:rsidR="00C4284B" w:rsidRPr="00C4284B" w:rsidRDefault="00C4284B" w:rsidP="00C4284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Специальные </w:t>
      </w:r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Согласно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197 ГК общий срок исковой давности продолжительностью в 3 года распространяется на все виды требований</w:t>
      </w:r>
      <w:r w:rsidRPr="00C4284B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кроме тех</w:t>
      </w:r>
      <w:r w:rsidRPr="00C4284B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C4284B" w:rsidRDefault="00C4284B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Специальные сроки исковой давности устанавливаются законодательными актами для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отдельных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4284B">
        <w:rPr>
          <w:rFonts w:ascii="Times New Roman" w:hAnsi="Times New Roman" w:cs="Times New Roman"/>
          <w:sz w:val="32"/>
          <w:szCs w:val="32"/>
        </w:rPr>
        <w:t>…</w:t>
      </w:r>
    </w:p>
    <w:p w:rsidR="007402D6" w:rsidRDefault="007402D6" w:rsidP="00C4284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Согласно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ст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201 ГК течение срока исковой давности начинается со дня</w:t>
      </w:r>
      <w:r w:rsidRPr="007402D6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когда лицо узнало или должно было узнать о нарушении своего права</w:t>
      </w:r>
      <w:r w:rsidR="004B452E" w:rsidRPr="004B452E">
        <w:rPr>
          <w:rFonts w:ascii="Times New Roman" w:hAnsi="Times New Roman" w:cs="Times New Roman"/>
          <w:b/>
          <w:sz w:val="32"/>
          <w:szCs w:val="32"/>
        </w:rPr>
        <w:t>.</w:t>
      </w:r>
    </w:p>
    <w:p w:rsidR="00CD22F5" w:rsidRDefault="00600A6A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Приостановление срока исковой давности </w:t>
      </w:r>
      <w:r>
        <w:rPr>
          <w:rFonts w:ascii="Times New Roman" w:hAnsi="Times New Roman" w:cs="Times New Roman"/>
          <w:sz w:val="32"/>
          <w:szCs w:val="32"/>
        </w:rPr>
        <w:t>вызывается определенными обстоятельствами</w:t>
      </w:r>
      <w:r w:rsidRPr="00600A6A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создают для потерпевшей стороны объективную невозможность или препятствия своевременного предъявления иска в защиту своих прав</w:t>
      </w:r>
      <w:r w:rsidRPr="00600A6A">
        <w:rPr>
          <w:rFonts w:ascii="Times New Roman" w:hAnsi="Times New Roman" w:cs="Times New Roman"/>
          <w:sz w:val="32"/>
          <w:szCs w:val="32"/>
        </w:rPr>
        <w:t>.</w:t>
      </w:r>
    </w:p>
    <w:p w:rsidR="00CD22F5" w:rsidRDefault="00CD22F5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Исчерпывающий перечень обстоятельств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которые могут служить основанием для приостановления течения срока давности</w:t>
      </w:r>
      <w:r w:rsidRPr="00CD22F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установлен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203 ГК</w:t>
      </w:r>
      <w:r w:rsidRPr="00CD22F5">
        <w:rPr>
          <w:rFonts w:ascii="Times New Roman" w:hAnsi="Times New Roman" w:cs="Times New Roman"/>
          <w:sz w:val="32"/>
          <w:szCs w:val="32"/>
        </w:rPr>
        <w:t>.</w:t>
      </w:r>
    </w:p>
    <w:p w:rsidR="00560465" w:rsidRPr="00560465" w:rsidRDefault="00560465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Уже начавшееся течение срока давности приостанавливается с момента возникновения обстоятельства до его прекращения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560465" w:rsidRDefault="00560465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Перерыв срока исковой давности означает</w:t>
      </w:r>
      <w:r w:rsidRPr="0056046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что при наличии определенных оснований его течение прекращается вовсе</w:t>
      </w:r>
      <w:r w:rsidRPr="00560465">
        <w:rPr>
          <w:rFonts w:ascii="Times New Roman" w:hAnsi="Times New Roman" w:cs="Times New Roman"/>
          <w:sz w:val="32"/>
          <w:szCs w:val="32"/>
        </w:rPr>
        <w:t>.</w:t>
      </w:r>
    </w:p>
    <w:p w:rsidR="00984E63" w:rsidRDefault="00154CBB" w:rsidP="00C4284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Своевременному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предъявления иска могут препятствовать не зависящие от истца обстоятельства при отсутствии оснований для приостановления или перерыва исковой давности</w:t>
      </w:r>
      <w:r w:rsidRPr="00154CBB">
        <w:rPr>
          <w:rFonts w:ascii="Times New Roman" w:hAnsi="Times New Roman" w:cs="Times New Roman"/>
          <w:sz w:val="32"/>
          <w:szCs w:val="32"/>
        </w:rPr>
        <w:t>.</w:t>
      </w:r>
    </w:p>
    <w:p w:rsidR="0078766D" w:rsidRPr="0078766D" w:rsidRDefault="0078766D" w:rsidP="00C42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Виды требований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на которые исковая давность не распространяется</w:t>
      </w:r>
      <w:r w:rsidRPr="0078766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перечислены в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209 ГК</w:t>
      </w:r>
      <w:r w:rsidRPr="0078766D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C4284B" w:rsidRPr="00C4284B" w:rsidRDefault="00C4284B" w:rsidP="00C4284B">
      <w:pPr>
        <w:rPr>
          <w:rFonts w:ascii="Times New Roman" w:hAnsi="Times New Roman" w:cs="Times New Roman"/>
          <w:sz w:val="32"/>
          <w:szCs w:val="32"/>
        </w:rPr>
      </w:pPr>
    </w:p>
    <w:p w:rsidR="003F740C" w:rsidRPr="003F740C" w:rsidRDefault="003F740C" w:rsidP="00A24250">
      <w:pPr>
        <w:rPr>
          <w:rFonts w:ascii="Times New Roman" w:hAnsi="Times New Roman" w:cs="Times New Roman"/>
          <w:sz w:val="32"/>
          <w:szCs w:val="32"/>
        </w:rPr>
      </w:pPr>
    </w:p>
    <w:sectPr w:rsidR="003F740C" w:rsidRPr="003F7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B7E" w:rsidRDefault="00DD6B7E" w:rsidP="00864CEC">
      <w:pPr>
        <w:spacing w:after="0" w:line="240" w:lineRule="auto"/>
      </w:pPr>
      <w:r>
        <w:separator/>
      </w:r>
    </w:p>
  </w:endnote>
  <w:endnote w:type="continuationSeparator" w:id="0">
    <w:p w:rsidR="00DD6B7E" w:rsidRDefault="00DD6B7E" w:rsidP="0086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B7E" w:rsidRDefault="00DD6B7E" w:rsidP="00864CEC">
      <w:pPr>
        <w:spacing w:after="0" w:line="240" w:lineRule="auto"/>
      </w:pPr>
      <w:r>
        <w:separator/>
      </w:r>
    </w:p>
  </w:footnote>
  <w:footnote w:type="continuationSeparator" w:id="0">
    <w:p w:rsidR="00DD6B7E" w:rsidRDefault="00DD6B7E" w:rsidP="0086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D8"/>
    <w:multiLevelType w:val="hybridMultilevel"/>
    <w:tmpl w:val="9036C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C1A0C"/>
    <w:multiLevelType w:val="hybridMultilevel"/>
    <w:tmpl w:val="C74C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6254"/>
    <w:multiLevelType w:val="hybridMultilevel"/>
    <w:tmpl w:val="183C1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521FF"/>
    <w:multiLevelType w:val="hybridMultilevel"/>
    <w:tmpl w:val="C56A292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0D5F363D"/>
    <w:multiLevelType w:val="hybridMultilevel"/>
    <w:tmpl w:val="FA1A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E7DC6"/>
    <w:multiLevelType w:val="hybridMultilevel"/>
    <w:tmpl w:val="D616B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4051E"/>
    <w:multiLevelType w:val="hybridMultilevel"/>
    <w:tmpl w:val="F9443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D29CD"/>
    <w:multiLevelType w:val="hybridMultilevel"/>
    <w:tmpl w:val="ABBCF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B335D"/>
    <w:multiLevelType w:val="hybridMultilevel"/>
    <w:tmpl w:val="425E7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D6A40"/>
    <w:multiLevelType w:val="hybridMultilevel"/>
    <w:tmpl w:val="C84E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51922"/>
    <w:multiLevelType w:val="hybridMultilevel"/>
    <w:tmpl w:val="76365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31810"/>
    <w:multiLevelType w:val="hybridMultilevel"/>
    <w:tmpl w:val="9070C140"/>
    <w:lvl w:ilvl="0" w:tplc="FA2CF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4201C2"/>
    <w:multiLevelType w:val="hybridMultilevel"/>
    <w:tmpl w:val="40546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505C9"/>
    <w:multiLevelType w:val="hybridMultilevel"/>
    <w:tmpl w:val="39C6F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E49FC"/>
    <w:multiLevelType w:val="hybridMultilevel"/>
    <w:tmpl w:val="1798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66F26"/>
    <w:multiLevelType w:val="hybridMultilevel"/>
    <w:tmpl w:val="84DC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E3866"/>
    <w:multiLevelType w:val="hybridMultilevel"/>
    <w:tmpl w:val="507E6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B0BC6"/>
    <w:multiLevelType w:val="hybridMultilevel"/>
    <w:tmpl w:val="BCB6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A56019"/>
    <w:multiLevelType w:val="hybridMultilevel"/>
    <w:tmpl w:val="CEDC46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407EF"/>
    <w:multiLevelType w:val="hybridMultilevel"/>
    <w:tmpl w:val="77FEC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063074"/>
    <w:multiLevelType w:val="hybridMultilevel"/>
    <w:tmpl w:val="039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67ACD"/>
    <w:multiLevelType w:val="hybridMultilevel"/>
    <w:tmpl w:val="B464F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31E8C"/>
    <w:multiLevelType w:val="hybridMultilevel"/>
    <w:tmpl w:val="24702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8"/>
  </w:num>
  <w:num w:numId="6">
    <w:abstractNumId w:val="17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14"/>
  </w:num>
  <w:num w:numId="12">
    <w:abstractNumId w:val="15"/>
  </w:num>
  <w:num w:numId="13">
    <w:abstractNumId w:val="0"/>
  </w:num>
  <w:num w:numId="14">
    <w:abstractNumId w:val="13"/>
  </w:num>
  <w:num w:numId="15">
    <w:abstractNumId w:val="21"/>
  </w:num>
  <w:num w:numId="16">
    <w:abstractNumId w:val="3"/>
  </w:num>
  <w:num w:numId="17">
    <w:abstractNumId w:val="2"/>
  </w:num>
  <w:num w:numId="18">
    <w:abstractNumId w:val="16"/>
  </w:num>
  <w:num w:numId="19">
    <w:abstractNumId w:val="5"/>
  </w:num>
  <w:num w:numId="20">
    <w:abstractNumId w:val="20"/>
  </w:num>
  <w:num w:numId="21">
    <w:abstractNumId w:val="18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59"/>
    <w:rsid w:val="00034787"/>
    <w:rsid w:val="0005580B"/>
    <w:rsid w:val="000946B4"/>
    <w:rsid w:val="000C7F59"/>
    <w:rsid w:val="000F7064"/>
    <w:rsid w:val="0010157C"/>
    <w:rsid w:val="0013124A"/>
    <w:rsid w:val="001443A4"/>
    <w:rsid w:val="00154CBB"/>
    <w:rsid w:val="0017225A"/>
    <w:rsid w:val="001E0E0D"/>
    <w:rsid w:val="00216B03"/>
    <w:rsid w:val="00224E82"/>
    <w:rsid w:val="00227877"/>
    <w:rsid w:val="00235DFA"/>
    <w:rsid w:val="00280F43"/>
    <w:rsid w:val="002A2E4B"/>
    <w:rsid w:val="002B1002"/>
    <w:rsid w:val="002E474D"/>
    <w:rsid w:val="002F4945"/>
    <w:rsid w:val="00316B99"/>
    <w:rsid w:val="003B42DF"/>
    <w:rsid w:val="003B74D9"/>
    <w:rsid w:val="003D1BAE"/>
    <w:rsid w:val="003F6CBA"/>
    <w:rsid w:val="003F740C"/>
    <w:rsid w:val="004B452E"/>
    <w:rsid w:val="004C0AB6"/>
    <w:rsid w:val="004C1705"/>
    <w:rsid w:val="00507488"/>
    <w:rsid w:val="0051786D"/>
    <w:rsid w:val="00522FDF"/>
    <w:rsid w:val="00560465"/>
    <w:rsid w:val="00562C3A"/>
    <w:rsid w:val="00592821"/>
    <w:rsid w:val="00593132"/>
    <w:rsid w:val="005C2189"/>
    <w:rsid w:val="005D1DED"/>
    <w:rsid w:val="005E4B1F"/>
    <w:rsid w:val="00600A6A"/>
    <w:rsid w:val="00641617"/>
    <w:rsid w:val="006F3E8D"/>
    <w:rsid w:val="007402D6"/>
    <w:rsid w:val="00786884"/>
    <w:rsid w:val="0078766D"/>
    <w:rsid w:val="00811E26"/>
    <w:rsid w:val="008174FD"/>
    <w:rsid w:val="00842FC3"/>
    <w:rsid w:val="00854C67"/>
    <w:rsid w:val="00864CEC"/>
    <w:rsid w:val="008F3C3B"/>
    <w:rsid w:val="00940C0A"/>
    <w:rsid w:val="00961A9E"/>
    <w:rsid w:val="00984E63"/>
    <w:rsid w:val="009F65A9"/>
    <w:rsid w:val="00A24250"/>
    <w:rsid w:val="00A41CFD"/>
    <w:rsid w:val="00A449D0"/>
    <w:rsid w:val="00A7621C"/>
    <w:rsid w:val="00A96C96"/>
    <w:rsid w:val="00AB5B12"/>
    <w:rsid w:val="00AD73DF"/>
    <w:rsid w:val="00B07DFC"/>
    <w:rsid w:val="00B1519B"/>
    <w:rsid w:val="00B24A4A"/>
    <w:rsid w:val="00B537FA"/>
    <w:rsid w:val="00B65443"/>
    <w:rsid w:val="00B7017B"/>
    <w:rsid w:val="00B70311"/>
    <w:rsid w:val="00C4284B"/>
    <w:rsid w:val="00C51F39"/>
    <w:rsid w:val="00C56C63"/>
    <w:rsid w:val="00CD1790"/>
    <w:rsid w:val="00CD22F5"/>
    <w:rsid w:val="00D2501C"/>
    <w:rsid w:val="00D4208D"/>
    <w:rsid w:val="00D56924"/>
    <w:rsid w:val="00D8245F"/>
    <w:rsid w:val="00D86374"/>
    <w:rsid w:val="00DA66C0"/>
    <w:rsid w:val="00DD1083"/>
    <w:rsid w:val="00DD6B7E"/>
    <w:rsid w:val="00DF4751"/>
    <w:rsid w:val="00E2394B"/>
    <w:rsid w:val="00EB298E"/>
    <w:rsid w:val="00F02DE7"/>
    <w:rsid w:val="00F479FC"/>
    <w:rsid w:val="00F60FA0"/>
    <w:rsid w:val="00F61C1E"/>
    <w:rsid w:val="00F630CD"/>
    <w:rsid w:val="00F9687C"/>
    <w:rsid w:val="00FC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B1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64CE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64CE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64CEC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593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3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C7CE1-6B73-42C7-A170-555D7230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3617</TotalTime>
  <Pages>26</Pages>
  <Words>4954</Words>
  <Characters>28242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78</cp:revision>
  <dcterms:created xsi:type="dcterms:W3CDTF">2020-09-05T04:49:00Z</dcterms:created>
  <dcterms:modified xsi:type="dcterms:W3CDTF">2020-10-03T08:55:00Z</dcterms:modified>
</cp:coreProperties>
</file>