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Два варианта оптимальной архитектуры аутентификации</w:t>
      </w:r>
    </w:p>
    <w:p>
      <w:r>
        <w:t>Документ описывает две целевые архитектуры аутентификации для портала PassDesk: (A) на базе Supabase Auth как managed-BaaS и (B) на собственном сервере с Yandex Managed PostgreSQL. Обе архитектуры спроектированы с учётом одинакового набора угроз: XSS-кража токена, CSRF, brute-force логина, подмена пути и open-redirect, утечка паролей, компрометация refresh-токена, enumeration пользователей, отсутствие аудита. Цель — два «эталона», из которых можно выбирать по операционным соображениям.</w:t>
      </w:r>
    </w:p>
    <w:p>
      <w:pPr>
        <w:pStyle w:val="Heading1"/>
      </w:pPr>
      <w:r>
        <w:t>Вариант A — Supabase Auth (managed)</w:t>
      </w:r>
    </w:p>
    <w:p>
      <w:pPr>
        <w:pStyle w:val="Heading2"/>
      </w:pPr>
      <w:r>
        <w:t>A.1 Топология</w:t>
      </w:r>
    </w:p>
    <w:p>
      <w:r>
        <w:t>Клиент (React SPA) ↔ собственный BFF (Fastify/Express) ↔ supabase.com (Auth GoTrue + Postgres+RLS). Перед Nginx — TLS-терминация, HSTS, CSP. Ключ: SDK Supabase в браузере для auth НЕ используется. На клиенте нет токенов в localStorage, нет прямого anon_key с правом auth-операций.</w:t>
      </w:r>
    </w:p>
    <w:p>
      <w:pPr>
        <w:pStyle w:val="Heading2"/>
      </w:pPr>
      <w:r>
        <w:t>A.2 Аутентификация</w:t>
      </w:r>
    </w:p>
    <w:p>
      <w:pPr>
        <w:pStyle w:val="ListBullet"/>
      </w:pPr>
      <w:r>
        <w:t>Endpoint BFF POST /api/auth/login → внутри вызов supabase.auth.signInWithPassword({email,password}).</w:t>
      </w:r>
    </w:p>
    <w:p>
      <w:pPr>
        <w:pStyle w:val="ListBullet"/>
      </w:pPr>
      <w:r>
        <w:t>Ответ Supabase (access, refresh) не возвращается в тело — BFF кладёт токены в HttpOnly cookies.</w:t>
      </w:r>
    </w:p>
    <w:p>
      <w:pPr>
        <w:pStyle w:val="ListBullet"/>
      </w:pPr>
      <w:r>
        <w:t>__Host-access: HttpOnly; Secure; SameSite=Strict; Path=/; TTL ≈ 15 минут.</w:t>
      </w:r>
    </w:p>
    <w:p>
      <w:pPr>
        <w:pStyle w:val="ListBullet"/>
      </w:pPr>
      <w:r>
        <w:t>__Host-refresh: HttpOnly; Secure; SameSite=Strict; Path=/api/auth/refresh; TTL 7 дней.</w:t>
      </w:r>
    </w:p>
    <w:p>
      <w:pPr>
        <w:pStyle w:val="ListBullet"/>
      </w:pPr>
      <w:r>
        <w:t>Префикс __Host- запрещает браузеру принять cookie без Secure, без Path=/ (для access) и с атрибутом Domain — защита от cookie-tossing в поддоменах.</w:t>
      </w:r>
    </w:p>
    <w:p>
      <w:pPr>
        <w:pStyle w:val="ListBullet"/>
      </w:pPr>
      <w:r>
        <w:t>POST /api/auth/logout — реальный revoke: BFF вызывает supabaseAdmin.auth.admin.signOut(userId, scope='global') service_role-ключом, затем стирает cookies.</w:t>
      </w:r>
    </w:p>
    <w:p>
      <w:pPr>
        <w:pStyle w:val="Heading2"/>
      </w:pPr>
      <w:r>
        <w:t>A.3 Пароли</w:t>
      </w:r>
    </w:p>
    <w:p>
      <w:pPr>
        <w:pStyle w:val="ListBullet"/>
      </w:pPr>
      <w:r>
        <w:t>Хранение и хэширование — на стороне Supabase (bcrypt, managed, без возможности сменить алгоритм).</w:t>
      </w:r>
    </w:p>
    <w:p>
      <w:pPr>
        <w:pStyle w:val="ListBullet"/>
      </w:pPr>
      <w:r>
        <w:t>В Supabase dashboard: Leaked Password Protection (HIBP) = on; minimum length = 12.</w:t>
      </w:r>
    </w:p>
    <w:p>
      <w:pPr>
        <w:pStyle w:val="ListBullet"/>
      </w:pPr>
      <w:r>
        <w:t>BFF дополнительно: классы символов ≥3 из 4 (upper/lower/digit/symbol), zxcvbn score ≥3, запрет совпадения с email/ФИО/названием компании.</w:t>
      </w:r>
    </w:p>
    <w:p>
      <w:pPr>
        <w:pStyle w:val="ListBullet"/>
      </w:pPr>
      <w:r>
        <w:t>Unified error-message: «неверный email или пароль» — без различия «пользователь не найден»/«пароль неверный», чтобы исключить enumeration.</w:t>
      </w:r>
    </w:p>
    <w:p>
      <w:pPr>
        <w:pStyle w:val="Heading2"/>
      </w:pPr>
      <w:r>
        <w:t>A.4 MFA / 2FA</w:t>
      </w:r>
    </w:p>
    <w:p>
      <w:pPr>
        <w:pStyle w:val="ListBullet"/>
      </w:pPr>
      <w:r>
        <w:t>Включить в Supabase: Auth → MFA → TOTP.</w:t>
      </w:r>
    </w:p>
    <w:p>
      <w:pPr>
        <w:pStyle w:val="ListBullet"/>
      </w:pPr>
      <w:r>
        <w:t>BFF-endpoints: /api/auth/mfa/enroll, /api/auth/mfa/challenge, /api/auth/mfa/verify.</w:t>
      </w:r>
    </w:p>
    <w:p>
      <w:pPr>
        <w:pStyle w:val="ListBullet"/>
      </w:pPr>
      <w:r>
        <w:t>Admin-endpoints доступны только при claim aal = aal2 (проверка в middleware requireAal).</w:t>
      </w:r>
    </w:p>
    <w:p>
      <w:pPr>
        <w:pStyle w:val="ListBullet"/>
      </w:pPr>
      <w:r>
        <w:t>Резервные одноразовые коды: 10 штук, bcrypt-хэш в таблице mfa_backup_codes.</w:t>
      </w:r>
    </w:p>
    <w:p>
      <w:pPr>
        <w:pStyle w:val="Heading2"/>
      </w:pPr>
      <w:r>
        <w:t>A.5 Защита от brute-force</w:t>
      </w:r>
    </w:p>
    <w:p>
      <w:pPr>
        <w:pStyle w:val="ListBullet"/>
      </w:pPr>
      <w:r>
        <w:t>Адресный @fastify/rate-limit на /api/auth/login: 5 попыток / 15 минут / IP + 10 попыток / час / email; skipOnSuccess: true.</w:t>
      </w:r>
    </w:p>
    <w:p>
      <w:pPr>
        <w:pStyle w:val="ListBullet"/>
      </w:pPr>
      <w:r>
        <w:t>После 3 неудач — CAPTCHA (Cloudflare Turnstile или hCaptcha).</w:t>
      </w:r>
    </w:p>
    <w:p>
      <w:pPr>
        <w:pStyle w:val="ListBullet"/>
      </w:pPr>
      <w:r>
        <w:t>После 10 неудач на email — блокировка аккаунта на 30 минут + email-уведомление пользователю.</w:t>
      </w:r>
    </w:p>
    <w:p>
      <w:pPr>
        <w:pStyle w:val="ListBullet"/>
      </w:pPr>
      <w:r>
        <w:t>На стороне Supabase: Auth Rate Limits в dashboard (email, OTP); leaked-password protection включён.</w:t>
      </w:r>
    </w:p>
    <w:p>
      <w:pPr>
        <w:pStyle w:val="Heading2"/>
      </w:pPr>
      <w:r>
        <w:t>A.6 Верификация JWT</w:t>
      </w:r>
    </w:p>
    <w:p>
      <w:r>
        <w:t>Никакого симметричного секрета на BFF. Верификация через JWKS:</w:t>
      </w:r>
    </w:p>
    <w:p>
      <w:r>
        <w:t xml:space="preserve">  const JWKS = createRemoteJWKSet(new URL(`${SUPABASE_URL}/auth/v1/.well-known/jwks.json`));</w:t>
      </w:r>
    </w:p>
    <w:p>
      <w:r>
        <w:t xml:space="preserve">  const { payload } = await jwtVerify(token, JWKS, { issuer: `${SUPABASE_URL}/auth/v1`, audience: 'authenticated' });</w:t>
      </w:r>
    </w:p>
    <w:p>
      <w:r>
        <w:t>Явная проверка exp, nbf, iss, aud — не доверять дефолтам SDK.</w:t>
      </w:r>
    </w:p>
    <w:p>
      <w:pPr>
        <w:pStyle w:val="Heading2"/>
      </w:pPr>
      <w:r>
        <w:t>A.7 Авторизация и RLS (обязательно)</w:t>
      </w:r>
    </w:p>
    <w:p>
      <w:pPr>
        <w:pStyle w:val="ListBullet"/>
      </w:pPr>
      <w:r>
        <w:t>Каждая таблица: ALTER TABLE ... ENABLE ROW LEVEL SECURITY; + FORCE ROW LEVEL SECURITY;</w:t>
      </w:r>
    </w:p>
    <w:p>
      <w:pPr>
        <w:pStyle w:val="ListBullet"/>
      </w:pPr>
      <w:r>
        <w:t>Политики на auth.uid() и кастомные claims role/counterparty_id, добавляемые через Postgres-функцию custom_access_token_hook (plpgsql).</w:t>
      </w:r>
    </w:p>
    <w:p>
      <w:pPr>
        <w:pStyle w:val="ListBullet"/>
      </w:pPr>
      <w:r>
        <w:t>anon_key на клиенте НЕ используется; BFF ходит в БД от имени пользователя с его JWT (PostgREST / supabase.from с Authorization) — RLS принуждается БД.</w:t>
      </w:r>
    </w:p>
    <w:p>
      <w:pPr>
        <w:pStyle w:val="ListBullet"/>
      </w:pPr>
      <w:r>
        <w:t>Admin-операции — только через service_role в BFF, никогда в браузере.</w:t>
      </w:r>
    </w:p>
    <w:p>
      <w:pPr>
        <w:pStyle w:val="Heading2"/>
      </w:pPr>
      <w:r>
        <w:t>A.8 CSRF / open-redirect / path-traversal</w:t>
      </w:r>
    </w:p>
    <w:p>
      <w:pPr>
        <w:pStyle w:val="ListBullet"/>
      </w:pPr>
      <w:r>
        <w:t>Cookies SameSite=Strict — базовая CSRF-защита.</w:t>
      </w:r>
    </w:p>
    <w:p>
      <w:pPr>
        <w:pStyle w:val="ListBullet"/>
      </w:pPr>
      <w:r>
        <w:t>Double-submit CSRF-token: cookie csrf-token + заголовок X-CSRF-Token на всех state-changing endpoints BFF.</w:t>
      </w:r>
    </w:p>
    <w:p>
      <w:pPr>
        <w:pStyle w:val="ListBullet"/>
      </w:pPr>
      <w:r>
        <w:t>returnUrl: startsWith('/'), не '//', не содержит '://', длина ≤ 256.</w:t>
      </w:r>
    </w:p>
    <w:p>
      <w:pPr>
        <w:pStyle w:val="ListBullet"/>
      </w:pPr>
      <w:r>
        <w:t>Имена файлов: санитайзер (транслит кириллицы, замена спецсимволов на _); storage-ключи строятся из whitelisted enum-контекстов, никогда из пользовательского ввода напрямую.</w:t>
      </w:r>
    </w:p>
    <w:p>
      <w:pPr>
        <w:pStyle w:val="Heading2"/>
      </w:pPr>
      <w:r>
        <w:t>A.9 Transport и заголовки</w:t>
      </w:r>
    </w:p>
    <w:p>
      <w:pPr>
        <w:pStyle w:val="ListBullet"/>
      </w:pPr>
      <w:r>
        <w:t>Nginx: listen 80; return 301 https://$host$request_uri; — обязательный редирект.</w:t>
      </w:r>
    </w:p>
    <w:p>
      <w:pPr>
        <w:pStyle w:val="ListBullet"/>
      </w:pPr>
      <w:r>
        <w:t>HSTS: max-age=63072000; includeSubDomains; preload.</w:t>
      </w:r>
    </w:p>
    <w:p>
      <w:pPr>
        <w:pStyle w:val="ListBullet"/>
      </w:pPr>
      <w:r>
        <w:t>CSP: default-src 'self'; script-src 'self' 'nonce-XYZ'; style-src 'self'; connect-src 'self' https://&lt;project&gt;.supabase.co; frame-ancestors 'none'.</w:t>
      </w:r>
    </w:p>
    <w:p>
      <w:pPr>
        <w:pStyle w:val="ListBullet"/>
      </w:pPr>
      <w:r>
        <w:t>Referrer-Policy: strict-origin-when-cross-origin; X-Content-Type-Options: nosniff; X-Frame-Options: DENY; Permissions-Policy: camera=(), microphone=(), geolocation=().</w:t>
      </w:r>
    </w:p>
    <w:p>
      <w:pPr>
        <w:pStyle w:val="ListBullet"/>
      </w:pPr>
      <w:r>
        <w:t>CORS: конкретный origin (не *), credentials: true.</w:t>
      </w:r>
    </w:p>
    <w:p>
      <w:pPr>
        <w:pStyle w:val="Heading2"/>
      </w:pPr>
      <w:r>
        <w:t>A.10 Аудит и observability</w:t>
      </w:r>
    </w:p>
    <w:p>
      <w:pPr>
        <w:pStyle w:val="ListBullet"/>
      </w:pPr>
      <w:r>
        <w:t>Таблица auth_events в БД: login_success/failure, refresh, logout, mfa_enroll/verify, password_change. Поля: user_id, email_hash, ip, user_agent, event, ts.</w:t>
      </w:r>
    </w:p>
    <w:p>
      <w:pPr>
        <w:pStyle w:val="ListBullet"/>
      </w:pPr>
      <w:r>
        <w:t>Supabase dashboard → Auth → Logs (встроено).</w:t>
      </w:r>
    </w:p>
    <w:p>
      <w:pPr>
        <w:pStyle w:val="ListBullet"/>
      </w:pPr>
      <w:r>
        <w:t>Redaction в логах pino/fastify: authorization, cookie, body.password, body.newPassword, body.currentPassword.</w:t>
      </w:r>
    </w:p>
    <w:p>
      <w:pPr>
        <w:pStyle w:val="ListBullet"/>
      </w:pPr>
      <w:r>
        <w:t>SIEM-алерты на всплески 401/403 и &gt;N неуспешных логинов за единицу времени.</w:t>
      </w:r>
    </w:p>
    <w:p>
      <w:pPr>
        <w:pStyle w:val="Heading2"/>
      </w:pPr>
      <w:r>
        <w:t>A.11 Секреты</w:t>
      </w:r>
    </w:p>
    <w:p>
      <w:pPr>
        <w:pStyle w:val="ListBullet"/>
      </w:pPr>
      <w:r>
        <w:t>SUPABASE_SERVICE_ROLE_KEY — только в BFF, никогда в клиенте. Хранение: секрет-менеджер (Yandex Lockbox / HashiCorp Vault).</w:t>
      </w:r>
    </w:p>
    <w:p>
      <w:pPr>
        <w:pStyle w:val="ListBullet"/>
      </w:pPr>
      <w:r>
        <w:t>SUPABASE_ANON_KEY на клиенте не требуется (весь трафик идёт через BFF); если используется — только для публичных таблиц под строгой RLS.</w:t>
      </w:r>
    </w:p>
    <w:p>
      <w:pPr>
        <w:pStyle w:val="ListBullet"/>
      </w:pPr>
      <w:r>
        <w:t>.env в .gitignore; на старте BFF проверяет обязательность переменных и их минимальные длины.</w:t>
      </w:r>
    </w:p>
    <w:p>
      <w:pPr>
        <w:pStyle w:val="Heading1"/>
      </w:pPr>
      <w:r>
        <w:t>Вариант B — Собственный сервер на Yandex Managed PostgreSQL</w:t>
      </w:r>
    </w:p>
    <w:p>
      <w:pPr>
        <w:pStyle w:val="Heading2"/>
      </w:pPr>
      <w:r>
        <w:t>B.1 Топология</w:t>
      </w:r>
    </w:p>
    <w:p>
      <w:r>
        <w:t>Клиент (React SPA) ↔ Nginx (TLS-термин., HSTS, CSP, rate-limit) ↔ Auth API (Node.js / Express) ↔ Yandex Managed PostgreSQL (таблицы users, refresh_tokens, auth_events, mfa_*). Секреты — Yandex Lockbox; KMS — для шифрования TOTP-секретов (envelope encryption); опционально — для server-pepper паролей.</w:t>
      </w:r>
    </w:p>
    <w:p>
      <w:pPr>
        <w:pStyle w:val="Heading2"/>
      </w:pPr>
      <w:r>
        <w:t>B.2 Аутентификация</w:t>
      </w:r>
    </w:p>
    <w:p>
      <w:pPr>
        <w:pStyle w:val="ListBullet"/>
      </w:pPr>
      <w:r>
        <w:t>Endpoint POST /api/v1/auth/login; валидация через zod/express-validator.</w:t>
      </w:r>
    </w:p>
    <w:p>
      <w:pPr>
        <w:pStyle w:val="ListBullet"/>
      </w:pPr>
      <w:r>
        <w:t>Unified error на любую ошибку: «неверный email или пароль» — анти-enumeration.</w:t>
      </w:r>
    </w:p>
    <w:p>
      <w:pPr>
        <w:pStyle w:val="ListBullet"/>
      </w:pPr>
      <w:r>
        <w:t>Unified latency: если пользователь не найден, всё равно выполнить «холостой» verify на дамми-хэше той же стоимости — время ответа не раскрывает существование пользователя.</w:t>
      </w:r>
    </w:p>
    <w:p>
      <w:pPr>
        <w:pStyle w:val="ListBullet"/>
      </w:pPr>
      <w:r>
        <w:t>Экспоненциальный backoff по ключу email в Redis: 1с → 2с → 4с → … до 30с.</w:t>
      </w:r>
    </w:p>
    <w:p>
      <w:pPr>
        <w:pStyle w:val="Heading2"/>
      </w:pPr>
      <w:r>
        <w:t>B.3 Пароли</w:t>
      </w:r>
    </w:p>
    <w:p>
      <w:r>
        <w:t>Базовый минимум (прагматично, совместимо с миграцией из PassDesk):</w:t>
      </w:r>
    </w:p>
    <w:p>
      <w:pPr>
        <w:pStyle w:val="ListBullet"/>
      </w:pPr>
      <w:r>
        <w:t>bcrypt, cost = 12.</w:t>
      </w:r>
    </w:p>
    <w:p>
      <w:pPr>
        <w:pStyle w:val="ListBullet"/>
      </w:pPr>
      <w:r>
        <w:t>Проверка HIBP k-anonymity API (префикс SHA-1 из 5 символов): на compromised = reject.</w:t>
      </w:r>
    </w:p>
    <w:p>
      <w:pPr>
        <w:pStyle w:val="ListBullet"/>
      </w:pPr>
      <w:r>
        <w:t>zxcvbn score ≥ 3; длина ≥ 12; классы ≥ 3 из 4; запрет совпадения с email/ФИО/названием компании.</w:t>
      </w:r>
    </w:p>
    <w:p>
      <w:pPr>
        <w:pStyle w:val="ListBullet"/>
      </w:pPr>
      <w:r>
        <w:t>password_changed_at в users инвалидирует все активные access+refresh токены (см. B.5).</w:t>
      </w:r>
    </w:p>
    <w:p>
      <w:r>
        <w:t>Опциональный апгрейд (под повышенные требования):</w:t>
      </w:r>
    </w:p>
    <w:p>
      <w:pPr>
        <w:pStyle w:val="ListBullet"/>
      </w:pPr>
      <w:r>
        <w:t>Argon2id с параметрами m = 19 MiB (19456 KiB), t = 2, p = 1 — OWASP 2023 baseline, устойчивое к DDoS на регистрации. 64 MiB не используем: не банковское приложение, массовые signup-атаки исчерпают память.</w:t>
      </w:r>
    </w:p>
    <w:p>
      <w:pPr>
        <w:pStyle w:val="ListBullet"/>
      </w:pPr>
      <w:r>
        <w:t>Server-pepper 256 бит в Yandex KMS; хэшируем Argon2id(password || pepper). Ротация по версии: поле password_hash_version в users для сосуществования версий и ленивой миграции при следующем успешном логине пользователя.</w:t>
      </w:r>
    </w:p>
    <w:p>
      <w:pPr>
        <w:pStyle w:val="Heading2"/>
      </w:pPr>
      <w:r>
        <w:t>B.4 Access-токен</w:t>
      </w:r>
    </w:p>
    <w:p>
      <w:pPr>
        <w:pStyle w:val="ListBullet"/>
      </w:pPr>
      <w:r>
        <w:t>JWT EdDSA (Ed25519) — современный алгоритм, небольшой размер. Публичный ключ раздаётся микросервисам, приватный — только в auth-сервисе. Альтернатива: HS512 (одно приложение, симметричный секрет в Lockbox).</w:t>
      </w:r>
    </w:p>
    <w:p>
      <w:pPr>
        <w:pStyle w:val="ListBullet"/>
      </w:pPr>
      <w:r>
        <w:t>TTL = 15 минут.</w:t>
      </w:r>
    </w:p>
    <w:p>
      <w:pPr>
        <w:pStyle w:val="ListBullet"/>
      </w:pPr>
      <w:r>
        <w:t>Payload: sub, role, counterparty_id, aal, sid (session_id), iat, exp, iss, aud.</w:t>
      </w:r>
    </w:p>
    <w:p>
      <w:pPr>
        <w:pStyle w:val="ListBullet"/>
      </w:pPr>
      <w:r>
        <w:t>Хранение на клиенте: только в памяти (React state / closure). Никакого localStorage / sessionStorage.</w:t>
      </w:r>
    </w:p>
    <w:p>
      <w:pPr>
        <w:pStyle w:val="ListBullet"/>
      </w:pPr>
      <w:r>
        <w:t>Передача: заголовок Authorization: Bearer ...</w:t>
      </w:r>
    </w:p>
    <w:p>
      <w:pPr>
        <w:pStyle w:val="ListBullet"/>
      </w:pPr>
      <w:r>
        <w:t>Проверка на каждый запрос: подпись + exp + sessionsInvalidatedAt пользователя (LRU-кэш 15 секунд).</w:t>
      </w:r>
    </w:p>
    <w:p>
      <w:pPr>
        <w:pStyle w:val="Heading2"/>
      </w:pPr>
      <w:r>
        <w:t>B.5 Refresh-токен</w:t>
      </w:r>
    </w:p>
    <w:p>
      <w:pPr>
        <w:pStyle w:val="ListBullet"/>
      </w:pPr>
      <w:r>
        <w:t>Opaque (не JWT): CSPRNG 256 бит, base64url.</w:t>
      </w:r>
    </w:p>
    <w:p>
      <w:pPr>
        <w:pStyle w:val="ListBullet"/>
      </w:pPr>
      <w:r>
        <w:t>В cookie: __Host-refresh; HttpOnly; Secure; SameSite=Strict; Path=/api/v1/auth.</w:t>
      </w:r>
    </w:p>
    <w:p>
      <w:pPr>
        <w:pStyle w:val="ListBullet"/>
      </w:pPr>
      <w:r>
        <w:t>В БД — только SHA-256 хэш, вместе с session_id, issued_at, expires_at, revoked_at, replaced_by, ip, user_agent.</w:t>
      </w:r>
    </w:p>
    <w:p>
      <w:pPr>
        <w:pStyle w:val="ListBullet"/>
      </w:pPr>
      <w:r>
        <w:t>Rolling rotation: каждый успешный /refresh возвращает новый токен и помечает старый revoked_at = now(), replaced_by = new.id.</w:t>
      </w:r>
    </w:p>
    <w:p>
      <w:pPr>
        <w:pStyle w:val="ListBullet"/>
      </w:pPr>
      <w:r>
        <w:t>Reuse detection: если пришёл уже revoked токен — revoke всей цепочки (вся session_id) + алерт. Это реальный индикатор угона.</w:t>
      </w:r>
    </w:p>
    <w:p>
      <w:pPr>
        <w:pStyle w:val="ListBullet"/>
      </w:pPr>
      <w:r>
        <w:t>User-Agent и IP при каждом refresh ЛОГИРУЮТСЯ в sessions.last_seen_ua/ip, но НЕ используются как триггер автоматического revoke (мобильный CGNAT, VPN, смена Wi-Fi, обновление браузера — ложные срабатывания; пользователи привыкают игнорить алерты, защита перестаёт работать).</w:t>
      </w:r>
    </w:p>
    <w:p>
      <w:pPr>
        <w:pStyle w:val="ListBullet"/>
      </w:pPr>
      <w:r>
        <w:t>Endpoint GET /api/v1/me/sessions — список активных сессий (UA, IP, GeoIP-город, last_seen, текущая highlighted).</w:t>
      </w:r>
    </w:p>
    <w:p>
      <w:pPr>
        <w:pStyle w:val="ListBullet"/>
      </w:pPr>
      <w:r>
        <w:t>Endpoint DELETE /api/v1/me/sessions/:id — ручной revoke пользователем (модель GitHub / Google).</w:t>
      </w:r>
    </w:p>
    <w:p>
      <w:pPr>
        <w:pStyle w:val="ListBullet"/>
      </w:pPr>
      <w:r>
        <w:t>Email-уведомление — только на новый login (первое появление session_id), не на каждый refresh.</w:t>
      </w:r>
    </w:p>
    <w:p>
      <w:pPr>
        <w:pStyle w:val="ListBullet"/>
      </w:pPr>
      <w:r>
        <w:t>TTL 14 дней rolling (сдвигается при каждом refresh). Абсолютный максимум absolute_max = 90 дней от issued_at первого токена цепочки.</w:t>
      </w:r>
    </w:p>
    <w:p>
      <w:pPr>
        <w:pStyle w:val="ListBullet"/>
      </w:pPr>
      <w:r>
        <w:t>POST /logout: revoke текущего refresh и пометка sessions.invalidated_at = now() → access-JWT отклоняется middleware до своего TTL.</w:t>
      </w:r>
    </w:p>
    <w:p>
      <w:pPr>
        <w:pStyle w:val="ListBullet"/>
      </w:pPr>
      <w:r>
        <w:t>POST /logout-all: revoke всех refresh пользователя.</w:t>
      </w:r>
    </w:p>
    <w:p>
      <w:pPr>
        <w:pStyle w:val="Heading2"/>
      </w:pPr>
      <w:r>
        <w:t>B.6 MFA / 2FA</w:t>
      </w:r>
    </w:p>
    <w:p>
      <w:pPr>
        <w:pStyle w:val="ListBullet"/>
      </w:pPr>
      <w:r>
        <w:t>TOTP (RFC 6238), 30s step, 6 цифр. Секреты в БД, зашифрованы KMS-ключом (envelope encryption).</w:t>
      </w:r>
    </w:p>
    <w:p>
      <w:pPr>
        <w:pStyle w:val="ListBullet"/>
      </w:pPr>
      <w:r>
        <w:t>Обязательно для ролей admin, ot_admin. Опционально для остальных.</w:t>
      </w:r>
    </w:p>
    <w:p>
      <w:pPr>
        <w:pStyle w:val="ListBullet"/>
      </w:pPr>
      <w:r>
        <w:t>Claim aal в JWT: aal1 — только пароль, aal2 — пароль + TOTP. Middleware requireAal('aal2') для critical endpoints.</w:t>
      </w:r>
    </w:p>
    <w:p>
      <w:pPr>
        <w:pStyle w:val="ListBullet"/>
      </w:pPr>
      <w:r>
        <w:t>10 резервных кодов (bcrypt-хэш), одноразовые.</w:t>
      </w:r>
    </w:p>
    <w:p>
      <w:pPr>
        <w:pStyle w:val="Heading2"/>
      </w:pPr>
      <w:r>
        <w:t>B.7 Защита от brute-force</w:t>
      </w:r>
    </w:p>
    <w:p>
      <w:pPr>
        <w:pStyle w:val="ListBullet"/>
      </w:pPr>
      <w:r>
        <w:t>Rate-limits (express-rate-limit + Redis): /auth/login — 5 / 15 мин / IP; 10 / час / email. /auth/refresh — 60 / мин / IP. /auth/register — 3 / час / IP.</w:t>
      </w:r>
    </w:p>
    <w:p>
      <w:pPr>
        <w:pStyle w:val="ListBullet"/>
      </w:pPr>
      <w:r>
        <w:t>Остальные write — 100 / мин; read — 1000 / мин.</w:t>
      </w:r>
    </w:p>
    <w:p>
      <w:pPr>
        <w:pStyle w:val="ListBullet"/>
      </w:pPr>
      <w:r>
        <w:t>CAPTCHA (Turnstile / hCaptcha) — после 3 неудачных попыток по IP/email.</w:t>
      </w:r>
    </w:p>
    <w:p>
      <w:pPr>
        <w:pStyle w:val="ListBullet"/>
      </w:pPr>
      <w:r>
        <w:t>Блокировка аккаунта на 30 минут после 10 неудач + email-уведомление.</w:t>
      </w:r>
    </w:p>
    <w:p>
      <w:pPr>
        <w:pStyle w:val="ListBullet"/>
      </w:pPr>
      <w:r>
        <w:t>Fail2ban-паттерн на уровне Nginx: бан IP при &gt; N HTTP 401 за минуту.</w:t>
      </w:r>
    </w:p>
    <w:p>
      <w:pPr>
        <w:pStyle w:val="Heading2"/>
      </w:pPr>
      <w:r>
        <w:t>B.8 RBAC и RLS (обязательно)</w:t>
      </w:r>
    </w:p>
    <w:p>
      <w:pPr>
        <w:pStyle w:val="ListBullet"/>
      </w:pPr>
      <w:r>
        <w:t>Роли приложения: admin, user, laborer, manager, ot_engineer, ot_admin. Проверка в middleware authorize(...roles) — первая линия.</w:t>
      </w:r>
    </w:p>
    <w:p>
      <w:pPr>
        <w:pStyle w:val="ListBullet"/>
      </w:pPr>
      <w:r>
        <w:t>Postgres RLS — вторая линия (defense-in-depth): отдельная БД-роль app_authenticated без BYPASSRLS.</w:t>
      </w:r>
    </w:p>
    <w:p>
      <w:pPr>
        <w:pStyle w:val="ListBullet"/>
      </w:pPr>
      <w:r>
        <w:t>Каждая транзакция начинается с SET LOCAL app.user_id / app.user_role / app.counterparty_id = ... из JWT payload.</w:t>
      </w:r>
    </w:p>
    <w:p>
      <w:pPr>
        <w:pStyle w:val="ListBullet"/>
      </w:pPr>
      <w:r>
        <w:t>Политика: alter table X enable/force row level security; create policy ... using (current_setting('app.user_role',true) = 'admin' or counterparty_id = current_setting('app.counterparty_id',true)::uuid).</w:t>
      </w:r>
    </w:p>
    <w:p>
      <w:pPr>
        <w:pStyle w:val="ListBullet"/>
      </w:pPr>
      <w:r>
        <w:t>Миграционный процесс: сначала политики, затем переключение коннекшен-пула на роль app_authenticated.</w:t>
      </w:r>
    </w:p>
    <w:p>
      <w:pPr>
        <w:pStyle w:val="Heading2"/>
      </w:pPr>
      <w:r>
        <w:t>B.9 CSRF / open-redirect / path-traversal</w:t>
      </w:r>
    </w:p>
    <w:p>
      <w:pPr>
        <w:pStyle w:val="ListBullet"/>
      </w:pPr>
      <w:r>
        <w:t>SameSite=Strict на refresh-cookie.</w:t>
      </w:r>
    </w:p>
    <w:p>
      <w:pPr>
        <w:pStyle w:val="ListBullet"/>
      </w:pPr>
      <w:r>
        <w:t>Access — в заголовке Authorization (не отправляется браузером автоматически) → CSRF неактуален для этого пути.</w:t>
      </w:r>
    </w:p>
    <w:p>
      <w:pPr>
        <w:pStyle w:val="ListBullet"/>
      </w:pPr>
      <w:r>
        <w:t>Double-submit CSRF-token на state-changing endpoints, использующих cookies.</w:t>
      </w:r>
    </w:p>
    <w:p>
      <w:pPr>
        <w:pStyle w:val="ListBullet"/>
      </w:pPr>
      <w:r>
        <w:t>returnUrl валидируется: startsWith('/'), не '//', не содержит '://', длина ≤ 256.</w:t>
      </w:r>
    </w:p>
    <w:p>
      <w:pPr>
        <w:pStyle w:val="ListBullet"/>
      </w:pPr>
      <w:r>
        <w:t>Пути к файлам/ресурсам — из whitelist enum; имена — через санитайзер.</w:t>
      </w:r>
    </w:p>
    <w:p>
      <w:pPr>
        <w:pStyle w:val="Heading2"/>
      </w:pPr>
      <w:r>
        <w:t>B.10 Transport и заголовки</w:t>
      </w:r>
    </w:p>
    <w:p>
      <w:pPr>
        <w:pStyle w:val="ListBullet"/>
      </w:pPr>
      <w:r>
        <w:t>Nginx терминирует TLS (Let's Encrypt / Yandex Certificate Manager). Редирект 80 → 443 обязателен.</w:t>
      </w:r>
    </w:p>
    <w:p>
      <w:pPr>
        <w:pStyle w:val="ListBullet"/>
      </w:pPr>
      <w:r>
        <w:t>HSTS: max-age=63072000; includeSubDomains; preload.</w:t>
      </w:r>
    </w:p>
    <w:p>
      <w:pPr>
        <w:pStyle w:val="ListBullet"/>
      </w:pPr>
      <w:r>
        <w:t>CSP: default-src 'self'; script-src 'self' 'nonce-XYZ'; style-src 'self' 'nonce-XYZ'; connect-src 'self'; frame-ancestors 'none'; base-uri 'self'; form-action 'self'.</w:t>
      </w:r>
    </w:p>
    <w:p>
      <w:pPr>
        <w:pStyle w:val="ListBullet"/>
      </w:pPr>
      <w:r>
        <w:t>Referrer-Policy: strict-origin-when-cross-origin; X-Content-Type-Options: nosniff; X-Frame-Options: DENY; Permissions-Policy — минимум.</w:t>
      </w:r>
    </w:p>
    <w:p>
      <w:pPr>
        <w:pStyle w:val="ListBullet"/>
      </w:pPr>
      <w:r>
        <w:t>helmet() на Express плюс Nginx-заголовки — двойная линия.</w:t>
      </w:r>
    </w:p>
    <w:p>
      <w:pPr>
        <w:pStyle w:val="Heading2"/>
      </w:pPr>
      <w:r>
        <w:t>B.11 Аудит и observability</w:t>
      </w:r>
    </w:p>
    <w:p>
      <w:pPr>
        <w:pStyle w:val="ListBullet"/>
      </w:pPr>
      <w:r>
        <w:t>Таблица auth_events: user_id, email_hash, ip, user_agent, event, ts, meta jsonb. События: login_success, login_failure, refresh_success, refresh_reuse_detected, logout, logout_all, password_change, mfa_enroll, mfa_verify_success/failure, account_locked, password_reset_*.</w:t>
      </w:r>
    </w:p>
    <w:p>
      <w:pPr>
        <w:pStyle w:val="ListBullet"/>
      </w:pPr>
      <w:r>
        <w:t>Таблица unauthorized_access_log (401/403) — существует в PassDesk, расширить до описанной схемы.</w:t>
      </w:r>
    </w:p>
    <w:p>
      <w:pPr>
        <w:pStyle w:val="ListBullet"/>
      </w:pPr>
      <w:r>
        <w:t>Логи в JSON (pino), redaction: password, currentPassword, newPassword, authorization, cookie, token, refreshToken.</w:t>
      </w:r>
    </w:p>
    <w:p>
      <w:pPr>
        <w:pStyle w:val="ListBullet"/>
      </w:pPr>
      <w:r>
        <w:t>Экспорт в Yandex Cloud Logging / SIEM. Алерты: refresh_reuse_detected (S1), всплески login_failure (S2).</w:t>
      </w:r>
    </w:p>
    <w:p>
      <w:pPr>
        <w:pStyle w:val="Heading2"/>
      </w:pPr>
      <w:r>
        <w:t>B.12 Секреты и инфраструктура</w:t>
      </w:r>
    </w:p>
    <w:p>
      <w:pPr>
        <w:pStyle w:val="ListBullet"/>
      </w:pPr>
      <w:r>
        <w:t>Yandex Lockbox — хранение секретов (DB URL, JWT signing key, SMTP, Turnstile secret).</w:t>
      </w:r>
    </w:p>
    <w:p>
      <w:pPr>
        <w:pStyle w:val="ListBullet"/>
      </w:pPr>
      <w:r>
        <w:t>Yandex KMS — ключи для шифрования TOTP-секретов (envelope encryption); опционально — pepper-ключ для паролей.</w:t>
      </w:r>
    </w:p>
    <w:p>
      <w:pPr>
        <w:pStyle w:val="ListBullet"/>
      </w:pPr>
      <w:r>
        <w:t>Yandex Managed PostgreSQL: TLS в коннекшен-строке обязательно (sslmode=verify-full + CA); ограничение по security groups (только из private subnet backend-а).</w:t>
      </w:r>
    </w:p>
    <w:p>
      <w:pPr>
        <w:pStyle w:val="ListBullet"/>
      </w:pPr>
      <w:r>
        <w:t>Бэкапы БД с шифрованием, PITR включено.</w:t>
      </w:r>
    </w:p>
    <w:p>
      <w:pPr>
        <w:pStyle w:val="ListBullet"/>
      </w:pPr>
      <w:r>
        <w:t>.env в .gitignore. На старте сервис проверяет: JWT signing key присутствует и валиден; pepper-ключ (если используется) достаётся из KMS; TLS-коннект к БД установлен; обязательные переменные не дефолтные.</w:t>
      </w:r>
    </w:p>
    <w:p>
      <w:pPr>
        <w:pStyle w:val="Heading1"/>
      </w:pPr>
      <w:r>
        <w:t>Чек-лист верификации (одинаков для A и B)</w:t>
      </w:r>
    </w:p>
    <w:p>
      <w:pPr>
        <w:pStyle w:val="ListBullet"/>
      </w:pPr>
      <w:r>
        <w:t>1. XSS-устойчивость: инъекция скрипта в SPA не извлекает access-токен (его нет в window/document). HttpOnly-cookie не читается JavaScript.</w:t>
      </w:r>
    </w:p>
    <w:p>
      <w:pPr>
        <w:pStyle w:val="ListBullet"/>
      </w:pPr>
      <w:r>
        <w:t>2. Logout действительно отзывает: после /logout старый refresh-cookie, подставленный вручную, возвращает 401.</w:t>
      </w:r>
    </w:p>
    <w:p>
      <w:pPr>
        <w:pStyle w:val="ListBullet"/>
      </w:pPr>
      <w:r>
        <w:t>3. Rotation + reuse detection: отправить refresh дважды → второй раз revoke всей session + запись в auth_events.</w:t>
      </w:r>
    </w:p>
    <w:p>
      <w:pPr>
        <w:pStyle w:val="ListBullet"/>
      </w:pPr>
      <w:r>
        <w:t>4. Brute-force: 6-я попытка login → 429; 4-я попытка → CAPTCHA; 11-я → аккаунт залочен.</w:t>
      </w:r>
    </w:p>
    <w:p>
      <w:pPr>
        <w:pStyle w:val="ListBullet"/>
      </w:pPr>
      <w:r>
        <w:t>5. RLS: psql под app_authenticated (B) / пользовательский JWT через PostgREST (A) — SELECT * возвращает только строки своего counterparty_id.</w:t>
      </w:r>
    </w:p>
    <w:p>
      <w:pPr>
        <w:pStyle w:val="ListBullet"/>
      </w:pPr>
      <w:r>
        <w:t>6. MFA: endpoint с requireAal('aal2') отвечает 403 'aal2 required' до verify и 200 после.</w:t>
      </w:r>
    </w:p>
    <w:p>
      <w:pPr>
        <w:pStyle w:val="ListBullet"/>
      </w:pPr>
      <w:r>
        <w:t>7. HTTPS: curl -I http://host → 301 на HTTPS; curl https://host содержит заголовок Strict-Transport-Security.</w:t>
      </w:r>
    </w:p>
    <w:p>
      <w:pPr>
        <w:pStyle w:val="ListBullet"/>
      </w:pPr>
      <w:r>
        <w:t>8. CSP: inline-скрипт без nonce блокируется браузером (DevTools → Console).</w:t>
      </w:r>
    </w:p>
    <w:p>
      <w:pPr>
        <w:pStyle w:val="ListBullet"/>
      </w:pPr>
      <w:r>
        <w:t>9. Enumeration: /login с несуществующим email и с существующим+неверным паролем — одинаковое сообщение и сопоставимая латентность (±20 мс).</w:t>
      </w:r>
    </w:p>
    <w:p>
      <w:pPr>
        <w:pStyle w:val="ListBullet"/>
      </w:pPr>
      <w:r>
        <w:t>10. OWASP ZAP baseline на /login, /refresh, /logout, /mfa/* — без High/Medium.</w:t>
      </w:r>
    </w:p>
    <w:p>
      <w:pPr>
        <w:pStyle w:val="ListBullet"/>
      </w:pPr>
      <w:r>
        <w:t>11. Sessions UX: /me/sessions возвращает список устройств, DELETE /me/sessions/:id — отзывает конкретную сессию. Email приходит только на новый login.</w:t>
      </w:r>
    </w:p>
    <w:p>
      <w:pPr>
        <w:pStyle w:val="Heading1"/>
      </w:pPr>
      <w:r>
        <w:t>Сравнительная таблица параметров A и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2880"/>
            <w:shd w:val="clear" w:color="auto" w:fill="DDDDDD"/>
          </w:tcPr>
          <w:p>
            <w:r>
              <w:rPr>
                <w:b/>
              </w:rPr>
              <w:t>Вариант A (Supabase)</w:t>
            </w:r>
          </w:p>
        </w:tc>
        <w:tc>
          <w:tcPr>
            <w:tcW w:type="dxa" w:w="2880"/>
            <w:shd w:val="clear" w:color="auto" w:fill="DDDDDD"/>
          </w:tcPr>
          <w:p>
            <w:r>
              <w:rPr>
                <w:b/>
              </w:rPr>
              <w:t>Вариант B (Yandex PG)</w:t>
            </w:r>
          </w:p>
        </w:tc>
      </w:tr>
      <w:tr>
        <w:tc>
          <w:tcPr>
            <w:tcW w:type="dxa" w:w="2880"/>
          </w:tcPr>
          <w:p>
            <w:r>
              <w:t>Провайдер Auth</w:t>
            </w:r>
          </w:p>
        </w:tc>
        <w:tc>
          <w:tcPr>
            <w:tcW w:type="dxa" w:w="2880"/>
          </w:tcPr>
          <w:p>
            <w:r>
              <w:t>Supabase GoTrue (managed)</w:t>
            </w:r>
          </w:p>
        </w:tc>
        <w:tc>
          <w:tcPr>
            <w:tcW w:type="dxa" w:w="2880"/>
          </w:tcPr>
          <w:p>
            <w:r>
              <w:t>Собственный Node.js auth-API</w:t>
            </w:r>
          </w:p>
        </w:tc>
      </w:tr>
      <w:tr>
        <w:tc>
          <w:tcPr>
            <w:tcW w:type="dxa" w:w="2880"/>
          </w:tcPr>
          <w:p>
            <w:r>
              <w:t>Хэш паролей (базовый)</w:t>
            </w:r>
          </w:p>
        </w:tc>
        <w:tc>
          <w:tcPr>
            <w:tcW w:type="dxa" w:w="2880"/>
          </w:tcPr>
          <w:p>
            <w:r>
              <w:t>bcrypt (Supabase-managed)</w:t>
            </w:r>
          </w:p>
        </w:tc>
        <w:tc>
          <w:tcPr>
            <w:tcW w:type="dxa" w:w="2880"/>
          </w:tcPr>
          <w:p>
            <w:r>
              <w:t>bcrypt cost=12</w:t>
            </w:r>
          </w:p>
        </w:tc>
      </w:tr>
      <w:tr>
        <w:tc>
          <w:tcPr>
            <w:tcW w:type="dxa" w:w="2880"/>
          </w:tcPr>
          <w:p>
            <w:r>
              <w:t>Хэш паролей (апгрейд)</w:t>
            </w:r>
          </w:p>
        </w:tc>
        <w:tc>
          <w:tcPr>
            <w:tcW w:type="dxa" w:w="2880"/>
          </w:tcPr>
          <w:p>
            <w:r>
              <w:t>Не применимо (managed)</w:t>
            </w:r>
          </w:p>
        </w:tc>
        <w:tc>
          <w:tcPr>
            <w:tcW w:type="dxa" w:w="2880"/>
          </w:tcPr>
          <w:p>
            <w:r>
              <w:t>Argon2id m=19 MiB, t=2, p=1 + KMS-pepper</w:t>
            </w:r>
          </w:p>
        </w:tc>
      </w:tr>
      <w:tr>
        <w:tc>
          <w:tcPr>
            <w:tcW w:type="dxa" w:w="2880"/>
          </w:tcPr>
          <w:p>
            <w:r>
              <w:t>HIBP / leaked-password</w:t>
            </w:r>
          </w:p>
        </w:tc>
        <w:tc>
          <w:tcPr>
            <w:tcW w:type="dxa" w:w="2880"/>
          </w:tcPr>
          <w:p>
            <w:r>
              <w:t>Supabase dashboard toggle</w:t>
            </w:r>
          </w:p>
        </w:tc>
        <w:tc>
          <w:tcPr>
            <w:tcW w:type="dxa" w:w="2880"/>
          </w:tcPr>
          <w:p>
            <w:r>
              <w:t>HIBP k-anonymity API на BFF</w:t>
            </w:r>
          </w:p>
        </w:tc>
      </w:tr>
      <w:tr>
        <w:tc>
          <w:tcPr>
            <w:tcW w:type="dxa" w:w="2880"/>
          </w:tcPr>
          <w:p>
            <w:r>
              <w:t>Оценка стойкости пароля</w:t>
            </w:r>
          </w:p>
        </w:tc>
        <w:tc>
          <w:tcPr>
            <w:tcW w:type="dxa" w:w="2880"/>
          </w:tcPr>
          <w:p>
            <w:r>
              <w:t>zxcvbn ≥3 на BFF</w:t>
            </w:r>
          </w:p>
        </w:tc>
        <w:tc>
          <w:tcPr>
            <w:tcW w:type="dxa" w:w="2880"/>
          </w:tcPr>
          <w:p>
            <w:r>
              <w:t>zxcvbn ≥3 на BFF</w:t>
            </w:r>
          </w:p>
        </w:tc>
      </w:tr>
      <w:tr>
        <w:tc>
          <w:tcPr>
            <w:tcW w:type="dxa" w:w="2880"/>
          </w:tcPr>
          <w:p>
            <w:r>
              <w:t>Access-токен</w:t>
            </w:r>
          </w:p>
        </w:tc>
        <w:tc>
          <w:tcPr>
            <w:tcW w:type="dxa" w:w="2880"/>
          </w:tcPr>
          <w:p>
            <w:r>
              <w:t>Supabase JWT, HttpOnly __Host-access cookie, TTL 15 мин</w:t>
            </w:r>
          </w:p>
        </w:tc>
        <w:tc>
          <w:tcPr>
            <w:tcW w:type="dxa" w:w="2880"/>
          </w:tcPr>
          <w:p>
            <w:r>
              <w:t>Собственный JWT Ed25519, в памяти клиента, Bearer, TTL 15 мин</w:t>
            </w:r>
          </w:p>
        </w:tc>
      </w:tr>
      <w:tr>
        <w:tc>
          <w:tcPr>
            <w:tcW w:type="dxa" w:w="2880"/>
          </w:tcPr>
          <w:p>
            <w:r>
              <w:t>Refresh-токен</w:t>
            </w:r>
          </w:p>
        </w:tc>
        <w:tc>
          <w:tcPr>
            <w:tcW w:type="dxa" w:w="2880"/>
          </w:tcPr>
          <w:p>
            <w:r>
              <w:t>Supabase refresh-JWT, HttpOnly __Host-refresh cookie, TTL 7 дней</w:t>
            </w:r>
          </w:p>
        </w:tc>
        <w:tc>
          <w:tcPr>
            <w:tcW w:type="dxa" w:w="2880"/>
          </w:tcPr>
          <w:p>
            <w:r>
              <w:t>Opaque CSPRNG 256 бит, HttpOnly __Host-refresh cookie, TTL 14 дн rolling, absolute 90 дн</w:t>
            </w:r>
          </w:p>
        </w:tc>
      </w:tr>
      <w:tr>
        <w:tc>
          <w:tcPr>
            <w:tcW w:type="dxa" w:w="2880"/>
          </w:tcPr>
          <w:p>
            <w:r>
              <w:t>Хранение refresh в БД</w:t>
            </w:r>
          </w:p>
        </w:tc>
        <w:tc>
          <w:tcPr>
            <w:tcW w:type="dxa" w:w="2880"/>
          </w:tcPr>
          <w:p>
            <w:r>
              <w:t>У Supabase</w:t>
            </w:r>
          </w:p>
        </w:tc>
        <w:tc>
          <w:tcPr>
            <w:tcW w:type="dxa" w:w="2880"/>
          </w:tcPr>
          <w:p>
            <w:r>
              <w:t>SHA-256 хэш + session_id, rolling rotation, reuse-detection</w:t>
            </w:r>
          </w:p>
        </w:tc>
      </w:tr>
      <w:tr>
        <w:tc>
          <w:tcPr>
            <w:tcW w:type="dxa" w:w="2880"/>
          </w:tcPr>
          <w:p>
            <w:r>
              <w:t>Верификация JWT</w:t>
            </w:r>
          </w:p>
        </w:tc>
        <w:tc>
          <w:tcPr>
            <w:tcW w:type="dxa" w:w="2880"/>
          </w:tcPr>
          <w:p>
            <w:r>
              <w:t>JWKS (createRemoteJWKSet)</w:t>
            </w:r>
          </w:p>
        </w:tc>
        <w:tc>
          <w:tcPr>
            <w:tcW w:type="dxa" w:w="2880"/>
          </w:tcPr>
          <w:p>
            <w:r>
              <w:t>Локальный public-key (Ed25519)</w:t>
            </w:r>
          </w:p>
        </w:tc>
      </w:tr>
      <w:tr>
        <w:tc>
          <w:tcPr>
            <w:tcW w:type="dxa" w:w="2880"/>
          </w:tcPr>
          <w:p>
            <w:r>
              <w:t>Logout (реальный revoke)</w:t>
            </w:r>
          </w:p>
        </w:tc>
        <w:tc>
          <w:tcPr>
            <w:tcW w:type="dxa" w:w="2880"/>
          </w:tcPr>
          <w:p>
            <w:r>
              <w:t>supabaseAdmin.auth.admin.signOut(scope=global)</w:t>
            </w:r>
          </w:p>
        </w:tc>
        <w:tc>
          <w:tcPr>
            <w:tcW w:type="dxa" w:w="2880"/>
          </w:tcPr>
          <w:p>
            <w:r>
              <w:t>revoke в refresh_tokens + sessions.invalidated_at</w:t>
            </w:r>
          </w:p>
        </w:tc>
      </w:tr>
      <w:tr>
        <w:tc>
          <w:tcPr>
            <w:tcW w:type="dxa" w:w="2880"/>
          </w:tcPr>
          <w:p>
            <w:r>
              <w:t>MFA</w:t>
            </w:r>
          </w:p>
        </w:tc>
        <w:tc>
          <w:tcPr>
            <w:tcW w:type="dxa" w:w="2880"/>
          </w:tcPr>
          <w:p>
            <w:r>
              <w:t>Supabase TOTP, aal1/aal2</w:t>
            </w:r>
          </w:p>
        </w:tc>
        <w:tc>
          <w:tcPr>
            <w:tcW w:type="dxa" w:w="2880"/>
          </w:tcPr>
          <w:p>
            <w:r>
              <w:t>Собственный TOTP, секреты зашифрованы KMS, aal1/aal2</w:t>
            </w:r>
          </w:p>
        </w:tc>
      </w:tr>
      <w:tr>
        <w:tc>
          <w:tcPr>
            <w:tcW w:type="dxa" w:w="2880"/>
          </w:tcPr>
          <w:p>
            <w:r>
              <w:t>Rate-limit login</w:t>
            </w:r>
          </w:p>
        </w:tc>
        <w:tc>
          <w:tcPr>
            <w:tcW w:type="dxa" w:w="2880"/>
          </w:tcPr>
          <w:p>
            <w:r>
              <w:t>5/15мин/IP + 10/час/email</w:t>
            </w:r>
          </w:p>
        </w:tc>
        <w:tc>
          <w:tcPr>
            <w:tcW w:type="dxa" w:w="2880"/>
          </w:tcPr>
          <w:p>
            <w:r>
              <w:t>5/15мин/IP + 10/час/email</w:t>
            </w:r>
          </w:p>
        </w:tc>
      </w:tr>
      <w:tr>
        <w:tc>
          <w:tcPr>
            <w:tcW w:type="dxa" w:w="2880"/>
          </w:tcPr>
          <w:p>
            <w:r>
              <w:t>CAPTCHA</w:t>
            </w:r>
          </w:p>
        </w:tc>
        <w:tc>
          <w:tcPr>
            <w:tcW w:type="dxa" w:w="2880"/>
          </w:tcPr>
          <w:p>
            <w:r>
              <w:t>Turnstile после 3 неудач</w:t>
            </w:r>
          </w:p>
        </w:tc>
        <w:tc>
          <w:tcPr>
            <w:tcW w:type="dxa" w:w="2880"/>
          </w:tcPr>
          <w:p>
            <w:r>
              <w:t>Turnstile после 3 неудач</w:t>
            </w:r>
          </w:p>
        </w:tc>
      </w:tr>
      <w:tr>
        <w:tc>
          <w:tcPr>
            <w:tcW w:type="dxa" w:w="2880"/>
          </w:tcPr>
          <w:p>
            <w:r>
              <w:t>RLS</w:t>
            </w:r>
          </w:p>
        </w:tc>
        <w:tc>
          <w:tcPr>
            <w:tcW w:type="dxa" w:w="2880"/>
          </w:tcPr>
          <w:p>
            <w:r>
              <w:t>Обязательно, custom_access_token_hook для claims</w:t>
            </w:r>
          </w:p>
        </w:tc>
        <w:tc>
          <w:tcPr>
            <w:tcW w:type="dxa" w:w="2880"/>
          </w:tcPr>
          <w:p>
            <w:r>
              <w:t>Обязательно, SET LOCAL app.* + роль без BYPASSRLS</w:t>
            </w:r>
          </w:p>
        </w:tc>
      </w:tr>
      <w:tr>
        <w:tc>
          <w:tcPr>
            <w:tcW w:type="dxa" w:w="2880"/>
          </w:tcPr>
          <w:p>
            <w:r>
              <w:t>Cookie-флаги</w:t>
            </w:r>
          </w:p>
        </w:tc>
        <w:tc>
          <w:tcPr>
            <w:tcW w:type="dxa" w:w="2880"/>
          </w:tcPr>
          <w:p>
            <w:r>
              <w:t>HttpOnly; Secure; SameSite=Strict; __Host-</w:t>
            </w:r>
          </w:p>
        </w:tc>
        <w:tc>
          <w:tcPr>
            <w:tcW w:type="dxa" w:w="2880"/>
          </w:tcPr>
          <w:p>
            <w:r>
              <w:t>HttpOnly; Secure; SameSite=Strict; __Host-</w:t>
            </w:r>
          </w:p>
        </w:tc>
      </w:tr>
      <w:tr>
        <w:tc>
          <w:tcPr>
            <w:tcW w:type="dxa" w:w="2880"/>
          </w:tcPr>
          <w:p>
            <w:r>
              <w:t>CSRF</w:t>
            </w:r>
          </w:p>
        </w:tc>
        <w:tc>
          <w:tcPr>
            <w:tcW w:type="dxa" w:w="2880"/>
          </w:tcPr>
          <w:p>
            <w:r>
              <w:t>SameSite=Strict + double-submit token</w:t>
            </w:r>
          </w:p>
        </w:tc>
        <w:tc>
          <w:tcPr>
            <w:tcW w:type="dxa" w:w="2880"/>
          </w:tcPr>
          <w:p>
            <w:r>
              <w:t>SameSite=Strict + double-submit token</w:t>
            </w:r>
          </w:p>
        </w:tc>
      </w:tr>
      <w:tr>
        <w:tc>
          <w:tcPr>
            <w:tcW w:type="dxa" w:w="2880"/>
          </w:tcPr>
          <w:p>
            <w:r>
              <w:t>TLS / HSTS</w:t>
            </w:r>
          </w:p>
        </w:tc>
        <w:tc>
          <w:tcPr>
            <w:tcW w:type="dxa" w:w="2880"/>
          </w:tcPr>
          <w:p>
            <w:r>
              <w:t>Nginx 80→443, HSTS preload</w:t>
            </w:r>
          </w:p>
        </w:tc>
        <w:tc>
          <w:tcPr>
            <w:tcW w:type="dxa" w:w="2880"/>
          </w:tcPr>
          <w:p>
            <w:r>
              <w:t>Nginx 80→443, HSTS preload</w:t>
            </w:r>
          </w:p>
        </w:tc>
      </w:tr>
      <w:tr>
        <w:tc>
          <w:tcPr>
            <w:tcW w:type="dxa" w:w="2880"/>
          </w:tcPr>
          <w:p>
            <w:r>
              <w:t>CSP</w:t>
            </w:r>
          </w:p>
        </w:tc>
        <w:tc>
          <w:tcPr>
            <w:tcW w:type="dxa" w:w="2880"/>
          </w:tcPr>
          <w:p>
            <w:r>
              <w:t>Strict, nonce, без unsafe-inline</w:t>
            </w:r>
          </w:p>
        </w:tc>
        <w:tc>
          <w:tcPr>
            <w:tcW w:type="dxa" w:w="2880"/>
          </w:tcPr>
          <w:p>
            <w:r>
              <w:t>Strict, nonce, без unsafe-inline</w:t>
            </w:r>
          </w:p>
        </w:tc>
      </w:tr>
      <w:tr>
        <w:tc>
          <w:tcPr>
            <w:tcW w:type="dxa" w:w="2880"/>
          </w:tcPr>
          <w:p>
            <w:r>
              <w:t>Session UX</w:t>
            </w:r>
          </w:p>
        </w:tc>
        <w:tc>
          <w:tcPr>
            <w:tcW w:type="dxa" w:w="2880"/>
          </w:tcPr>
          <w:p>
            <w:r>
              <w:t>GET/DELETE /me/sessions, email только на новый login</w:t>
            </w:r>
          </w:p>
        </w:tc>
        <w:tc>
          <w:tcPr>
            <w:tcW w:type="dxa" w:w="2880"/>
          </w:tcPr>
          <w:p>
            <w:r>
              <w:t>GET/DELETE /me/sessions, email только на новый login</w:t>
            </w:r>
          </w:p>
        </w:tc>
      </w:tr>
      <w:tr>
        <w:tc>
          <w:tcPr>
            <w:tcW w:type="dxa" w:w="2880"/>
          </w:tcPr>
          <w:p>
            <w:r>
              <w:t>Аудит</w:t>
            </w:r>
          </w:p>
        </w:tc>
        <w:tc>
          <w:tcPr>
            <w:tcW w:type="dxa" w:w="2880"/>
          </w:tcPr>
          <w:p>
            <w:r>
              <w:t>auth_events + Supabase Auth Log</w:t>
            </w:r>
          </w:p>
        </w:tc>
        <w:tc>
          <w:tcPr>
            <w:tcW w:type="dxa" w:w="2880"/>
          </w:tcPr>
          <w:p>
            <w:r>
              <w:t>auth_events + unauthorized_access_log + Yandex Cloud Logging</w:t>
            </w:r>
          </w:p>
        </w:tc>
      </w:tr>
      <w:tr>
        <w:tc>
          <w:tcPr>
            <w:tcW w:type="dxa" w:w="2880"/>
          </w:tcPr>
          <w:p>
            <w:r>
              <w:t>Секреты</w:t>
            </w:r>
          </w:p>
        </w:tc>
        <w:tc>
          <w:tcPr>
            <w:tcW w:type="dxa" w:w="2880"/>
          </w:tcPr>
          <w:p>
            <w:r>
              <w:t>service_role в Lockbox/Vault, anon_key не нужен на клиенте</w:t>
            </w:r>
          </w:p>
        </w:tc>
        <w:tc>
          <w:tcPr>
            <w:tcW w:type="dxa" w:w="2880"/>
          </w:tcPr>
          <w:p>
            <w:r>
              <w:t>JWT keys, pepper, SMTP, CAPTCHA — в Yandex Lockbox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Supabase Postgres (managed)</w:t>
            </w:r>
          </w:p>
        </w:tc>
        <w:tc>
          <w:tcPr>
            <w:tcW w:type="dxa" w:w="2880"/>
          </w:tcPr>
          <w:p>
            <w:r>
              <w:t>Yandex Managed PostgreSQL (sslmode=verify-full, PITR)</w:t>
            </w:r>
          </w:p>
        </w:tc>
      </w:tr>
      <w:tr>
        <w:tc>
          <w:tcPr>
            <w:tcW w:type="dxa" w:w="2880"/>
          </w:tcPr>
          <w:p>
            <w:r>
              <w:t>Зависимость от внешнего SaaS</w:t>
            </w:r>
          </w:p>
        </w:tc>
        <w:tc>
          <w:tcPr>
            <w:tcW w:type="dxa" w:w="2880"/>
          </w:tcPr>
          <w:p>
            <w:r>
              <w:t>Высокая (supabase.com)</w:t>
            </w:r>
          </w:p>
        </w:tc>
        <w:tc>
          <w:tcPr>
            <w:tcW w:type="dxa" w:w="2880"/>
          </w:tcPr>
          <w:p>
            <w:r>
              <w:t>Низкая (только Yandex)</w:t>
            </w:r>
          </w:p>
        </w:tc>
      </w:tr>
      <w:tr>
        <w:tc>
          <w:tcPr>
            <w:tcW w:type="dxa" w:w="2880"/>
          </w:tcPr>
          <w:p>
            <w:r>
              <w:t>Скорость внедрения</w:t>
            </w:r>
          </w:p>
        </w:tc>
        <w:tc>
          <w:tcPr>
            <w:tcW w:type="dxa" w:w="2880"/>
          </w:tcPr>
          <w:p>
            <w:r>
              <w:t>Быстро</w:t>
            </w:r>
          </w:p>
        </w:tc>
        <w:tc>
          <w:tcPr>
            <w:tcW w:type="dxa" w:w="2880"/>
          </w:tcPr>
          <w:p>
            <w:r>
              <w:t>Медленнее (свой код)</w:t>
            </w:r>
          </w:p>
        </w:tc>
      </w:tr>
      <w:tr>
        <w:tc>
          <w:tcPr>
            <w:tcW w:type="dxa" w:w="2880"/>
          </w:tcPr>
          <w:p>
            <w:r>
              <w:t>Объём кастомного кода в зоне auth</w:t>
            </w:r>
          </w:p>
        </w:tc>
        <w:tc>
          <w:tcPr>
            <w:tcW w:type="dxa" w:w="2880"/>
          </w:tcPr>
          <w:p>
            <w:r>
              <w:t>Низкий (BFF-прокси)</w:t>
            </w:r>
          </w:p>
        </w:tc>
        <w:tc>
          <w:tcPr>
            <w:tcW w:type="dxa" w:w="2880"/>
          </w:tcPr>
          <w:p>
            <w:r>
              <w:t>Высокий (весь auth свой)</w:t>
            </w:r>
          </w:p>
        </w:tc>
      </w:tr>
    </w:tbl>
    <w:p>
      <w:pPr>
        <w:pStyle w:val="Heading1"/>
      </w:pPr>
      <w:r>
        <w:t>Какой вариант выбрать для PassDesk</w:t>
      </w:r>
    </w:p>
    <w:p>
      <w:pPr>
        <w:pStyle w:val="ListBullet"/>
      </w:pPr>
      <w:r>
        <w:t>Вариант A (Supabase) — если приоритет: скорость разработки и меньше кастомного кода в зоне безопасности. Встроенные MFA, leaked-password protection, audit log из коробки. Компромисс: внешняя зависимость, оплата по росту, данные на серверах провайдера.</w:t>
      </w:r>
    </w:p>
    <w:p>
      <w:pPr>
        <w:pStyle w:val="ListBullet"/>
      </w:pPr>
      <w:r>
        <w:t>Вариант B (Yandex PG) — если приоритет: полный контроль, on-premise-совместимость, соответствие 152-ФЗ (данные в РФ), интеграции со СКУД и специфичные audit-требования. Компромисс: выше операционные издержки и ответственность за безопасность целиком лежит на команде.</w:t>
      </w:r>
    </w:p>
    <w:p>
      <w:pPr>
        <w:pStyle w:val="ListBullet"/>
      </w:pPr>
      <w:r>
        <w:t>Для текущего PassDesk ближе B — это эволюция существующей реализации (JWT + bcrypt + Express), а не миграция. A предпочтительнее, если в ближайший год появляются мобильное приложение, SSO/OAuth-провайдеры, magic-link и нужно быстро разворачивать новые auth-сценарии без своего кода.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