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95C01" w14:textId="77777777" w:rsidR="00471E37" w:rsidRPr="00471E37" w:rsidRDefault="00471E37" w:rsidP="00471E37">
      <w:pPr>
        <w:pStyle w:val="Heading1"/>
        <w:rPr>
          <w:rFonts w:ascii="Arial" w:hAnsi="Arial" w:cs="Arial"/>
          <w:lang w:val="en-IN"/>
        </w:rPr>
      </w:pPr>
      <w:bookmarkStart w:id="0" w:name="_Toc201793728"/>
      <w:r w:rsidRPr="00471E37">
        <w:rPr>
          <w:rFonts w:ascii="Arial" w:hAnsi="Arial" w:cs="Arial"/>
          <w:lang w:val="en-IN"/>
        </w:rPr>
        <w:t>1. Introduction</w:t>
      </w:r>
      <w:bookmarkEnd w:id="0"/>
    </w:p>
    <w:p w14:paraId="1FEB4F82" w14:textId="77777777" w:rsidR="00471E37" w:rsidRPr="00471E37" w:rsidRDefault="00471E37" w:rsidP="00471E37">
      <w:pPr>
        <w:pStyle w:val="Heading2"/>
        <w:rPr>
          <w:rFonts w:ascii="Arial" w:hAnsi="Arial" w:cs="Arial"/>
          <w:lang w:val="en-IN"/>
        </w:rPr>
      </w:pPr>
      <w:bookmarkStart w:id="1" w:name="_Toc201793729"/>
      <w:r w:rsidRPr="00471E37">
        <w:rPr>
          <w:rFonts w:ascii="Arial" w:hAnsi="Arial" w:cs="Arial"/>
          <w:lang w:val="en-IN"/>
        </w:rPr>
        <w:t>1.1 Purpose</w:t>
      </w:r>
      <w:bookmarkEnd w:id="1"/>
    </w:p>
    <w:p w14:paraId="2155EA19" w14:textId="1E951B5C" w:rsidR="00471E37" w:rsidRPr="00471E37" w:rsidRDefault="00471E37" w:rsidP="00471E37">
      <w:pPr>
        <w:rPr>
          <w:rFonts w:ascii="Arial" w:hAnsi="Arial" w:cs="Arial"/>
          <w:lang w:val="en-IN"/>
        </w:rPr>
      </w:pPr>
      <w:r w:rsidRPr="00471E37">
        <w:rPr>
          <w:rFonts w:ascii="Arial" w:hAnsi="Arial" w:cs="Arial"/>
          <w:lang w:val="en-IN"/>
        </w:rPr>
        <w:t xml:space="preserve">This document was created by the development team (Ashish Ghaskata, Krishna Raj </w:t>
      </w:r>
      <w:r w:rsidR="00210F7E" w:rsidRPr="00471E37">
        <w:rPr>
          <w:rFonts w:ascii="Arial" w:hAnsi="Arial" w:cs="Arial"/>
          <w:lang w:val="en-IN"/>
        </w:rPr>
        <w:t>Bhandari</w:t>
      </w:r>
      <w:r w:rsidRPr="00471E37">
        <w:rPr>
          <w:rFonts w:ascii="Arial" w:hAnsi="Arial" w:cs="Arial"/>
          <w:lang w:val="en-IN"/>
        </w:rPr>
        <w:t xml:space="preserve">, Suraj Bhatta, Mohammad Adnan Khan) to formalize the acceptance of 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for delivery.</w:t>
      </w:r>
      <w:r w:rsidRPr="00471E37">
        <w:rPr>
          <w:rFonts w:ascii="Arial" w:hAnsi="Arial" w:cs="Arial"/>
          <w:lang w:val="en-IN"/>
        </w:rPr>
        <w:br/>
        <w:t>It is intended for stakeholders, testers, product owners, and reviewers involved in the development, validation, and approval process.</w:t>
      </w:r>
      <w:r w:rsidRPr="00471E37">
        <w:rPr>
          <w:rFonts w:ascii="Arial" w:hAnsi="Arial" w:cs="Arial"/>
          <w:lang w:val="en-IN"/>
        </w:rPr>
        <w:br/>
        <w:t>The document is binding for the development team, testing personnel, and project stakeholders for ensuring the product meets its intended requirements.</w:t>
      </w:r>
    </w:p>
    <w:p w14:paraId="78027993" w14:textId="77777777" w:rsidR="00471E37" w:rsidRPr="00471E37" w:rsidRDefault="00471E37" w:rsidP="00471E37">
      <w:pPr>
        <w:pStyle w:val="Heading2"/>
        <w:rPr>
          <w:rFonts w:ascii="Arial" w:hAnsi="Arial" w:cs="Arial"/>
          <w:lang w:val="en-IN"/>
        </w:rPr>
      </w:pPr>
      <w:bookmarkStart w:id="2" w:name="_Toc201793730"/>
      <w:r w:rsidRPr="00471E37">
        <w:rPr>
          <w:rFonts w:ascii="Arial" w:hAnsi="Arial" w:cs="Arial"/>
          <w:lang w:val="en-IN"/>
        </w:rPr>
        <w:t>1.2 Summary</w:t>
      </w:r>
      <w:bookmarkEnd w:id="2"/>
    </w:p>
    <w:p w14:paraId="11FEFAF6" w14:textId="59476B71" w:rsidR="00471E37" w:rsidRPr="00471E37" w:rsidRDefault="00471E37" w:rsidP="00471E37">
      <w:pPr>
        <w:rPr>
          <w:rFonts w:ascii="Arial" w:hAnsi="Arial" w:cs="Arial"/>
          <w:lang w:val="en-IN"/>
        </w:rPr>
      </w:pPr>
      <w:r w:rsidRPr="00471E37">
        <w:rPr>
          <w:rFonts w:ascii="Arial" w:hAnsi="Arial" w:cs="Arial"/>
          <w:lang w:val="en-IN"/>
        </w:rPr>
        <w:t xml:space="preserve">This documentation outlines the scope, architecture, validation, and acceptance testing of 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lang w:val="en-IN"/>
        </w:rPr>
        <w:t xml:space="preserve"> application. It includes details on functional and non-functional requirements verification, execution of test cases, and agreed use case demonstration.</w:t>
      </w:r>
      <w:r w:rsidRPr="00471E37">
        <w:rPr>
          <w:rFonts w:ascii="Arial" w:hAnsi="Arial" w:cs="Arial"/>
          <w:lang w:val="en-IN"/>
        </w:rPr>
        <w:br/>
      </w:r>
      <w:r w:rsidRPr="00471E37">
        <w:rPr>
          <w:rFonts w:ascii="Arial" w:hAnsi="Arial" w:cs="Arial"/>
          <w:b/>
          <w:bCs/>
          <w:lang w:val="en-IN"/>
        </w:rPr>
        <w:t>Stakeholders</w:t>
      </w:r>
      <w:r w:rsidRPr="00471E37">
        <w:rPr>
          <w:rFonts w:ascii="Arial" w:hAnsi="Arial" w:cs="Arial"/>
          <w:lang w:val="en-IN"/>
        </w:rPr>
        <w:t xml:space="preserve"> include the development team, project supervisor, quality assurance personnel, and product owner.</w:t>
      </w:r>
    </w:p>
    <w:p w14:paraId="7DEE5AE6" w14:textId="0DB6655F" w:rsidR="00471E37" w:rsidRDefault="00471E37" w:rsidP="00471E37">
      <w:pPr>
        <w:pStyle w:val="Heading2"/>
        <w:rPr>
          <w:rFonts w:ascii="Arial" w:hAnsi="Arial" w:cs="Arial"/>
          <w:lang w:val="en-IN"/>
        </w:rPr>
      </w:pPr>
      <w:bookmarkStart w:id="3" w:name="_Toc201793731"/>
      <w:r w:rsidRPr="00471E37">
        <w:rPr>
          <w:rFonts w:ascii="Arial" w:hAnsi="Arial" w:cs="Arial"/>
          <w:lang w:val="en-IN"/>
        </w:rPr>
        <w:t>1.3 Definitions and Abbreviations</w:t>
      </w:r>
      <w:bookmarkEnd w:id="3"/>
    </w:p>
    <w:p w14:paraId="398FA5DB" w14:textId="77777777" w:rsidR="00471E37" w:rsidRPr="00471E37" w:rsidRDefault="00471E37" w:rsidP="00471E37">
      <w:pPr>
        <w:rPr>
          <w:lang w:val="en-IN"/>
        </w:rPr>
      </w:pPr>
    </w:p>
    <w:tbl>
      <w:tblPr>
        <w:tblStyle w:val="TableGrid"/>
        <w:tblW w:w="8856" w:type="dxa"/>
        <w:tblLook w:val="04A0" w:firstRow="1" w:lastRow="0" w:firstColumn="1" w:lastColumn="0" w:noHBand="0" w:noVBand="1"/>
      </w:tblPr>
      <w:tblGrid>
        <w:gridCol w:w="4428"/>
        <w:gridCol w:w="4428"/>
      </w:tblGrid>
      <w:tr w:rsidR="00471E37" w14:paraId="609667A3" w14:textId="77777777" w:rsidTr="00471E37">
        <w:tc>
          <w:tcPr>
            <w:tcW w:w="4428" w:type="dxa"/>
            <w:vAlign w:val="center"/>
          </w:tcPr>
          <w:p w14:paraId="7FFDE745" w14:textId="3F24129D" w:rsidR="00471E37" w:rsidRDefault="00471E37" w:rsidP="00471E37">
            <w:pPr>
              <w:jc w:val="center"/>
              <w:rPr>
                <w:rFonts w:ascii="Arial" w:hAnsi="Arial" w:cs="Arial"/>
                <w:lang w:val="en-IN"/>
              </w:rPr>
            </w:pPr>
            <w:r w:rsidRPr="00471E37">
              <w:rPr>
                <w:rFonts w:ascii="Arial" w:hAnsi="Arial" w:cs="Arial"/>
                <w:b/>
                <w:bCs/>
                <w:lang w:val="en-IN"/>
              </w:rPr>
              <w:t>Term</w:t>
            </w:r>
          </w:p>
        </w:tc>
        <w:tc>
          <w:tcPr>
            <w:tcW w:w="4428" w:type="dxa"/>
            <w:vAlign w:val="center"/>
          </w:tcPr>
          <w:p w14:paraId="4A9E4929" w14:textId="65EAD85D" w:rsidR="00471E37" w:rsidRDefault="00471E37" w:rsidP="00471E37">
            <w:pPr>
              <w:jc w:val="center"/>
              <w:rPr>
                <w:rFonts w:ascii="Arial" w:hAnsi="Arial" w:cs="Arial"/>
                <w:lang w:val="en-IN"/>
              </w:rPr>
            </w:pPr>
            <w:r w:rsidRPr="00471E37">
              <w:rPr>
                <w:rFonts w:ascii="Arial" w:hAnsi="Arial" w:cs="Arial"/>
                <w:b/>
                <w:bCs/>
                <w:lang w:val="en-IN"/>
              </w:rPr>
              <w:t>Definition</w:t>
            </w:r>
          </w:p>
        </w:tc>
      </w:tr>
      <w:tr w:rsidR="00471E37" w14:paraId="5E3A4961" w14:textId="77777777" w:rsidTr="00471E37">
        <w:tc>
          <w:tcPr>
            <w:tcW w:w="4428" w:type="dxa"/>
            <w:vAlign w:val="center"/>
          </w:tcPr>
          <w:p w14:paraId="2ECF73DD" w14:textId="7D7B64FD" w:rsidR="00471E37" w:rsidRDefault="00471E37" w:rsidP="00471E37">
            <w:pPr>
              <w:rPr>
                <w:rFonts w:ascii="Arial" w:hAnsi="Arial" w:cs="Arial"/>
                <w:lang w:val="en-IN"/>
              </w:rPr>
            </w:pPr>
            <w:r w:rsidRPr="00471E37">
              <w:rPr>
                <w:rFonts w:ascii="Arial" w:hAnsi="Arial" w:cs="Arial"/>
                <w:lang w:val="en-IN"/>
              </w:rPr>
              <w:t>SUT</w:t>
            </w:r>
          </w:p>
        </w:tc>
        <w:tc>
          <w:tcPr>
            <w:tcW w:w="4428" w:type="dxa"/>
            <w:vAlign w:val="center"/>
          </w:tcPr>
          <w:p w14:paraId="679CAB7E" w14:textId="01DE2BC2" w:rsidR="00471E37" w:rsidRDefault="00471E37" w:rsidP="00471E37">
            <w:pPr>
              <w:rPr>
                <w:rFonts w:ascii="Arial" w:hAnsi="Arial" w:cs="Arial"/>
                <w:lang w:val="en-IN"/>
              </w:rPr>
            </w:pPr>
            <w:r w:rsidRPr="00471E37">
              <w:rPr>
                <w:rFonts w:ascii="Arial" w:hAnsi="Arial" w:cs="Arial"/>
                <w:lang w:val="en-IN"/>
              </w:rPr>
              <w:t>System Under Test</w:t>
            </w:r>
          </w:p>
        </w:tc>
      </w:tr>
      <w:tr w:rsidR="00471E37" w14:paraId="6A8D131B" w14:textId="77777777" w:rsidTr="00471E37">
        <w:tc>
          <w:tcPr>
            <w:tcW w:w="4428" w:type="dxa"/>
            <w:vAlign w:val="center"/>
          </w:tcPr>
          <w:p w14:paraId="45D0DDA5" w14:textId="4341700B" w:rsidR="00471E37" w:rsidRDefault="00471E37" w:rsidP="00471E37">
            <w:pPr>
              <w:rPr>
                <w:rFonts w:ascii="Arial" w:hAnsi="Arial" w:cs="Arial"/>
                <w:lang w:val="en-IN"/>
              </w:rPr>
            </w:pPr>
            <w:r w:rsidRPr="00471E37">
              <w:rPr>
                <w:rFonts w:ascii="Arial" w:hAnsi="Arial" w:cs="Arial"/>
                <w:lang w:val="en-IN"/>
              </w:rPr>
              <w:t>BZA</w:t>
            </w:r>
          </w:p>
        </w:tc>
        <w:tc>
          <w:tcPr>
            <w:tcW w:w="4428" w:type="dxa"/>
            <w:vAlign w:val="center"/>
          </w:tcPr>
          <w:p w14:paraId="78D3E219" w14:textId="4074232D" w:rsidR="00471E37" w:rsidRDefault="00471E37" w:rsidP="00471E37">
            <w:pPr>
              <w:rPr>
                <w:rFonts w:ascii="Arial" w:hAnsi="Arial" w:cs="Arial"/>
                <w:lang w:val="en-IN"/>
              </w:rPr>
            </w:pPr>
            <w:r w:rsidRPr="00471E37">
              <w:rPr>
                <w:rFonts w:ascii="Arial" w:hAnsi="Arial" w:cs="Arial"/>
                <w:lang w:val="en-IN"/>
              </w:rPr>
              <w:t>Provision for Acceptance</w:t>
            </w:r>
          </w:p>
        </w:tc>
      </w:tr>
      <w:tr w:rsidR="00471E37" w14:paraId="0316BF71" w14:textId="77777777" w:rsidTr="00471E37">
        <w:tc>
          <w:tcPr>
            <w:tcW w:w="4428" w:type="dxa"/>
            <w:vAlign w:val="center"/>
          </w:tcPr>
          <w:p w14:paraId="56A3B881" w14:textId="42764346" w:rsidR="00471E37" w:rsidRDefault="00471E37" w:rsidP="00471E37">
            <w:pPr>
              <w:rPr>
                <w:rFonts w:ascii="Arial" w:hAnsi="Arial" w:cs="Arial"/>
                <w:lang w:val="en-IN"/>
              </w:rPr>
            </w:pPr>
            <w:r w:rsidRPr="00471E37">
              <w:rPr>
                <w:rFonts w:ascii="Arial" w:hAnsi="Arial" w:cs="Arial"/>
                <w:lang w:val="en-IN"/>
              </w:rPr>
              <w:t>UI</w:t>
            </w:r>
          </w:p>
        </w:tc>
        <w:tc>
          <w:tcPr>
            <w:tcW w:w="4428" w:type="dxa"/>
            <w:vAlign w:val="center"/>
          </w:tcPr>
          <w:p w14:paraId="61EA12FD" w14:textId="4DFFAAAC" w:rsidR="00471E37" w:rsidRDefault="00471E37" w:rsidP="00471E37">
            <w:pPr>
              <w:rPr>
                <w:rFonts w:ascii="Arial" w:hAnsi="Arial" w:cs="Arial"/>
                <w:lang w:val="en-IN"/>
              </w:rPr>
            </w:pPr>
            <w:r w:rsidRPr="00471E37">
              <w:rPr>
                <w:rFonts w:ascii="Arial" w:hAnsi="Arial" w:cs="Arial"/>
                <w:lang w:val="en-IN"/>
              </w:rPr>
              <w:t>User Interface</w:t>
            </w:r>
          </w:p>
        </w:tc>
      </w:tr>
      <w:tr w:rsidR="00471E37" w14:paraId="795EE70E" w14:textId="77777777" w:rsidTr="00471E37">
        <w:tc>
          <w:tcPr>
            <w:tcW w:w="4428" w:type="dxa"/>
            <w:vAlign w:val="center"/>
          </w:tcPr>
          <w:p w14:paraId="26EE8A46" w14:textId="644364F2" w:rsidR="00471E37" w:rsidRDefault="00471E37" w:rsidP="00471E37">
            <w:pPr>
              <w:rPr>
                <w:rFonts w:ascii="Arial" w:hAnsi="Arial" w:cs="Arial"/>
                <w:lang w:val="en-IN"/>
              </w:rPr>
            </w:pPr>
            <w:r w:rsidRPr="00471E37">
              <w:rPr>
                <w:rFonts w:ascii="Arial" w:hAnsi="Arial" w:cs="Arial"/>
                <w:lang w:val="en-IN"/>
              </w:rPr>
              <w:t>JSON</w:t>
            </w:r>
          </w:p>
        </w:tc>
        <w:tc>
          <w:tcPr>
            <w:tcW w:w="4428" w:type="dxa"/>
            <w:vAlign w:val="center"/>
          </w:tcPr>
          <w:p w14:paraId="283B5E72" w14:textId="0884774D" w:rsidR="00471E37" w:rsidRDefault="00471E37" w:rsidP="00471E37">
            <w:pPr>
              <w:rPr>
                <w:rFonts w:ascii="Arial" w:hAnsi="Arial" w:cs="Arial"/>
                <w:lang w:val="en-IN"/>
              </w:rPr>
            </w:pPr>
            <w:r w:rsidRPr="00471E37">
              <w:rPr>
                <w:rFonts w:ascii="Arial" w:hAnsi="Arial" w:cs="Arial"/>
                <w:lang w:val="en-IN"/>
              </w:rPr>
              <w:t>JavaScript Object Notation</w:t>
            </w:r>
          </w:p>
        </w:tc>
      </w:tr>
      <w:tr w:rsidR="00471E37" w14:paraId="304A50F7" w14:textId="77777777" w:rsidTr="00471E37">
        <w:tc>
          <w:tcPr>
            <w:tcW w:w="4428" w:type="dxa"/>
            <w:vAlign w:val="center"/>
          </w:tcPr>
          <w:p w14:paraId="7211A031" w14:textId="5CE18137" w:rsidR="00471E37" w:rsidRDefault="00471E37" w:rsidP="00471E37">
            <w:pPr>
              <w:rPr>
                <w:rFonts w:ascii="Arial" w:hAnsi="Arial" w:cs="Arial"/>
                <w:lang w:val="en-IN"/>
              </w:rPr>
            </w:pPr>
            <w:r w:rsidRPr="00471E37">
              <w:rPr>
                <w:rFonts w:ascii="Arial" w:hAnsi="Arial" w:cs="Arial"/>
                <w:lang w:val="en-IN"/>
              </w:rPr>
              <w:t>TSCN</w:t>
            </w:r>
          </w:p>
        </w:tc>
        <w:tc>
          <w:tcPr>
            <w:tcW w:w="4428" w:type="dxa"/>
            <w:vAlign w:val="center"/>
          </w:tcPr>
          <w:p w14:paraId="293B595C" w14:textId="5226F651" w:rsidR="00471E37" w:rsidRDefault="00471E37" w:rsidP="00471E37">
            <w:pPr>
              <w:rPr>
                <w:rFonts w:ascii="Arial" w:hAnsi="Arial" w:cs="Arial"/>
                <w:lang w:val="en-IN"/>
              </w:rPr>
            </w:pPr>
            <w:r w:rsidRPr="00471E37">
              <w:rPr>
                <w:rFonts w:ascii="Arial" w:hAnsi="Arial" w:cs="Arial"/>
                <w:lang w:val="en-IN"/>
              </w:rPr>
              <w:t>Godot Scene File</w:t>
            </w:r>
          </w:p>
        </w:tc>
      </w:tr>
      <w:tr w:rsidR="00471E37" w14:paraId="714A0618" w14:textId="77777777" w:rsidTr="00471E37">
        <w:tc>
          <w:tcPr>
            <w:tcW w:w="4428" w:type="dxa"/>
            <w:vAlign w:val="center"/>
          </w:tcPr>
          <w:p w14:paraId="7C64151E" w14:textId="3BC46B60" w:rsidR="00471E37" w:rsidRDefault="00471E37" w:rsidP="00471E37">
            <w:pPr>
              <w:rPr>
                <w:rFonts w:ascii="Arial" w:hAnsi="Arial" w:cs="Arial"/>
                <w:lang w:val="en-IN"/>
              </w:rPr>
            </w:pPr>
            <w:r w:rsidRPr="00471E37">
              <w:rPr>
                <w:rFonts w:ascii="Arial" w:hAnsi="Arial" w:cs="Arial"/>
                <w:lang w:val="en-IN"/>
              </w:rPr>
              <w:t>GD</w:t>
            </w:r>
          </w:p>
        </w:tc>
        <w:tc>
          <w:tcPr>
            <w:tcW w:w="4428" w:type="dxa"/>
            <w:vAlign w:val="center"/>
          </w:tcPr>
          <w:p w14:paraId="268B0C79" w14:textId="79581591" w:rsidR="00471E37" w:rsidRDefault="00471E37" w:rsidP="00471E37">
            <w:pPr>
              <w:rPr>
                <w:rFonts w:ascii="Arial" w:hAnsi="Arial" w:cs="Arial"/>
                <w:lang w:val="en-IN"/>
              </w:rPr>
            </w:pPr>
            <w:r w:rsidRPr="00471E37">
              <w:rPr>
                <w:rFonts w:ascii="Arial" w:hAnsi="Arial" w:cs="Arial"/>
                <w:lang w:val="en-IN"/>
              </w:rPr>
              <w:t>Godot Script (</w:t>
            </w:r>
            <w:proofErr w:type="spellStart"/>
            <w:r w:rsidRPr="00471E37">
              <w:rPr>
                <w:rFonts w:ascii="Arial" w:hAnsi="Arial" w:cs="Arial"/>
                <w:lang w:val="en-IN"/>
              </w:rPr>
              <w:t>GDScript</w:t>
            </w:r>
            <w:proofErr w:type="spellEnd"/>
            <w:r w:rsidRPr="00471E37">
              <w:rPr>
                <w:rFonts w:ascii="Arial" w:hAnsi="Arial" w:cs="Arial"/>
                <w:lang w:val="en-IN"/>
              </w:rPr>
              <w:t>)</w:t>
            </w:r>
          </w:p>
        </w:tc>
      </w:tr>
    </w:tbl>
    <w:p w14:paraId="0917F674" w14:textId="77777777" w:rsidR="00471E37" w:rsidRPr="00471E37" w:rsidRDefault="00471E37" w:rsidP="00471E37">
      <w:pPr>
        <w:rPr>
          <w:rFonts w:ascii="Arial" w:hAnsi="Arial" w:cs="Arial"/>
          <w:lang w:val="en-IN"/>
        </w:rPr>
      </w:pPr>
    </w:p>
    <w:p w14:paraId="73F62680" w14:textId="77777777" w:rsidR="00471E37" w:rsidRPr="00471E37" w:rsidRDefault="00471E37" w:rsidP="00471E37">
      <w:pPr>
        <w:pStyle w:val="Heading2"/>
        <w:rPr>
          <w:rFonts w:ascii="Arial" w:hAnsi="Arial" w:cs="Arial"/>
          <w:lang w:val="en-IN"/>
        </w:rPr>
      </w:pPr>
      <w:bookmarkStart w:id="4" w:name="_Toc201793732"/>
      <w:r w:rsidRPr="00471E37">
        <w:rPr>
          <w:rFonts w:ascii="Arial" w:hAnsi="Arial" w:cs="Arial"/>
          <w:lang w:val="en-IN"/>
        </w:rPr>
        <w:t>1.4 References, Standards, and Rules</w:t>
      </w:r>
      <w:bookmarkEnd w:id="4"/>
    </w:p>
    <w:p w14:paraId="452FF549" w14:textId="23F1B1C8"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 xml:space="preserve">Requirements Specification Document for </w:t>
      </w:r>
      <w:proofErr w:type="spellStart"/>
      <w:r w:rsidRPr="00471E37">
        <w:rPr>
          <w:rFonts w:ascii="Arial" w:hAnsi="Arial" w:cs="Arial"/>
          <w:lang w:val="en-IN"/>
        </w:rPr>
        <w:t>FunFlip</w:t>
      </w:r>
      <w:r w:rsidR="00210F7E">
        <w:rPr>
          <w:rFonts w:ascii="Arial" w:hAnsi="Arial" w:cs="Arial"/>
          <w:lang w:val="en-IN"/>
        </w:rPr>
        <w:t>s</w:t>
      </w:r>
      <w:proofErr w:type="spellEnd"/>
      <w:r w:rsidRPr="00471E37">
        <w:rPr>
          <w:rFonts w:ascii="Arial" w:hAnsi="Arial" w:cs="Arial"/>
          <w:lang w:val="en-IN"/>
        </w:rPr>
        <w:t xml:space="preserve"> Game</w:t>
      </w:r>
    </w:p>
    <w:p w14:paraId="5BE1C3DD"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Test Protocol Documentation</w:t>
      </w:r>
    </w:p>
    <w:p w14:paraId="7F23E706"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Usability Standards for Educational Games</w:t>
      </w:r>
    </w:p>
    <w:p w14:paraId="1F62C70B" w14:textId="2FC59249" w:rsidR="00471E37" w:rsidRPr="00471E37" w:rsidRDefault="00210F7E" w:rsidP="00471E37">
      <w:pPr>
        <w:numPr>
          <w:ilvl w:val="0"/>
          <w:numId w:val="28"/>
        </w:numPr>
        <w:spacing w:after="0"/>
        <w:rPr>
          <w:rFonts w:ascii="Arial" w:hAnsi="Arial" w:cs="Arial"/>
          <w:lang w:val="en-IN"/>
        </w:rPr>
      </w:pPr>
      <w:r>
        <w:rPr>
          <w:rFonts w:ascii="Arial" w:hAnsi="Arial" w:cs="Arial"/>
          <w:lang w:val="en-IN"/>
        </w:rPr>
        <w:t>Desktop</w:t>
      </w:r>
      <w:r w:rsidR="00471E37" w:rsidRPr="00471E37">
        <w:rPr>
          <w:rFonts w:ascii="Arial" w:hAnsi="Arial" w:cs="Arial"/>
          <w:lang w:val="en-IN"/>
        </w:rPr>
        <w:t xml:space="preserve"> Platform Testing Guidelines</w:t>
      </w:r>
    </w:p>
    <w:p w14:paraId="2B7AC032"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Godot Engine Documentation</w:t>
      </w:r>
    </w:p>
    <w:p w14:paraId="1F2C17C8" w14:textId="77777777" w:rsidR="00471E37" w:rsidRPr="00471E37" w:rsidRDefault="00471E37" w:rsidP="00471E37">
      <w:pPr>
        <w:pStyle w:val="Heading2"/>
        <w:rPr>
          <w:rFonts w:ascii="Arial" w:hAnsi="Arial" w:cs="Arial"/>
          <w:lang w:val="en-IN"/>
        </w:rPr>
      </w:pPr>
      <w:bookmarkStart w:id="5" w:name="_Toc201793733"/>
      <w:r w:rsidRPr="00471E37">
        <w:rPr>
          <w:rFonts w:ascii="Arial" w:hAnsi="Arial" w:cs="Arial"/>
          <w:lang w:val="en-IN"/>
        </w:rPr>
        <w:t>1.5 Overview</w:t>
      </w:r>
      <w:bookmarkEnd w:id="5"/>
    </w:p>
    <w:p w14:paraId="0017E4FE" w14:textId="3FE9DAF7" w:rsidR="00471E37" w:rsidRPr="00471E37" w:rsidRDefault="00471E37" w:rsidP="00471E37">
      <w:pPr>
        <w:rPr>
          <w:rFonts w:ascii="Arial" w:hAnsi="Arial" w:cs="Arial"/>
          <w:lang w:val="en-IN"/>
        </w:rPr>
      </w:pPr>
      <w:r w:rsidRPr="00471E37">
        <w:rPr>
          <w:rFonts w:ascii="Arial" w:hAnsi="Arial" w:cs="Arial"/>
          <w:lang w:val="en-IN"/>
        </w:rPr>
        <w:t>This document is structured into sections describing the system, test strategy, acceptance process, and detailed evaluation of agreed use cases. The appendix includes any supplementary material or visual aids, followed by an index.</w:t>
      </w:r>
    </w:p>
    <w:p w14:paraId="2FB88B2A" w14:textId="77777777" w:rsidR="00471E37" w:rsidRPr="00471E37" w:rsidRDefault="00471E37" w:rsidP="00471E37">
      <w:pPr>
        <w:pStyle w:val="Heading1"/>
        <w:rPr>
          <w:rFonts w:ascii="Arial" w:hAnsi="Arial" w:cs="Arial"/>
          <w:lang w:val="en-IN"/>
        </w:rPr>
      </w:pPr>
      <w:bookmarkStart w:id="6" w:name="_Toc201793734"/>
      <w:r w:rsidRPr="00471E37">
        <w:rPr>
          <w:rFonts w:ascii="Arial" w:hAnsi="Arial" w:cs="Arial"/>
          <w:lang w:val="en-IN"/>
        </w:rPr>
        <w:lastRenderedPageBreak/>
        <w:t>2. System Under Test (SUT)</w:t>
      </w:r>
      <w:bookmarkEnd w:id="6"/>
    </w:p>
    <w:p w14:paraId="55BF8826" w14:textId="77777777" w:rsidR="00471E37" w:rsidRPr="00471E37" w:rsidRDefault="00471E37" w:rsidP="00471E37">
      <w:pPr>
        <w:pStyle w:val="Heading2"/>
        <w:rPr>
          <w:rFonts w:ascii="Arial" w:hAnsi="Arial" w:cs="Arial"/>
          <w:lang w:val="en-IN"/>
        </w:rPr>
      </w:pPr>
      <w:bookmarkStart w:id="7" w:name="_Toc201793735"/>
      <w:r w:rsidRPr="00471E37">
        <w:rPr>
          <w:rFonts w:ascii="Arial" w:hAnsi="Arial" w:cs="Arial"/>
          <w:lang w:val="en-IN"/>
        </w:rPr>
        <w:t>2.1 System</w:t>
      </w:r>
      <w:bookmarkEnd w:id="7"/>
    </w:p>
    <w:p w14:paraId="2FD702A1" w14:textId="4989BAA8" w:rsidR="00471E37" w:rsidRPr="00471E37" w:rsidRDefault="00471E37" w:rsidP="00471E37">
      <w:pPr>
        <w:rPr>
          <w:rFonts w:ascii="Arial" w:hAnsi="Arial" w:cs="Arial"/>
          <w:lang w:val="en-IN"/>
        </w:rPr>
      </w:pPr>
      <w:r w:rsidRPr="00471E37">
        <w:rPr>
          <w:rFonts w:ascii="Arial" w:hAnsi="Arial" w:cs="Arial"/>
          <w:lang w:val="en-IN"/>
        </w:rPr>
        <w:t xml:space="preserve">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is a memory-based card matching game for Android and iOS, designed for children aged 4–6 to promote vocabulary and memory skills.</w:t>
      </w:r>
    </w:p>
    <w:p w14:paraId="668CB8BF" w14:textId="77777777" w:rsidR="00471E37" w:rsidRPr="00471E37" w:rsidRDefault="00471E37" w:rsidP="00471E37">
      <w:pPr>
        <w:pStyle w:val="Heading2"/>
        <w:rPr>
          <w:rFonts w:ascii="Arial" w:hAnsi="Arial" w:cs="Arial"/>
          <w:lang w:val="en-IN"/>
        </w:rPr>
      </w:pPr>
      <w:bookmarkStart w:id="8" w:name="_Toc201793736"/>
      <w:r w:rsidRPr="00471E37">
        <w:rPr>
          <w:rFonts w:ascii="Arial" w:hAnsi="Arial" w:cs="Arial"/>
          <w:lang w:val="en-IN"/>
        </w:rPr>
        <w:t>2.2 Purpose</w:t>
      </w:r>
      <w:bookmarkEnd w:id="8"/>
    </w:p>
    <w:p w14:paraId="3F98648F" w14:textId="77777777" w:rsidR="00471E37" w:rsidRPr="00471E37" w:rsidRDefault="00471E37" w:rsidP="00471E37">
      <w:pPr>
        <w:rPr>
          <w:rFonts w:ascii="Arial" w:hAnsi="Arial" w:cs="Arial"/>
          <w:lang w:val="en-IN"/>
        </w:rPr>
      </w:pPr>
      <w:r w:rsidRPr="00471E37">
        <w:rPr>
          <w:rFonts w:ascii="Arial" w:hAnsi="Arial" w:cs="Arial"/>
          <w:lang w:val="en-IN"/>
        </w:rPr>
        <w:t>To aid early childhood education through playful interaction, the system offers vocabulary reinforcement via positive feedback, adaptive gameplay, and engaging audio-visuals.</w:t>
      </w:r>
    </w:p>
    <w:p w14:paraId="54568E60" w14:textId="77777777" w:rsidR="00471E37" w:rsidRPr="00471E37" w:rsidRDefault="00471E37" w:rsidP="00471E37">
      <w:pPr>
        <w:pStyle w:val="Heading2"/>
        <w:rPr>
          <w:rFonts w:ascii="Arial" w:hAnsi="Arial" w:cs="Arial"/>
          <w:lang w:val="en-IN"/>
        </w:rPr>
      </w:pPr>
      <w:bookmarkStart w:id="9" w:name="_Toc201793737"/>
      <w:r w:rsidRPr="00471E37">
        <w:rPr>
          <w:rFonts w:ascii="Arial" w:hAnsi="Arial" w:cs="Arial"/>
          <w:lang w:val="en-IN"/>
        </w:rPr>
        <w:t>2.3 Scope of SUT</w:t>
      </w:r>
      <w:bookmarkEnd w:id="9"/>
    </w:p>
    <w:p w14:paraId="17A0DD35" w14:textId="77777777" w:rsidR="00471E37" w:rsidRPr="00471E37" w:rsidRDefault="00471E37" w:rsidP="00471E37">
      <w:pPr>
        <w:rPr>
          <w:rFonts w:ascii="Arial" w:hAnsi="Arial" w:cs="Arial"/>
          <w:b/>
          <w:bCs/>
          <w:lang w:val="en-IN"/>
        </w:rPr>
      </w:pPr>
      <w:r w:rsidRPr="00471E37">
        <w:rPr>
          <w:rFonts w:ascii="Arial" w:hAnsi="Arial" w:cs="Arial"/>
          <w:b/>
          <w:bCs/>
          <w:lang w:val="en-IN"/>
        </w:rPr>
        <w:t>Functional Areas:</w:t>
      </w:r>
    </w:p>
    <w:p w14:paraId="1152F60D"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Start screen with “Play” and “Quit”</w:t>
      </w:r>
    </w:p>
    <w:p w14:paraId="36B60240"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Category selection: Animals, Fruits, Vegetables</w:t>
      </w:r>
    </w:p>
    <w:p w14:paraId="7F812D8F"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Level selection: Easy, Medium, Hard</w:t>
      </w:r>
    </w:p>
    <w:p w14:paraId="19BDBEC3"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Card flipping, matching logic, and feedback</w:t>
      </w:r>
    </w:p>
    <w:p w14:paraId="1F4C0367"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Menu navigation and replay</w:t>
      </w:r>
    </w:p>
    <w:p w14:paraId="422B419D"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Audio control (mute/unmute)</w:t>
      </w:r>
    </w:p>
    <w:p w14:paraId="1080EA8C" w14:textId="77777777" w:rsidR="00471E37" w:rsidRPr="00471E37" w:rsidRDefault="00471E37" w:rsidP="00471E37">
      <w:pPr>
        <w:rPr>
          <w:rFonts w:ascii="Arial" w:hAnsi="Arial" w:cs="Arial"/>
          <w:b/>
          <w:bCs/>
          <w:lang w:val="en-IN"/>
        </w:rPr>
      </w:pPr>
      <w:r w:rsidRPr="00471E37">
        <w:rPr>
          <w:rFonts w:ascii="Arial" w:hAnsi="Arial" w:cs="Arial"/>
          <w:b/>
          <w:bCs/>
          <w:lang w:val="en-IN"/>
        </w:rPr>
        <w:t>Non-Functional Areas:</w:t>
      </w:r>
    </w:p>
    <w:p w14:paraId="3CB2AD6A"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Performance: ≤ 0.5 seconds response time</w:t>
      </w:r>
    </w:p>
    <w:p w14:paraId="2DB389F6" w14:textId="605ACBD9"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 xml:space="preserve">Usability: Child-friendly UI with </w:t>
      </w:r>
      <w:r w:rsidR="00210F7E" w:rsidRPr="00471E37">
        <w:rPr>
          <w:rFonts w:ascii="Arial" w:hAnsi="Arial" w:cs="Arial"/>
          <w:lang w:val="en-IN"/>
        </w:rPr>
        <w:t>colourful</w:t>
      </w:r>
      <w:r w:rsidRPr="00471E37">
        <w:rPr>
          <w:rFonts w:ascii="Arial" w:hAnsi="Arial" w:cs="Arial"/>
          <w:lang w:val="en-IN"/>
        </w:rPr>
        <w:t xml:space="preserve"> visuals</w:t>
      </w:r>
    </w:p>
    <w:p w14:paraId="5BC05CA9"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Accessibility: Voice feedback, large tap areas, high contrast</w:t>
      </w:r>
    </w:p>
    <w:p w14:paraId="7DAFA55E"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Offline operability: No internet required</w:t>
      </w:r>
    </w:p>
    <w:p w14:paraId="56680F84" w14:textId="77777777" w:rsidR="00471E37" w:rsidRPr="00471E37" w:rsidRDefault="00471E37" w:rsidP="00471E37">
      <w:pPr>
        <w:pStyle w:val="Heading2"/>
        <w:rPr>
          <w:rFonts w:ascii="Arial" w:hAnsi="Arial" w:cs="Arial"/>
          <w:lang w:val="en-IN"/>
        </w:rPr>
      </w:pPr>
      <w:bookmarkStart w:id="10" w:name="_Toc201793738"/>
      <w:r w:rsidRPr="00471E37">
        <w:rPr>
          <w:rFonts w:ascii="Arial" w:hAnsi="Arial" w:cs="Arial"/>
          <w:lang w:val="en-IN"/>
        </w:rPr>
        <w:t>2.4 Technology / Architecture</w:t>
      </w:r>
      <w:bookmarkEnd w:id="10"/>
    </w:p>
    <w:p w14:paraId="71282B45"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Developed using </w:t>
      </w:r>
      <w:r w:rsidRPr="00471E37">
        <w:rPr>
          <w:rFonts w:ascii="Arial" w:hAnsi="Arial" w:cs="Arial"/>
          <w:b/>
          <w:bCs/>
          <w:lang w:val="en-IN"/>
        </w:rPr>
        <w:t>Godot Engine 4.x</w:t>
      </w:r>
    </w:p>
    <w:p w14:paraId="2D10DA9F"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Layered architecture: UI → </w:t>
      </w:r>
      <w:proofErr w:type="spellStart"/>
      <w:r w:rsidRPr="00471E37">
        <w:rPr>
          <w:rFonts w:ascii="Arial" w:hAnsi="Arial" w:cs="Arial"/>
          <w:lang w:val="en-IN"/>
        </w:rPr>
        <w:t>SceneLoader</w:t>
      </w:r>
      <w:proofErr w:type="spellEnd"/>
      <w:r w:rsidRPr="00471E37">
        <w:rPr>
          <w:rFonts w:ascii="Arial" w:hAnsi="Arial" w:cs="Arial"/>
          <w:lang w:val="en-IN"/>
        </w:rPr>
        <w:t xml:space="preserve"> → Game Logic → Data → Services</w:t>
      </w:r>
    </w:p>
    <w:p w14:paraId="7A9FD69B"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Data driven using </w:t>
      </w:r>
      <w:proofErr w:type="spellStart"/>
      <w:r w:rsidRPr="00471E37">
        <w:rPr>
          <w:rFonts w:ascii="Arial" w:hAnsi="Arial" w:cs="Arial"/>
          <w:lang w:val="en-IN"/>
        </w:rPr>
        <w:t>categories.json</w:t>
      </w:r>
      <w:proofErr w:type="spellEnd"/>
    </w:p>
    <w:p w14:paraId="60F8F822"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Reusable components: </w:t>
      </w:r>
      <w:proofErr w:type="spellStart"/>
      <w:r w:rsidRPr="00471E37">
        <w:rPr>
          <w:rFonts w:ascii="Arial" w:hAnsi="Arial" w:cs="Arial"/>
          <w:lang w:val="en-IN"/>
        </w:rPr>
        <w:t>Card.tscn</w:t>
      </w:r>
      <w:proofErr w:type="spellEnd"/>
      <w:r w:rsidRPr="00471E37">
        <w:rPr>
          <w:rFonts w:ascii="Arial" w:hAnsi="Arial" w:cs="Arial"/>
          <w:lang w:val="en-IN"/>
        </w:rPr>
        <w:t>, AudioControl.gd, SceneLoader.gd</w:t>
      </w:r>
    </w:p>
    <w:p w14:paraId="4A542C0F" w14:textId="77777777" w:rsidR="00471E37" w:rsidRPr="00471E37" w:rsidRDefault="00471E37" w:rsidP="00471E37">
      <w:pPr>
        <w:pStyle w:val="Heading2"/>
        <w:rPr>
          <w:rFonts w:ascii="Arial" w:hAnsi="Arial" w:cs="Arial"/>
          <w:lang w:val="en-IN"/>
        </w:rPr>
      </w:pPr>
      <w:bookmarkStart w:id="11" w:name="_Toc201793739"/>
      <w:r w:rsidRPr="00471E37">
        <w:rPr>
          <w:rFonts w:ascii="Arial" w:hAnsi="Arial" w:cs="Arial"/>
          <w:lang w:val="en-IN"/>
        </w:rPr>
        <w:t>2.5 Verification Focus</w:t>
      </w:r>
      <w:bookmarkEnd w:id="11"/>
    </w:p>
    <w:p w14:paraId="1A2B1105" w14:textId="77777777" w:rsidR="00471E37" w:rsidRPr="00471E37" w:rsidRDefault="00471E37" w:rsidP="00471E37">
      <w:pPr>
        <w:rPr>
          <w:rFonts w:ascii="Arial" w:hAnsi="Arial" w:cs="Arial"/>
          <w:lang w:val="en-IN"/>
        </w:rPr>
      </w:pPr>
      <w:r w:rsidRPr="00471E37">
        <w:rPr>
          <w:rFonts w:ascii="Arial" w:hAnsi="Arial" w:cs="Arial"/>
          <w:lang w:val="en-IN"/>
        </w:rPr>
        <w:t>Verification covers both functional and non-functional requirements in real-world conditions using:</w:t>
      </w:r>
    </w:p>
    <w:p w14:paraId="0138B0EE" w14:textId="77777777"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Test protocols</w:t>
      </w:r>
    </w:p>
    <w:p w14:paraId="76E85234" w14:textId="0A9D0BCB"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Platform-specific builds (</w:t>
      </w:r>
      <w:r w:rsidR="00210F7E">
        <w:rPr>
          <w:rFonts w:ascii="Arial" w:hAnsi="Arial" w:cs="Arial"/>
          <w:lang w:val="en-IN"/>
        </w:rPr>
        <w:t>Desktop</w:t>
      </w:r>
      <w:r w:rsidRPr="00471E37">
        <w:rPr>
          <w:rFonts w:ascii="Arial" w:hAnsi="Arial" w:cs="Arial"/>
          <w:lang w:val="en-IN"/>
        </w:rPr>
        <w:t>)</w:t>
      </w:r>
    </w:p>
    <w:p w14:paraId="17818DB2" w14:textId="33E7D958"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User interaction validation</w:t>
      </w:r>
    </w:p>
    <w:p w14:paraId="6025A8CC" w14:textId="77777777" w:rsidR="00471E37" w:rsidRPr="00471E37" w:rsidRDefault="00471E37" w:rsidP="00471E37">
      <w:pPr>
        <w:pStyle w:val="Heading1"/>
        <w:rPr>
          <w:rFonts w:ascii="Arial" w:hAnsi="Arial" w:cs="Arial"/>
          <w:lang w:val="en-IN"/>
        </w:rPr>
      </w:pPr>
      <w:bookmarkStart w:id="12" w:name="_Toc201793740"/>
      <w:r w:rsidRPr="00471E37">
        <w:rPr>
          <w:rFonts w:ascii="Arial" w:hAnsi="Arial" w:cs="Arial"/>
          <w:lang w:val="en-IN"/>
        </w:rPr>
        <w:lastRenderedPageBreak/>
        <w:t>3. BZA – Provision for Acceptance</w:t>
      </w:r>
      <w:bookmarkEnd w:id="12"/>
    </w:p>
    <w:p w14:paraId="1FC990B9" w14:textId="77777777" w:rsidR="00471E37" w:rsidRPr="00471E37" w:rsidRDefault="00471E37" w:rsidP="00471E37">
      <w:pPr>
        <w:pStyle w:val="Heading2"/>
        <w:rPr>
          <w:rFonts w:ascii="Arial" w:hAnsi="Arial" w:cs="Arial"/>
          <w:lang w:val="en-IN"/>
        </w:rPr>
      </w:pPr>
      <w:bookmarkStart w:id="13" w:name="_Toc201793741"/>
      <w:r w:rsidRPr="00471E37">
        <w:rPr>
          <w:rFonts w:ascii="Arial" w:hAnsi="Arial" w:cs="Arial"/>
          <w:lang w:val="en-IN"/>
        </w:rPr>
        <w:t>3.1 Purpose</w:t>
      </w:r>
      <w:bookmarkEnd w:id="13"/>
    </w:p>
    <w:p w14:paraId="12C1D14B" w14:textId="77777777" w:rsidR="00471E37" w:rsidRPr="00471E37" w:rsidRDefault="00471E37" w:rsidP="00471E37">
      <w:pPr>
        <w:rPr>
          <w:rFonts w:ascii="Arial" w:hAnsi="Arial" w:cs="Arial"/>
          <w:lang w:val="en-IN"/>
        </w:rPr>
      </w:pPr>
      <w:r w:rsidRPr="00471E37">
        <w:rPr>
          <w:rFonts w:ascii="Arial" w:hAnsi="Arial" w:cs="Arial"/>
          <w:lang w:val="en-IN"/>
        </w:rPr>
        <w:t>To outline the formal acceptance strategy based on systematic verification of documented requirements and real-use validation.</w:t>
      </w:r>
    </w:p>
    <w:p w14:paraId="3086D3AF" w14:textId="77777777" w:rsidR="00471E37" w:rsidRPr="00471E37" w:rsidRDefault="00471E37" w:rsidP="00471E37">
      <w:pPr>
        <w:pStyle w:val="Heading2"/>
        <w:rPr>
          <w:rFonts w:ascii="Arial" w:hAnsi="Arial" w:cs="Arial"/>
          <w:lang w:val="en-IN"/>
        </w:rPr>
      </w:pPr>
      <w:bookmarkStart w:id="14" w:name="_Toc201793742"/>
      <w:r w:rsidRPr="00471E37">
        <w:rPr>
          <w:rFonts w:ascii="Arial" w:hAnsi="Arial" w:cs="Arial"/>
          <w:lang w:val="en-IN"/>
        </w:rPr>
        <w:t>3.2 Verification Against Requirements Specification</w:t>
      </w:r>
      <w:bookmarkEnd w:id="14"/>
    </w:p>
    <w:p w14:paraId="3F73A535"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All gameplay functions, UI navigation, and logic confirmed against specification</w:t>
      </w:r>
    </w:p>
    <w:p w14:paraId="5295CAC7"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Measured response times met performance criteria</w:t>
      </w:r>
    </w:p>
    <w:p w14:paraId="57911D0B"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Usability and accessibility evaluated per design goals</w:t>
      </w:r>
    </w:p>
    <w:p w14:paraId="75140649"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Executed positive and negative test cases</w:t>
      </w:r>
    </w:p>
    <w:p w14:paraId="1C420FD0" w14:textId="77777777" w:rsidR="00471E37" w:rsidRPr="00471E37" w:rsidRDefault="00471E37" w:rsidP="00471E37">
      <w:pPr>
        <w:pStyle w:val="Heading2"/>
        <w:rPr>
          <w:rFonts w:ascii="Arial" w:hAnsi="Arial" w:cs="Arial"/>
          <w:lang w:val="en-IN"/>
        </w:rPr>
      </w:pPr>
      <w:bookmarkStart w:id="15" w:name="_Toc201793743"/>
      <w:r w:rsidRPr="00471E37">
        <w:rPr>
          <w:rFonts w:ascii="Arial" w:hAnsi="Arial" w:cs="Arial"/>
          <w:lang w:val="en-IN"/>
        </w:rPr>
        <w:t>3.3 Validation Against Application Context</w:t>
      </w:r>
      <w:bookmarkEnd w:id="15"/>
    </w:p>
    <w:p w14:paraId="2D656A9E" w14:textId="610E7DDF"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 xml:space="preserve">Validated on </w:t>
      </w:r>
      <w:r w:rsidR="00210F7E">
        <w:rPr>
          <w:rFonts w:ascii="Arial" w:hAnsi="Arial" w:cs="Arial"/>
          <w:lang w:val="en-IN"/>
        </w:rPr>
        <w:t>Desktop</w:t>
      </w:r>
      <w:r w:rsidRPr="00471E37">
        <w:rPr>
          <w:rFonts w:ascii="Arial" w:hAnsi="Arial" w:cs="Arial"/>
          <w:lang w:val="en-IN"/>
        </w:rPr>
        <w:t xml:space="preserve"> with offline operation</w:t>
      </w:r>
    </w:p>
    <w:p w14:paraId="26B7F0E3" w14:textId="77777777"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Verified appropriateness for children aged 4–6</w:t>
      </w:r>
    </w:p>
    <w:p w14:paraId="79A104DC" w14:textId="77777777"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Evaluated full user journey through real use simulation</w:t>
      </w:r>
    </w:p>
    <w:p w14:paraId="3144684E" w14:textId="77777777" w:rsidR="00471E37" w:rsidRPr="00471E37" w:rsidRDefault="00471E37" w:rsidP="00471E37">
      <w:pPr>
        <w:pStyle w:val="Heading2"/>
        <w:rPr>
          <w:rFonts w:ascii="Arial" w:hAnsi="Arial" w:cs="Arial"/>
          <w:lang w:val="en-IN"/>
        </w:rPr>
      </w:pPr>
      <w:bookmarkStart w:id="16" w:name="_Toc201793744"/>
      <w:r w:rsidRPr="00471E37">
        <w:rPr>
          <w:rFonts w:ascii="Arial" w:hAnsi="Arial" w:cs="Arial"/>
          <w:lang w:val="en-IN"/>
        </w:rPr>
        <w:t>3.4 Execution of Acceptance Tests</w:t>
      </w:r>
      <w:bookmarkEnd w:id="16"/>
    </w:p>
    <w:p w14:paraId="28623FE5" w14:textId="77777777" w:rsidR="00471E37" w:rsidRPr="00471E37" w:rsidRDefault="00471E37" w:rsidP="00471E37">
      <w:pPr>
        <w:numPr>
          <w:ilvl w:val="0"/>
          <w:numId w:val="17"/>
        </w:numPr>
        <w:rPr>
          <w:rFonts w:ascii="Arial" w:hAnsi="Arial" w:cs="Arial"/>
          <w:lang w:val="en-IN"/>
        </w:rPr>
      </w:pPr>
      <w:r w:rsidRPr="00471E37">
        <w:rPr>
          <w:rFonts w:ascii="Arial" w:hAnsi="Arial" w:cs="Arial"/>
          <w:lang w:val="en-IN"/>
        </w:rPr>
        <w:t>System-level tests included:</w:t>
      </w:r>
    </w:p>
    <w:p w14:paraId="5C39F993"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Launch and quit flow</w:t>
      </w:r>
    </w:p>
    <w:p w14:paraId="37285DE3"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Full category and level navigation</w:t>
      </w:r>
    </w:p>
    <w:p w14:paraId="22A68D02"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Gameplay loop (flip, match, feedback)</w:t>
      </w:r>
    </w:p>
    <w:p w14:paraId="6A7C3A66"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Post-game options: replay or return to menu</w:t>
      </w:r>
    </w:p>
    <w:p w14:paraId="3AD94F7E" w14:textId="77777777" w:rsidR="00471E37" w:rsidRPr="00471E37" w:rsidRDefault="00471E37" w:rsidP="00471E37">
      <w:pPr>
        <w:numPr>
          <w:ilvl w:val="0"/>
          <w:numId w:val="17"/>
        </w:numPr>
        <w:rPr>
          <w:rFonts w:ascii="Arial" w:hAnsi="Arial" w:cs="Arial"/>
          <w:lang w:val="en-IN"/>
        </w:rPr>
      </w:pPr>
      <w:r w:rsidRPr="00471E37">
        <w:rPr>
          <w:rFonts w:ascii="Arial" w:hAnsi="Arial" w:cs="Arial"/>
          <w:lang w:val="en-IN"/>
        </w:rPr>
        <w:t>All agreed use cases successfully tested</w:t>
      </w:r>
    </w:p>
    <w:p w14:paraId="3DCB78F4" w14:textId="77777777" w:rsidR="00471E37" w:rsidRPr="00471E37" w:rsidRDefault="00471E37" w:rsidP="00471E37">
      <w:pPr>
        <w:pStyle w:val="Heading2"/>
        <w:rPr>
          <w:rFonts w:ascii="Arial" w:hAnsi="Arial" w:cs="Arial"/>
          <w:lang w:val="en-IN"/>
        </w:rPr>
      </w:pPr>
      <w:bookmarkStart w:id="17" w:name="_Toc201793745"/>
      <w:r w:rsidRPr="00471E37">
        <w:rPr>
          <w:rFonts w:ascii="Arial" w:hAnsi="Arial" w:cs="Arial"/>
          <w:lang w:val="en-IN"/>
        </w:rPr>
        <w:t>3.5 Defect Classification</w:t>
      </w:r>
      <w:bookmarkEnd w:id="17"/>
    </w:p>
    <w:p w14:paraId="41EBFCDC" w14:textId="77777777" w:rsidR="00471E37" w:rsidRPr="00471E37" w:rsidRDefault="00471E37" w:rsidP="00471E37">
      <w:pPr>
        <w:numPr>
          <w:ilvl w:val="0"/>
          <w:numId w:val="18"/>
        </w:numPr>
        <w:spacing w:after="0"/>
        <w:rPr>
          <w:rFonts w:ascii="Arial" w:hAnsi="Arial" w:cs="Arial"/>
          <w:lang w:val="en-IN"/>
        </w:rPr>
      </w:pPr>
      <w:r w:rsidRPr="00471E37">
        <w:rPr>
          <w:rFonts w:ascii="Arial" w:hAnsi="Arial" w:cs="Arial"/>
          <w:lang w:val="en-IN"/>
        </w:rPr>
        <w:t>No Class 1–3 defects (critical or major)</w:t>
      </w:r>
    </w:p>
    <w:p w14:paraId="1550640F" w14:textId="77777777" w:rsidR="00471E37" w:rsidRDefault="00471E37" w:rsidP="00471E37">
      <w:pPr>
        <w:numPr>
          <w:ilvl w:val="0"/>
          <w:numId w:val="18"/>
        </w:numPr>
        <w:spacing w:after="0"/>
        <w:rPr>
          <w:rFonts w:ascii="Arial" w:hAnsi="Arial" w:cs="Arial"/>
          <w:lang w:val="en-IN"/>
        </w:rPr>
      </w:pPr>
      <w:r w:rsidRPr="00471E37">
        <w:rPr>
          <w:rFonts w:ascii="Arial" w:hAnsi="Arial" w:cs="Arial"/>
          <w:lang w:val="en-IN"/>
        </w:rPr>
        <w:t>Minor Class 4–5 issues (cosmetic) accepted for delivery</w:t>
      </w:r>
    </w:p>
    <w:p w14:paraId="0E528C39" w14:textId="77777777" w:rsidR="00471E37" w:rsidRPr="00471E37" w:rsidRDefault="00471E37" w:rsidP="00471E37">
      <w:pPr>
        <w:spacing w:after="0"/>
        <w:rPr>
          <w:rFonts w:ascii="Arial" w:hAnsi="Arial" w:cs="Arial"/>
          <w:lang w:val="en-IN"/>
        </w:rPr>
      </w:pPr>
    </w:p>
    <w:p w14:paraId="481B48A6" w14:textId="77777777" w:rsidR="00471E37" w:rsidRPr="00471E37" w:rsidRDefault="00471E37" w:rsidP="00471E37">
      <w:pPr>
        <w:pStyle w:val="Heading2"/>
        <w:rPr>
          <w:rFonts w:ascii="Arial" w:hAnsi="Arial" w:cs="Arial"/>
          <w:lang w:val="en-IN"/>
        </w:rPr>
      </w:pPr>
      <w:bookmarkStart w:id="18" w:name="_Toc201793746"/>
      <w:r w:rsidRPr="00471E37">
        <w:rPr>
          <w:rFonts w:ascii="Arial" w:hAnsi="Arial" w:cs="Arial"/>
          <w:lang w:val="en-IN"/>
        </w:rPr>
        <w:t>3.6 Conclusion</w:t>
      </w:r>
      <w:bookmarkEnd w:id="18"/>
    </w:p>
    <w:p w14:paraId="59BEE0CB" w14:textId="03FFB0ED" w:rsidR="00471E37" w:rsidRPr="00471E37" w:rsidRDefault="00471E37" w:rsidP="00471E37">
      <w:pPr>
        <w:rPr>
          <w:rFonts w:ascii="Arial" w:hAnsi="Arial" w:cs="Arial"/>
          <w:lang w:val="en-IN"/>
        </w:rPr>
      </w:pPr>
      <w:r w:rsidRPr="00471E37">
        <w:rPr>
          <w:rFonts w:ascii="Arial" w:hAnsi="Arial" w:cs="Arial"/>
          <w:lang w:val="en-IN"/>
        </w:rPr>
        <w:t xml:space="preserve">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has passed all acceptance criteria and is approved for final delivery.</w:t>
      </w:r>
    </w:p>
    <w:p w14:paraId="0AC2B972" w14:textId="0982005D" w:rsidR="00471E37" w:rsidRDefault="00471E37" w:rsidP="00471E37">
      <w:pPr>
        <w:rPr>
          <w:rFonts w:ascii="Arial" w:hAnsi="Arial" w:cs="Arial"/>
          <w:lang w:val="en-IN"/>
        </w:rPr>
      </w:pPr>
    </w:p>
    <w:p w14:paraId="60478159" w14:textId="77777777" w:rsidR="00471E37" w:rsidRDefault="00471E37" w:rsidP="00471E37">
      <w:pPr>
        <w:rPr>
          <w:rFonts w:ascii="Arial" w:hAnsi="Arial" w:cs="Arial"/>
          <w:lang w:val="en-IN"/>
        </w:rPr>
      </w:pPr>
    </w:p>
    <w:p w14:paraId="59910F2F" w14:textId="77777777" w:rsidR="00471E37" w:rsidRDefault="00471E37" w:rsidP="00471E37">
      <w:pPr>
        <w:rPr>
          <w:rFonts w:ascii="Arial" w:hAnsi="Arial" w:cs="Arial"/>
          <w:lang w:val="en-IN"/>
        </w:rPr>
      </w:pPr>
    </w:p>
    <w:p w14:paraId="683CF085" w14:textId="77777777" w:rsidR="00471E37" w:rsidRDefault="00471E37" w:rsidP="00471E37">
      <w:pPr>
        <w:rPr>
          <w:rFonts w:ascii="Arial" w:hAnsi="Arial" w:cs="Arial"/>
          <w:lang w:val="en-IN"/>
        </w:rPr>
      </w:pPr>
    </w:p>
    <w:p w14:paraId="6BA4BB4A" w14:textId="77777777" w:rsidR="00471E37" w:rsidRPr="00471E37" w:rsidRDefault="00471E37" w:rsidP="00471E37">
      <w:pPr>
        <w:rPr>
          <w:rFonts w:ascii="Arial" w:hAnsi="Arial" w:cs="Arial"/>
          <w:lang w:val="en-IN"/>
        </w:rPr>
      </w:pPr>
    </w:p>
    <w:p w14:paraId="6B50FAE4" w14:textId="77777777" w:rsidR="00471E37" w:rsidRPr="00471E37" w:rsidRDefault="00471E37" w:rsidP="00471E37">
      <w:pPr>
        <w:pStyle w:val="Heading1"/>
        <w:rPr>
          <w:rFonts w:ascii="Arial" w:hAnsi="Arial" w:cs="Arial"/>
          <w:lang w:val="en-IN"/>
        </w:rPr>
      </w:pPr>
      <w:bookmarkStart w:id="19" w:name="_Toc201793747"/>
      <w:r w:rsidRPr="00471E37">
        <w:rPr>
          <w:rFonts w:ascii="Arial" w:hAnsi="Arial" w:cs="Arial"/>
          <w:lang w:val="en-IN"/>
        </w:rPr>
        <w:lastRenderedPageBreak/>
        <w:t>4. Submission of Acceptance Report incl. Agreed Use Cases</w:t>
      </w:r>
      <w:bookmarkEnd w:id="19"/>
    </w:p>
    <w:p w14:paraId="1CB5EAAD" w14:textId="77777777" w:rsidR="00471E37" w:rsidRPr="00471E37" w:rsidRDefault="00471E37" w:rsidP="00471E37">
      <w:pPr>
        <w:pStyle w:val="Heading2"/>
        <w:rPr>
          <w:rFonts w:ascii="Arial" w:hAnsi="Arial" w:cs="Arial"/>
          <w:lang w:val="en-IN"/>
        </w:rPr>
      </w:pPr>
      <w:bookmarkStart w:id="20" w:name="_Toc201793748"/>
      <w:r w:rsidRPr="00471E37">
        <w:rPr>
          <w:rFonts w:ascii="Arial" w:hAnsi="Arial" w:cs="Arial"/>
          <w:lang w:val="en-IN"/>
        </w:rPr>
        <w:t>4.1 Purpose</w:t>
      </w:r>
      <w:bookmarkEnd w:id="20"/>
    </w:p>
    <w:p w14:paraId="09F8AD6B" w14:textId="77777777" w:rsidR="00471E37" w:rsidRPr="00471E37" w:rsidRDefault="00471E37" w:rsidP="00471E37">
      <w:pPr>
        <w:rPr>
          <w:rFonts w:ascii="Arial" w:hAnsi="Arial" w:cs="Arial"/>
          <w:lang w:val="en-IN"/>
        </w:rPr>
      </w:pPr>
      <w:r w:rsidRPr="00471E37">
        <w:rPr>
          <w:rFonts w:ascii="Arial" w:hAnsi="Arial" w:cs="Arial"/>
          <w:lang w:val="en-IN"/>
        </w:rPr>
        <w:t>This section documents that the system meets all functional and non-functional requirements and is fit for the intended audience.</w:t>
      </w:r>
    </w:p>
    <w:p w14:paraId="242188B0" w14:textId="77777777" w:rsidR="00471E37" w:rsidRPr="00471E37" w:rsidRDefault="00471E37" w:rsidP="00471E37">
      <w:pPr>
        <w:pStyle w:val="Heading2"/>
        <w:rPr>
          <w:rFonts w:ascii="Arial" w:hAnsi="Arial" w:cs="Arial"/>
          <w:lang w:val="en-IN"/>
        </w:rPr>
      </w:pPr>
      <w:bookmarkStart w:id="21" w:name="_Toc201793749"/>
      <w:r w:rsidRPr="00471E37">
        <w:rPr>
          <w:rFonts w:ascii="Arial" w:hAnsi="Arial" w:cs="Arial"/>
          <w:lang w:val="en-IN"/>
        </w:rPr>
        <w:t>4.2 Verification Against Requirements Specification</w:t>
      </w:r>
      <w:bookmarkEnd w:id="21"/>
    </w:p>
    <w:p w14:paraId="35857EDC"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Verified via structured testing</w:t>
      </w:r>
    </w:p>
    <w:p w14:paraId="5D609D3B"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All scenarios tested and documented</w:t>
      </w:r>
    </w:p>
    <w:p w14:paraId="5E7CBC12"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No blocking defects found</w:t>
      </w:r>
    </w:p>
    <w:p w14:paraId="7247DDFF" w14:textId="77777777" w:rsidR="00471E37" w:rsidRPr="00471E37" w:rsidRDefault="00471E37" w:rsidP="00471E37">
      <w:pPr>
        <w:pStyle w:val="Heading2"/>
        <w:rPr>
          <w:rFonts w:ascii="Arial" w:hAnsi="Arial" w:cs="Arial"/>
          <w:lang w:val="en-IN"/>
        </w:rPr>
      </w:pPr>
      <w:bookmarkStart w:id="22" w:name="_Toc201793750"/>
      <w:r w:rsidRPr="00471E37">
        <w:rPr>
          <w:rFonts w:ascii="Arial" w:hAnsi="Arial" w:cs="Arial"/>
          <w:lang w:val="en-IN"/>
        </w:rPr>
        <w:t>4.3 Validation Against Application Context</w:t>
      </w:r>
      <w:bookmarkEnd w:id="22"/>
    </w:p>
    <w:p w14:paraId="4A1C6936"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Real-world conditions confirmed functionality</w:t>
      </w:r>
    </w:p>
    <w:p w14:paraId="3EFD13E9"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Gameplay appropriate for intended age group</w:t>
      </w:r>
    </w:p>
    <w:p w14:paraId="0DF19C94"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Interface responsive and accessible</w:t>
      </w:r>
    </w:p>
    <w:p w14:paraId="588998B3" w14:textId="77777777" w:rsidR="00471E37" w:rsidRPr="00471E37" w:rsidRDefault="00471E37" w:rsidP="00471E37">
      <w:pPr>
        <w:spacing w:after="0"/>
        <w:rPr>
          <w:rFonts w:ascii="Arial" w:hAnsi="Arial" w:cs="Arial"/>
          <w:lang w:val="en-IN"/>
        </w:rPr>
      </w:pPr>
    </w:p>
    <w:p w14:paraId="09107F75" w14:textId="77777777" w:rsidR="00471E37" w:rsidRDefault="00471E37" w:rsidP="00471E37">
      <w:pPr>
        <w:pStyle w:val="Heading2"/>
        <w:rPr>
          <w:rFonts w:ascii="Arial" w:hAnsi="Arial" w:cs="Arial"/>
          <w:lang w:val="en-IN"/>
        </w:rPr>
      </w:pPr>
      <w:bookmarkStart w:id="23" w:name="_Toc201793751"/>
      <w:r w:rsidRPr="00471E37">
        <w:rPr>
          <w:rFonts w:ascii="Arial" w:hAnsi="Arial" w:cs="Arial"/>
          <w:lang w:val="en-IN"/>
        </w:rPr>
        <w:t>4.4 Agreed Use Cases Demonstrated</w:t>
      </w:r>
      <w:bookmarkEnd w:id="23"/>
    </w:p>
    <w:p w14:paraId="2EC474E2" w14:textId="77777777" w:rsidR="00471E37" w:rsidRPr="00471E37" w:rsidRDefault="00471E37" w:rsidP="00471E37">
      <w:pPr>
        <w:rPr>
          <w:lang w:val="en-IN"/>
        </w:rPr>
      </w:pPr>
    </w:p>
    <w:tbl>
      <w:tblPr>
        <w:tblStyle w:val="TableGrid"/>
        <w:tblW w:w="8974" w:type="dxa"/>
        <w:tblLook w:val="04A0" w:firstRow="1" w:lastRow="0" w:firstColumn="1" w:lastColumn="0" w:noHBand="0" w:noVBand="1"/>
      </w:tblPr>
      <w:tblGrid>
        <w:gridCol w:w="4487"/>
        <w:gridCol w:w="4487"/>
      </w:tblGrid>
      <w:tr w:rsidR="00471E37" w14:paraId="2FA058E7" w14:textId="77777777" w:rsidTr="00471E37">
        <w:trPr>
          <w:trHeight w:val="320"/>
        </w:trPr>
        <w:tc>
          <w:tcPr>
            <w:tcW w:w="4487" w:type="dxa"/>
            <w:vAlign w:val="center"/>
          </w:tcPr>
          <w:p w14:paraId="694A62A2" w14:textId="628B1E67" w:rsidR="00471E37" w:rsidRDefault="00471E37" w:rsidP="00471E37">
            <w:pPr>
              <w:rPr>
                <w:lang w:val="en-IN"/>
              </w:rPr>
            </w:pPr>
            <w:r w:rsidRPr="00471E37">
              <w:rPr>
                <w:rFonts w:ascii="Arial" w:hAnsi="Arial" w:cs="Arial"/>
                <w:b/>
                <w:bCs/>
                <w:lang w:val="en-IN"/>
              </w:rPr>
              <w:t>Use Case</w:t>
            </w:r>
          </w:p>
        </w:tc>
        <w:tc>
          <w:tcPr>
            <w:tcW w:w="4487" w:type="dxa"/>
            <w:vAlign w:val="center"/>
          </w:tcPr>
          <w:p w14:paraId="65B6C494" w14:textId="0E1A44B1" w:rsidR="00471E37" w:rsidRDefault="00471E37" w:rsidP="00471E37">
            <w:pPr>
              <w:rPr>
                <w:lang w:val="en-IN"/>
              </w:rPr>
            </w:pPr>
            <w:r w:rsidRPr="00471E37">
              <w:rPr>
                <w:rFonts w:ascii="Arial" w:hAnsi="Arial" w:cs="Arial"/>
                <w:b/>
                <w:bCs/>
                <w:lang w:val="en-IN"/>
              </w:rPr>
              <w:t>Description</w:t>
            </w:r>
          </w:p>
        </w:tc>
      </w:tr>
      <w:tr w:rsidR="00471E37" w14:paraId="612EFCE8" w14:textId="77777777" w:rsidTr="00471E37">
        <w:trPr>
          <w:trHeight w:val="320"/>
        </w:trPr>
        <w:tc>
          <w:tcPr>
            <w:tcW w:w="4487" w:type="dxa"/>
            <w:vAlign w:val="center"/>
          </w:tcPr>
          <w:p w14:paraId="357F686A" w14:textId="359C801A" w:rsidR="00471E37" w:rsidRDefault="00471E37" w:rsidP="00471E37">
            <w:pPr>
              <w:rPr>
                <w:lang w:val="en-IN"/>
              </w:rPr>
            </w:pPr>
            <w:r w:rsidRPr="00471E37">
              <w:rPr>
                <w:rFonts w:ascii="Arial" w:hAnsi="Arial" w:cs="Arial"/>
                <w:b/>
                <w:bCs/>
                <w:lang w:val="en-IN"/>
              </w:rPr>
              <w:t>Start Screen Navigation</w:t>
            </w:r>
          </w:p>
        </w:tc>
        <w:tc>
          <w:tcPr>
            <w:tcW w:w="4487" w:type="dxa"/>
            <w:vAlign w:val="center"/>
          </w:tcPr>
          <w:p w14:paraId="73D583D2" w14:textId="4FEB413B" w:rsidR="00471E37" w:rsidRDefault="00471E37" w:rsidP="00471E37">
            <w:pPr>
              <w:rPr>
                <w:lang w:val="en-IN"/>
              </w:rPr>
            </w:pPr>
            <w:r w:rsidRPr="00471E37">
              <w:rPr>
                <w:rFonts w:ascii="Arial" w:hAnsi="Arial" w:cs="Arial"/>
                <w:lang w:val="en-IN"/>
              </w:rPr>
              <w:t>App launches, user can start or quit game</w:t>
            </w:r>
          </w:p>
        </w:tc>
      </w:tr>
      <w:tr w:rsidR="00471E37" w14:paraId="6965B0AA" w14:textId="77777777" w:rsidTr="00471E37">
        <w:trPr>
          <w:trHeight w:val="640"/>
        </w:trPr>
        <w:tc>
          <w:tcPr>
            <w:tcW w:w="4487" w:type="dxa"/>
            <w:vAlign w:val="center"/>
          </w:tcPr>
          <w:p w14:paraId="62A94697" w14:textId="0F3261D5" w:rsidR="00471E37" w:rsidRDefault="00471E37" w:rsidP="00471E37">
            <w:pPr>
              <w:rPr>
                <w:lang w:val="en-IN"/>
              </w:rPr>
            </w:pPr>
            <w:r w:rsidRPr="00471E37">
              <w:rPr>
                <w:rFonts w:ascii="Arial" w:hAnsi="Arial" w:cs="Arial"/>
                <w:b/>
                <w:bCs/>
                <w:lang w:val="en-IN"/>
              </w:rPr>
              <w:t>Category Selection</w:t>
            </w:r>
          </w:p>
        </w:tc>
        <w:tc>
          <w:tcPr>
            <w:tcW w:w="4487" w:type="dxa"/>
            <w:vAlign w:val="center"/>
          </w:tcPr>
          <w:p w14:paraId="130607CB" w14:textId="1ADFE35A" w:rsidR="00471E37" w:rsidRDefault="00471E37" w:rsidP="00471E37">
            <w:pPr>
              <w:rPr>
                <w:lang w:val="en-IN"/>
              </w:rPr>
            </w:pPr>
            <w:r w:rsidRPr="00471E37">
              <w:rPr>
                <w:rFonts w:ascii="Arial" w:hAnsi="Arial" w:cs="Arial"/>
                <w:lang w:val="en-IN"/>
              </w:rPr>
              <w:t>Choose from Animals, Fruits, or Vegetables</w:t>
            </w:r>
          </w:p>
        </w:tc>
      </w:tr>
      <w:tr w:rsidR="00471E37" w14:paraId="66C40839" w14:textId="77777777" w:rsidTr="00471E37">
        <w:trPr>
          <w:trHeight w:val="320"/>
        </w:trPr>
        <w:tc>
          <w:tcPr>
            <w:tcW w:w="4487" w:type="dxa"/>
            <w:vAlign w:val="center"/>
          </w:tcPr>
          <w:p w14:paraId="7D375341" w14:textId="1A21A54D" w:rsidR="00471E37" w:rsidRDefault="00471E37" w:rsidP="00471E37">
            <w:pPr>
              <w:rPr>
                <w:lang w:val="en-IN"/>
              </w:rPr>
            </w:pPr>
            <w:r w:rsidRPr="00471E37">
              <w:rPr>
                <w:rFonts w:ascii="Arial" w:hAnsi="Arial" w:cs="Arial"/>
                <w:b/>
                <w:bCs/>
                <w:lang w:val="en-IN"/>
              </w:rPr>
              <w:t>Level Selection</w:t>
            </w:r>
          </w:p>
        </w:tc>
        <w:tc>
          <w:tcPr>
            <w:tcW w:w="4487" w:type="dxa"/>
            <w:vAlign w:val="center"/>
          </w:tcPr>
          <w:p w14:paraId="4E81DB39" w14:textId="17CF37E4" w:rsidR="00471E37" w:rsidRDefault="00471E37" w:rsidP="00471E37">
            <w:pPr>
              <w:rPr>
                <w:lang w:val="en-IN"/>
              </w:rPr>
            </w:pPr>
            <w:r w:rsidRPr="00471E37">
              <w:rPr>
                <w:rFonts w:ascii="Arial" w:hAnsi="Arial" w:cs="Arial"/>
                <w:lang w:val="en-IN"/>
              </w:rPr>
              <w:t>Select Easy, Medium, or Hard</w:t>
            </w:r>
          </w:p>
        </w:tc>
      </w:tr>
      <w:tr w:rsidR="00471E37" w14:paraId="48F0D54C" w14:textId="77777777" w:rsidTr="00471E37">
        <w:trPr>
          <w:trHeight w:val="320"/>
        </w:trPr>
        <w:tc>
          <w:tcPr>
            <w:tcW w:w="4487" w:type="dxa"/>
            <w:vAlign w:val="center"/>
          </w:tcPr>
          <w:p w14:paraId="097C6FD7" w14:textId="039FF328" w:rsidR="00471E37" w:rsidRDefault="00471E37" w:rsidP="00471E37">
            <w:pPr>
              <w:rPr>
                <w:lang w:val="en-IN"/>
              </w:rPr>
            </w:pPr>
            <w:r w:rsidRPr="00471E37">
              <w:rPr>
                <w:rFonts w:ascii="Arial" w:hAnsi="Arial" w:cs="Arial"/>
                <w:b/>
                <w:bCs/>
                <w:lang w:val="en-IN"/>
              </w:rPr>
              <w:t>Card Matching Gameplay</w:t>
            </w:r>
          </w:p>
        </w:tc>
        <w:tc>
          <w:tcPr>
            <w:tcW w:w="4487" w:type="dxa"/>
            <w:vAlign w:val="center"/>
          </w:tcPr>
          <w:p w14:paraId="05DB4B9F" w14:textId="2A400A64" w:rsidR="00471E37" w:rsidRDefault="00471E37" w:rsidP="00471E37">
            <w:pPr>
              <w:rPr>
                <w:lang w:val="en-IN"/>
              </w:rPr>
            </w:pPr>
            <w:r w:rsidRPr="00471E37">
              <w:rPr>
                <w:rFonts w:ascii="Arial" w:hAnsi="Arial" w:cs="Arial"/>
                <w:lang w:val="en-IN"/>
              </w:rPr>
              <w:t>Flip and match cards with feedback</w:t>
            </w:r>
          </w:p>
        </w:tc>
      </w:tr>
      <w:tr w:rsidR="00471E37" w14:paraId="34F2BB8C" w14:textId="77777777" w:rsidTr="00471E37">
        <w:trPr>
          <w:trHeight w:val="625"/>
        </w:trPr>
        <w:tc>
          <w:tcPr>
            <w:tcW w:w="4487" w:type="dxa"/>
            <w:vAlign w:val="center"/>
          </w:tcPr>
          <w:p w14:paraId="5A33A9D6" w14:textId="75DB7564" w:rsidR="00471E37" w:rsidRDefault="00471E37" w:rsidP="00471E37">
            <w:pPr>
              <w:rPr>
                <w:lang w:val="en-IN"/>
              </w:rPr>
            </w:pPr>
            <w:r w:rsidRPr="00471E37">
              <w:rPr>
                <w:rFonts w:ascii="Arial" w:hAnsi="Arial" w:cs="Arial"/>
                <w:b/>
                <w:bCs/>
                <w:lang w:val="en-IN"/>
              </w:rPr>
              <w:t>Level Replay/Menu Return</w:t>
            </w:r>
          </w:p>
        </w:tc>
        <w:tc>
          <w:tcPr>
            <w:tcW w:w="4487" w:type="dxa"/>
            <w:vAlign w:val="center"/>
          </w:tcPr>
          <w:p w14:paraId="0B075FCC" w14:textId="7F338013" w:rsidR="00471E37" w:rsidRDefault="00471E37" w:rsidP="00471E37">
            <w:pPr>
              <w:rPr>
                <w:lang w:val="en-IN"/>
              </w:rPr>
            </w:pPr>
            <w:r w:rsidRPr="00471E37">
              <w:rPr>
                <w:rFonts w:ascii="Arial" w:hAnsi="Arial" w:cs="Arial"/>
                <w:lang w:val="en-IN"/>
              </w:rPr>
              <w:t>Options after level: replay, next level, or main menu</w:t>
            </w:r>
          </w:p>
        </w:tc>
      </w:tr>
    </w:tbl>
    <w:p w14:paraId="4538028A" w14:textId="77777777" w:rsidR="00471E37" w:rsidRPr="00471E37" w:rsidRDefault="00471E37" w:rsidP="00471E37">
      <w:pPr>
        <w:rPr>
          <w:lang w:val="en-IN"/>
        </w:rPr>
      </w:pPr>
    </w:p>
    <w:p w14:paraId="2942676F" w14:textId="77777777" w:rsidR="00471E37" w:rsidRPr="00471E37" w:rsidRDefault="00471E37" w:rsidP="00471E37">
      <w:pPr>
        <w:pStyle w:val="Heading2"/>
        <w:rPr>
          <w:rFonts w:ascii="Arial" w:hAnsi="Arial" w:cs="Arial"/>
          <w:lang w:val="en-IN"/>
        </w:rPr>
      </w:pPr>
      <w:bookmarkStart w:id="24" w:name="_Toc201793752"/>
      <w:r w:rsidRPr="00471E37">
        <w:rPr>
          <w:rFonts w:ascii="Arial" w:hAnsi="Arial" w:cs="Arial"/>
          <w:lang w:val="en-IN"/>
        </w:rPr>
        <w:t>4.5 Declaration</w:t>
      </w:r>
      <w:bookmarkEnd w:id="24"/>
    </w:p>
    <w:p w14:paraId="7386CDD6" w14:textId="41C4DFFD" w:rsidR="00471E37" w:rsidRPr="00471E37" w:rsidRDefault="00471E37" w:rsidP="00471E37">
      <w:pPr>
        <w:rPr>
          <w:rFonts w:ascii="Arial" w:hAnsi="Arial" w:cs="Arial"/>
          <w:lang w:val="en-IN"/>
        </w:rPr>
      </w:pPr>
      <w:r w:rsidRPr="00471E37">
        <w:rPr>
          <w:rFonts w:ascii="Arial" w:hAnsi="Arial" w:cs="Arial"/>
          <w:lang w:val="en-IN"/>
        </w:rPr>
        <w:t>All acceptance criteria and agreed use cases have been fulfilled. The system is ready for formal handover to stakeholders.</w:t>
      </w:r>
    </w:p>
    <w:p w14:paraId="159373A5" w14:textId="625FAD22" w:rsidR="00471E37" w:rsidRPr="00471E37" w:rsidRDefault="00471E37" w:rsidP="00471E37">
      <w:pPr>
        <w:rPr>
          <w:rFonts w:ascii="Arial" w:hAnsi="Arial" w:cs="Arial"/>
          <w:lang w:val="en-IN"/>
        </w:rPr>
      </w:pPr>
    </w:p>
    <w:p w14:paraId="54C83FCE" w14:textId="50D04E7B" w:rsidR="00471E37" w:rsidRPr="00471E37" w:rsidRDefault="00471E37" w:rsidP="00471E37">
      <w:pPr>
        <w:pStyle w:val="Heading2"/>
        <w:rPr>
          <w:rFonts w:ascii="Arial" w:hAnsi="Arial" w:cs="Arial"/>
          <w:lang w:val="en-IN"/>
        </w:rPr>
      </w:pPr>
      <w:bookmarkStart w:id="25" w:name="_Toc201793753"/>
      <w:r w:rsidRPr="00471E37">
        <w:rPr>
          <w:rFonts w:ascii="Arial" w:hAnsi="Arial" w:cs="Arial"/>
          <w:lang w:val="en-IN"/>
        </w:rPr>
        <w:t>5. Appendix</w:t>
      </w:r>
      <w:bookmarkEnd w:id="25"/>
    </w:p>
    <w:p w14:paraId="2144AAE3" w14:textId="77777777" w:rsidR="00471E37" w:rsidRPr="00471E37" w:rsidRDefault="00471E37" w:rsidP="00471E37">
      <w:pPr>
        <w:numPr>
          <w:ilvl w:val="0"/>
          <w:numId w:val="21"/>
        </w:numPr>
        <w:rPr>
          <w:rFonts w:ascii="Arial" w:hAnsi="Arial" w:cs="Arial"/>
          <w:lang w:val="en-IN"/>
        </w:rPr>
      </w:pPr>
      <w:r w:rsidRPr="00471E37">
        <w:rPr>
          <w:rFonts w:ascii="Arial" w:hAnsi="Arial" w:cs="Arial"/>
          <w:lang w:val="en-IN"/>
        </w:rPr>
        <w:t>(Insert test logs, screenshots of test sessions, or defect sheets here as needed)</w:t>
      </w:r>
    </w:p>
    <w:p w14:paraId="625C9344" w14:textId="617BFAFC" w:rsidR="00471E37" w:rsidRDefault="00471E37" w:rsidP="00471E37">
      <w:pPr>
        <w:rPr>
          <w:rFonts w:ascii="Arial" w:hAnsi="Arial" w:cs="Arial"/>
          <w:lang w:val="en-IN"/>
        </w:rPr>
      </w:pPr>
    </w:p>
    <w:p w14:paraId="2C2E1697" w14:textId="77777777" w:rsidR="00471E37" w:rsidRDefault="00471E37" w:rsidP="00471E37">
      <w:pPr>
        <w:rPr>
          <w:rFonts w:ascii="Arial" w:hAnsi="Arial" w:cs="Arial"/>
          <w:lang w:val="en-IN"/>
        </w:rPr>
      </w:pPr>
    </w:p>
    <w:p w14:paraId="0D25C672" w14:textId="77777777" w:rsidR="00471E37" w:rsidRPr="00471E37" w:rsidRDefault="00471E37" w:rsidP="00471E37">
      <w:pPr>
        <w:rPr>
          <w:rFonts w:ascii="Arial" w:hAnsi="Arial" w:cs="Arial"/>
          <w:lang w:val="en-IN"/>
        </w:rPr>
      </w:pPr>
    </w:p>
    <w:p w14:paraId="148A7883" w14:textId="77777777" w:rsidR="00471E37" w:rsidRPr="00471E37" w:rsidRDefault="00471E37" w:rsidP="00471E37">
      <w:pPr>
        <w:pStyle w:val="Heading2"/>
        <w:rPr>
          <w:rFonts w:ascii="Arial" w:hAnsi="Arial" w:cs="Arial"/>
          <w:lang w:val="en-IN"/>
        </w:rPr>
      </w:pPr>
      <w:bookmarkStart w:id="26" w:name="_Toc201793754"/>
      <w:r w:rsidRPr="00471E37">
        <w:rPr>
          <w:rFonts w:ascii="Arial" w:hAnsi="Arial" w:cs="Arial"/>
          <w:lang w:val="en-IN"/>
        </w:rPr>
        <w:lastRenderedPageBreak/>
        <w:t>6. Index</w:t>
      </w:r>
      <w:bookmarkEnd w:id="26"/>
    </w:p>
    <w:sdt>
      <w:sdtPr>
        <w:rPr>
          <w:rFonts w:ascii="Arial" w:eastAsiaTheme="minorEastAsia" w:hAnsi="Arial" w:cs="Arial"/>
          <w:b w:val="0"/>
          <w:bCs w:val="0"/>
          <w:color w:val="auto"/>
          <w:sz w:val="22"/>
          <w:szCs w:val="22"/>
        </w:rPr>
        <w:id w:val="-71900314"/>
        <w:docPartObj>
          <w:docPartGallery w:val="Table of Contents"/>
          <w:docPartUnique/>
        </w:docPartObj>
      </w:sdtPr>
      <w:sdtEndPr>
        <w:rPr>
          <w:noProof/>
        </w:rPr>
      </w:sdtEndPr>
      <w:sdtContent>
        <w:p w14:paraId="772AE385" w14:textId="0BB18A80" w:rsidR="00471E37" w:rsidRPr="00471E37" w:rsidRDefault="00471E37">
          <w:pPr>
            <w:pStyle w:val="TOCHeading"/>
            <w:rPr>
              <w:rFonts w:ascii="Arial" w:hAnsi="Arial" w:cs="Arial"/>
            </w:rPr>
          </w:pPr>
          <w:r w:rsidRPr="00471E37">
            <w:rPr>
              <w:rFonts w:ascii="Arial" w:hAnsi="Arial" w:cs="Arial"/>
            </w:rPr>
            <w:t>Table of Contents</w:t>
          </w:r>
        </w:p>
        <w:p w14:paraId="0EDEA6D5" w14:textId="77CD6627" w:rsidR="00471E37" w:rsidRPr="00471E37" w:rsidRDefault="00471E37">
          <w:pPr>
            <w:pStyle w:val="TOC1"/>
            <w:tabs>
              <w:tab w:val="right" w:leader="dot" w:pos="8630"/>
            </w:tabs>
            <w:rPr>
              <w:rFonts w:ascii="Arial" w:hAnsi="Arial" w:cs="Arial"/>
              <w:noProof/>
            </w:rPr>
          </w:pPr>
          <w:r w:rsidRPr="00471E37">
            <w:rPr>
              <w:rFonts w:ascii="Arial" w:hAnsi="Arial" w:cs="Arial"/>
            </w:rPr>
            <w:fldChar w:fldCharType="begin"/>
          </w:r>
          <w:r w:rsidRPr="00471E37">
            <w:rPr>
              <w:rFonts w:ascii="Arial" w:hAnsi="Arial" w:cs="Arial"/>
            </w:rPr>
            <w:instrText xml:space="preserve"> TOC \o "1-3" \h \z \u </w:instrText>
          </w:r>
          <w:r w:rsidRPr="00471E37">
            <w:rPr>
              <w:rFonts w:ascii="Arial" w:hAnsi="Arial" w:cs="Arial"/>
            </w:rPr>
            <w:fldChar w:fldCharType="separate"/>
          </w:r>
          <w:hyperlink w:anchor="_Toc201793728" w:history="1">
            <w:r w:rsidRPr="00471E37">
              <w:rPr>
                <w:rStyle w:val="Hyperlink"/>
                <w:rFonts w:ascii="Arial" w:hAnsi="Arial" w:cs="Arial"/>
                <w:noProof/>
                <w:lang w:val="en-IN"/>
              </w:rPr>
              <w:t>1. Introduction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_Toc201793728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0EB2EBA9" w14:textId="247D678B" w:rsidR="00471E37" w:rsidRPr="00471E37" w:rsidRDefault="00471E37">
          <w:pPr>
            <w:pStyle w:val="TOC2"/>
            <w:tabs>
              <w:tab w:val="right" w:leader="dot" w:pos="8630"/>
            </w:tabs>
            <w:rPr>
              <w:rFonts w:ascii="Arial" w:hAnsi="Arial" w:cs="Arial"/>
              <w:noProof/>
            </w:rPr>
          </w:pPr>
          <w:hyperlink w:anchor="_Toc201793729" w:history="1">
            <w:r w:rsidRPr="00471E37">
              <w:rPr>
                <w:rStyle w:val="Hyperlink"/>
                <w:rFonts w:ascii="Arial" w:hAnsi="Arial" w:cs="Arial"/>
                <w:noProof/>
                <w:lang w:val="en-IN"/>
              </w:rPr>
              <w:t>1.1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_Toc201793729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0107614E" w14:textId="09015D0F" w:rsidR="00471E37" w:rsidRPr="00471E37" w:rsidRDefault="00471E37">
          <w:pPr>
            <w:pStyle w:val="TOC2"/>
            <w:tabs>
              <w:tab w:val="right" w:leader="dot" w:pos="8630"/>
            </w:tabs>
            <w:rPr>
              <w:rFonts w:ascii="Arial" w:hAnsi="Arial" w:cs="Arial"/>
              <w:noProof/>
            </w:rPr>
          </w:pPr>
          <w:hyperlink w:anchor="_Toc201793730" w:history="1">
            <w:r w:rsidRPr="00471E37">
              <w:rPr>
                <w:rStyle w:val="Hyperlink"/>
                <w:rFonts w:ascii="Arial" w:hAnsi="Arial" w:cs="Arial"/>
                <w:noProof/>
                <w:lang w:val="en-IN"/>
              </w:rPr>
              <w:t>1.2 Summary</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_Toc201793730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132C9593" w14:textId="1DA44C04" w:rsidR="00471E37" w:rsidRPr="00471E37" w:rsidRDefault="00471E37">
          <w:pPr>
            <w:pStyle w:val="TOC2"/>
            <w:tabs>
              <w:tab w:val="right" w:leader="dot" w:pos="8630"/>
            </w:tabs>
            <w:rPr>
              <w:rFonts w:ascii="Arial" w:hAnsi="Arial" w:cs="Arial"/>
              <w:noProof/>
            </w:rPr>
          </w:pPr>
          <w:hyperlink w:anchor="_Toc201793731" w:history="1">
            <w:r w:rsidRPr="00471E37">
              <w:rPr>
                <w:rStyle w:val="Hyperlink"/>
                <w:rFonts w:ascii="Arial" w:hAnsi="Arial" w:cs="Arial"/>
                <w:noProof/>
                <w:lang w:val="en-IN"/>
              </w:rPr>
              <w:t>1.3 Definitions and Abbreviations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_Toc201793731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3072F0A3" w14:textId="2E6E83E0" w:rsidR="00471E37" w:rsidRPr="00471E37" w:rsidRDefault="00471E37">
          <w:pPr>
            <w:pStyle w:val="TOC2"/>
            <w:tabs>
              <w:tab w:val="right" w:leader="dot" w:pos="8630"/>
            </w:tabs>
            <w:rPr>
              <w:rFonts w:ascii="Arial" w:hAnsi="Arial" w:cs="Arial"/>
              <w:noProof/>
            </w:rPr>
          </w:pPr>
          <w:hyperlink w:anchor="_Toc201793732" w:history="1">
            <w:r w:rsidRPr="00471E37">
              <w:rPr>
                <w:rStyle w:val="Hyperlink"/>
                <w:rFonts w:ascii="Arial" w:hAnsi="Arial" w:cs="Arial"/>
                <w:noProof/>
                <w:lang w:val="en-IN"/>
              </w:rPr>
              <w:t>1.4 References, Standards, and Rules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_Toc201793732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44866017" w14:textId="260258A8" w:rsidR="00471E37" w:rsidRPr="00471E37" w:rsidRDefault="00471E37">
          <w:pPr>
            <w:pStyle w:val="TOC2"/>
            <w:tabs>
              <w:tab w:val="right" w:leader="dot" w:pos="8630"/>
            </w:tabs>
            <w:rPr>
              <w:rFonts w:ascii="Arial" w:hAnsi="Arial" w:cs="Arial"/>
              <w:noProof/>
            </w:rPr>
          </w:pPr>
          <w:hyperlink w:anchor="_Toc201793733" w:history="1">
            <w:r w:rsidRPr="00471E37">
              <w:rPr>
                <w:rStyle w:val="Hyperlink"/>
                <w:rFonts w:ascii="Arial" w:hAnsi="Arial" w:cs="Arial"/>
                <w:noProof/>
                <w:lang w:val="en-IN"/>
              </w:rPr>
              <w:t>1.5 Overview</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_Toc201793733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1</w:t>
            </w:r>
            <w:r w:rsidRPr="00471E37">
              <w:rPr>
                <w:rFonts w:ascii="Arial" w:hAnsi="Arial" w:cs="Arial"/>
                <w:noProof/>
                <w:webHidden/>
              </w:rPr>
              <w:fldChar w:fldCharType="end"/>
            </w:r>
          </w:hyperlink>
        </w:p>
        <w:p w14:paraId="72211D65" w14:textId="5486E727" w:rsidR="00471E37" w:rsidRPr="00471E37" w:rsidRDefault="00471E37">
          <w:pPr>
            <w:pStyle w:val="TOC1"/>
            <w:tabs>
              <w:tab w:val="right" w:leader="dot" w:pos="8630"/>
            </w:tabs>
            <w:rPr>
              <w:rFonts w:ascii="Arial" w:hAnsi="Arial" w:cs="Arial"/>
              <w:noProof/>
            </w:rPr>
          </w:pPr>
          <w:hyperlink w:anchor="_Toc201793734" w:history="1">
            <w:r w:rsidRPr="00471E37">
              <w:rPr>
                <w:rStyle w:val="Hyperlink"/>
                <w:rFonts w:ascii="Arial" w:hAnsi="Arial" w:cs="Arial"/>
                <w:noProof/>
                <w:lang w:val="en-IN"/>
              </w:rPr>
              <w:t>2. System Under Test (SUT)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_Toc201793734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7B719556" w14:textId="085814C7" w:rsidR="00471E37" w:rsidRPr="00471E37" w:rsidRDefault="00471E37">
          <w:pPr>
            <w:pStyle w:val="TOC2"/>
            <w:tabs>
              <w:tab w:val="right" w:leader="dot" w:pos="8630"/>
            </w:tabs>
            <w:rPr>
              <w:rFonts w:ascii="Arial" w:hAnsi="Arial" w:cs="Arial"/>
              <w:noProof/>
            </w:rPr>
          </w:pPr>
          <w:hyperlink w:anchor="_Toc201793735" w:history="1">
            <w:r w:rsidRPr="00471E37">
              <w:rPr>
                <w:rStyle w:val="Hyperlink"/>
                <w:rFonts w:ascii="Arial" w:hAnsi="Arial" w:cs="Arial"/>
                <w:noProof/>
                <w:lang w:val="en-IN"/>
              </w:rPr>
              <w:t>2.1 System</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_Toc201793735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4F7B08F1" w14:textId="4C42F9D6" w:rsidR="00471E37" w:rsidRPr="00471E37" w:rsidRDefault="00471E37">
          <w:pPr>
            <w:pStyle w:val="TOC2"/>
            <w:tabs>
              <w:tab w:val="right" w:leader="dot" w:pos="8630"/>
            </w:tabs>
            <w:rPr>
              <w:rFonts w:ascii="Arial" w:hAnsi="Arial" w:cs="Arial"/>
              <w:noProof/>
            </w:rPr>
          </w:pPr>
          <w:hyperlink w:anchor="_Toc201793736" w:history="1">
            <w:r w:rsidRPr="00471E37">
              <w:rPr>
                <w:rStyle w:val="Hyperlink"/>
                <w:rFonts w:ascii="Arial" w:hAnsi="Arial" w:cs="Arial"/>
                <w:noProof/>
                <w:lang w:val="en-IN"/>
              </w:rPr>
              <w:t>2.2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_Toc201793736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3E12D367" w14:textId="41226A62" w:rsidR="00471E37" w:rsidRPr="00471E37" w:rsidRDefault="00471E37">
          <w:pPr>
            <w:pStyle w:val="TOC2"/>
            <w:tabs>
              <w:tab w:val="right" w:leader="dot" w:pos="8630"/>
            </w:tabs>
            <w:rPr>
              <w:rFonts w:ascii="Arial" w:hAnsi="Arial" w:cs="Arial"/>
              <w:noProof/>
            </w:rPr>
          </w:pPr>
          <w:hyperlink w:anchor="_Toc201793737" w:history="1">
            <w:r w:rsidRPr="00471E37">
              <w:rPr>
                <w:rStyle w:val="Hyperlink"/>
                <w:rFonts w:ascii="Arial" w:hAnsi="Arial" w:cs="Arial"/>
                <w:noProof/>
                <w:lang w:val="en-IN"/>
              </w:rPr>
              <w:t>2.3 Scope of SUT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_Toc201793737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7344E5B0" w14:textId="2DF7F180" w:rsidR="00471E37" w:rsidRPr="00471E37" w:rsidRDefault="00471E37">
          <w:pPr>
            <w:pStyle w:val="TOC2"/>
            <w:tabs>
              <w:tab w:val="right" w:leader="dot" w:pos="8630"/>
            </w:tabs>
            <w:rPr>
              <w:rFonts w:ascii="Arial" w:hAnsi="Arial" w:cs="Arial"/>
              <w:noProof/>
            </w:rPr>
          </w:pPr>
          <w:hyperlink w:anchor="_Toc201793738" w:history="1">
            <w:r w:rsidRPr="00471E37">
              <w:rPr>
                <w:rStyle w:val="Hyperlink"/>
                <w:rFonts w:ascii="Arial" w:hAnsi="Arial" w:cs="Arial"/>
                <w:noProof/>
                <w:lang w:val="en-IN"/>
              </w:rPr>
              <w:t>2.4 Technology / Architecture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_Toc201793738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352C97E2" w14:textId="25C3331D" w:rsidR="00471E37" w:rsidRPr="00471E37" w:rsidRDefault="00471E37">
          <w:pPr>
            <w:pStyle w:val="TOC2"/>
            <w:tabs>
              <w:tab w:val="right" w:leader="dot" w:pos="8630"/>
            </w:tabs>
            <w:rPr>
              <w:rFonts w:ascii="Arial" w:hAnsi="Arial" w:cs="Arial"/>
              <w:noProof/>
            </w:rPr>
          </w:pPr>
          <w:hyperlink w:anchor="_Toc201793739" w:history="1">
            <w:r w:rsidRPr="00471E37">
              <w:rPr>
                <w:rStyle w:val="Hyperlink"/>
                <w:rFonts w:ascii="Arial" w:hAnsi="Arial" w:cs="Arial"/>
                <w:noProof/>
                <w:lang w:val="en-IN"/>
              </w:rPr>
              <w:t>2.5 Verification Focus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_Toc201793739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2</w:t>
            </w:r>
            <w:r w:rsidRPr="00471E37">
              <w:rPr>
                <w:rFonts w:ascii="Arial" w:hAnsi="Arial" w:cs="Arial"/>
                <w:noProof/>
                <w:webHidden/>
              </w:rPr>
              <w:fldChar w:fldCharType="end"/>
            </w:r>
          </w:hyperlink>
        </w:p>
        <w:p w14:paraId="0ACB9830" w14:textId="4B044853" w:rsidR="00471E37" w:rsidRPr="00471E37" w:rsidRDefault="00471E37">
          <w:pPr>
            <w:pStyle w:val="TOC1"/>
            <w:tabs>
              <w:tab w:val="right" w:leader="dot" w:pos="8630"/>
            </w:tabs>
            <w:rPr>
              <w:rFonts w:ascii="Arial" w:hAnsi="Arial" w:cs="Arial"/>
              <w:noProof/>
            </w:rPr>
          </w:pPr>
          <w:hyperlink w:anchor="_Toc201793740" w:history="1">
            <w:r w:rsidRPr="00471E37">
              <w:rPr>
                <w:rStyle w:val="Hyperlink"/>
                <w:rFonts w:ascii="Arial" w:hAnsi="Arial" w:cs="Arial"/>
                <w:noProof/>
                <w:lang w:val="en-IN"/>
              </w:rPr>
              <w:t>3. BZA – Provision for Acceptance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_Toc201793740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3F9A302C" w14:textId="7EED4A37" w:rsidR="00471E37" w:rsidRPr="00471E37" w:rsidRDefault="00471E37">
          <w:pPr>
            <w:pStyle w:val="TOC2"/>
            <w:tabs>
              <w:tab w:val="right" w:leader="dot" w:pos="8630"/>
            </w:tabs>
            <w:rPr>
              <w:rFonts w:ascii="Arial" w:hAnsi="Arial" w:cs="Arial"/>
              <w:noProof/>
            </w:rPr>
          </w:pPr>
          <w:hyperlink w:anchor="_Toc201793741" w:history="1">
            <w:r w:rsidRPr="00471E37">
              <w:rPr>
                <w:rStyle w:val="Hyperlink"/>
                <w:rFonts w:ascii="Arial" w:hAnsi="Arial" w:cs="Arial"/>
                <w:noProof/>
                <w:lang w:val="en-IN"/>
              </w:rPr>
              <w:t>3.1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_Toc201793741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1936CD72" w14:textId="23F99EF7" w:rsidR="00471E37" w:rsidRPr="00471E37" w:rsidRDefault="00471E37">
          <w:pPr>
            <w:pStyle w:val="TOC2"/>
            <w:tabs>
              <w:tab w:val="right" w:leader="dot" w:pos="8630"/>
            </w:tabs>
            <w:rPr>
              <w:rFonts w:ascii="Arial" w:hAnsi="Arial" w:cs="Arial"/>
              <w:noProof/>
            </w:rPr>
          </w:pPr>
          <w:hyperlink w:anchor="_Toc201793742" w:history="1">
            <w:r w:rsidRPr="00471E37">
              <w:rPr>
                <w:rStyle w:val="Hyperlink"/>
                <w:rFonts w:ascii="Arial" w:hAnsi="Arial" w:cs="Arial"/>
                <w:noProof/>
                <w:lang w:val="en-IN"/>
              </w:rPr>
              <w:t>3.2 Verification Against Requirements Specification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_Toc201793742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66745080" w14:textId="4AFF28C0" w:rsidR="00471E37" w:rsidRPr="00471E37" w:rsidRDefault="00471E37">
          <w:pPr>
            <w:pStyle w:val="TOC2"/>
            <w:tabs>
              <w:tab w:val="right" w:leader="dot" w:pos="8630"/>
            </w:tabs>
            <w:rPr>
              <w:rFonts w:ascii="Arial" w:hAnsi="Arial" w:cs="Arial"/>
              <w:noProof/>
            </w:rPr>
          </w:pPr>
          <w:hyperlink w:anchor="_Toc201793743" w:history="1">
            <w:r w:rsidRPr="00471E37">
              <w:rPr>
                <w:rStyle w:val="Hyperlink"/>
                <w:rFonts w:ascii="Arial" w:hAnsi="Arial" w:cs="Arial"/>
                <w:noProof/>
                <w:lang w:val="en-IN"/>
              </w:rPr>
              <w:t>3.3 Validation Against Application Context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_Toc201793743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17412049" w14:textId="40676CCA" w:rsidR="00471E37" w:rsidRPr="00471E37" w:rsidRDefault="00471E37">
          <w:pPr>
            <w:pStyle w:val="TOC2"/>
            <w:tabs>
              <w:tab w:val="right" w:leader="dot" w:pos="8630"/>
            </w:tabs>
            <w:rPr>
              <w:rFonts w:ascii="Arial" w:hAnsi="Arial" w:cs="Arial"/>
              <w:noProof/>
            </w:rPr>
          </w:pPr>
          <w:hyperlink w:anchor="_Toc201793744" w:history="1">
            <w:r w:rsidRPr="00471E37">
              <w:rPr>
                <w:rStyle w:val="Hyperlink"/>
                <w:rFonts w:ascii="Arial" w:hAnsi="Arial" w:cs="Arial"/>
                <w:noProof/>
                <w:lang w:val="en-IN"/>
              </w:rPr>
              <w:t>3.4 Execution of Acceptance Tests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_Toc201793744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38804592" w14:textId="5E5B019F" w:rsidR="00471E37" w:rsidRPr="00471E37" w:rsidRDefault="00471E37">
          <w:pPr>
            <w:pStyle w:val="TOC2"/>
            <w:tabs>
              <w:tab w:val="right" w:leader="dot" w:pos="8630"/>
            </w:tabs>
            <w:rPr>
              <w:rFonts w:ascii="Arial" w:hAnsi="Arial" w:cs="Arial"/>
              <w:noProof/>
            </w:rPr>
          </w:pPr>
          <w:hyperlink w:anchor="_Toc201793745" w:history="1">
            <w:r w:rsidRPr="00471E37">
              <w:rPr>
                <w:rStyle w:val="Hyperlink"/>
                <w:rFonts w:ascii="Arial" w:hAnsi="Arial" w:cs="Arial"/>
                <w:noProof/>
                <w:lang w:val="en-IN"/>
              </w:rPr>
              <w:t>3.5 Defect Classification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_Toc201793745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2BF9BC98" w14:textId="7001A8D6" w:rsidR="00471E37" w:rsidRPr="00471E37" w:rsidRDefault="00471E37">
          <w:pPr>
            <w:pStyle w:val="TOC2"/>
            <w:tabs>
              <w:tab w:val="right" w:leader="dot" w:pos="8630"/>
            </w:tabs>
            <w:rPr>
              <w:rFonts w:ascii="Arial" w:hAnsi="Arial" w:cs="Arial"/>
              <w:noProof/>
            </w:rPr>
          </w:pPr>
          <w:hyperlink w:anchor="_Toc201793746" w:history="1">
            <w:r w:rsidRPr="00471E37">
              <w:rPr>
                <w:rStyle w:val="Hyperlink"/>
                <w:rFonts w:ascii="Arial" w:hAnsi="Arial" w:cs="Arial"/>
                <w:noProof/>
                <w:lang w:val="en-IN"/>
              </w:rPr>
              <w:t>3.6 Conclusion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_Toc201793746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3</w:t>
            </w:r>
            <w:r w:rsidRPr="00471E37">
              <w:rPr>
                <w:rFonts w:ascii="Arial" w:hAnsi="Arial" w:cs="Arial"/>
                <w:noProof/>
                <w:webHidden/>
              </w:rPr>
              <w:fldChar w:fldCharType="end"/>
            </w:r>
          </w:hyperlink>
        </w:p>
        <w:p w14:paraId="26C4E2CB" w14:textId="2A1850F1" w:rsidR="00471E37" w:rsidRPr="00471E37" w:rsidRDefault="00471E37">
          <w:pPr>
            <w:pStyle w:val="TOC1"/>
            <w:tabs>
              <w:tab w:val="right" w:leader="dot" w:pos="8630"/>
            </w:tabs>
            <w:rPr>
              <w:rFonts w:ascii="Arial" w:hAnsi="Arial" w:cs="Arial"/>
              <w:noProof/>
            </w:rPr>
          </w:pPr>
          <w:hyperlink w:anchor="_Toc201793747" w:history="1">
            <w:r w:rsidRPr="00471E37">
              <w:rPr>
                <w:rStyle w:val="Hyperlink"/>
                <w:rFonts w:ascii="Arial" w:hAnsi="Arial" w:cs="Arial"/>
                <w:noProof/>
                <w:lang w:val="en-IN"/>
              </w:rPr>
              <w:t>4. Submission of Acceptance Report incl. Agreed Use Cases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_Toc201793747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6A3D5BD6" w14:textId="70857B32" w:rsidR="00471E37" w:rsidRPr="00471E37" w:rsidRDefault="00471E37">
          <w:pPr>
            <w:pStyle w:val="TOC2"/>
            <w:tabs>
              <w:tab w:val="right" w:leader="dot" w:pos="8630"/>
            </w:tabs>
            <w:rPr>
              <w:rFonts w:ascii="Arial" w:hAnsi="Arial" w:cs="Arial"/>
              <w:noProof/>
            </w:rPr>
          </w:pPr>
          <w:hyperlink w:anchor="_Toc201793748" w:history="1">
            <w:r w:rsidRPr="00471E37">
              <w:rPr>
                <w:rStyle w:val="Hyperlink"/>
                <w:rFonts w:ascii="Arial" w:hAnsi="Arial" w:cs="Arial"/>
                <w:noProof/>
                <w:lang w:val="en-IN"/>
              </w:rPr>
              <w:t>4.1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_Toc201793748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4EF915A1" w14:textId="24CC4430" w:rsidR="00471E37" w:rsidRPr="00471E37" w:rsidRDefault="00471E37">
          <w:pPr>
            <w:pStyle w:val="TOC2"/>
            <w:tabs>
              <w:tab w:val="right" w:leader="dot" w:pos="8630"/>
            </w:tabs>
            <w:rPr>
              <w:rFonts w:ascii="Arial" w:hAnsi="Arial" w:cs="Arial"/>
              <w:noProof/>
            </w:rPr>
          </w:pPr>
          <w:hyperlink w:anchor="_Toc201793749" w:history="1">
            <w:r w:rsidRPr="00471E37">
              <w:rPr>
                <w:rStyle w:val="Hyperlink"/>
                <w:rFonts w:ascii="Arial" w:hAnsi="Arial" w:cs="Arial"/>
                <w:noProof/>
                <w:lang w:val="en-IN"/>
              </w:rPr>
              <w:t>4.2 Verification Against Requirements Specification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_Toc201793749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44BFA91D" w14:textId="54A3317F" w:rsidR="00471E37" w:rsidRPr="00471E37" w:rsidRDefault="00471E37">
          <w:pPr>
            <w:pStyle w:val="TOC2"/>
            <w:tabs>
              <w:tab w:val="right" w:leader="dot" w:pos="8630"/>
            </w:tabs>
            <w:rPr>
              <w:rFonts w:ascii="Arial" w:hAnsi="Arial" w:cs="Arial"/>
              <w:noProof/>
            </w:rPr>
          </w:pPr>
          <w:hyperlink w:anchor="_Toc201793750" w:history="1">
            <w:r w:rsidRPr="00471E37">
              <w:rPr>
                <w:rStyle w:val="Hyperlink"/>
                <w:rFonts w:ascii="Arial" w:hAnsi="Arial" w:cs="Arial"/>
                <w:noProof/>
                <w:lang w:val="en-IN"/>
              </w:rPr>
              <w:t>4.3 Validation Against Application Context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_Toc201793750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07C79F65" w14:textId="318F4691" w:rsidR="00471E37" w:rsidRPr="00471E37" w:rsidRDefault="00471E37">
          <w:pPr>
            <w:pStyle w:val="TOC2"/>
            <w:tabs>
              <w:tab w:val="right" w:leader="dot" w:pos="8630"/>
            </w:tabs>
            <w:rPr>
              <w:rFonts w:ascii="Arial" w:hAnsi="Arial" w:cs="Arial"/>
              <w:noProof/>
            </w:rPr>
          </w:pPr>
          <w:hyperlink w:anchor="_Toc201793751" w:history="1">
            <w:r w:rsidRPr="00471E37">
              <w:rPr>
                <w:rStyle w:val="Hyperlink"/>
                <w:rFonts w:ascii="Arial" w:hAnsi="Arial" w:cs="Arial"/>
                <w:noProof/>
                <w:lang w:val="en-IN"/>
              </w:rPr>
              <w:t>4.4 Agreed Use Cases Demonstrated</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_Toc201793751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103AA1B6" w14:textId="037DEC00" w:rsidR="00471E37" w:rsidRPr="00471E37" w:rsidRDefault="00471E37">
          <w:pPr>
            <w:pStyle w:val="TOC2"/>
            <w:tabs>
              <w:tab w:val="right" w:leader="dot" w:pos="8630"/>
            </w:tabs>
            <w:rPr>
              <w:rFonts w:ascii="Arial" w:hAnsi="Arial" w:cs="Arial"/>
              <w:noProof/>
            </w:rPr>
          </w:pPr>
          <w:hyperlink w:anchor="_Toc201793752" w:history="1">
            <w:r w:rsidRPr="00471E37">
              <w:rPr>
                <w:rStyle w:val="Hyperlink"/>
                <w:rFonts w:ascii="Arial" w:hAnsi="Arial" w:cs="Arial"/>
                <w:noProof/>
                <w:lang w:val="en-IN"/>
              </w:rPr>
              <w:t>4.5 Declaration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_Toc201793752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345A898D" w14:textId="1865E425" w:rsidR="00471E37" w:rsidRPr="00471E37" w:rsidRDefault="00471E37" w:rsidP="00471E37">
          <w:pPr>
            <w:pStyle w:val="TOC2"/>
            <w:tabs>
              <w:tab w:val="right" w:leader="dot" w:pos="8630"/>
            </w:tabs>
            <w:ind w:left="0"/>
            <w:rPr>
              <w:rFonts w:ascii="Arial" w:hAnsi="Arial" w:cs="Arial"/>
              <w:noProof/>
            </w:rPr>
          </w:pPr>
          <w:hyperlink w:anchor="_Toc201793753" w:history="1">
            <w:r w:rsidRPr="00471E37">
              <w:rPr>
                <w:rStyle w:val="Hyperlink"/>
                <w:rFonts w:ascii="Arial" w:hAnsi="Arial" w:cs="Arial"/>
                <w:noProof/>
                <w:lang w:val="en-IN"/>
              </w:rPr>
              <w:t>5. Appendix</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_Toc201793753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4</w:t>
            </w:r>
            <w:r w:rsidRPr="00471E37">
              <w:rPr>
                <w:rFonts w:ascii="Arial" w:hAnsi="Arial" w:cs="Arial"/>
                <w:noProof/>
                <w:webHidden/>
              </w:rPr>
              <w:fldChar w:fldCharType="end"/>
            </w:r>
          </w:hyperlink>
        </w:p>
        <w:p w14:paraId="105BB62D" w14:textId="2497A4B1" w:rsidR="00471E37" w:rsidRPr="00471E37" w:rsidRDefault="00471E37" w:rsidP="00471E37">
          <w:pPr>
            <w:pStyle w:val="TOC2"/>
            <w:tabs>
              <w:tab w:val="right" w:leader="dot" w:pos="8630"/>
            </w:tabs>
            <w:ind w:left="0"/>
            <w:rPr>
              <w:rFonts w:ascii="Arial" w:hAnsi="Arial" w:cs="Arial"/>
              <w:noProof/>
            </w:rPr>
          </w:pPr>
          <w:hyperlink w:anchor="_Toc201793754" w:history="1">
            <w:r w:rsidRPr="00471E37">
              <w:rPr>
                <w:rStyle w:val="Hyperlink"/>
                <w:rFonts w:ascii="Arial" w:hAnsi="Arial" w:cs="Arial"/>
                <w:noProof/>
                <w:lang w:val="en-IN"/>
              </w:rPr>
              <w:t>6. Index</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_Toc201793754 \h </w:instrText>
            </w:r>
            <w:r w:rsidRPr="00471E37">
              <w:rPr>
                <w:rFonts w:ascii="Arial" w:hAnsi="Arial" w:cs="Arial"/>
                <w:noProof/>
                <w:webHidden/>
              </w:rPr>
            </w:r>
            <w:r w:rsidRPr="00471E37">
              <w:rPr>
                <w:rFonts w:ascii="Arial" w:hAnsi="Arial" w:cs="Arial"/>
                <w:noProof/>
                <w:webHidden/>
              </w:rPr>
              <w:fldChar w:fldCharType="separate"/>
            </w:r>
            <w:r w:rsidR="00226CBE">
              <w:rPr>
                <w:rFonts w:ascii="Arial" w:hAnsi="Arial" w:cs="Arial"/>
                <w:noProof/>
                <w:webHidden/>
              </w:rPr>
              <w:t>5</w:t>
            </w:r>
            <w:r w:rsidRPr="00471E37">
              <w:rPr>
                <w:rFonts w:ascii="Arial" w:hAnsi="Arial" w:cs="Arial"/>
                <w:noProof/>
                <w:webHidden/>
              </w:rPr>
              <w:fldChar w:fldCharType="end"/>
            </w:r>
          </w:hyperlink>
        </w:p>
        <w:p w14:paraId="43675B7A" w14:textId="314052B4" w:rsidR="00471E37" w:rsidRPr="00471E37" w:rsidRDefault="00471E37">
          <w:pPr>
            <w:rPr>
              <w:rFonts w:ascii="Arial" w:hAnsi="Arial" w:cs="Arial"/>
            </w:rPr>
          </w:pPr>
          <w:r w:rsidRPr="00471E37">
            <w:rPr>
              <w:rFonts w:ascii="Arial" w:hAnsi="Arial" w:cs="Arial"/>
              <w:b/>
              <w:bCs/>
              <w:noProof/>
            </w:rPr>
            <w:fldChar w:fldCharType="end"/>
          </w:r>
        </w:p>
      </w:sdtContent>
    </w:sdt>
    <w:p w14:paraId="65D06CED" w14:textId="0EE4D7A5" w:rsidR="009B44AC" w:rsidRPr="00471E37" w:rsidRDefault="009B44AC" w:rsidP="00471E37">
      <w:pPr>
        <w:rPr>
          <w:rFonts w:ascii="Arial" w:hAnsi="Arial" w:cs="Arial"/>
          <w:lang w:val="en-IN"/>
        </w:rPr>
      </w:pPr>
    </w:p>
    <w:sectPr w:rsidR="009B44AC" w:rsidRPr="00471E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4B3C46"/>
    <w:multiLevelType w:val="multilevel"/>
    <w:tmpl w:val="34C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63EFF"/>
    <w:multiLevelType w:val="multilevel"/>
    <w:tmpl w:val="13FE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C33C7"/>
    <w:multiLevelType w:val="hybridMultilevel"/>
    <w:tmpl w:val="0FDE3E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F5863BF"/>
    <w:multiLevelType w:val="multilevel"/>
    <w:tmpl w:val="A99E9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75A38"/>
    <w:multiLevelType w:val="multilevel"/>
    <w:tmpl w:val="CBA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F2F98"/>
    <w:multiLevelType w:val="multilevel"/>
    <w:tmpl w:val="215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452BD"/>
    <w:multiLevelType w:val="multilevel"/>
    <w:tmpl w:val="E4E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532C3"/>
    <w:multiLevelType w:val="multilevel"/>
    <w:tmpl w:val="62F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97946"/>
    <w:multiLevelType w:val="multilevel"/>
    <w:tmpl w:val="7E2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D0759"/>
    <w:multiLevelType w:val="multilevel"/>
    <w:tmpl w:val="06F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E7EDE"/>
    <w:multiLevelType w:val="multilevel"/>
    <w:tmpl w:val="A4C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41DAC"/>
    <w:multiLevelType w:val="multilevel"/>
    <w:tmpl w:val="03BE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9163A"/>
    <w:multiLevelType w:val="multilevel"/>
    <w:tmpl w:val="233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624EF"/>
    <w:multiLevelType w:val="multilevel"/>
    <w:tmpl w:val="5E9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3577"/>
    <w:multiLevelType w:val="multilevel"/>
    <w:tmpl w:val="BF7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20359">
    <w:abstractNumId w:val="8"/>
  </w:num>
  <w:num w:numId="2" w16cid:durableId="135221166">
    <w:abstractNumId w:val="6"/>
  </w:num>
  <w:num w:numId="3" w16cid:durableId="481897315">
    <w:abstractNumId w:val="5"/>
  </w:num>
  <w:num w:numId="4" w16cid:durableId="1664817381">
    <w:abstractNumId w:val="4"/>
  </w:num>
  <w:num w:numId="5" w16cid:durableId="1464956532">
    <w:abstractNumId w:val="7"/>
  </w:num>
  <w:num w:numId="6" w16cid:durableId="2009013069">
    <w:abstractNumId w:val="3"/>
  </w:num>
  <w:num w:numId="7" w16cid:durableId="1415543999">
    <w:abstractNumId w:val="2"/>
  </w:num>
  <w:num w:numId="8" w16cid:durableId="965043144">
    <w:abstractNumId w:val="1"/>
  </w:num>
  <w:num w:numId="9" w16cid:durableId="1761440161">
    <w:abstractNumId w:val="0"/>
  </w:num>
  <w:num w:numId="10" w16cid:durableId="1903324285">
    <w:abstractNumId w:val="9"/>
  </w:num>
  <w:num w:numId="11" w16cid:durableId="1973244838">
    <w:abstractNumId w:val="17"/>
  </w:num>
  <w:num w:numId="12" w16cid:durableId="1727679071">
    <w:abstractNumId w:val="20"/>
  </w:num>
  <w:num w:numId="13" w16cid:durableId="183830179">
    <w:abstractNumId w:val="18"/>
  </w:num>
  <w:num w:numId="14" w16cid:durableId="1438257128">
    <w:abstractNumId w:val="19"/>
  </w:num>
  <w:num w:numId="15" w16cid:durableId="1861159251">
    <w:abstractNumId w:val="22"/>
  </w:num>
  <w:num w:numId="16" w16cid:durableId="1669285222">
    <w:abstractNumId w:val="23"/>
  </w:num>
  <w:num w:numId="17" w16cid:durableId="120466833">
    <w:abstractNumId w:val="10"/>
  </w:num>
  <w:num w:numId="18" w16cid:durableId="1623540048">
    <w:abstractNumId w:val="13"/>
  </w:num>
  <w:num w:numId="19" w16cid:durableId="1509372245">
    <w:abstractNumId w:val="15"/>
  </w:num>
  <w:num w:numId="20" w16cid:durableId="2142532197">
    <w:abstractNumId w:val="16"/>
  </w:num>
  <w:num w:numId="21" w16cid:durableId="1422872869">
    <w:abstractNumId w:val="14"/>
  </w:num>
  <w:num w:numId="22" w16cid:durableId="198473882">
    <w:abstractNumId w:val="12"/>
  </w:num>
  <w:num w:numId="23" w16cid:durableId="1791779292">
    <w:abstractNumId w:val="12"/>
    <w:lvlOverride w:ilvl="1">
      <w:startOverride w:val="2"/>
    </w:lvlOverride>
  </w:num>
  <w:num w:numId="24" w16cid:durableId="639503548">
    <w:abstractNumId w:val="12"/>
    <w:lvlOverride w:ilvl="1">
      <w:startOverride w:val="3"/>
    </w:lvlOverride>
  </w:num>
  <w:num w:numId="25" w16cid:durableId="1949239886">
    <w:abstractNumId w:val="12"/>
    <w:lvlOverride w:ilvl="1">
      <w:startOverride w:val="4"/>
    </w:lvlOverride>
  </w:num>
  <w:num w:numId="26" w16cid:durableId="1813983049">
    <w:abstractNumId w:val="12"/>
    <w:lvlOverride w:ilvl="1">
      <w:startOverride w:val="5"/>
    </w:lvlOverride>
  </w:num>
  <w:num w:numId="27" w16cid:durableId="349841589">
    <w:abstractNumId w:val="12"/>
    <w:lvlOverride w:ilvl="1">
      <w:startOverride w:val="6"/>
    </w:lvlOverride>
  </w:num>
  <w:num w:numId="28" w16cid:durableId="1722368284">
    <w:abstractNumId w:val="21"/>
  </w:num>
  <w:num w:numId="29" w16cid:durableId="7061743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EE8"/>
    <w:rsid w:val="00135B63"/>
    <w:rsid w:val="0015074B"/>
    <w:rsid w:val="00210F7E"/>
    <w:rsid w:val="00226CBE"/>
    <w:rsid w:val="0029639D"/>
    <w:rsid w:val="00326F90"/>
    <w:rsid w:val="00471E37"/>
    <w:rsid w:val="0077175C"/>
    <w:rsid w:val="009B44AC"/>
    <w:rsid w:val="009C0184"/>
    <w:rsid w:val="00AA1D8D"/>
    <w:rsid w:val="00B47730"/>
    <w:rsid w:val="00CB0664"/>
    <w:rsid w:val="00E372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0774C"/>
  <w14:defaultImageDpi w14:val="300"/>
  <w15:docId w15:val="{A0BE7B15-9857-4435-8B93-4F782ECB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471E37"/>
    <w:pPr>
      <w:spacing w:after="100"/>
    </w:pPr>
  </w:style>
  <w:style w:type="paragraph" w:styleId="TOC2">
    <w:name w:val="toc 2"/>
    <w:basedOn w:val="Normal"/>
    <w:next w:val="Normal"/>
    <w:autoRedefine/>
    <w:uiPriority w:val="39"/>
    <w:unhideWhenUsed/>
    <w:rsid w:val="00471E37"/>
    <w:pPr>
      <w:spacing w:after="100"/>
      <w:ind w:left="220"/>
    </w:pPr>
  </w:style>
  <w:style w:type="character" w:styleId="Hyperlink">
    <w:name w:val="Hyperlink"/>
    <w:basedOn w:val="DefaultParagraphFont"/>
    <w:uiPriority w:val="99"/>
    <w:unhideWhenUsed/>
    <w:rsid w:val="00471E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2424">
      <w:bodyDiv w:val="1"/>
      <w:marLeft w:val="0"/>
      <w:marRight w:val="0"/>
      <w:marTop w:val="0"/>
      <w:marBottom w:val="0"/>
      <w:divBdr>
        <w:top w:val="none" w:sz="0" w:space="0" w:color="auto"/>
        <w:left w:val="none" w:sz="0" w:space="0" w:color="auto"/>
        <w:bottom w:val="none" w:sz="0" w:space="0" w:color="auto"/>
        <w:right w:val="none" w:sz="0" w:space="0" w:color="auto"/>
      </w:divBdr>
      <w:divsChild>
        <w:div w:id="140931247">
          <w:marLeft w:val="0"/>
          <w:marRight w:val="0"/>
          <w:marTop w:val="0"/>
          <w:marBottom w:val="0"/>
          <w:divBdr>
            <w:top w:val="none" w:sz="0" w:space="0" w:color="auto"/>
            <w:left w:val="none" w:sz="0" w:space="0" w:color="auto"/>
            <w:bottom w:val="none" w:sz="0" w:space="0" w:color="auto"/>
            <w:right w:val="none" w:sz="0" w:space="0" w:color="auto"/>
          </w:divBdr>
          <w:divsChild>
            <w:div w:id="2011060921">
              <w:marLeft w:val="0"/>
              <w:marRight w:val="0"/>
              <w:marTop w:val="0"/>
              <w:marBottom w:val="0"/>
              <w:divBdr>
                <w:top w:val="none" w:sz="0" w:space="0" w:color="auto"/>
                <w:left w:val="none" w:sz="0" w:space="0" w:color="auto"/>
                <w:bottom w:val="none" w:sz="0" w:space="0" w:color="auto"/>
                <w:right w:val="none" w:sz="0" w:space="0" w:color="auto"/>
              </w:divBdr>
            </w:div>
          </w:divsChild>
        </w:div>
        <w:div w:id="1873033989">
          <w:marLeft w:val="0"/>
          <w:marRight w:val="0"/>
          <w:marTop w:val="0"/>
          <w:marBottom w:val="0"/>
          <w:divBdr>
            <w:top w:val="none" w:sz="0" w:space="0" w:color="auto"/>
            <w:left w:val="none" w:sz="0" w:space="0" w:color="auto"/>
            <w:bottom w:val="none" w:sz="0" w:space="0" w:color="auto"/>
            <w:right w:val="none" w:sz="0" w:space="0" w:color="auto"/>
          </w:divBdr>
          <w:divsChild>
            <w:div w:id="8106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9264">
      <w:bodyDiv w:val="1"/>
      <w:marLeft w:val="0"/>
      <w:marRight w:val="0"/>
      <w:marTop w:val="0"/>
      <w:marBottom w:val="0"/>
      <w:divBdr>
        <w:top w:val="none" w:sz="0" w:space="0" w:color="auto"/>
        <w:left w:val="none" w:sz="0" w:space="0" w:color="auto"/>
        <w:bottom w:val="none" w:sz="0" w:space="0" w:color="auto"/>
        <w:right w:val="none" w:sz="0" w:space="0" w:color="auto"/>
      </w:divBdr>
      <w:divsChild>
        <w:div w:id="1079594592">
          <w:marLeft w:val="0"/>
          <w:marRight w:val="0"/>
          <w:marTop w:val="0"/>
          <w:marBottom w:val="0"/>
          <w:divBdr>
            <w:top w:val="none" w:sz="0" w:space="0" w:color="auto"/>
            <w:left w:val="none" w:sz="0" w:space="0" w:color="auto"/>
            <w:bottom w:val="none" w:sz="0" w:space="0" w:color="auto"/>
            <w:right w:val="none" w:sz="0" w:space="0" w:color="auto"/>
          </w:divBdr>
          <w:divsChild>
            <w:div w:id="295843208">
              <w:marLeft w:val="0"/>
              <w:marRight w:val="0"/>
              <w:marTop w:val="0"/>
              <w:marBottom w:val="0"/>
              <w:divBdr>
                <w:top w:val="none" w:sz="0" w:space="0" w:color="auto"/>
                <w:left w:val="none" w:sz="0" w:space="0" w:color="auto"/>
                <w:bottom w:val="none" w:sz="0" w:space="0" w:color="auto"/>
                <w:right w:val="none" w:sz="0" w:space="0" w:color="auto"/>
              </w:divBdr>
            </w:div>
          </w:divsChild>
        </w:div>
        <w:div w:id="690034601">
          <w:marLeft w:val="0"/>
          <w:marRight w:val="0"/>
          <w:marTop w:val="0"/>
          <w:marBottom w:val="0"/>
          <w:divBdr>
            <w:top w:val="none" w:sz="0" w:space="0" w:color="auto"/>
            <w:left w:val="none" w:sz="0" w:space="0" w:color="auto"/>
            <w:bottom w:val="none" w:sz="0" w:space="0" w:color="auto"/>
            <w:right w:val="none" w:sz="0" w:space="0" w:color="auto"/>
          </w:divBdr>
          <w:divsChild>
            <w:div w:id="1083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ashishghaskata@outlook.com</cp:lastModifiedBy>
  <cp:revision>5</cp:revision>
  <cp:lastPrinted>2025-07-02T20:00:00Z</cp:lastPrinted>
  <dcterms:created xsi:type="dcterms:W3CDTF">2013-12-23T23:15:00Z</dcterms:created>
  <dcterms:modified xsi:type="dcterms:W3CDTF">2025-07-02T20:00:00Z</dcterms:modified>
  <cp:category/>
</cp:coreProperties>
</file>