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CCB" w:rsidRDefault="002F6CCB"/>
    <w:p w:rsidR="00413376" w:rsidRDefault="00413376"/>
    <w:p w:rsidR="00413376" w:rsidRDefault="00413376">
      <w:r>
        <w:t xml:space="preserve">ER Diagram </w:t>
      </w:r>
      <w:proofErr w:type="gramStart"/>
      <w:r>
        <w:t>convert</w:t>
      </w:r>
      <w:proofErr w:type="gramEnd"/>
      <w:r>
        <w:t xml:space="preserve"> into table</w:t>
      </w:r>
    </w:p>
    <w:p w:rsidR="00413376" w:rsidRDefault="00413376"/>
    <w:p w:rsidR="00413376" w:rsidRDefault="00413376">
      <w:r>
        <w:rPr>
          <w:noProof/>
        </w:rPr>
        <w:drawing>
          <wp:inline distT="0" distB="0" distL="0" distR="0">
            <wp:extent cx="5949315" cy="327787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27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376" w:rsidRDefault="00413376"/>
    <w:p w:rsidR="00413376" w:rsidRDefault="00413376"/>
    <w:p w:rsidR="00413376" w:rsidRDefault="00413376"/>
    <w:p w:rsidR="00413376" w:rsidRDefault="00413376">
      <w:r>
        <w:t xml:space="preserve">Many </w:t>
      </w:r>
      <w:proofErr w:type="spellStart"/>
      <w:proofErr w:type="gramStart"/>
      <w:r>
        <w:t>to</w:t>
      </w:r>
      <w:proofErr w:type="spellEnd"/>
      <w:proofErr w:type="gramEnd"/>
      <w:r>
        <w:t xml:space="preserve"> many cardinality</w:t>
      </w:r>
    </w:p>
    <w:p w:rsidR="00413376" w:rsidRDefault="00413376"/>
    <w:p w:rsidR="00413376" w:rsidRDefault="00413376">
      <w:r>
        <w:rPr>
          <w:noProof/>
        </w:rPr>
        <w:lastRenderedPageBreak/>
        <w:drawing>
          <wp:inline distT="0" distB="0" distL="0" distR="0">
            <wp:extent cx="5973445" cy="3295650"/>
            <wp:effectExtent l="1905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376" w:rsidRDefault="00413376"/>
    <w:p w:rsidR="00413376" w:rsidRDefault="00413376"/>
    <w:p w:rsidR="00413376" w:rsidRDefault="00413376">
      <w:r>
        <w:rPr>
          <w:noProof/>
        </w:rPr>
        <w:drawing>
          <wp:inline distT="0" distB="0" distL="0" distR="0">
            <wp:extent cx="5943600" cy="326580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376" w:rsidRDefault="00413376"/>
    <w:p w:rsidR="00413376" w:rsidRDefault="00B84A26">
      <w:r>
        <w:rPr>
          <w:noProof/>
        </w:rPr>
        <w:lastRenderedPageBreak/>
        <w:drawing>
          <wp:inline distT="0" distB="0" distL="0" distR="0">
            <wp:extent cx="5973445" cy="3283585"/>
            <wp:effectExtent l="1905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328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A26" w:rsidRDefault="00B84A26"/>
    <w:p w:rsidR="00B84A26" w:rsidRDefault="00B84A26">
      <w:r>
        <w:rPr>
          <w:noProof/>
        </w:rPr>
        <w:drawing>
          <wp:inline distT="0" distB="0" distL="0" distR="0">
            <wp:extent cx="5961380" cy="3313430"/>
            <wp:effectExtent l="1905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3313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A26" w:rsidRDefault="00B84A26"/>
    <w:p w:rsidR="00413376" w:rsidRDefault="00413376">
      <w:r>
        <w:rPr>
          <w:noProof/>
        </w:rPr>
        <w:lastRenderedPageBreak/>
        <w:drawing>
          <wp:inline distT="0" distB="0" distL="0" distR="0">
            <wp:extent cx="5939790" cy="326009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3376" w:rsidSect="002F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413376"/>
    <w:rsid w:val="002F6CCB"/>
    <w:rsid w:val="003C357E"/>
    <w:rsid w:val="00413376"/>
    <w:rsid w:val="008017E6"/>
    <w:rsid w:val="00B84A26"/>
    <w:rsid w:val="00F915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C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915E6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eastAsiaTheme="minorEastAsia" w:hAnsi="Times New Roman"/>
      <w:i/>
    </w:rPr>
  </w:style>
  <w:style w:type="character" w:customStyle="1" w:styleId="FooterChar">
    <w:name w:val="Footer Char"/>
    <w:basedOn w:val="DefaultParagraphFont"/>
    <w:link w:val="Footer"/>
    <w:uiPriority w:val="99"/>
    <w:rsid w:val="00F915E6"/>
    <w:rPr>
      <w:rFonts w:ascii="Times New Roman" w:eastAsiaTheme="minorEastAsia" w:hAnsi="Times New Roman"/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3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</dc:creator>
  <cp:lastModifiedBy>SACHIN</cp:lastModifiedBy>
  <cp:revision>1</cp:revision>
  <dcterms:created xsi:type="dcterms:W3CDTF">2021-01-19T08:44:00Z</dcterms:created>
  <dcterms:modified xsi:type="dcterms:W3CDTF">2021-01-19T11:24:00Z</dcterms:modified>
</cp:coreProperties>
</file>