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BBE" w:rsidRPr="005C2D5B" w:rsidRDefault="00F46BBE" w:rsidP="00401F97">
      <w:pPr>
        <w:spacing w:after="0" w:line="240" w:lineRule="auto"/>
        <w:jc w:val="both"/>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What is RDBMS?</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RDBMS stands for </w:t>
      </w:r>
      <w:r w:rsidRPr="005C2D5B">
        <w:rPr>
          <w:rFonts w:ascii="Times New Roman" w:eastAsia="Times New Roman" w:hAnsi="Times New Roman" w:cs="Times New Roman"/>
          <w:b/>
          <w:bCs/>
          <w:color w:val="000000"/>
          <w:sz w:val="24"/>
          <w:szCs w:val="24"/>
          <w:u w:val="single"/>
        </w:rPr>
        <w:t>R</w:t>
      </w:r>
      <w:r w:rsidRPr="005C2D5B">
        <w:rPr>
          <w:rFonts w:ascii="Times New Roman" w:eastAsia="Times New Roman" w:hAnsi="Times New Roman" w:cs="Times New Roman"/>
          <w:color w:val="000000"/>
          <w:sz w:val="24"/>
          <w:szCs w:val="24"/>
        </w:rPr>
        <w:t>elational </w:t>
      </w:r>
      <w:r w:rsidRPr="005C2D5B">
        <w:rPr>
          <w:rFonts w:ascii="Times New Roman" w:eastAsia="Times New Roman" w:hAnsi="Times New Roman" w:cs="Times New Roman"/>
          <w:b/>
          <w:bCs/>
          <w:color w:val="000000"/>
          <w:sz w:val="24"/>
          <w:szCs w:val="24"/>
          <w:u w:val="single"/>
        </w:rPr>
        <w:t>D</w:t>
      </w:r>
      <w:r w:rsidRPr="005C2D5B">
        <w:rPr>
          <w:rFonts w:ascii="Times New Roman" w:eastAsia="Times New Roman" w:hAnsi="Times New Roman" w:cs="Times New Roman"/>
          <w:color w:val="000000"/>
          <w:sz w:val="24"/>
          <w:szCs w:val="24"/>
        </w:rPr>
        <w:t>atabase </w:t>
      </w:r>
      <w:r w:rsidRPr="005C2D5B">
        <w:rPr>
          <w:rFonts w:ascii="Times New Roman" w:eastAsia="Times New Roman" w:hAnsi="Times New Roman" w:cs="Times New Roman"/>
          <w:b/>
          <w:bCs/>
          <w:color w:val="000000"/>
          <w:sz w:val="24"/>
          <w:szCs w:val="24"/>
          <w:u w:val="single"/>
        </w:rPr>
        <w:t>M</w:t>
      </w:r>
      <w:r w:rsidRPr="005C2D5B">
        <w:rPr>
          <w:rFonts w:ascii="Times New Roman" w:eastAsia="Times New Roman" w:hAnsi="Times New Roman" w:cs="Times New Roman"/>
          <w:color w:val="000000"/>
          <w:sz w:val="24"/>
          <w:szCs w:val="24"/>
        </w:rPr>
        <w:t>anagement </w:t>
      </w:r>
      <w:r w:rsidRPr="005C2D5B">
        <w:rPr>
          <w:rFonts w:ascii="Times New Roman" w:eastAsia="Times New Roman" w:hAnsi="Times New Roman" w:cs="Times New Roman"/>
          <w:b/>
          <w:bCs/>
          <w:color w:val="000000"/>
          <w:sz w:val="24"/>
          <w:szCs w:val="24"/>
          <w:u w:val="single"/>
        </w:rPr>
        <w:t>S</w:t>
      </w:r>
      <w:r w:rsidRPr="005C2D5B">
        <w:rPr>
          <w:rFonts w:ascii="Times New Roman" w:eastAsia="Times New Roman" w:hAnsi="Times New Roman" w:cs="Times New Roman"/>
          <w:color w:val="000000"/>
          <w:sz w:val="24"/>
          <w:szCs w:val="24"/>
        </w:rPr>
        <w:t>ystem. RDBMS is the basis for SQL, and for all modern database systems like MS SQL Server, IBM DB2, Oracle, MySQL, and Microsoft Access.</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 xml:space="preserve">A Relational database management system (RDBMS) is a database management system (DBMS) that is based on the relational model as introduced by E. F. </w:t>
      </w:r>
      <w:proofErr w:type="spellStart"/>
      <w:r w:rsidRPr="005C2D5B">
        <w:rPr>
          <w:rFonts w:ascii="Times New Roman" w:eastAsia="Times New Roman" w:hAnsi="Times New Roman" w:cs="Times New Roman"/>
          <w:color w:val="000000"/>
          <w:sz w:val="24"/>
          <w:szCs w:val="24"/>
        </w:rPr>
        <w:t>Codd</w:t>
      </w:r>
      <w:proofErr w:type="spellEnd"/>
      <w:r w:rsidRPr="005C2D5B">
        <w:rPr>
          <w:rFonts w:ascii="Times New Roman" w:eastAsia="Times New Roman" w:hAnsi="Times New Roman" w:cs="Times New Roman"/>
          <w:color w:val="000000"/>
          <w:sz w:val="24"/>
          <w:szCs w:val="24"/>
        </w:rPr>
        <w:t>.</w:t>
      </w:r>
    </w:p>
    <w:p w:rsidR="00401F97" w:rsidRPr="005C2D5B" w:rsidRDefault="00401F97" w:rsidP="00401F97">
      <w:pPr>
        <w:spacing w:after="0" w:line="240" w:lineRule="auto"/>
        <w:ind w:left="48" w:right="48"/>
        <w:jc w:val="both"/>
        <w:rPr>
          <w:rFonts w:ascii="Times New Roman" w:eastAsia="Times New Roman" w:hAnsi="Times New Roman" w:cs="Times New Roman"/>
          <w:color w:val="000000"/>
          <w:sz w:val="24"/>
          <w:szCs w:val="24"/>
        </w:rPr>
      </w:pPr>
    </w:p>
    <w:p w:rsidR="00F46BBE" w:rsidRPr="005C2D5B" w:rsidRDefault="00F46BBE" w:rsidP="00401F97">
      <w:pPr>
        <w:spacing w:after="0" w:line="240" w:lineRule="auto"/>
        <w:jc w:val="both"/>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What is a table?</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The data in an RDBMS is stored in database objects which are called as </w:t>
      </w:r>
      <w:r w:rsidRPr="005C2D5B">
        <w:rPr>
          <w:rFonts w:ascii="Times New Roman" w:eastAsia="Times New Roman" w:hAnsi="Times New Roman" w:cs="Times New Roman"/>
          <w:b/>
          <w:bCs/>
          <w:color w:val="000000"/>
          <w:sz w:val="24"/>
          <w:szCs w:val="24"/>
        </w:rPr>
        <w:t>tables</w:t>
      </w:r>
      <w:r w:rsidRPr="005C2D5B">
        <w:rPr>
          <w:rFonts w:ascii="Times New Roman" w:eastAsia="Times New Roman" w:hAnsi="Times New Roman" w:cs="Times New Roman"/>
          <w:color w:val="000000"/>
          <w:sz w:val="24"/>
          <w:szCs w:val="24"/>
        </w:rPr>
        <w:t>. This table is basically a collection of related data entries and it consists of numerous columns and rows.</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Remember, a table is the most common and simplest form of data storage in a relational database. The following program is an example of a CUSTOMERS table −</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ID </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NAME     </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AGE </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ADDRESS   </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SALARY   </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1</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Ramesh</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32</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Ahmedabad</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2000.00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Khilan</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25</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Delhi</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1500.00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3</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kaushik</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23</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Kota</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2000.00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4</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Chaitali</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25</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Mumbai</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6500.00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5</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Hardik</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27</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Bhopal</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8500.00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6</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Komal</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22</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MP        </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4500.00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7</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Muffy</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24</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Indore</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10000.00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spacing w:after="0" w:line="240" w:lineRule="auto"/>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What is a field</w:t>
      </w:r>
      <w:r w:rsidR="00BC4514">
        <w:rPr>
          <w:rFonts w:ascii="Times New Roman" w:eastAsia="Times New Roman" w:hAnsi="Times New Roman" w:cs="Times New Roman"/>
          <w:b/>
          <w:sz w:val="24"/>
          <w:szCs w:val="24"/>
        </w:rPr>
        <w:t>/Attribute</w:t>
      </w:r>
      <w:r w:rsidRPr="005C2D5B">
        <w:rPr>
          <w:rFonts w:ascii="Times New Roman" w:eastAsia="Times New Roman" w:hAnsi="Times New Roman" w:cs="Times New Roman"/>
          <w:b/>
          <w:sz w:val="24"/>
          <w:szCs w:val="24"/>
        </w:rPr>
        <w:t>?</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Every table is broken up into smaller entities called fields. The fields in the CUSTOMERS table consist of ID, NAME, AGE, ADDRESS and SALARY.</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field is a column in a table that is designed to maintain specific information about every record in the table.</w:t>
      </w:r>
    </w:p>
    <w:p w:rsidR="00F46BBE" w:rsidRPr="005C2D5B" w:rsidRDefault="00F46BBE" w:rsidP="00401F97">
      <w:pPr>
        <w:spacing w:after="0" w:line="240" w:lineRule="auto"/>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What is a Record or a Row?</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record is also called as a row of data is each individual entry that exists in a table. For example, there are 7 records in the above CUSTOMERS table. Following is a single row of data or record in the CUSTOMERS table −</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1</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Ramesh</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32</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Ahmedabad</w:t>
      </w: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6666"/>
          <w:sz w:val="24"/>
          <w:szCs w:val="24"/>
        </w:rPr>
        <w:t>2000.00</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record is a horizontal entity in a table.</w:t>
      </w:r>
    </w:p>
    <w:p w:rsidR="00F46BBE" w:rsidRPr="005C2D5B" w:rsidRDefault="00F46BBE" w:rsidP="00401F97">
      <w:pPr>
        <w:spacing w:after="0" w:line="240" w:lineRule="auto"/>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What is a column?</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column is a vertical entity in a table that contains all information associated with a specific field in a table.</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For example, a column in the CUSTOMERS table is ADDRESS, which represents location description and would be as shown below −</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ADDRESS   </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Ahmedabad</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lastRenderedPageBreak/>
        <w:t>|</w:t>
      </w:r>
      <w:r w:rsidRPr="005C2D5B">
        <w:rPr>
          <w:rFonts w:ascii="Times New Roman" w:eastAsia="Times New Roman" w:hAnsi="Times New Roman" w:cs="Times New Roman"/>
          <w:color w:val="660066"/>
          <w:sz w:val="24"/>
          <w:szCs w:val="24"/>
        </w:rPr>
        <w:t>Delhi</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Kota</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Mumbai</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Bhopal</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000000"/>
          <w:sz w:val="24"/>
          <w:szCs w:val="24"/>
        </w:rPr>
        <w:t xml:space="preserve"> MP        </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666600"/>
          <w:sz w:val="24"/>
          <w:szCs w:val="24"/>
        </w:rPr>
        <w:t>|</w:t>
      </w:r>
      <w:r w:rsidRPr="005C2D5B">
        <w:rPr>
          <w:rFonts w:ascii="Times New Roman" w:eastAsia="Times New Roman" w:hAnsi="Times New Roman" w:cs="Times New Roman"/>
          <w:color w:val="660066"/>
          <w:sz w:val="24"/>
          <w:szCs w:val="24"/>
        </w:rPr>
        <w:t>Indore</w:t>
      </w:r>
      <w:r w:rsidRPr="005C2D5B">
        <w:rPr>
          <w:rFonts w:ascii="Times New Roman" w:eastAsia="Times New Roman" w:hAnsi="Times New Roman" w:cs="Times New Roman"/>
          <w:color w:val="666600"/>
          <w:sz w:val="24"/>
          <w:szCs w:val="24"/>
        </w:rPr>
        <w:t>|</w:t>
      </w:r>
    </w:p>
    <w:p w:rsidR="00F46BBE" w:rsidRPr="005C2D5B" w:rsidRDefault="00F46BBE" w:rsidP="00401F9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C2D5B">
        <w:rPr>
          <w:rFonts w:ascii="Times New Roman" w:eastAsia="Times New Roman" w:hAnsi="Times New Roman" w:cs="Times New Roman"/>
          <w:color w:val="666600"/>
          <w:sz w:val="24"/>
          <w:szCs w:val="24"/>
        </w:rPr>
        <w:t>+----+------+</w:t>
      </w:r>
    </w:p>
    <w:p w:rsidR="00F46BBE" w:rsidRPr="005C2D5B" w:rsidRDefault="00F46BBE" w:rsidP="00401F97">
      <w:pPr>
        <w:spacing w:after="0" w:line="240" w:lineRule="auto"/>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What is a NULL value?</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NULL value in a table is a value in a field that appears to be blank, which means a field with a NULL value is a field with no value.</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 xml:space="preserve">It is very important to understand that a NULL value is different than a zero value or </w:t>
      </w:r>
      <w:r w:rsidR="00401F97" w:rsidRPr="005C2D5B">
        <w:rPr>
          <w:rFonts w:ascii="Times New Roman" w:eastAsia="Times New Roman" w:hAnsi="Times New Roman" w:cs="Times New Roman"/>
          <w:color w:val="000000"/>
          <w:sz w:val="24"/>
          <w:szCs w:val="24"/>
        </w:rPr>
        <w:t xml:space="preserve">a field that contains spaces. A </w:t>
      </w:r>
      <w:r w:rsidRPr="005C2D5B">
        <w:rPr>
          <w:rFonts w:ascii="Times New Roman" w:eastAsia="Times New Roman" w:hAnsi="Times New Roman" w:cs="Times New Roman"/>
          <w:color w:val="000000"/>
          <w:sz w:val="24"/>
          <w:szCs w:val="24"/>
        </w:rPr>
        <w:t>field with a NULL value is the one that has been left blank during a record creation.</w:t>
      </w:r>
    </w:p>
    <w:p w:rsidR="00401F97" w:rsidRPr="005C2D5B" w:rsidRDefault="00401F97" w:rsidP="00401F97">
      <w:pPr>
        <w:spacing w:after="0" w:line="240" w:lineRule="auto"/>
        <w:outlineLvl w:val="1"/>
        <w:rPr>
          <w:rFonts w:ascii="Times New Roman" w:eastAsia="Times New Roman" w:hAnsi="Times New Roman" w:cs="Times New Roman"/>
          <w:sz w:val="24"/>
          <w:szCs w:val="24"/>
        </w:rPr>
      </w:pPr>
    </w:p>
    <w:p w:rsidR="00F46BBE" w:rsidRPr="005C2D5B" w:rsidRDefault="00F46BBE" w:rsidP="00401F97">
      <w:pPr>
        <w:spacing w:after="0" w:line="240" w:lineRule="auto"/>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SQL Constraints</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Constraints are the rules enforced on data columns on a table. These are used to limit the type of data that can go into a table. This ensures the accuracy and reliability of the data in the database.</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Constraints can either be column level or table level. Column level constraints are applied only to one column whereas, table level constraints are applied to the entire table.</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Following are some of the most commonly used constraints available in SQL −</w:t>
      </w:r>
    </w:p>
    <w:p w:rsidR="00F46BBE" w:rsidRPr="005C2D5B" w:rsidRDefault="00E77A70" w:rsidP="00401F97">
      <w:pPr>
        <w:numPr>
          <w:ilvl w:val="0"/>
          <w:numId w:val="1"/>
        </w:numPr>
        <w:spacing w:after="0" w:line="240" w:lineRule="auto"/>
        <w:ind w:left="768" w:right="48"/>
        <w:jc w:val="both"/>
        <w:rPr>
          <w:rFonts w:ascii="Times New Roman" w:eastAsia="Times New Roman" w:hAnsi="Times New Roman" w:cs="Times New Roman"/>
          <w:color w:val="000000"/>
          <w:sz w:val="24"/>
          <w:szCs w:val="24"/>
        </w:rPr>
      </w:pPr>
      <w:hyperlink r:id="rId5" w:history="1">
        <w:r w:rsidR="00F46BBE" w:rsidRPr="005C2D5B">
          <w:rPr>
            <w:rFonts w:ascii="Times New Roman" w:eastAsia="Times New Roman" w:hAnsi="Times New Roman" w:cs="Times New Roman"/>
            <w:color w:val="313131"/>
            <w:sz w:val="24"/>
            <w:szCs w:val="24"/>
          </w:rPr>
          <w:t>NOT NULL Constraint</w:t>
        </w:r>
      </w:hyperlink>
      <w:r w:rsidR="00F46BBE" w:rsidRPr="005C2D5B">
        <w:rPr>
          <w:rFonts w:ascii="Times New Roman" w:eastAsia="Times New Roman" w:hAnsi="Times New Roman" w:cs="Times New Roman"/>
          <w:color w:val="000000"/>
          <w:sz w:val="24"/>
          <w:szCs w:val="24"/>
        </w:rPr>
        <w:t> − Ensures that a column cannot have a NULL value.</w:t>
      </w:r>
    </w:p>
    <w:p w:rsidR="00F46BBE" w:rsidRPr="005C2D5B" w:rsidRDefault="00E77A70" w:rsidP="00401F97">
      <w:pPr>
        <w:numPr>
          <w:ilvl w:val="0"/>
          <w:numId w:val="1"/>
        </w:numPr>
        <w:spacing w:after="0" w:line="240" w:lineRule="auto"/>
        <w:ind w:left="768" w:right="48"/>
        <w:jc w:val="both"/>
        <w:rPr>
          <w:rFonts w:ascii="Times New Roman" w:eastAsia="Times New Roman" w:hAnsi="Times New Roman" w:cs="Times New Roman"/>
          <w:color w:val="000000"/>
          <w:sz w:val="24"/>
          <w:szCs w:val="24"/>
        </w:rPr>
      </w:pPr>
      <w:hyperlink r:id="rId6" w:history="1">
        <w:r w:rsidR="00F46BBE" w:rsidRPr="005C2D5B">
          <w:rPr>
            <w:rFonts w:ascii="Times New Roman" w:eastAsia="Times New Roman" w:hAnsi="Times New Roman" w:cs="Times New Roman"/>
            <w:color w:val="313131"/>
            <w:sz w:val="24"/>
            <w:szCs w:val="24"/>
          </w:rPr>
          <w:t>DEFAULT Constraint</w:t>
        </w:r>
      </w:hyperlink>
      <w:r w:rsidR="00F46BBE" w:rsidRPr="005C2D5B">
        <w:rPr>
          <w:rFonts w:ascii="Times New Roman" w:eastAsia="Times New Roman" w:hAnsi="Times New Roman" w:cs="Times New Roman"/>
          <w:color w:val="000000"/>
          <w:sz w:val="24"/>
          <w:szCs w:val="24"/>
        </w:rPr>
        <w:t> − Provides a default value for a column when none is specified.</w:t>
      </w:r>
    </w:p>
    <w:p w:rsidR="00F46BBE" w:rsidRPr="005C2D5B" w:rsidRDefault="00E77A70" w:rsidP="00401F97">
      <w:pPr>
        <w:numPr>
          <w:ilvl w:val="0"/>
          <w:numId w:val="1"/>
        </w:numPr>
        <w:spacing w:after="0" w:line="240" w:lineRule="auto"/>
        <w:ind w:left="768" w:right="48"/>
        <w:jc w:val="both"/>
        <w:rPr>
          <w:rFonts w:ascii="Times New Roman" w:eastAsia="Times New Roman" w:hAnsi="Times New Roman" w:cs="Times New Roman"/>
          <w:color w:val="000000"/>
          <w:sz w:val="24"/>
          <w:szCs w:val="24"/>
        </w:rPr>
      </w:pPr>
      <w:hyperlink r:id="rId7" w:history="1">
        <w:r w:rsidR="00F46BBE" w:rsidRPr="005C2D5B">
          <w:rPr>
            <w:rFonts w:ascii="Times New Roman" w:eastAsia="Times New Roman" w:hAnsi="Times New Roman" w:cs="Times New Roman"/>
            <w:color w:val="313131"/>
            <w:sz w:val="24"/>
            <w:szCs w:val="24"/>
          </w:rPr>
          <w:t>UNIQUE Constraint</w:t>
        </w:r>
      </w:hyperlink>
      <w:r w:rsidR="00F46BBE" w:rsidRPr="005C2D5B">
        <w:rPr>
          <w:rFonts w:ascii="Times New Roman" w:eastAsia="Times New Roman" w:hAnsi="Times New Roman" w:cs="Times New Roman"/>
          <w:color w:val="000000"/>
          <w:sz w:val="24"/>
          <w:szCs w:val="24"/>
        </w:rPr>
        <w:t> − Ensures that all the values in a column are different.</w:t>
      </w:r>
    </w:p>
    <w:p w:rsidR="00F46BBE" w:rsidRPr="005C2D5B" w:rsidRDefault="00E77A70" w:rsidP="00401F97">
      <w:pPr>
        <w:numPr>
          <w:ilvl w:val="0"/>
          <w:numId w:val="1"/>
        </w:numPr>
        <w:spacing w:after="0" w:line="240" w:lineRule="auto"/>
        <w:ind w:left="768" w:right="48"/>
        <w:jc w:val="both"/>
        <w:rPr>
          <w:rFonts w:ascii="Times New Roman" w:eastAsia="Times New Roman" w:hAnsi="Times New Roman" w:cs="Times New Roman"/>
          <w:color w:val="000000"/>
          <w:sz w:val="24"/>
          <w:szCs w:val="24"/>
        </w:rPr>
      </w:pPr>
      <w:hyperlink r:id="rId8" w:history="1">
        <w:r w:rsidR="00F46BBE" w:rsidRPr="005C2D5B">
          <w:rPr>
            <w:rFonts w:ascii="Times New Roman" w:eastAsia="Times New Roman" w:hAnsi="Times New Roman" w:cs="Times New Roman"/>
            <w:color w:val="313131"/>
            <w:sz w:val="24"/>
            <w:szCs w:val="24"/>
          </w:rPr>
          <w:t>PRIMARY Key</w:t>
        </w:r>
      </w:hyperlink>
      <w:r w:rsidR="00F46BBE" w:rsidRPr="005C2D5B">
        <w:rPr>
          <w:rFonts w:ascii="Times New Roman" w:eastAsia="Times New Roman" w:hAnsi="Times New Roman" w:cs="Times New Roman"/>
          <w:color w:val="000000"/>
          <w:sz w:val="24"/>
          <w:szCs w:val="24"/>
        </w:rPr>
        <w:t> </w:t>
      </w:r>
      <w:r w:rsidR="00BC4514">
        <w:rPr>
          <w:rFonts w:ascii="Times New Roman" w:eastAsia="Times New Roman" w:hAnsi="Times New Roman" w:cs="Times New Roman"/>
          <w:color w:val="000000"/>
          <w:sz w:val="24"/>
          <w:szCs w:val="24"/>
        </w:rPr>
        <w:t>Constraint</w:t>
      </w:r>
      <w:r w:rsidR="00F46BBE" w:rsidRPr="005C2D5B">
        <w:rPr>
          <w:rFonts w:ascii="Times New Roman" w:eastAsia="Times New Roman" w:hAnsi="Times New Roman" w:cs="Times New Roman"/>
          <w:color w:val="000000"/>
          <w:sz w:val="24"/>
          <w:szCs w:val="24"/>
        </w:rPr>
        <w:t>− Uniquely identifies each row/record in a database table.</w:t>
      </w:r>
    </w:p>
    <w:p w:rsidR="00F46BBE" w:rsidRPr="005C2D5B" w:rsidRDefault="00F46BBE" w:rsidP="00401F97">
      <w:pPr>
        <w:spacing w:after="0" w:line="240" w:lineRule="auto"/>
        <w:ind w:left="768" w:right="48"/>
        <w:jc w:val="both"/>
        <w:rPr>
          <w:rFonts w:ascii="Times New Roman" w:eastAsia="Times New Roman" w:hAnsi="Times New Roman" w:cs="Times New Roman"/>
          <w:color w:val="000000"/>
          <w:sz w:val="24"/>
          <w:szCs w:val="24"/>
        </w:rPr>
      </w:pPr>
    </w:p>
    <w:p w:rsidR="00F46BBE" w:rsidRPr="005C2D5B" w:rsidRDefault="00E77A70" w:rsidP="00401F97">
      <w:pPr>
        <w:numPr>
          <w:ilvl w:val="0"/>
          <w:numId w:val="1"/>
        </w:numPr>
        <w:spacing w:after="0" w:line="240" w:lineRule="auto"/>
        <w:ind w:left="768" w:right="48"/>
        <w:jc w:val="both"/>
        <w:rPr>
          <w:rFonts w:ascii="Times New Roman" w:eastAsia="Times New Roman" w:hAnsi="Times New Roman" w:cs="Times New Roman"/>
          <w:color w:val="000000"/>
          <w:sz w:val="24"/>
          <w:szCs w:val="24"/>
        </w:rPr>
      </w:pPr>
      <w:hyperlink r:id="rId9" w:history="1">
        <w:r w:rsidR="00F46BBE" w:rsidRPr="005C2D5B">
          <w:rPr>
            <w:rFonts w:ascii="Times New Roman" w:eastAsia="Times New Roman" w:hAnsi="Times New Roman" w:cs="Times New Roman"/>
            <w:color w:val="313131"/>
            <w:sz w:val="24"/>
            <w:szCs w:val="24"/>
          </w:rPr>
          <w:t>FOREIGN Key</w:t>
        </w:r>
      </w:hyperlink>
      <w:r w:rsidR="00F46BBE" w:rsidRPr="005C2D5B">
        <w:rPr>
          <w:rFonts w:ascii="Times New Roman" w:eastAsia="Times New Roman" w:hAnsi="Times New Roman" w:cs="Times New Roman"/>
          <w:color w:val="000000"/>
          <w:sz w:val="24"/>
          <w:szCs w:val="24"/>
        </w:rPr>
        <w:t> </w:t>
      </w:r>
      <w:r w:rsidR="00BC4514">
        <w:rPr>
          <w:rFonts w:ascii="Times New Roman" w:eastAsia="Times New Roman" w:hAnsi="Times New Roman" w:cs="Times New Roman"/>
          <w:color w:val="000000"/>
          <w:sz w:val="24"/>
          <w:szCs w:val="24"/>
        </w:rPr>
        <w:t>Constraint</w:t>
      </w:r>
      <w:r w:rsidR="00F46BBE" w:rsidRPr="005C2D5B">
        <w:rPr>
          <w:rFonts w:ascii="Times New Roman" w:eastAsia="Times New Roman" w:hAnsi="Times New Roman" w:cs="Times New Roman"/>
          <w:color w:val="000000"/>
          <w:sz w:val="24"/>
          <w:szCs w:val="24"/>
        </w:rPr>
        <w:t>− Uniquely identifies a row/record in any another database table.</w:t>
      </w:r>
    </w:p>
    <w:p w:rsidR="00F46BBE" w:rsidRPr="005C2D5B" w:rsidRDefault="00E77A70" w:rsidP="00401F97">
      <w:pPr>
        <w:numPr>
          <w:ilvl w:val="0"/>
          <w:numId w:val="1"/>
        </w:numPr>
        <w:spacing w:after="0" w:line="240" w:lineRule="auto"/>
        <w:ind w:left="768" w:right="48"/>
        <w:jc w:val="both"/>
        <w:rPr>
          <w:rFonts w:ascii="Times New Roman" w:eastAsia="Times New Roman" w:hAnsi="Times New Roman" w:cs="Times New Roman"/>
          <w:color w:val="000000"/>
          <w:sz w:val="24"/>
          <w:szCs w:val="24"/>
        </w:rPr>
      </w:pPr>
      <w:hyperlink r:id="rId10" w:history="1">
        <w:r w:rsidR="00F46BBE" w:rsidRPr="005C2D5B">
          <w:rPr>
            <w:rFonts w:ascii="Times New Roman" w:eastAsia="Times New Roman" w:hAnsi="Times New Roman" w:cs="Times New Roman"/>
            <w:color w:val="313131"/>
            <w:sz w:val="24"/>
            <w:szCs w:val="24"/>
          </w:rPr>
          <w:t>CHECK Constraint</w:t>
        </w:r>
      </w:hyperlink>
      <w:r w:rsidR="00F46BBE" w:rsidRPr="005C2D5B">
        <w:rPr>
          <w:rFonts w:ascii="Times New Roman" w:eastAsia="Times New Roman" w:hAnsi="Times New Roman" w:cs="Times New Roman"/>
          <w:color w:val="000000"/>
          <w:sz w:val="24"/>
          <w:szCs w:val="24"/>
        </w:rPr>
        <w:t> − The CHECK constraint ensures that all values in a column satisfy certain conditions.</w:t>
      </w:r>
    </w:p>
    <w:p w:rsidR="00F46BBE" w:rsidRPr="005C2D5B" w:rsidRDefault="00E77A70" w:rsidP="00401F97">
      <w:pPr>
        <w:numPr>
          <w:ilvl w:val="0"/>
          <w:numId w:val="1"/>
        </w:numPr>
        <w:spacing w:after="0" w:line="240" w:lineRule="auto"/>
        <w:ind w:left="768" w:right="48"/>
        <w:jc w:val="both"/>
        <w:rPr>
          <w:rFonts w:ascii="Times New Roman" w:eastAsia="Times New Roman" w:hAnsi="Times New Roman" w:cs="Times New Roman"/>
          <w:color w:val="000000"/>
          <w:sz w:val="24"/>
          <w:szCs w:val="24"/>
        </w:rPr>
      </w:pPr>
      <w:hyperlink r:id="rId11" w:history="1">
        <w:r w:rsidR="00F46BBE" w:rsidRPr="005C2D5B">
          <w:rPr>
            <w:rFonts w:ascii="Times New Roman" w:eastAsia="Times New Roman" w:hAnsi="Times New Roman" w:cs="Times New Roman"/>
            <w:color w:val="313131"/>
            <w:sz w:val="24"/>
            <w:szCs w:val="24"/>
          </w:rPr>
          <w:t>INDEX</w:t>
        </w:r>
      </w:hyperlink>
      <w:r w:rsidR="00F46BBE" w:rsidRPr="005C2D5B">
        <w:rPr>
          <w:rFonts w:ascii="Times New Roman" w:eastAsia="Times New Roman" w:hAnsi="Times New Roman" w:cs="Times New Roman"/>
          <w:color w:val="000000"/>
          <w:sz w:val="24"/>
          <w:szCs w:val="24"/>
        </w:rPr>
        <w:t> − Used to create and retrieve data from the database very quickly.</w:t>
      </w:r>
    </w:p>
    <w:p w:rsidR="00F46BBE" w:rsidRPr="005C2D5B" w:rsidRDefault="00F46BBE" w:rsidP="00401F97">
      <w:pPr>
        <w:spacing w:after="0" w:line="240" w:lineRule="auto"/>
        <w:outlineLvl w:val="1"/>
        <w:rPr>
          <w:rFonts w:ascii="Times New Roman" w:eastAsia="Times New Roman" w:hAnsi="Times New Roman" w:cs="Times New Roman"/>
          <w:b/>
          <w:sz w:val="24"/>
          <w:szCs w:val="24"/>
        </w:rPr>
      </w:pPr>
      <w:r w:rsidRPr="005C2D5B">
        <w:rPr>
          <w:rFonts w:ascii="Times New Roman" w:eastAsia="Times New Roman" w:hAnsi="Times New Roman" w:cs="Times New Roman"/>
          <w:b/>
          <w:sz w:val="24"/>
          <w:szCs w:val="24"/>
        </w:rPr>
        <w:t>Data Integrity</w:t>
      </w:r>
    </w:p>
    <w:p w:rsidR="00F46BBE" w:rsidRPr="005C2D5B" w:rsidRDefault="00F46BBE"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The following categories of data integrity exist with each RDBMS −</w:t>
      </w:r>
    </w:p>
    <w:p w:rsidR="00F46BBE" w:rsidRPr="005C2D5B" w:rsidRDefault="00F46BBE" w:rsidP="00401F97">
      <w:pPr>
        <w:numPr>
          <w:ilvl w:val="0"/>
          <w:numId w:val="2"/>
        </w:numPr>
        <w:spacing w:after="0" w:line="240" w:lineRule="auto"/>
        <w:ind w:left="76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b/>
          <w:bCs/>
          <w:color w:val="000000"/>
          <w:sz w:val="24"/>
          <w:szCs w:val="24"/>
        </w:rPr>
        <w:t>Entity Integrity −</w:t>
      </w:r>
      <w:r w:rsidRPr="005C2D5B">
        <w:rPr>
          <w:rFonts w:ascii="Times New Roman" w:eastAsia="Times New Roman" w:hAnsi="Times New Roman" w:cs="Times New Roman"/>
          <w:color w:val="000000"/>
          <w:sz w:val="24"/>
          <w:szCs w:val="24"/>
        </w:rPr>
        <w:t> There are no duplicate rows in a table.</w:t>
      </w:r>
    </w:p>
    <w:p w:rsidR="00F46BBE" w:rsidRPr="005C2D5B" w:rsidRDefault="00F46BBE" w:rsidP="00401F97">
      <w:pPr>
        <w:numPr>
          <w:ilvl w:val="0"/>
          <w:numId w:val="2"/>
        </w:numPr>
        <w:spacing w:after="0" w:line="240" w:lineRule="auto"/>
        <w:ind w:left="76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b/>
          <w:bCs/>
          <w:color w:val="000000"/>
          <w:sz w:val="24"/>
          <w:szCs w:val="24"/>
        </w:rPr>
        <w:t>Domain Integrity −</w:t>
      </w:r>
      <w:r w:rsidRPr="005C2D5B">
        <w:rPr>
          <w:rFonts w:ascii="Times New Roman" w:eastAsia="Times New Roman" w:hAnsi="Times New Roman" w:cs="Times New Roman"/>
          <w:color w:val="000000"/>
          <w:sz w:val="24"/>
          <w:szCs w:val="24"/>
        </w:rPr>
        <w:t> Enforces valid entries for a given column by restricting the type, the format, or the range of values.</w:t>
      </w:r>
    </w:p>
    <w:p w:rsidR="00F46BBE" w:rsidRPr="005C2D5B" w:rsidRDefault="00F46BBE" w:rsidP="00401F97">
      <w:pPr>
        <w:numPr>
          <w:ilvl w:val="0"/>
          <w:numId w:val="2"/>
        </w:numPr>
        <w:spacing w:after="0" w:line="240" w:lineRule="auto"/>
        <w:ind w:left="76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b/>
          <w:bCs/>
          <w:color w:val="000000"/>
          <w:sz w:val="24"/>
          <w:szCs w:val="24"/>
        </w:rPr>
        <w:t>Referential integrity −</w:t>
      </w:r>
      <w:r w:rsidRPr="005C2D5B">
        <w:rPr>
          <w:rFonts w:ascii="Times New Roman" w:eastAsia="Times New Roman" w:hAnsi="Times New Roman" w:cs="Times New Roman"/>
          <w:color w:val="000000"/>
          <w:sz w:val="24"/>
          <w:szCs w:val="24"/>
        </w:rPr>
        <w:t> Rows cannot be deleted, which are used by other records.</w:t>
      </w:r>
    </w:p>
    <w:p w:rsidR="00F46BBE" w:rsidRDefault="00F46BBE" w:rsidP="00401F97">
      <w:pPr>
        <w:numPr>
          <w:ilvl w:val="0"/>
          <w:numId w:val="2"/>
        </w:numPr>
        <w:spacing w:after="0" w:line="240" w:lineRule="auto"/>
        <w:ind w:left="76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b/>
          <w:bCs/>
          <w:color w:val="000000"/>
          <w:sz w:val="24"/>
          <w:szCs w:val="24"/>
        </w:rPr>
        <w:t>User-Defined Integrity −</w:t>
      </w:r>
      <w:r w:rsidRPr="005C2D5B">
        <w:rPr>
          <w:rFonts w:ascii="Times New Roman" w:eastAsia="Times New Roman" w:hAnsi="Times New Roman" w:cs="Times New Roman"/>
          <w:color w:val="000000"/>
          <w:sz w:val="24"/>
          <w:szCs w:val="24"/>
        </w:rPr>
        <w:t> Enforces some specific business rules that do not fall into entity, domain or referential integrity.</w:t>
      </w:r>
    </w:p>
    <w:p w:rsidR="00930F63" w:rsidRDefault="00930F63" w:rsidP="00930F63">
      <w:pPr>
        <w:spacing w:after="0" w:line="240" w:lineRule="auto"/>
        <w:ind w:right="48"/>
        <w:jc w:val="both"/>
        <w:rPr>
          <w:rFonts w:ascii="Times New Roman" w:eastAsia="Times New Roman" w:hAnsi="Times New Roman" w:cs="Times New Roman"/>
          <w:color w:val="000000"/>
          <w:sz w:val="24"/>
          <w:szCs w:val="24"/>
        </w:rPr>
      </w:pPr>
    </w:p>
    <w:p w:rsidR="00930F63" w:rsidRPr="0006361B" w:rsidRDefault="00930F63" w:rsidP="00930F63">
      <w:pPr>
        <w:shd w:val="clear" w:color="auto" w:fill="FFFFFF"/>
        <w:spacing w:before="58" w:after="100" w:afterAutospacing="1" w:line="312" w:lineRule="atLeast"/>
        <w:outlineLvl w:val="0"/>
        <w:rPr>
          <w:rFonts w:ascii="Helvetica" w:eastAsia="Times New Roman" w:hAnsi="Helvetica" w:cs="Helvetica"/>
          <w:color w:val="610B38"/>
          <w:kern w:val="36"/>
          <w:sz w:val="33"/>
          <w:szCs w:val="33"/>
        </w:rPr>
      </w:pPr>
      <w:r w:rsidRPr="0006361B">
        <w:rPr>
          <w:rFonts w:ascii="Helvetica" w:eastAsia="Times New Roman" w:hAnsi="Helvetica" w:cs="Helvetica"/>
          <w:color w:val="610B38"/>
          <w:kern w:val="36"/>
          <w:sz w:val="33"/>
          <w:szCs w:val="33"/>
        </w:rPr>
        <w:t>Integrity Constraints</w:t>
      </w:r>
    </w:p>
    <w:p w:rsidR="00930F63" w:rsidRPr="0006361B" w:rsidRDefault="00930F63" w:rsidP="00930F63">
      <w:pPr>
        <w:numPr>
          <w:ilvl w:val="0"/>
          <w:numId w:val="8"/>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Integrity constraints are a set of rules. It is used to maintain the quality of information.</w:t>
      </w:r>
    </w:p>
    <w:p w:rsidR="00930F63" w:rsidRPr="0006361B" w:rsidRDefault="00930F63" w:rsidP="00930F63">
      <w:pPr>
        <w:numPr>
          <w:ilvl w:val="0"/>
          <w:numId w:val="8"/>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Integrity constraints ensure that the data insertion, updating, and other processes have to be performed in such a way that data integrity is not affected.</w:t>
      </w:r>
    </w:p>
    <w:p w:rsidR="00930F63" w:rsidRPr="0006361B" w:rsidRDefault="00930F63" w:rsidP="00930F63">
      <w:pPr>
        <w:numPr>
          <w:ilvl w:val="0"/>
          <w:numId w:val="8"/>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Thus, integrity constraint is used to guard against accidental damage to the database.</w:t>
      </w:r>
    </w:p>
    <w:p w:rsidR="00930F63" w:rsidRPr="0006361B" w:rsidRDefault="00930F63" w:rsidP="00930F63">
      <w:pPr>
        <w:shd w:val="clear" w:color="auto" w:fill="FFFFFF"/>
        <w:spacing w:before="100" w:beforeAutospacing="1" w:after="100" w:afterAutospacing="1" w:line="312" w:lineRule="atLeast"/>
        <w:outlineLvl w:val="1"/>
        <w:rPr>
          <w:rFonts w:ascii="Helvetica" w:eastAsia="Times New Roman" w:hAnsi="Helvetica" w:cs="Helvetica"/>
          <w:color w:val="610B38"/>
          <w:sz w:val="29"/>
          <w:szCs w:val="29"/>
        </w:rPr>
      </w:pPr>
      <w:r w:rsidRPr="0006361B">
        <w:rPr>
          <w:rFonts w:ascii="Helvetica" w:eastAsia="Times New Roman" w:hAnsi="Helvetica" w:cs="Helvetica"/>
          <w:color w:val="610B38"/>
          <w:sz w:val="29"/>
          <w:szCs w:val="29"/>
        </w:rPr>
        <w:lastRenderedPageBreak/>
        <w:t>Types of Integrity Constraint</w:t>
      </w:r>
    </w:p>
    <w:p w:rsidR="00930F63" w:rsidRPr="0006361B" w:rsidRDefault="00930F63" w:rsidP="00930F63">
      <w:pPr>
        <w:spacing w:after="0" w:line="240" w:lineRule="auto"/>
        <w:rPr>
          <w:rFonts w:ascii="Times New Roman" w:eastAsia="Times New Roman" w:hAnsi="Times New Roman" w:cs="Times New Roman"/>
          <w:sz w:val="24"/>
          <w:szCs w:val="24"/>
        </w:rPr>
      </w:pPr>
      <w:r w:rsidRPr="0006361B">
        <w:rPr>
          <w:rFonts w:ascii="Verdana" w:eastAsia="Times New Roman" w:hAnsi="Verdana" w:cs="Times New Roman"/>
          <w:color w:val="000000"/>
          <w:sz w:val="16"/>
          <w:szCs w:val="16"/>
        </w:rPr>
        <w:br/>
      </w:r>
      <w:r>
        <w:rPr>
          <w:rFonts w:ascii="Times New Roman" w:eastAsia="Times New Roman" w:hAnsi="Times New Roman" w:cs="Times New Roman"/>
          <w:noProof/>
          <w:sz w:val="24"/>
          <w:szCs w:val="24"/>
          <w:lang w:val="en-IN" w:eastAsia="en-IN" w:bidi="hi-IN"/>
        </w:rPr>
        <w:drawing>
          <wp:inline distT="0" distB="0" distL="0" distR="0">
            <wp:extent cx="5983605" cy="2926080"/>
            <wp:effectExtent l="19050" t="0" r="0" b="0"/>
            <wp:docPr id="4" name="Picture 1"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Integrity Constraints"/>
                    <pic:cNvPicPr>
                      <a:picLocks noChangeAspect="1" noChangeArrowheads="1"/>
                    </pic:cNvPicPr>
                  </pic:nvPicPr>
                  <pic:blipFill>
                    <a:blip r:embed="rId12"/>
                    <a:srcRect/>
                    <a:stretch>
                      <a:fillRect/>
                    </a:stretch>
                  </pic:blipFill>
                  <pic:spPr bwMode="auto">
                    <a:xfrm>
                      <a:off x="0" y="0"/>
                      <a:ext cx="5983605" cy="2926080"/>
                    </a:xfrm>
                    <a:prstGeom prst="rect">
                      <a:avLst/>
                    </a:prstGeom>
                    <a:noFill/>
                    <a:ln w="9525">
                      <a:noFill/>
                      <a:miter lim="800000"/>
                      <a:headEnd/>
                      <a:tailEnd/>
                    </a:ln>
                  </pic:spPr>
                </pic:pic>
              </a:graphicData>
            </a:graphic>
          </wp:inline>
        </w:drawing>
      </w:r>
      <w:r w:rsidRPr="0006361B">
        <w:rPr>
          <w:rFonts w:ascii="Verdana" w:eastAsia="Times New Roman" w:hAnsi="Verdana" w:cs="Times New Roman"/>
          <w:color w:val="000000"/>
          <w:sz w:val="16"/>
          <w:szCs w:val="16"/>
        </w:rPr>
        <w:br/>
      </w:r>
    </w:p>
    <w:p w:rsidR="00930F63" w:rsidRPr="0006361B" w:rsidRDefault="00930F63" w:rsidP="00930F63">
      <w:pPr>
        <w:shd w:val="clear" w:color="auto" w:fill="FFFFFF"/>
        <w:spacing w:before="100" w:beforeAutospacing="1" w:after="100" w:afterAutospacing="1" w:line="312" w:lineRule="atLeast"/>
        <w:outlineLvl w:val="2"/>
        <w:rPr>
          <w:rFonts w:ascii="Helvetica" w:eastAsia="Times New Roman" w:hAnsi="Helvetica" w:cs="Helvetica"/>
          <w:color w:val="610B4B"/>
          <w:sz w:val="24"/>
          <w:szCs w:val="24"/>
        </w:rPr>
      </w:pPr>
      <w:r w:rsidRPr="0006361B">
        <w:rPr>
          <w:rFonts w:ascii="Helvetica" w:eastAsia="Times New Roman" w:hAnsi="Helvetica" w:cs="Helvetica"/>
          <w:color w:val="610B4B"/>
          <w:sz w:val="24"/>
          <w:szCs w:val="24"/>
        </w:rPr>
        <w:t>1. Domain constraints</w:t>
      </w:r>
    </w:p>
    <w:p w:rsidR="00930F63" w:rsidRPr="0006361B" w:rsidRDefault="00930F63" w:rsidP="00930F63">
      <w:pPr>
        <w:numPr>
          <w:ilvl w:val="0"/>
          <w:numId w:val="9"/>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Domain constraints can be defined as the definition of a valid set of values for an attribute.</w:t>
      </w:r>
    </w:p>
    <w:p w:rsidR="00930F63" w:rsidRPr="0006361B" w:rsidRDefault="00930F63" w:rsidP="00930F63">
      <w:pPr>
        <w:numPr>
          <w:ilvl w:val="0"/>
          <w:numId w:val="9"/>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The data type of domain includes string, character, integer, time, date, currency, etc. The value of the attribute must be available in the corresponding domain.</w:t>
      </w:r>
    </w:p>
    <w:p w:rsidR="00930F63" w:rsidRPr="0006361B" w:rsidRDefault="00930F63" w:rsidP="00930F63">
      <w:pPr>
        <w:shd w:val="clear" w:color="auto" w:fill="FFFFFF"/>
        <w:spacing w:before="100" w:beforeAutospacing="1" w:after="100" w:afterAutospacing="1" w:line="240" w:lineRule="auto"/>
        <w:rPr>
          <w:rFonts w:ascii="Verdana" w:eastAsia="Times New Roman" w:hAnsi="Verdana" w:cs="Times New Roman"/>
          <w:color w:val="000000"/>
          <w:sz w:val="16"/>
          <w:szCs w:val="16"/>
        </w:rPr>
      </w:pPr>
      <w:r w:rsidRPr="0006361B">
        <w:rPr>
          <w:rFonts w:ascii="Verdana" w:eastAsia="Times New Roman" w:hAnsi="Verdana" w:cs="Times New Roman"/>
          <w:b/>
          <w:bCs/>
          <w:color w:val="000000"/>
          <w:sz w:val="16"/>
        </w:rPr>
        <w:t>Example:</w:t>
      </w:r>
    </w:p>
    <w:p w:rsidR="00930F63" w:rsidRPr="0006361B" w:rsidRDefault="00930F63" w:rsidP="00930F63">
      <w:pPr>
        <w:spacing w:after="0" w:line="240" w:lineRule="auto"/>
        <w:rPr>
          <w:rFonts w:ascii="Times New Roman" w:eastAsia="Times New Roman" w:hAnsi="Times New Roman" w:cs="Times New Roman"/>
          <w:sz w:val="24"/>
          <w:szCs w:val="24"/>
        </w:rPr>
      </w:pPr>
      <w:r w:rsidRPr="0006361B">
        <w:rPr>
          <w:rFonts w:ascii="Verdana" w:eastAsia="Times New Roman" w:hAnsi="Verdana" w:cs="Times New Roman"/>
          <w:color w:val="000000"/>
          <w:sz w:val="16"/>
          <w:szCs w:val="16"/>
        </w:rPr>
        <w:br/>
      </w:r>
      <w:r>
        <w:rPr>
          <w:rFonts w:ascii="Times New Roman" w:eastAsia="Times New Roman" w:hAnsi="Times New Roman" w:cs="Times New Roman"/>
          <w:noProof/>
          <w:sz w:val="24"/>
          <w:szCs w:val="24"/>
          <w:lang w:val="en-IN" w:eastAsia="en-IN" w:bidi="hi-IN"/>
        </w:rPr>
        <w:drawing>
          <wp:inline distT="0" distB="0" distL="0" distR="0">
            <wp:extent cx="5903595" cy="1989455"/>
            <wp:effectExtent l="19050" t="0" r="1905" b="0"/>
            <wp:docPr id="5" name="Picture 2"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Integrity Constraints"/>
                    <pic:cNvPicPr>
                      <a:picLocks noChangeAspect="1" noChangeArrowheads="1"/>
                    </pic:cNvPicPr>
                  </pic:nvPicPr>
                  <pic:blipFill>
                    <a:blip r:embed="rId13"/>
                    <a:srcRect/>
                    <a:stretch>
                      <a:fillRect/>
                    </a:stretch>
                  </pic:blipFill>
                  <pic:spPr bwMode="auto">
                    <a:xfrm>
                      <a:off x="0" y="0"/>
                      <a:ext cx="5903595" cy="1989455"/>
                    </a:xfrm>
                    <a:prstGeom prst="rect">
                      <a:avLst/>
                    </a:prstGeom>
                    <a:noFill/>
                    <a:ln w="9525">
                      <a:noFill/>
                      <a:miter lim="800000"/>
                      <a:headEnd/>
                      <a:tailEnd/>
                    </a:ln>
                  </pic:spPr>
                </pic:pic>
              </a:graphicData>
            </a:graphic>
          </wp:inline>
        </w:drawing>
      </w:r>
      <w:r w:rsidRPr="0006361B">
        <w:rPr>
          <w:rFonts w:ascii="Verdana" w:eastAsia="Times New Roman" w:hAnsi="Verdana" w:cs="Times New Roman"/>
          <w:color w:val="000000"/>
          <w:sz w:val="16"/>
          <w:szCs w:val="16"/>
        </w:rPr>
        <w:br/>
      </w:r>
    </w:p>
    <w:p w:rsidR="00930F63" w:rsidRPr="0006361B" w:rsidRDefault="00930F63" w:rsidP="00930F63">
      <w:pPr>
        <w:shd w:val="clear" w:color="auto" w:fill="FFFFFF"/>
        <w:spacing w:before="100" w:beforeAutospacing="1" w:after="100" w:afterAutospacing="1" w:line="312" w:lineRule="atLeast"/>
        <w:outlineLvl w:val="2"/>
        <w:rPr>
          <w:rFonts w:ascii="Helvetica" w:eastAsia="Times New Roman" w:hAnsi="Helvetica" w:cs="Helvetica"/>
          <w:color w:val="610B4B"/>
          <w:sz w:val="24"/>
          <w:szCs w:val="24"/>
        </w:rPr>
      </w:pPr>
      <w:r w:rsidRPr="0006361B">
        <w:rPr>
          <w:rFonts w:ascii="Helvetica" w:eastAsia="Times New Roman" w:hAnsi="Helvetica" w:cs="Helvetica"/>
          <w:color w:val="610B4B"/>
          <w:sz w:val="24"/>
          <w:szCs w:val="24"/>
        </w:rPr>
        <w:t>2. Entity integrity constraints</w:t>
      </w:r>
    </w:p>
    <w:p w:rsidR="00930F63" w:rsidRPr="0006361B" w:rsidRDefault="00930F63" w:rsidP="00930F63">
      <w:pPr>
        <w:numPr>
          <w:ilvl w:val="0"/>
          <w:numId w:val="10"/>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lastRenderedPageBreak/>
        <w:t>The entity integrity constraint states that primary key value can't be null.</w:t>
      </w:r>
    </w:p>
    <w:p w:rsidR="00930F63" w:rsidRPr="0006361B" w:rsidRDefault="00930F63" w:rsidP="00930F63">
      <w:pPr>
        <w:numPr>
          <w:ilvl w:val="0"/>
          <w:numId w:val="10"/>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This is because the primary key value is used to identify individual rows in relation and if the primary key has a null value, then we can't identify those rows.</w:t>
      </w:r>
    </w:p>
    <w:p w:rsidR="00930F63" w:rsidRPr="0006361B" w:rsidRDefault="00930F63" w:rsidP="00930F63">
      <w:pPr>
        <w:numPr>
          <w:ilvl w:val="0"/>
          <w:numId w:val="10"/>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A table can contain a null value other than the primary key field.</w:t>
      </w:r>
    </w:p>
    <w:p w:rsidR="00930F63" w:rsidRPr="0006361B" w:rsidRDefault="00930F63" w:rsidP="00930F63">
      <w:pPr>
        <w:shd w:val="clear" w:color="auto" w:fill="FFFFFF"/>
        <w:spacing w:before="100" w:beforeAutospacing="1" w:after="100" w:afterAutospacing="1" w:line="240" w:lineRule="auto"/>
        <w:rPr>
          <w:rFonts w:ascii="Verdana" w:eastAsia="Times New Roman" w:hAnsi="Verdana" w:cs="Times New Roman"/>
          <w:color w:val="000000"/>
          <w:sz w:val="16"/>
          <w:szCs w:val="16"/>
        </w:rPr>
      </w:pPr>
      <w:r w:rsidRPr="0006361B">
        <w:rPr>
          <w:rFonts w:ascii="Verdana" w:eastAsia="Times New Roman" w:hAnsi="Verdana" w:cs="Times New Roman"/>
          <w:b/>
          <w:bCs/>
          <w:color w:val="000000"/>
          <w:sz w:val="16"/>
        </w:rPr>
        <w:t>Example:</w:t>
      </w:r>
    </w:p>
    <w:p w:rsidR="00930F63" w:rsidRPr="0006361B" w:rsidRDefault="00930F63" w:rsidP="00930F63">
      <w:pPr>
        <w:spacing w:after="0" w:line="240" w:lineRule="auto"/>
        <w:rPr>
          <w:rFonts w:ascii="Times New Roman" w:eastAsia="Times New Roman" w:hAnsi="Times New Roman" w:cs="Times New Roman"/>
          <w:sz w:val="24"/>
          <w:szCs w:val="24"/>
        </w:rPr>
      </w:pPr>
      <w:r w:rsidRPr="0006361B">
        <w:rPr>
          <w:rFonts w:ascii="Verdana" w:eastAsia="Times New Roman" w:hAnsi="Verdana" w:cs="Times New Roman"/>
          <w:color w:val="000000"/>
          <w:sz w:val="16"/>
          <w:szCs w:val="16"/>
        </w:rPr>
        <w:br/>
      </w:r>
      <w:r>
        <w:rPr>
          <w:rFonts w:ascii="Times New Roman" w:eastAsia="Times New Roman" w:hAnsi="Times New Roman" w:cs="Times New Roman"/>
          <w:noProof/>
          <w:sz w:val="24"/>
          <w:szCs w:val="24"/>
          <w:lang w:val="en-IN" w:eastAsia="en-IN" w:bidi="hi-IN"/>
        </w:rPr>
        <w:drawing>
          <wp:inline distT="0" distB="0" distL="0" distR="0">
            <wp:extent cx="4777105" cy="1997075"/>
            <wp:effectExtent l="19050" t="0" r="4445" b="0"/>
            <wp:docPr id="6" name="Picture 3"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Integrity Constraints"/>
                    <pic:cNvPicPr>
                      <a:picLocks noChangeAspect="1" noChangeArrowheads="1"/>
                    </pic:cNvPicPr>
                  </pic:nvPicPr>
                  <pic:blipFill>
                    <a:blip r:embed="rId14"/>
                    <a:srcRect/>
                    <a:stretch>
                      <a:fillRect/>
                    </a:stretch>
                  </pic:blipFill>
                  <pic:spPr bwMode="auto">
                    <a:xfrm>
                      <a:off x="0" y="0"/>
                      <a:ext cx="4777105" cy="1997075"/>
                    </a:xfrm>
                    <a:prstGeom prst="rect">
                      <a:avLst/>
                    </a:prstGeom>
                    <a:noFill/>
                    <a:ln w="9525">
                      <a:noFill/>
                      <a:miter lim="800000"/>
                      <a:headEnd/>
                      <a:tailEnd/>
                    </a:ln>
                  </pic:spPr>
                </pic:pic>
              </a:graphicData>
            </a:graphic>
          </wp:inline>
        </w:drawing>
      </w:r>
      <w:r w:rsidRPr="0006361B">
        <w:rPr>
          <w:rFonts w:ascii="Verdana" w:eastAsia="Times New Roman" w:hAnsi="Verdana" w:cs="Times New Roman"/>
          <w:color w:val="000000"/>
          <w:sz w:val="16"/>
          <w:szCs w:val="16"/>
        </w:rPr>
        <w:br/>
      </w:r>
    </w:p>
    <w:p w:rsidR="00930F63" w:rsidRPr="0006361B" w:rsidRDefault="00930F63" w:rsidP="00930F63">
      <w:pPr>
        <w:shd w:val="clear" w:color="auto" w:fill="FFFFFF"/>
        <w:spacing w:before="100" w:beforeAutospacing="1" w:after="100" w:afterAutospacing="1" w:line="312" w:lineRule="atLeast"/>
        <w:outlineLvl w:val="2"/>
        <w:rPr>
          <w:rFonts w:ascii="Helvetica" w:eastAsia="Times New Roman" w:hAnsi="Helvetica" w:cs="Helvetica"/>
          <w:color w:val="610B4B"/>
          <w:sz w:val="24"/>
          <w:szCs w:val="24"/>
        </w:rPr>
      </w:pPr>
      <w:r w:rsidRPr="0006361B">
        <w:rPr>
          <w:rFonts w:ascii="Helvetica" w:eastAsia="Times New Roman" w:hAnsi="Helvetica" w:cs="Helvetica"/>
          <w:color w:val="610B4B"/>
          <w:sz w:val="24"/>
          <w:szCs w:val="24"/>
        </w:rPr>
        <w:t>3. Referential Integrity Constraints</w:t>
      </w:r>
    </w:p>
    <w:p w:rsidR="00930F63" w:rsidRPr="0006361B" w:rsidRDefault="00930F63" w:rsidP="00930F63">
      <w:pPr>
        <w:numPr>
          <w:ilvl w:val="0"/>
          <w:numId w:val="11"/>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A referential integrity constraint is specified between two tables.</w:t>
      </w:r>
    </w:p>
    <w:p w:rsidR="00930F63" w:rsidRPr="0006361B" w:rsidRDefault="00930F63" w:rsidP="00930F63">
      <w:pPr>
        <w:numPr>
          <w:ilvl w:val="0"/>
          <w:numId w:val="11"/>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In the Referential integrity constraints, if a foreign key in Table 1 refers to the Primary Key of Table 2, then every value of the Foreign Key in Table 1 must be null or be available in Table 2.</w:t>
      </w:r>
    </w:p>
    <w:p w:rsidR="00930F63" w:rsidRPr="0006361B" w:rsidRDefault="00930F63" w:rsidP="00930F63">
      <w:pPr>
        <w:shd w:val="clear" w:color="auto" w:fill="FFFFFF"/>
        <w:spacing w:before="100" w:beforeAutospacing="1" w:after="100" w:afterAutospacing="1" w:line="240" w:lineRule="auto"/>
        <w:rPr>
          <w:rFonts w:ascii="Verdana" w:eastAsia="Times New Roman" w:hAnsi="Verdana" w:cs="Times New Roman"/>
          <w:color w:val="000000"/>
          <w:sz w:val="16"/>
          <w:szCs w:val="16"/>
        </w:rPr>
      </w:pPr>
      <w:r w:rsidRPr="0006361B">
        <w:rPr>
          <w:rFonts w:ascii="Verdana" w:eastAsia="Times New Roman" w:hAnsi="Verdana" w:cs="Times New Roman"/>
          <w:b/>
          <w:bCs/>
          <w:color w:val="000000"/>
          <w:sz w:val="16"/>
        </w:rPr>
        <w:t>Example:</w:t>
      </w:r>
    </w:p>
    <w:p w:rsidR="00930F63" w:rsidRPr="0006361B" w:rsidRDefault="00930F63" w:rsidP="00930F63">
      <w:pPr>
        <w:spacing w:after="0" w:line="240" w:lineRule="auto"/>
        <w:rPr>
          <w:rFonts w:ascii="Times New Roman" w:eastAsia="Times New Roman" w:hAnsi="Times New Roman" w:cs="Times New Roman"/>
          <w:sz w:val="24"/>
          <w:szCs w:val="24"/>
        </w:rPr>
      </w:pPr>
      <w:r w:rsidRPr="0006361B">
        <w:rPr>
          <w:rFonts w:ascii="Verdana" w:eastAsia="Times New Roman" w:hAnsi="Verdana" w:cs="Times New Roman"/>
          <w:color w:val="000000"/>
          <w:sz w:val="16"/>
          <w:szCs w:val="16"/>
        </w:rPr>
        <w:lastRenderedPageBreak/>
        <w:br/>
      </w:r>
      <w:r>
        <w:rPr>
          <w:rFonts w:ascii="Times New Roman" w:eastAsia="Times New Roman" w:hAnsi="Times New Roman" w:cs="Times New Roman"/>
          <w:noProof/>
          <w:sz w:val="24"/>
          <w:szCs w:val="24"/>
          <w:lang w:val="en-IN" w:eastAsia="en-IN" w:bidi="hi-IN"/>
        </w:rPr>
        <w:drawing>
          <wp:inline distT="0" distB="0" distL="0" distR="0">
            <wp:extent cx="4820920" cy="3679825"/>
            <wp:effectExtent l="19050" t="0" r="0" b="0"/>
            <wp:docPr id="9" name="Picture 7"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MS Integrity Constraints"/>
                    <pic:cNvPicPr>
                      <a:picLocks noChangeAspect="1" noChangeArrowheads="1"/>
                    </pic:cNvPicPr>
                  </pic:nvPicPr>
                  <pic:blipFill>
                    <a:blip r:embed="rId15"/>
                    <a:srcRect/>
                    <a:stretch>
                      <a:fillRect/>
                    </a:stretch>
                  </pic:blipFill>
                  <pic:spPr bwMode="auto">
                    <a:xfrm>
                      <a:off x="0" y="0"/>
                      <a:ext cx="4820920" cy="3679825"/>
                    </a:xfrm>
                    <a:prstGeom prst="rect">
                      <a:avLst/>
                    </a:prstGeom>
                    <a:noFill/>
                    <a:ln w="9525">
                      <a:noFill/>
                      <a:miter lim="800000"/>
                      <a:headEnd/>
                      <a:tailEnd/>
                    </a:ln>
                  </pic:spPr>
                </pic:pic>
              </a:graphicData>
            </a:graphic>
          </wp:inline>
        </w:drawing>
      </w:r>
      <w:r w:rsidRPr="0006361B">
        <w:rPr>
          <w:rFonts w:ascii="Verdana" w:eastAsia="Times New Roman" w:hAnsi="Verdana" w:cs="Times New Roman"/>
          <w:color w:val="000000"/>
          <w:sz w:val="16"/>
          <w:szCs w:val="16"/>
        </w:rPr>
        <w:br/>
      </w:r>
    </w:p>
    <w:p w:rsidR="00930F63" w:rsidRPr="0006361B" w:rsidRDefault="00930F63" w:rsidP="00930F63">
      <w:pPr>
        <w:shd w:val="clear" w:color="auto" w:fill="FFFFFF"/>
        <w:spacing w:before="100" w:beforeAutospacing="1" w:after="100" w:afterAutospacing="1" w:line="312" w:lineRule="atLeast"/>
        <w:outlineLvl w:val="2"/>
        <w:rPr>
          <w:rFonts w:ascii="Helvetica" w:eastAsia="Times New Roman" w:hAnsi="Helvetica" w:cs="Helvetica"/>
          <w:color w:val="610B4B"/>
          <w:sz w:val="24"/>
          <w:szCs w:val="24"/>
        </w:rPr>
      </w:pPr>
      <w:r w:rsidRPr="0006361B">
        <w:rPr>
          <w:rFonts w:ascii="Helvetica" w:eastAsia="Times New Roman" w:hAnsi="Helvetica" w:cs="Helvetica"/>
          <w:color w:val="610B4B"/>
          <w:sz w:val="24"/>
          <w:szCs w:val="24"/>
        </w:rPr>
        <w:t>4. Key constraints</w:t>
      </w:r>
    </w:p>
    <w:p w:rsidR="00930F63" w:rsidRPr="0006361B" w:rsidRDefault="00930F63" w:rsidP="00930F63">
      <w:pPr>
        <w:numPr>
          <w:ilvl w:val="0"/>
          <w:numId w:val="12"/>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Keys are the entity set that is used to identify an entity within its entity set uniquely.</w:t>
      </w:r>
    </w:p>
    <w:p w:rsidR="00930F63" w:rsidRPr="0006361B" w:rsidRDefault="00930F63" w:rsidP="00930F63">
      <w:pPr>
        <w:numPr>
          <w:ilvl w:val="0"/>
          <w:numId w:val="12"/>
        </w:numPr>
        <w:shd w:val="clear" w:color="auto" w:fill="FFFFFF"/>
        <w:spacing w:before="46" w:after="100" w:afterAutospacing="1" w:line="288" w:lineRule="atLeast"/>
        <w:rPr>
          <w:rFonts w:ascii="Verdana" w:eastAsia="Times New Roman" w:hAnsi="Verdana" w:cs="Times New Roman"/>
          <w:color w:val="000000"/>
          <w:sz w:val="16"/>
          <w:szCs w:val="16"/>
        </w:rPr>
      </w:pPr>
      <w:r w:rsidRPr="0006361B">
        <w:rPr>
          <w:rFonts w:ascii="Verdana" w:eastAsia="Times New Roman" w:hAnsi="Verdana" w:cs="Times New Roman"/>
          <w:color w:val="000000"/>
          <w:sz w:val="16"/>
          <w:szCs w:val="16"/>
        </w:rPr>
        <w:t>An entity set can have multiple keys, but out of which one key will be the primary key. A primary key can contain a unique and null value in the relational table.</w:t>
      </w:r>
    </w:p>
    <w:p w:rsidR="00930F63" w:rsidRPr="0006361B" w:rsidRDefault="00930F63" w:rsidP="00930F63">
      <w:pPr>
        <w:shd w:val="clear" w:color="auto" w:fill="FFFFFF"/>
        <w:spacing w:before="100" w:beforeAutospacing="1" w:after="100" w:afterAutospacing="1" w:line="240" w:lineRule="auto"/>
        <w:rPr>
          <w:rFonts w:ascii="Verdana" w:eastAsia="Times New Roman" w:hAnsi="Verdana" w:cs="Times New Roman"/>
          <w:color w:val="000000"/>
          <w:sz w:val="16"/>
          <w:szCs w:val="16"/>
        </w:rPr>
      </w:pPr>
      <w:r w:rsidRPr="0006361B">
        <w:rPr>
          <w:rFonts w:ascii="Verdana" w:eastAsia="Times New Roman" w:hAnsi="Verdana" w:cs="Times New Roman"/>
          <w:b/>
          <w:bCs/>
          <w:color w:val="000000"/>
          <w:sz w:val="16"/>
        </w:rPr>
        <w:t>Example:</w:t>
      </w:r>
    </w:p>
    <w:p w:rsidR="00930F63" w:rsidRDefault="00930F63" w:rsidP="00930F63">
      <w:r w:rsidRPr="0006361B">
        <w:rPr>
          <w:rFonts w:ascii="Verdana" w:eastAsia="Times New Roman" w:hAnsi="Verdana" w:cs="Times New Roman"/>
          <w:color w:val="000000"/>
          <w:sz w:val="16"/>
          <w:szCs w:val="16"/>
        </w:rPr>
        <w:br/>
      </w:r>
      <w:r>
        <w:rPr>
          <w:rFonts w:ascii="Times New Roman" w:eastAsia="Times New Roman" w:hAnsi="Times New Roman" w:cs="Times New Roman"/>
          <w:noProof/>
          <w:sz w:val="24"/>
          <w:szCs w:val="24"/>
          <w:lang w:val="en-IN" w:eastAsia="en-IN" w:bidi="hi-IN"/>
        </w:rPr>
        <w:drawing>
          <wp:inline distT="0" distB="0" distL="0" distR="0">
            <wp:extent cx="4440555" cy="1858010"/>
            <wp:effectExtent l="19050" t="0" r="0" b="0"/>
            <wp:docPr id="10" name="Picture 8"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Integrity Constraints"/>
                    <pic:cNvPicPr>
                      <a:picLocks noChangeAspect="1" noChangeArrowheads="1"/>
                    </pic:cNvPicPr>
                  </pic:nvPicPr>
                  <pic:blipFill>
                    <a:blip r:embed="rId16"/>
                    <a:srcRect/>
                    <a:stretch>
                      <a:fillRect/>
                    </a:stretch>
                  </pic:blipFill>
                  <pic:spPr bwMode="auto">
                    <a:xfrm>
                      <a:off x="0" y="0"/>
                      <a:ext cx="4440555" cy="1858010"/>
                    </a:xfrm>
                    <a:prstGeom prst="rect">
                      <a:avLst/>
                    </a:prstGeom>
                    <a:noFill/>
                    <a:ln w="9525">
                      <a:noFill/>
                      <a:miter lim="800000"/>
                      <a:headEnd/>
                      <a:tailEnd/>
                    </a:ln>
                  </pic:spPr>
                </pic:pic>
              </a:graphicData>
            </a:graphic>
          </wp:inline>
        </w:drawing>
      </w:r>
    </w:p>
    <w:p w:rsidR="00930F63" w:rsidRDefault="00930F63" w:rsidP="00930F63"/>
    <w:p w:rsidR="00947E42" w:rsidRDefault="00947E42" w:rsidP="00947E42">
      <w:pPr>
        <w:jc w:val="both"/>
        <w:rPr>
          <w:rFonts w:ascii="Times New Roman" w:hAnsi="Times New Roman" w:cs="Times New Roman"/>
          <w:b/>
        </w:rPr>
      </w:pPr>
    </w:p>
    <w:p w:rsidR="00947E42" w:rsidRPr="00947E42" w:rsidRDefault="00947E42" w:rsidP="00947E42">
      <w:pPr>
        <w:jc w:val="both"/>
        <w:rPr>
          <w:rFonts w:ascii="Times New Roman" w:hAnsi="Times New Roman" w:cs="Times New Roman"/>
          <w:b/>
        </w:rPr>
      </w:pPr>
      <w:r w:rsidRPr="00947E42">
        <w:rPr>
          <w:rFonts w:ascii="Times New Roman" w:hAnsi="Times New Roman" w:cs="Times New Roman"/>
          <w:b/>
        </w:rPr>
        <w:lastRenderedPageBreak/>
        <w:t>Disjoint VS Overlapping Constraint</w:t>
      </w:r>
    </w:p>
    <w:p w:rsidR="00930F63" w:rsidRPr="00947E42" w:rsidRDefault="00930F63" w:rsidP="00947E42">
      <w:pPr>
        <w:numPr>
          <w:ilvl w:val="0"/>
          <w:numId w:val="13"/>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47E42">
        <w:rPr>
          <w:rFonts w:ascii="Times New Roman" w:eastAsia="Times New Roman" w:hAnsi="Times New Roman" w:cs="Times New Roman"/>
        </w:rPr>
        <w:t>In disjoint constraint, an entity cannot belong to more than one lower-level entity sets.</w:t>
      </w:r>
    </w:p>
    <w:p w:rsidR="00930F63" w:rsidRPr="00947E42" w:rsidRDefault="00930F63" w:rsidP="00947E42">
      <w:pPr>
        <w:numPr>
          <w:ilvl w:val="0"/>
          <w:numId w:val="13"/>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47E42">
        <w:rPr>
          <w:rFonts w:ascii="Times New Roman" w:eastAsia="Times New Roman" w:hAnsi="Times New Roman" w:cs="Times New Roman"/>
        </w:rPr>
        <w:t>In overlapping constraint, same entity can belong to more than one lower-level entity sets. For example: a manager can participate in more than one project.</w:t>
      </w:r>
    </w:p>
    <w:p w:rsidR="00930F63" w:rsidRPr="00947E42" w:rsidRDefault="00930F63" w:rsidP="00947E42">
      <w:pPr>
        <w:numPr>
          <w:ilvl w:val="0"/>
          <w:numId w:val="13"/>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47E42">
        <w:rPr>
          <w:rFonts w:ascii="Times New Roman" w:eastAsia="Times New Roman" w:hAnsi="Times New Roman" w:cs="Times New Roman"/>
        </w:rPr>
        <w:t>Example: Consider a super class 'musician'. Two sub classes are 'singer' and 'guitar player'.</w:t>
      </w:r>
    </w:p>
    <w:p w:rsidR="00930F63" w:rsidRPr="00947E42" w:rsidRDefault="00930F63" w:rsidP="00947E42">
      <w:pPr>
        <w:shd w:val="clear" w:color="auto" w:fill="FFFFFF"/>
        <w:spacing w:after="0" w:line="240" w:lineRule="auto"/>
        <w:jc w:val="both"/>
        <w:rPr>
          <w:rFonts w:ascii="Times New Roman" w:eastAsia="Times New Roman" w:hAnsi="Times New Roman" w:cs="Times New Roman"/>
        </w:rPr>
      </w:pPr>
      <w:r w:rsidRPr="00947E42">
        <w:rPr>
          <w:rFonts w:ascii="Times New Roman" w:eastAsia="Times New Roman" w:hAnsi="Times New Roman" w:cs="Times New Roman"/>
        </w:rPr>
        <w:t>In disjoint constraint, you have to put musician in any one sub classes. In overlapping constraint, the musician can be put in both.</w:t>
      </w:r>
    </w:p>
    <w:p w:rsidR="00930F63" w:rsidRPr="00947E42" w:rsidRDefault="00930F63" w:rsidP="00947E42">
      <w:pPr>
        <w:jc w:val="both"/>
        <w:rPr>
          <w:rFonts w:ascii="Times New Roman" w:hAnsi="Times New Roman" w:cs="Times New Roman"/>
        </w:rPr>
      </w:pPr>
    </w:p>
    <w:p w:rsidR="00930F63" w:rsidRPr="00947E42" w:rsidRDefault="00930F63" w:rsidP="00947E42">
      <w:pPr>
        <w:pStyle w:val="NormalWeb"/>
        <w:shd w:val="clear" w:color="auto" w:fill="FFFFFF"/>
        <w:spacing w:before="0" w:beforeAutospacing="0"/>
        <w:jc w:val="both"/>
        <w:textAlignment w:val="baseline"/>
        <w:rPr>
          <w:color w:val="242729"/>
          <w:sz w:val="22"/>
          <w:szCs w:val="22"/>
        </w:rPr>
      </w:pPr>
      <w:r w:rsidRPr="00947E42">
        <w:rPr>
          <w:color w:val="242729"/>
          <w:sz w:val="22"/>
          <w:szCs w:val="22"/>
        </w:rPr>
        <w:t xml:space="preserve">The disjoint rule states an entity instance of a </w:t>
      </w:r>
      <w:proofErr w:type="spellStart"/>
      <w:r w:rsidRPr="00947E42">
        <w:rPr>
          <w:color w:val="242729"/>
          <w:sz w:val="22"/>
          <w:szCs w:val="22"/>
        </w:rPr>
        <w:t>supertype</w:t>
      </w:r>
      <w:proofErr w:type="spellEnd"/>
      <w:r w:rsidRPr="00947E42">
        <w:rPr>
          <w:color w:val="242729"/>
          <w:sz w:val="22"/>
          <w:szCs w:val="22"/>
        </w:rPr>
        <w:t xml:space="preserve"> can only be a member of one subtype. The overlap rule states an entity instance of a </w:t>
      </w:r>
      <w:proofErr w:type="spellStart"/>
      <w:r w:rsidRPr="00947E42">
        <w:rPr>
          <w:color w:val="242729"/>
          <w:sz w:val="22"/>
          <w:szCs w:val="22"/>
        </w:rPr>
        <w:t>supertype</w:t>
      </w:r>
      <w:proofErr w:type="spellEnd"/>
      <w:r w:rsidRPr="00947E42">
        <w:rPr>
          <w:color w:val="242729"/>
          <w:sz w:val="22"/>
          <w:szCs w:val="22"/>
        </w:rPr>
        <w:t xml:space="preserve"> can be a member of multiple subtypes.</w:t>
      </w:r>
    </w:p>
    <w:p w:rsidR="00930F63" w:rsidRPr="00947E42" w:rsidRDefault="00930F63" w:rsidP="00947E42">
      <w:pPr>
        <w:pStyle w:val="NormalWeb"/>
        <w:shd w:val="clear" w:color="auto" w:fill="FFFFFF"/>
        <w:spacing w:before="0" w:beforeAutospacing="0" w:after="0"/>
        <w:jc w:val="both"/>
        <w:textAlignment w:val="baseline"/>
        <w:rPr>
          <w:color w:val="242729"/>
          <w:sz w:val="22"/>
          <w:szCs w:val="22"/>
        </w:rPr>
      </w:pPr>
      <w:r w:rsidRPr="00947E42">
        <w:rPr>
          <w:rStyle w:val="Strong"/>
          <w:rFonts w:eastAsiaTheme="minorEastAsia"/>
          <w:color w:val="242729"/>
          <w:sz w:val="22"/>
          <w:szCs w:val="22"/>
          <w:bdr w:val="none" w:sz="0" w:space="0" w:color="auto" w:frame="1"/>
        </w:rPr>
        <w:t>Example of disjoint rule:</w:t>
      </w:r>
      <w:r w:rsidRPr="00947E42">
        <w:rPr>
          <w:color w:val="242729"/>
          <w:sz w:val="22"/>
          <w:szCs w:val="22"/>
        </w:rPr>
        <w:t> Instance of </w:t>
      </w:r>
      <w:r w:rsidRPr="00947E42">
        <w:rPr>
          <w:rStyle w:val="Emphasis"/>
          <w:color w:val="242729"/>
          <w:sz w:val="22"/>
          <w:szCs w:val="22"/>
          <w:bdr w:val="none" w:sz="0" w:space="0" w:color="auto" w:frame="1"/>
        </w:rPr>
        <w:t>Super-type</w:t>
      </w:r>
      <w:r w:rsidRPr="00947E42">
        <w:rPr>
          <w:color w:val="242729"/>
          <w:sz w:val="22"/>
          <w:szCs w:val="22"/>
        </w:rPr>
        <w:t> </w:t>
      </w:r>
      <w:r w:rsidRPr="00947E42">
        <w:rPr>
          <w:rStyle w:val="Strong"/>
          <w:rFonts w:eastAsiaTheme="minorEastAsia"/>
          <w:color w:val="242729"/>
          <w:sz w:val="22"/>
          <w:szCs w:val="22"/>
          <w:bdr w:val="none" w:sz="0" w:space="0" w:color="auto" w:frame="1"/>
        </w:rPr>
        <w:t>Animal</w:t>
      </w:r>
      <w:r w:rsidRPr="00947E42">
        <w:rPr>
          <w:color w:val="242729"/>
          <w:sz w:val="22"/>
          <w:szCs w:val="22"/>
        </w:rPr>
        <w:t> can only be member of exactly one of these </w:t>
      </w:r>
      <w:r w:rsidRPr="00947E42">
        <w:rPr>
          <w:rStyle w:val="Emphasis"/>
          <w:color w:val="242729"/>
          <w:sz w:val="22"/>
          <w:szCs w:val="22"/>
          <w:bdr w:val="none" w:sz="0" w:space="0" w:color="auto" w:frame="1"/>
        </w:rPr>
        <w:t>Sub-types</w:t>
      </w:r>
      <w:r w:rsidRPr="00947E42">
        <w:rPr>
          <w:color w:val="242729"/>
          <w:sz w:val="22"/>
          <w:szCs w:val="22"/>
        </w:rPr>
        <w:t> being </w:t>
      </w:r>
      <w:r w:rsidRPr="00947E42">
        <w:rPr>
          <w:rStyle w:val="Strong"/>
          <w:rFonts w:eastAsiaTheme="minorEastAsia"/>
          <w:color w:val="242729"/>
          <w:sz w:val="22"/>
          <w:szCs w:val="22"/>
          <w:bdr w:val="none" w:sz="0" w:space="0" w:color="auto" w:frame="1"/>
        </w:rPr>
        <w:t>Panda,</w:t>
      </w:r>
      <w:r w:rsidRPr="00947E42">
        <w:rPr>
          <w:color w:val="242729"/>
          <w:sz w:val="22"/>
          <w:szCs w:val="22"/>
        </w:rPr>
        <w:t> </w:t>
      </w:r>
      <w:r w:rsidRPr="00947E42">
        <w:rPr>
          <w:rStyle w:val="Strong"/>
          <w:rFonts w:eastAsiaTheme="minorEastAsia"/>
          <w:color w:val="242729"/>
          <w:sz w:val="22"/>
          <w:szCs w:val="22"/>
          <w:bdr w:val="none" w:sz="0" w:space="0" w:color="auto" w:frame="1"/>
        </w:rPr>
        <w:t>Cheetah</w:t>
      </w:r>
      <w:r w:rsidRPr="00947E42">
        <w:rPr>
          <w:color w:val="242729"/>
          <w:sz w:val="22"/>
          <w:szCs w:val="22"/>
        </w:rPr>
        <w:t> and </w:t>
      </w:r>
      <w:r w:rsidRPr="00947E42">
        <w:rPr>
          <w:rStyle w:val="Strong"/>
          <w:rFonts w:eastAsiaTheme="minorEastAsia"/>
          <w:color w:val="242729"/>
          <w:sz w:val="22"/>
          <w:szCs w:val="22"/>
          <w:bdr w:val="none" w:sz="0" w:space="0" w:color="auto" w:frame="1"/>
        </w:rPr>
        <w:t>Dog</w:t>
      </w:r>
      <w:r w:rsidRPr="00947E42">
        <w:rPr>
          <w:color w:val="242729"/>
          <w:sz w:val="22"/>
          <w:szCs w:val="22"/>
        </w:rPr>
        <w:t> </w:t>
      </w:r>
      <w:hyperlink r:id="rId17" w:history="1">
        <w:r w:rsidRPr="00947E42">
          <w:rPr>
            <w:rStyle w:val="Hyperlink"/>
            <w:sz w:val="22"/>
            <w:szCs w:val="22"/>
            <w:bdr w:val="none" w:sz="0" w:space="0" w:color="auto" w:frame="1"/>
          </w:rPr>
          <w:t>Disjoint Union</w:t>
        </w:r>
      </w:hyperlink>
      <w:r w:rsidRPr="00947E42">
        <w:rPr>
          <w:color w:val="242729"/>
          <w:sz w:val="22"/>
          <w:szCs w:val="22"/>
        </w:rPr>
        <w:t> , (An animal can either be Panda or be Dog or be Cheetah but can't be any two or more at the same time)</w:t>
      </w:r>
    </w:p>
    <w:p w:rsidR="00930F63" w:rsidRPr="00947E42" w:rsidRDefault="00930F63" w:rsidP="00947E42">
      <w:pPr>
        <w:pStyle w:val="NormalWeb"/>
        <w:shd w:val="clear" w:color="auto" w:fill="FFFFFF"/>
        <w:spacing w:before="0" w:beforeAutospacing="0" w:after="0" w:afterAutospacing="0"/>
        <w:jc w:val="both"/>
        <w:textAlignment w:val="baseline"/>
        <w:rPr>
          <w:color w:val="242729"/>
          <w:sz w:val="22"/>
          <w:szCs w:val="22"/>
        </w:rPr>
      </w:pPr>
      <w:r w:rsidRPr="00947E42">
        <w:rPr>
          <w:rStyle w:val="Strong"/>
          <w:rFonts w:eastAsiaTheme="minorEastAsia"/>
          <w:color w:val="242729"/>
          <w:sz w:val="22"/>
          <w:szCs w:val="22"/>
          <w:bdr w:val="none" w:sz="0" w:space="0" w:color="auto" w:frame="1"/>
        </w:rPr>
        <w:t>Example of overlap rule:</w:t>
      </w:r>
      <w:r w:rsidRPr="00947E42">
        <w:rPr>
          <w:color w:val="242729"/>
          <w:sz w:val="22"/>
          <w:szCs w:val="22"/>
        </w:rPr>
        <w:t> Instance of </w:t>
      </w:r>
      <w:r w:rsidRPr="00947E42">
        <w:rPr>
          <w:rStyle w:val="Emphasis"/>
          <w:color w:val="242729"/>
          <w:sz w:val="22"/>
          <w:szCs w:val="22"/>
          <w:bdr w:val="none" w:sz="0" w:space="0" w:color="auto" w:frame="1"/>
        </w:rPr>
        <w:t>Super-type</w:t>
      </w:r>
      <w:r w:rsidRPr="00947E42">
        <w:rPr>
          <w:color w:val="242729"/>
          <w:sz w:val="22"/>
          <w:szCs w:val="22"/>
        </w:rPr>
        <w:t> </w:t>
      </w:r>
      <w:r w:rsidRPr="00947E42">
        <w:rPr>
          <w:rStyle w:val="Strong"/>
          <w:rFonts w:eastAsiaTheme="minorEastAsia"/>
          <w:color w:val="242729"/>
          <w:sz w:val="22"/>
          <w:szCs w:val="22"/>
          <w:bdr w:val="none" w:sz="0" w:space="0" w:color="auto" w:frame="1"/>
        </w:rPr>
        <w:t>Person</w:t>
      </w:r>
      <w:r w:rsidRPr="00947E42">
        <w:rPr>
          <w:color w:val="242729"/>
          <w:sz w:val="22"/>
          <w:szCs w:val="22"/>
        </w:rPr>
        <w:t> can be member of multiple </w:t>
      </w:r>
      <w:r w:rsidRPr="00947E42">
        <w:rPr>
          <w:rStyle w:val="Emphasis"/>
          <w:color w:val="242729"/>
          <w:sz w:val="22"/>
          <w:szCs w:val="22"/>
          <w:bdr w:val="none" w:sz="0" w:space="0" w:color="auto" w:frame="1"/>
        </w:rPr>
        <w:t>Sub-types</w:t>
      </w:r>
      <w:r w:rsidRPr="00947E42">
        <w:rPr>
          <w:color w:val="242729"/>
          <w:sz w:val="22"/>
          <w:szCs w:val="22"/>
        </w:rPr>
        <w:t> being </w:t>
      </w:r>
      <w:r w:rsidRPr="00947E42">
        <w:rPr>
          <w:rStyle w:val="Strong"/>
          <w:rFonts w:eastAsiaTheme="minorEastAsia"/>
          <w:color w:val="242729"/>
          <w:sz w:val="22"/>
          <w:szCs w:val="22"/>
          <w:bdr w:val="none" w:sz="0" w:space="0" w:color="auto" w:frame="1"/>
        </w:rPr>
        <w:t>Woman,</w:t>
      </w:r>
      <w:r w:rsidRPr="00947E42">
        <w:rPr>
          <w:color w:val="242729"/>
          <w:sz w:val="22"/>
          <w:szCs w:val="22"/>
        </w:rPr>
        <w:t> </w:t>
      </w:r>
      <w:r w:rsidRPr="00947E42">
        <w:rPr>
          <w:rStyle w:val="Strong"/>
          <w:rFonts w:eastAsiaTheme="minorEastAsia"/>
          <w:color w:val="242729"/>
          <w:sz w:val="22"/>
          <w:szCs w:val="22"/>
          <w:bdr w:val="none" w:sz="0" w:space="0" w:color="auto" w:frame="1"/>
        </w:rPr>
        <w:t>Driver</w:t>
      </w:r>
      <w:r w:rsidRPr="00947E42">
        <w:rPr>
          <w:color w:val="242729"/>
          <w:sz w:val="22"/>
          <w:szCs w:val="22"/>
        </w:rPr>
        <w:t> and </w:t>
      </w:r>
      <w:r w:rsidRPr="00947E42">
        <w:rPr>
          <w:rStyle w:val="Strong"/>
          <w:rFonts w:eastAsiaTheme="minorEastAsia"/>
          <w:color w:val="242729"/>
          <w:sz w:val="22"/>
          <w:szCs w:val="22"/>
          <w:bdr w:val="none" w:sz="0" w:space="0" w:color="auto" w:frame="1"/>
        </w:rPr>
        <w:t>Engineer</w:t>
      </w:r>
      <w:r w:rsidRPr="00947E42">
        <w:rPr>
          <w:color w:val="242729"/>
          <w:sz w:val="22"/>
          <w:szCs w:val="22"/>
        </w:rPr>
        <w:t> </w:t>
      </w:r>
      <w:hyperlink r:id="rId18" w:history="1">
        <w:r w:rsidRPr="00947E42">
          <w:rPr>
            <w:rStyle w:val="Hyperlink"/>
            <w:sz w:val="22"/>
            <w:szCs w:val="22"/>
            <w:bdr w:val="none" w:sz="0" w:space="0" w:color="auto" w:frame="1"/>
          </w:rPr>
          <w:t>Overlapping Union</w:t>
        </w:r>
      </w:hyperlink>
      <w:r w:rsidRPr="00947E42">
        <w:rPr>
          <w:color w:val="242729"/>
          <w:sz w:val="22"/>
          <w:szCs w:val="22"/>
        </w:rPr>
        <w:t> , (A person can be a Woman and that same Woman can be Driver and that same Woman can be Engineer at the same time)</w:t>
      </w:r>
    </w:p>
    <w:p w:rsidR="00930F63" w:rsidRDefault="00930F63" w:rsidP="00930F63"/>
    <w:p w:rsidR="00F46BBE" w:rsidRPr="005C2D5B" w:rsidRDefault="00F46BBE" w:rsidP="00401F97">
      <w:pPr>
        <w:pStyle w:val="Heading1"/>
        <w:shd w:val="clear" w:color="auto" w:fill="FFFFFF"/>
        <w:spacing w:before="0" w:line="312" w:lineRule="atLeast"/>
        <w:rPr>
          <w:rFonts w:ascii="Times New Roman" w:hAnsi="Times New Roman" w:cs="Times New Roman"/>
          <w:bCs w:val="0"/>
          <w:color w:val="610B38"/>
          <w:sz w:val="24"/>
          <w:szCs w:val="24"/>
        </w:rPr>
      </w:pPr>
      <w:r w:rsidRPr="005C2D5B">
        <w:rPr>
          <w:rFonts w:ascii="Times New Roman" w:hAnsi="Times New Roman" w:cs="Times New Roman"/>
          <w:bCs w:val="0"/>
          <w:color w:val="610B38"/>
          <w:sz w:val="24"/>
          <w:szCs w:val="24"/>
        </w:rPr>
        <w:t>Difference between DBMS and RDBMS</w:t>
      </w:r>
    </w:p>
    <w:p w:rsidR="00F46BBE" w:rsidRPr="005C2D5B" w:rsidRDefault="00F46BBE" w:rsidP="00401F97">
      <w:pPr>
        <w:pStyle w:val="NormalWeb"/>
        <w:shd w:val="clear" w:color="auto" w:fill="FFFFFF"/>
        <w:spacing w:before="0" w:beforeAutospacing="0" w:after="0" w:afterAutospacing="0"/>
        <w:rPr>
          <w:color w:val="000000"/>
        </w:rPr>
      </w:pPr>
      <w:r w:rsidRPr="005C2D5B">
        <w:rPr>
          <w:color w:val="000000"/>
        </w:rPr>
        <w:t>Although DBMS and RDBMS both are used to store information in physical database but there are some remarkable differences between them.</w:t>
      </w:r>
    </w:p>
    <w:p w:rsidR="00F46BBE" w:rsidRPr="005C2D5B" w:rsidRDefault="00F46BBE" w:rsidP="00401F97">
      <w:pPr>
        <w:pStyle w:val="NormalWeb"/>
        <w:shd w:val="clear" w:color="auto" w:fill="FFFFFF"/>
        <w:spacing w:before="0" w:beforeAutospacing="0" w:after="0" w:afterAutospacing="0"/>
        <w:rPr>
          <w:color w:val="000000"/>
        </w:rPr>
      </w:pPr>
      <w:r w:rsidRPr="005C2D5B">
        <w:rPr>
          <w:color w:val="000000"/>
        </w:rPr>
        <w:t>The main differences between DBMS and RDBMS are given below:</w:t>
      </w:r>
    </w:p>
    <w:tbl>
      <w:tblPr>
        <w:tblW w:w="1058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0"/>
        <w:gridCol w:w="4101"/>
        <w:gridCol w:w="5746"/>
      </w:tblGrid>
      <w:tr w:rsidR="00F46BBE" w:rsidRPr="005C2D5B" w:rsidTr="00F46BBE">
        <w:trPr>
          <w:trHeight w:val="568"/>
        </w:trPr>
        <w:tc>
          <w:tcPr>
            <w:tcW w:w="0" w:type="auto"/>
            <w:shd w:val="clear" w:color="auto" w:fill="C7CCBE"/>
            <w:tcMar>
              <w:top w:w="180" w:type="dxa"/>
              <w:left w:w="180" w:type="dxa"/>
              <w:bottom w:w="180" w:type="dxa"/>
              <w:right w:w="180" w:type="dxa"/>
            </w:tcMar>
            <w:hideMark/>
          </w:tcPr>
          <w:p w:rsidR="00F46BBE" w:rsidRPr="005C2D5B" w:rsidRDefault="00F46BBE" w:rsidP="00401F97">
            <w:pPr>
              <w:spacing w:after="0"/>
              <w:rPr>
                <w:rFonts w:ascii="Times New Roman" w:hAnsi="Times New Roman" w:cs="Times New Roman"/>
                <w:b/>
                <w:bCs/>
                <w:color w:val="000000"/>
                <w:sz w:val="24"/>
                <w:szCs w:val="24"/>
              </w:rPr>
            </w:pPr>
            <w:r w:rsidRPr="005C2D5B">
              <w:rPr>
                <w:rFonts w:ascii="Times New Roman" w:hAnsi="Times New Roman" w:cs="Times New Roman"/>
                <w:b/>
                <w:bCs/>
                <w:color w:val="000000"/>
                <w:sz w:val="24"/>
                <w:szCs w:val="24"/>
              </w:rPr>
              <w:t>No.</w:t>
            </w:r>
          </w:p>
        </w:tc>
        <w:tc>
          <w:tcPr>
            <w:tcW w:w="0" w:type="auto"/>
            <w:shd w:val="clear" w:color="auto" w:fill="C7CCBE"/>
            <w:tcMar>
              <w:top w:w="180" w:type="dxa"/>
              <w:left w:w="180" w:type="dxa"/>
              <w:bottom w:w="180" w:type="dxa"/>
              <w:right w:w="180" w:type="dxa"/>
            </w:tcMar>
            <w:hideMark/>
          </w:tcPr>
          <w:p w:rsidR="00F46BBE" w:rsidRPr="005C2D5B" w:rsidRDefault="00F46BBE" w:rsidP="00401F97">
            <w:pPr>
              <w:spacing w:after="0"/>
              <w:rPr>
                <w:rFonts w:ascii="Times New Roman" w:hAnsi="Times New Roman" w:cs="Times New Roman"/>
                <w:b/>
                <w:bCs/>
                <w:color w:val="000000"/>
                <w:sz w:val="24"/>
                <w:szCs w:val="24"/>
              </w:rPr>
            </w:pPr>
            <w:r w:rsidRPr="005C2D5B">
              <w:rPr>
                <w:rFonts w:ascii="Times New Roman" w:hAnsi="Times New Roman" w:cs="Times New Roman"/>
                <w:b/>
                <w:bCs/>
                <w:color w:val="000000"/>
                <w:sz w:val="24"/>
                <w:szCs w:val="24"/>
              </w:rPr>
              <w:t>DBMS</w:t>
            </w:r>
          </w:p>
        </w:tc>
        <w:tc>
          <w:tcPr>
            <w:tcW w:w="0" w:type="auto"/>
            <w:shd w:val="clear" w:color="auto" w:fill="C7CCBE"/>
            <w:tcMar>
              <w:top w:w="180" w:type="dxa"/>
              <w:left w:w="180" w:type="dxa"/>
              <w:bottom w:w="180" w:type="dxa"/>
              <w:right w:w="180" w:type="dxa"/>
            </w:tcMar>
            <w:hideMark/>
          </w:tcPr>
          <w:p w:rsidR="00F46BBE" w:rsidRPr="005C2D5B" w:rsidRDefault="00F46BBE" w:rsidP="00401F97">
            <w:pPr>
              <w:spacing w:after="0"/>
              <w:rPr>
                <w:rFonts w:ascii="Times New Roman" w:hAnsi="Times New Roman" w:cs="Times New Roman"/>
                <w:b/>
                <w:bCs/>
                <w:color w:val="000000"/>
                <w:sz w:val="24"/>
                <w:szCs w:val="24"/>
              </w:rPr>
            </w:pPr>
            <w:r w:rsidRPr="005C2D5B">
              <w:rPr>
                <w:rFonts w:ascii="Times New Roman" w:hAnsi="Times New Roman" w:cs="Times New Roman"/>
                <w:b/>
                <w:bCs/>
                <w:color w:val="000000"/>
                <w:sz w:val="24"/>
                <w:szCs w:val="24"/>
              </w:rPr>
              <w:t>RDBMS</w:t>
            </w:r>
          </w:p>
        </w:tc>
      </w:tr>
      <w:tr w:rsidR="00F46BBE" w:rsidRPr="005C2D5B" w:rsidTr="00F46BBE">
        <w:trPr>
          <w:trHeight w:val="5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DBMS applications store </w:t>
            </w:r>
            <w:r w:rsidRPr="005C2D5B">
              <w:rPr>
                <w:rStyle w:val="Strong"/>
                <w:rFonts w:ascii="Times New Roman" w:hAnsi="Times New Roman" w:cs="Times New Roman"/>
                <w:color w:val="000000"/>
                <w:sz w:val="24"/>
                <w:szCs w:val="24"/>
              </w:rPr>
              <w:t>data as file</w:t>
            </w:r>
            <w:r w:rsidRPr="005C2D5B">
              <w:rPr>
                <w:rFonts w:ascii="Times New Roman" w:hAnsi="Times New Roman" w:cs="Times New Roman"/>
                <w:color w:val="000000"/>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RDBMS applications store </w:t>
            </w:r>
            <w:r w:rsidRPr="005C2D5B">
              <w:rPr>
                <w:rStyle w:val="Strong"/>
                <w:rFonts w:ascii="Times New Roman" w:hAnsi="Times New Roman" w:cs="Times New Roman"/>
                <w:color w:val="000000"/>
                <w:sz w:val="24"/>
                <w:szCs w:val="24"/>
              </w:rPr>
              <w:t>data in a tabular form</w:t>
            </w:r>
            <w:r w:rsidRPr="005C2D5B">
              <w:rPr>
                <w:rFonts w:ascii="Times New Roman" w:hAnsi="Times New Roman" w:cs="Times New Roman"/>
                <w:color w:val="000000"/>
                <w:sz w:val="24"/>
                <w:szCs w:val="24"/>
              </w:rPr>
              <w:t>.</w:t>
            </w:r>
          </w:p>
        </w:tc>
      </w:tr>
      <w:tr w:rsidR="00F46BBE" w:rsidRPr="005C2D5B" w:rsidTr="00F46BBE">
        <w:trPr>
          <w:trHeight w:val="89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In DBMS, data is generally stored in either a hierarchical form or a navigational form.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In RDBMS, the tables have an identifier called primary key and the data values are stored in the form of tables.</w:t>
            </w:r>
          </w:p>
        </w:tc>
      </w:tr>
      <w:tr w:rsidR="00F46BBE" w:rsidRPr="005C2D5B" w:rsidTr="00F46BBE">
        <w:trPr>
          <w:trHeight w:val="5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Style w:val="Strong"/>
                <w:rFonts w:ascii="Times New Roman" w:hAnsi="Times New Roman" w:cs="Times New Roman"/>
                <w:color w:val="000000"/>
                <w:sz w:val="24"/>
                <w:szCs w:val="24"/>
              </w:rPr>
              <w:t>Normalization is not</w:t>
            </w:r>
            <w:r w:rsidRPr="005C2D5B">
              <w:rPr>
                <w:rFonts w:ascii="Times New Roman" w:hAnsi="Times New Roman" w:cs="Times New Roman"/>
                <w:color w:val="000000"/>
                <w:sz w:val="24"/>
                <w:szCs w:val="24"/>
              </w:rPr>
              <w:t> present in DBMS.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Style w:val="Strong"/>
                <w:rFonts w:ascii="Times New Roman" w:hAnsi="Times New Roman" w:cs="Times New Roman"/>
                <w:color w:val="000000"/>
                <w:sz w:val="24"/>
                <w:szCs w:val="24"/>
              </w:rPr>
              <w:t>Normalization is</w:t>
            </w:r>
            <w:r w:rsidRPr="005C2D5B">
              <w:rPr>
                <w:rFonts w:ascii="Times New Roman" w:hAnsi="Times New Roman" w:cs="Times New Roman"/>
                <w:color w:val="000000"/>
                <w:sz w:val="24"/>
                <w:szCs w:val="24"/>
              </w:rPr>
              <w:t> present in RDBMS.</w:t>
            </w:r>
          </w:p>
        </w:tc>
      </w:tr>
      <w:tr w:rsidR="00F46BBE" w:rsidRPr="005C2D5B" w:rsidTr="00F46BBE">
        <w:trPr>
          <w:trHeight w:val="8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DBMS does </w:t>
            </w:r>
            <w:r w:rsidRPr="005C2D5B">
              <w:rPr>
                <w:rStyle w:val="Strong"/>
                <w:rFonts w:ascii="Times New Roman" w:hAnsi="Times New Roman" w:cs="Times New Roman"/>
                <w:color w:val="000000"/>
                <w:sz w:val="24"/>
                <w:szCs w:val="24"/>
              </w:rPr>
              <w:t>not apply any security</w:t>
            </w:r>
            <w:r w:rsidRPr="005C2D5B">
              <w:rPr>
                <w:rFonts w:ascii="Times New Roman" w:hAnsi="Times New Roman" w:cs="Times New Roman"/>
                <w:color w:val="000000"/>
                <w:sz w:val="24"/>
                <w:szCs w:val="24"/>
              </w:rPr>
              <w:t> with regards to data manipulation.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RDBMS </w:t>
            </w:r>
            <w:r w:rsidRPr="005C2D5B">
              <w:rPr>
                <w:rStyle w:val="Strong"/>
                <w:rFonts w:ascii="Times New Roman" w:hAnsi="Times New Roman" w:cs="Times New Roman"/>
                <w:color w:val="000000"/>
                <w:sz w:val="24"/>
                <w:szCs w:val="24"/>
              </w:rPr>
              <w:t>defines the integrity constraint</w:t>
            </w:r>
            <w:r w:rsidRPr="005C2D5B">
              <w:rPr>
                <w:rFonts w:ascii="Times New Roman" w:hAnsi="Times New Roman" w:cs="Times New Roman"/>
                <w:color w:val="000000"/>
                <w:sz w:val="24"/>
                <w:szCs w:val="24"/>
              </w:rPr>
              <w:t> for the purpose of ACID (</w:t>
            </w:r>
            <w:proofErr w:type="spellStart"/>
            <w:r w:rsidRPr="005C2D5B">
              <w:rPr>
                <w:rFonts w:ascii="Times New Roman" w:hAnsi="Times New Roman" w:cs="Times New Roman"/>
                <w:color w:val="000000"/>
                <w:sz w:val="24"/>
                <w:szCs w:val="24"/>
              </w:rPr>
              <w:t>Atomocity</w:t>
            </w:r>
            <w:proofErr w:type="spellEnd"/>
            <w:r w:rsidRPr="005C2D5B">
              <w:rPr>
                <w:rFonts w:ascii="Times New Roman" w:hAnsi="Times New Roman" w:cs="Times New Roman"/>
                <w:color w:val="000000"/>
                <w:sz w:val="24"/>
                <w:szCs w:val="24"/>
              </w:rPr>
              <w:t>, Consistency, Isolation and Durability) property.</w:t>
            </w:r>
          </w:p>
        </w:tc>
      </w:tr>
      <w:tr w:rsidR="00F46BBE" w:rsidRPr="005C2D5B" w:rsidTr="00F46BBE">
        <w:trPr>
          <w:trHeight w:val="12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DBMS uses file system to store data, so there will be </w:t>
            </w:r>
            <w:r w:rsidRPr="005C2D5B">
              <w:rPr>
                <w:rStyle w:val="Strong"/>
                <w:rFonts w:ascii="Times New Roman" w:hAnsi="Times New Roman" w:cs="Times New Roman"/>
                <w:color w:val="000000"/>
                <w:sz w:val="24"/>
                <w:szCs w:val="24"/>
              </w:rPr>
              <w:t>no relation between the tables</w:t>
            </w:r>
            <w:r w:rsidRPr="005C2D5B">
              <w:rPr>
                <w:rFonts w:ascii="Times New Roman" w:hAnsi="Times New Roman" w:cs="Times New Roman"/>
                <w:color w:val="000000"/>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proofErr w:type="gramStart"/>
            <w:r w:rsidRPr="005C2D5B">
              <w:rPr>
                <w:rFonts w:ascii="Times New Roman" w:hAnsi="Times New Roman" w:cs="Times New Roman"/>
                <w:color w:val="000000"/>
                <w:sz w:val="24"/>
                <w:szCs w:val="24"/>
              </w:rPr>
              <w:t>in</w:t>
            </w:r>
            <w:proofErr w:type="gramEnd"/>
            <w:r w:rsidRPr="005C2D5B">
              <w:rPr>
                <w:rFonts w:ascii="Times New Roman" w:hAnsi="Times New Roman" w:cs="Times New Roman"/>
                <w:color w:val="000000"/>
                <w:sz w:val="24"/>
                <w:szCs w:val="24"/>
              </w:rPr>
              <w:t xml:space="preserve"> RDBMS, data values are stored in the form of tables, so a </w:t>
            </w:r>
            <w:r w:rsidRPr="005C2D5B">
              <w:rPr>
                <w:rStyle w:val="Strong"/>
                <w:rFonts w:ascii="Times New Roman" w:hAnsi="Times New Roman" w:cs="Times New Roman"/>
                <w:color w:val="000000"/>
                <w:sz w:val="24"/>
                <w:szCs w:val="24"/>
              </w:rPr>
              <w:t>relationship</w:t>
            </w:r>
            <w:r w:rsidRPr="005C2D5B">
              <w:rPr>
                <w:rFonts w:ascii="Times New Roman" w:hAnsi="Times New Roman" w:cs="Times New Roman"/>
                <w:color w:val="000000"/>
                <w:sz w:val="24"/>
                <w:szCs w:val="24"/>
              </w:rPr>
              <w:t> between these data values will be stored in the form of a table as well.</w:t>
            </w:r>
          </w:p>
        </w:tc>
      </w:tr>
      <w:tr w:rsidR="00F46BBE" w:rsidRPr="005C2D5B" w:rsidTr="00F46BBE">
        <w:trPr>
          <w:trHeight w:val="8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DBMS has to provide some uniform methods to access the stored information.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RDBMS system supports a tabular structure of the data and a relationship between them to access the stored information.</w:t>
            </w:r>
          </w:p>
        </w:tc>
      </w:tr>
      <w:tr w:rsidR="00F46BBE" w:rsidRPr="005C2D5B" w:rsidTr="00F46BBE">
        <w:trPr>
          <w:trHeight w:val="89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DBMS </w:t>
            </w:r>
            <w:r w:rsidRPr="005C2D5B">
              <w:rPr>
                <w:rStyle w:val="Strong"/>
                <w:rFonts w:ascii="Times New Roman" w:hAnsi="Times New Roman" w:cs="Times New Roman"/>
                <w:color w:val="000000"/>
                <w:sz w:val="24"/>
                <w:szCs w:val="24"/>
              </w:rPr>
              <w:t>does not support distributed database</w:t>
            </w:r>
            <w:r w:rsidRPr="005C2D5B">
              <w:rPr>
                <w:rFonts w:ascii="Times New Roman" w:hAnsi="Times New Roman" w:cs="Times New Roman"/>
                <w:color w:val="000000"/>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RDBMS </w:t>
            </w:r>
            <w:r w:rsidRPr="005C2D5B">
              <w:rPr>
                <w:rStyle w:val="Strong"/>
                <w:rFonts w:ascii="Times New Roman" w:hAnsi="Times New Roman" w:cs="Times New Roman"/>
                <w:color w:val="000000"/>
                <w:sz w:val="24"/>
                <w:szCs w:val="24"/>
              </w:rPr>
              <w:t>supports distributed database</w:t>
            </w:r>
            <w:r w:rsidRPr="005C2D5B">
              <w:rPr>
                <w:rFonts w:ascii="Times New Roman" w:hAnsi="Times New Roman" w:cs="Times New Roman"/>
                <w:color w:val="000000"/>
                <w:sz w:val="24"/>
                <w:szCs w:val="24"/>
              </w:rPr>
              <w:t>.</w:t>
            </w:r>
          </w:p>
        </w:tc>
      </w:tr>
      <w:tr w:rsidR="00F46BBE" w:rsidRPr="005C2D5B" w:rsidTr="00F46BBE">
        <w:trPr>
          <w:trHeight w:val="12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DBMS is meant to be for small organization and </w:t>
            </w:r>
            <w:r w:rsidRPr="005C2D5B">
              <w:rPr>
                <w:rStyle w:val="Strong"/>
                <w:rFonts w:ascii="Times New Roman" w:hAnsi="Times New Roman" w:cs="Times New Roman"/>
                <w:color w:val="000000"/>
                <w:sz w:val="24"/>
                <w:szCs w:val="24"/>
              </w:rPr>
              <w:t>deal with small data</w:t>
            </w:r>
            <w:r w:rsidRPr="005C2D5B">
              <w:rPr>
                <w:rFonts w:ascii="Times New Roman" w:hAnsi="Times New Roman" w:cs="Times New Roman"/>
                <w:color w:val="000000"/>
                <w:sz w:val="24"/>
                <w:szCs w:val="24"/>
              </w:rPr>
              <w:t xml:space="preserve">. </w:t>
            </w:r>
            <w:proofErr w:type="gramStart"/>
            <w:r w:rsidRPr="005C2D5B">
              <w:rPr>
                <w:rFonts w:ascii="Times New Roman" w:hAnsi="Times New Roman" w:cs="Times New Roman"/>
                <w:color w:val="000000"/>
                <w:sz w:val="24"/>
                <w:szCs w:val="24"/>
              </w:rPr>
              <w:t>it</w:t>
            </w:r>
            <w:proofErr w:type="gramEnd"/>
            <w:r w:rsidRPr="005C2D5B">
              <w:rPr>
                <w:rFonts w:ascii="Times New Roman" w:hAnsi="Times New Roman" w:cs="Times New Roman"/>
                <w:color w:val="000000"/>
                <w:sz w:val="24"/>
                <w:szCs w:val="24"/>
              </w:rPr>
              <w:t xml:space="preserve"> supports </w:t>
            </w:r>
            <w:r w:rsidRPr="005C2D5B">
              <w:rPr>
                <w:rStyle w:val="Strong"/>
                <w:rFonts w:ascii="Times New Roman" w:hAnsi="Times New Roman" w:cs="Times New Roman"/>
                <w:color w:val="000000"/>
                <w:sz w:val="24"/>
                <w:szCs w:val="24"/>
              </w:rPr>
              <w:t>single user</w:t>
            </w:r>
            <w:r w:rsidRPr="005C2D5B">
              <w:rPr>
                <w:rFonts w:ascii="Times New Roman" w:hAnsi="Times New Roman" w:cs="Times New Roman"/>
                <w:color w:val="000000"/>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RDBMS is designed to </w:t>
            </w:r>
            <w:r w:rsidRPr="005C2D5B">
              <w:rPr>
                <w:rStyle w:val="Strong"/>
                <w:rFonts w:ascii="Times New Roman" w:hAnsi="Times New Roman" w:cs="Times New Roman"/>
                <w:color w:val="000000"/>
                <w:sz w:val="24"/>
                <w:szCs w:val="24"/>
              </w:rPr>
              <w:t>handle large amount of data</w:t>
            </w:r>
            <w:r w:rsidRPr="005C2D5B">
              <w:rPr>
                <w:rFonts w:ascii="Times New Roman" w:hAnsi="Times New Roman" w:cs="Times New Roman"/>
                <w:color w:val="000000"/>
                <w:sz w:val="24"/>
                <w:szCs w:val="24"/>
              </w:rPr>
              <w:t xml:space="preserve">. </w:t>
            </w:r>
            <w:proofErr w:type="gramStart"/>
            <w:r w:rsidRPr="005C2D5B">
              <w:rPr>
                <w:rFonts w:ascii="Times New Roman" w:hAnsi="Times New Roman" w:cs="Times New Roman"/>
                <w:color w:val="000000"/>
                <w:sz w:val="24"/>
                <w:szCs w:val="24"/>
              </w:rPr>
              <w:t>it</w:t>
            </w:r>
            <w:proofErr w:type="gramEnd"/>
            <w:r w:rsidRPr="005C2D5B">
              <w:rPr>
                <w:rFonts w:ascii="Times New Roman" w:hAnsi="Times New Roman" w:cs="Times New Roman"/>
                <w:color w:val="000000"/>
                <w:sz w:val="24"/>
                <w:szCs w:val="24"/>
              </w:rPr>
              <w:t xml:space="preserve"> supports </w:t>
            </w:r>
            <w:r w:rsidRPr="005C2D5B">
              <w:rPr>
                <w:rStyle w:val="Strong"/>
                <w:rFonts w:ascii="Times New Roman" w:hAnsi="Times New Roman" w:cs="Times New Roman"/>
                <w:color w:val="000000"/>
                <w:sz w:val="24"/>
                <w:szCs w:val="24"/>
              </w:rPr>
              <w:t>multiple users</w:t>
            </w:r>
            <w:r w:rsidRPr="005C2D5B">
              <w:rPr>
                <w:rFonts w:ascii="Times New Roman" w:hAnsi="Times New Roman" w:cs="Times New Roman"/>
                <w:color w:val="000000"/>
                <w:sz w:val="24"/>
                <w:szCs w:val="24"/>
              </w:rPr>
              <w:t>.</w:t>
            </w:r>
          </w:p>
        </w:tc>
      </w:tr>
      <w:tr w:rsidR="00F46BBE" w:rsidRPr="005C2D5B" w:rsidTr="00F46BBE">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Examples of DBMS are file systems, </w:t>
            </w:r>
            <w:r w:rsidRPr="005C2D5B">
              <w:rPr>
                <w:rStyle w:val="Strong"/>
                <w:rFonts w:ascii="Times New Roman" w:hAnsi="Times New Roman" w:cs="Times New Roman"/>
                <w:color w:val="000000"/>
                <w:sz w:val="24"/>
                <w:szCs w:val="24"/>
              </w:rPr>
              <w:t>xml</w:t>
            </w:r>
            <w:r w:rsidRPr="005C2D5B">
              <w:rPr>
                <w:rFonts w:ascii="Times New Roman" w:hAnsi="Times New Roman" w:cs="Times New Roman"/>
                <w:color w:val="000000"/>
                <w:sz w:val="24"/>
                <w:szCs w:val="24"/>
              </w:rPr>
              <w:t> etc.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6BBE" w:rsidRPr="005C2D5B" w:rsidRDefault="00F46BBE" w:rsidP="00401F97">
            <w:pPr>
              <w:spacing w:after="0" w:line="345" w:lineRule="atLeast"/>
              <w:ind w:left="300"/>
              <w:rPr>
                <w:rFonts w:ascii="Times New Roman" w:hAnsi="Times New Roman" w:cs="Times New Roman"/>
                <w:color w:val="000000"/>
                <w:sz w:val="24"/>
                <w:szCs w:val="24"/>
              </w:rPr>
            </w:pPr>
            <w:r w:rsidRPr="005C2D5B">
              <w:rPr>
                <w:rFonts w:ascii="Times New Roman" w:hAnsi="Times New Roman" w:cs="Times New Roman"/>
                <w:color w:val="000000"/>
                <w:sz w:val="24"/>
                <w:szCs w:val="24"/>
              </w:rPr>
              <w:t>Example of RDBMS are </w:t>
            </w:r>
            <w:proofErr w:type="spellStart"/>
            <w:r w:rsidRPr="005C2D5B">
              <w:rPr>
                <w:rStyle w:val="Strong"/>
                <w:rFonts w:ascii="Times New Roman" w:hAnsi="Times New Roman" w:cs="Times New Roman"/>
                <w:color w:val="000000"/>
                <w:sz w:val="24"/>
                <w:szCs w:val="24"/>
              </w:rPr>
              <w:t>mysql</w:t>
            </w:r>
            <w:proofErr w:type="spellEnd"/>
            <w:r w:rsidRPr="005C2D5B">
              <w:rPr>
                <w:rFonts w:ascii="Times New Roman" w:hAnsi="Times New Roman" w:cs="Times New Roman"/>
                <w:color w:val="000000"/>
                <w:sz w:val="24"/>
                <w:szCs w:val="24"/>
              </w:rPr>
              <w:t>, </w:t>
            </w:r>
            <w:proofErr w:type="spellStart"/>
            <w:r w:rsidRPr="005C2D5B">
              <w:rPr>
                <w:rStyle w:val="Strong"/>
                <w:rFonts w:ascii="Times New Roman" w:hAnsi="Times New Roman" w:cs="Times New Roman"/>
                <w:color w:val="000000"/>
                <w:sz w:val="24"/>
                <w:szCs w:val="24"/>
              </w:rPr>
              <w:t>postgre</w:t>
            </w:r>
            <w:proofErr w:type="spellEnd"/>
            <w:r w:rsidRPr="005C2D5B">
              <w:rPr>
                <w:rFonts w:ascii="Times New Roman" w:hAnsi="Times New Roman" w:cs="Times New Roman"/>
                <w:color w:val="000000"/>
                <w:sz w:val="24"/>
                <w:szCs w:val="24"/>
              </w:rPr>
              <w:t>, </w:t>
            </w:r>
            <w:proofErr w:type="spellStart"/>
            <w:r w:rsidRPr="005C2D5B">
              <w:rPr>
                <w:rStyle w:val="Strong"/>
                <w:rFonts w:ascii="Times New Roman" w:hAnsi="Times New Roman" w:cs="Times New Roman"/>
                <w:color w:val="000000"/>
                <w:sz w:val="24"/>
                <w:szCs w:val="24"/>
              </w:rPr>
              <w:t>sql</w:t>
            </w:r>
            <w:proofErr w:type="spellEnd"/>
            <w:r w:rsidRPr="005C2D5B">
              <w:rPr>
                <w:rStyle w:val="Strong"/>
                <w:rFonts w:ascii="Times New Roman" w:hAnsi="Times New Roman" w:cs="Times New Roman"/>
                <w:color w:val="000000"/>
                <w:sz w:val="24"/>
                <w:szCs w:val="24"/>
              </w:rPr>
              <w:t xml:space="preserve"> server</w:t>
            </w:r>
            <w:r w:rsidRPr="005C2D5B">
              <w:rPr>
                <w:rFonts w:ascii="Times New Roman" w:hAnsi="Times New Roman" w:cs="Times New Roman"/>
                <w:color w:val="000000"/>
                <w:sz w:val="24"/>
                <w:szCs w:val="24"/>
              </w:rPr>
              <w:t>, </w:t>
            </w:r>
            <w:r w:rsidRPr="005C2D5B">
              <w:rPr>
                <w:rStyle w:val="Strong"/>
                <w:rFonts w:ascii="Times New Roman" w:hAnsi="Times New Roman" w:cs="Times New Roman"/>
                <w:color w:val="000000"/>
                <w:sz w:val="24"/>
                <w:szCs w:val="24"/>
              </w:rPr>
              <w:t>oracle</w:t>
            </w:r>
            <w:r w:rsidRPr="005C2D5B">
              <w:rPr>
                <w:rFonts w:ascii="Times New Roman" w:hAnsi="Times New Roman" w:cs="Times New Roman"/>
                <w:color w:val="000000"/>
                <w:sz w:val="24"/>
                <w:szCs w:val="24"/>
              </w:rPr>
              <w:t> etc.</w:t>
            </w:r>
          </w:p>
        </w:tc>
      </w:tr>
    </w:tbl>
    <w:p w:rsidR="00F46BBE" w:rsidRPr="005C2D5B" w:rsidRDefault="00F46BBE" w:rsidP="00401F97">
      <w:pPr>
        <w:spacing w:after="0"/>
        <w:rPr>
          <w:rFonts w:ascii="Times New Roman" w:hAnsi="Times New Roman" w:cs="Times New Roman"/>
          <w:sz w:val="24"/>
          <w:szCs w:val="24"/>
        </w:rPr>
      </w:pPr>
    </w:p>
    <w:p w:rsidR="00F46BBE" w:rsidRPr="005C2D5B" w:rsidRDefault="00F46BBE" w:rsidP="00401F97">
      <w:pPr>
        <w:spacing w:after="0"/>
        <w:rPr>
          <w:rFonts w:ascii="Times New Roman" w:hAnsi="Times New Roman" w:cs="Times New Roman"/>
          <w:color w:val="000000"/>
          <w:sz w:val="24"/>
          <w:szCs w:val="24"/>
          <w:shd w:val="clear" w:color="auto" w:fill="FFFFFF"/>
        </w:rPr>
      </w:pPr>
      <w:r w:rsidRPr="005C2D5B">
        <w:rPr>
          <w:rFonts w:ascii="Times New Roman" w:hAnsi="Times New Roman" w:cs="Times New Roman"/>
          <w:color w:val="000000"/>
          <w:sz w:val="24"/>
          <w:szCs w:val="24"/>
          <w:shd w:val="clear" w:color="auto" w:fill="FFFFFF"/>
        </w:rPr>
        <w:t>After observing the differences between DBMS and RDBMS, you can say that RDBMS is an extension of DBMS. There are many software products in the market today who are compatible for both DBMS and RDBMS. Means today a RDBMS application is DBMS application and vice-versa.</w:t>
      </w:r>
    </w:p>
    <w:p w:rsidR="00F46BBE" w:rsidRPr="005C2D5B" w:rsidRDefault="00F46BBE" w:rsidP="00401F97">
      <w:pPr>
        <w:spacing w:after="0"/>
        <w:rPr>
          <w:rFonts w:ascii="Times New Roman" w:hAnsi="Times New Roman" w:cs="Times New Roman"/>
          <w:color w:val="000000"/>
          <w:sz w:val="24"/>
          <w:szCs w:val="24"/>
          <w:shd w:val="clear" w:color="auto" w:fill="FFFFFF"/>
        </w:rPr>
      </w:pPr>
    </w:p>
    <w:p w:rsidR="00F46BBE" w:rsidRPr="005C2D5B" w:rsidRDefault="00F46BBE" w:rsidP="00401F97">
      <w:pPr>
        <w:pStyle w:val="Heading1"/>
        <w:spacing w:before="0"/>
        <w:rPr>
          <w:rFonts w:ascii="Times New Roman" w:hAnsi="Times New Roman" w:cs="Times New Roman"/>
          <w:bCs w:val="0"/>
          <w:color w:val="333333"/>
          <w:sz w:val="24"/>
          <w:szCs w:val="24"/>
        </w:rPr>
      </w:pPr>
      <w:proofErr w:type="spellStart"/>
      <w:r w:rsidRPr="005C2D5B">
        <w:rPr>
          <w:rFonts w:ascii="Times New Roman" w:hAnsi="Times New Roman" w:cs="Times New Roman"/>
          <w:bCs w:val="0"/>
          <w:color w:val="333333"/>
          <w:sz w:val="24"/>
          <w:szCs w:val="24"/>
        </w:rPr>
        <w:t>Codd's</w:t>
      </w:r>
      <w:proofErr w:type="spellEnd"/>
      <w:r w:rsidRPr="005C2D5B">
        <w:rPr>
          <w:rFonts w:ascii="Times New Roman" w:hAnsi="Times New Roman" w:cs="Times New Roman"/>
          <w:bCs w:val="0"/>
          <w:color w:val="333333"/>
          <w:sz w:val="24"/>
          <w:szCs w:val="24"/>
        </w:rPr>
        <w:t xml:space="preserve"> Rule for Relational DBMS</w:t>
      </w:r>
    </w:p>
    <w:p w:rsidR="00F46BBE" w:rsidRPr="005C2D5B" w:rsidRDefault="00F46BBE" w:rsidP="00401F97">
      <w:pPr>
        <w:pStyle w:val="NormalWeb"/>
        <w:spacing w:before="0" w:beforeAutospacing="0" w:after="0" w:afterAutospacing="0"/>
        <w:jc w:val="both"/>
        <w:rPr>
          <w:color w:val="333333"/>
        </w:rPr>
      </w:pPr>
      <w:r w:rsidRPr="005C2D5B">
        <w:rPr>
          <w:color w:val="333333"/>
        </w:rPr>
        <w:t xml:space="preserve">E.F </w:t>
      </w:r>
      <w:proofErr w:type="spellStart"/>
      <w:r w:rsidRPr="005C2D5B">
        <w:rPr>
          <w:color w:val="333333"/>
        </w:rPr>
        <w:t>Codd</w:t>
      </w:r>
      <w:proofErr w:type="spellEnd"/>
      <w:r w:rsidRPr="005C2D5B">
        <w:rPr>
          <w:color w:val="333333"/>
        </w:rPr>
        <w:t xml:space="preserve"> was a Computer Scientist who invented the </w:t>
      </w:r>
      <w:r w:rsidRPr="005C2D5B">
        <w:rPr>
          <w:b/>
          <w:bCs/>
          <w:color w:val="333333"/>
        </w:rPr>
        <w:t>Relational model</w:t>
      </w:r>
      <w:r w:rsidRPr="005C2D5B">
        <w:rPr>
          <w:color w:val="333333"/>
        </w:rPr>
        <w:t> for Database management. Based on relational model, the </w:t>
      </w:r>
      <w:r w:rsidRPr="005C2D5B">
        <w:rPr>
          <w:b/>
          <w:bCs/>
          <w:color w:val="333333"/>
        </w:rPr>
        <w:t>Relational database</w:t>
      </w:r>
      <w:r w:rsidRPr="005C2D5B">
        <w:rPr>
          <w:color w:val="333333"/>
        </w:rPr>
        <w:t xml:space="preserve"> was created. </w:t>
      </w:r>
      <w:proofErr w:type="spellStart"/>
      <w:r w:rsidRPr="005C2D5B">
        <w:rPr>
          <w:color w:val="333333"/>
        </w:rPr>
        <w:t>Codd</w:t>
      </w:r>
      <w:proofErr w:type="spellEnd"/>
      <w:r w:rsidRPr="005C2D5B">
        <w:rPr>
          <w:color w:val="333333"/>
        </w:rPr>
        <w:t xml:space="preserve"> proposed 13 rules popularly known as </w:t>
      </w:r>
      <w:proofErr w:type="spellStart"/>
      <w:r w:rsidRPr="005C2D5B">
        <w:rPr>
          <w:b/>
          <w:bCs/>
          <w:color w:val="333333"/>
        </w:rPr>
        <w:t>Codd's</w:t>
      </w:r>
      <w:proofErr w:type="spellEnd"/>
      <w:r w:rsidRPr="005C2D5B">
        <w:rPr>
          <w:b/>
          <w:bCs/>
          <w:color w:val="333333"/>
        </w:rPr>
        <w:t xml:space="preserve"> 12 rules</w:t>
      </w:r>
      <w:r w:rsidRPr="005C2D5B">
        <w:rPr>
          <w:color w:val="333333"/>
        </w:rPr>
        <w:t xml:space="preserve"> to test DBMS's concept against his relational model. </w:t>
      </w:r>
      <w:proofErr w:type="spellStart"/>
      <w:r w:rsidRPr="005C2D5B">
        <w:rPr>
          <w:color w:val="333333"/>
        </w:rPr>
        <w:t>Codd's</w:t>
      </w:r>
      <w:proofErr w:type="spellEnd"/>
      <w:r w:rsidRPr="005C2D5B">
        <w:rPr>
          <w:color w:val="333333"/>
        </w:rPr>
        <w:t xml:space="preserve"> rule </w:t>
      </w:r>
      <w:proofErr w:type="spellStart"/>
      <w:r w:rsidRPr="005C2D5B">
        <w:rPr>
          <w:color w:val="333333"/>
        </w:rPr>
        <w:t>actualy</w:t>
      </w:r>
      <w:proofErr w:type="spellEnd"/>
      <w:r w:rsidRPr="005C2D5B">
        <w:rPr>
          <w:color w:val="333333"/>
        </w:rPr>
        <w:t xml:space="preserve"> define what quality a DBMS requires in order to become a Relational Database Management </w:t>
      </w:r>
      <w:proofErr w:type="gramStart"/>
      <w:r w:rsidRPr="005C2D5B">
        <w:rPr>
          <w:color w:val="333333"/>
        </w:rPr>
        <w:t>System(</w:t>
      </w:r>
      <w:proofErr w:type="gramEnd"/>
      <w:r w:rsidRPr="005C2D5B">
        <w:rPr>
          <w:color w:val="333333"/>
        </w:rPr>
        <w:t xml:space="preserve">RDBMS). Till now, there is hardly any commercial product that follows all the 13 </w:t>
      </w:r>
      <w:proofErr w:type="spellStart"/>
      <w:r w:rsidRPr="005C2D5B">
        <w:rPr>
          <w:color w:val="333333"/>
        </w:rPr>
        <w:t>Codd's</w:t>
      </w:r>
      <w:proofErr w:type="spellEnd"/>
      <w:r w:rsidRPr="005C2D5B">
        <w:rPr>
          <w:color w:val="333333"/>
        </w:rPr>
        <w:t xml:space="preserve"> rules. Even </w:t>
      </w:r>
      <w:r w:rsidRPr="005C2D5B">
        <w:rPr>
          <w:b/>
          <w:bCs/>
          <w:color w:val="333333"/>
        </w:rPr>
        <w:t>Oracle</w:t>
      </w:r>
      <w:r w:rsidRPr="005C2D5B">
        <w:rPr>
          <w:color w:val="333333"/>
        </w:rPr>
        <w:t xml:space="preserve"> follows only eight and </w:t>
      </w:r>
      <w:proofErr w:type="gramStart"/>
      <w:r w:rsidRPr="005C2D5B">
        <w:rPr>
          <w:color w:val="333333"/>
        </w:rPr>
        <w:t>half(</w:t>
      </w:r>
      <w:proofErr w:type="gramEnd"/>
      <w:r w:rsidRPr="005C2D5B">
        <w:rPr>
          <w:color w:val="333333"/>
        </w:rPr>
        <w:t xml:space="preserve">8.5) out of 13. The </w:t>
      </w:r>
      <w:proofErr w:type="spellStart"/>
      <w:r w:rsidRPr="005C2D5B">
        <w:rPr>
          <w:color w:val="333333"/>
        </w:rPr>
        <w:t>Codd's</w:t>
      </w:r>
      <w:proofErr w:type="spellEnd"/>
      <w:r w:rsidRPr="005C2D5B">
        <w:rPr>
          <w:color w:val="333333"/>
        </w:rPr>
        <w:t xml:space="preserve"> 12 rules are as follows.</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25"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zero</w:t>
      </w:r>
    </w:p>
    <w:p w:rsidR="00F46BBE" w:rsidRPr="005C2D5B" w:rsidRDefault="00F46BBE" w:rsidP="00401F97">
      <w:pPr>
        <w:pStyle w:val="NormalWeb"/>
        <w:spacing w:before="0" w:beforeAutospacing="0" w:after="0" w:afterAutospacing="0"/>
        <w:rPr>
          <w:color w:val="333333"/>
        </w:rPr>
      </w:pPr>
      <w:r w:rsidRPr="005C2D5B">
        <w:rPr>
          <w:color w:val="333333"/>
        </w:rPr>
        <w:t>This rule states that for a system to qualify as an </w:t>
      </w:r>
      <w:r w:rsidRPr="005C2D5B">
        <w:rPr>
          <w:b/>
          <w:bCs/>
          <w:color w:val="333333"/>
        </w:rPr>
        <w:t>RDBMS</w:t>
      </w:r>
      <w:r w:rsidRPr="005C2D5B">
        <w:rPr>
          <w:color w:val="333333"/>
        </w:rPr>
        <w:t>, it must be able to manage database entirely through the relational capabilities.</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26"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1: Information rule</w:t>
      </w:r>
    </w:p>
    <w:p w:rsidR="00F46BBE" w:rsidRPr="005C2D5B" w:rsidRDefault="00F46BBE" w:rsidP="00401F97">
      <w:pPr>
        <w:pStyle w:val="NormalWeb"/>
        <w:spacing w:before="0" w:beforeAutospacing="0" w:after="0" w:afterAutospacing="0"/>
        <w:rPr>
          <w:color w:val="333333"/>
        </w:rPr>
      </w:pPr>
      <w:r w:rsidRPr="005C2D5B">
        <w:rPr>
          <w:color w:val="333333"/>
        </w:rPr>
        <w:t xml:space="preserve">All </w:t>
      </w:r>
      <w:proofErr w:type="gramStart"/>
      <w:r w:rsidRPr="005C2D5B">
        <w:rPr>
          <w:color w:val="333333"/>
        </w:rPr>
        <w:t>information(</w:t>
      </w:r>
      <w:proofErr w:type="gramEnd"/>
      <w:r w:rsidRPr="005C2D5B">
        <w:rPr>
          <w:color w:val="333333"/>
        </w:rPr>
        <w:t>including metadata) is to be represented as stored data in cells of tables. The rows and columns have to be strictly unordered.</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lastRenderedPageBreak/>
        <w:pict>
          <v:rect id="_x0000_i1027"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 xml:space="preserve">Rule 2: </w:t>
      </w:r>
      <w:proofErr w:type="spellStart"/>
      <w:r w:rsidRPr="005C2D5B">
        <w:rPr>
          <w:rFonts w:ascii="Times New Roman" w:hAnsi="Times New Roman" w:cs="Times New Roman"/>
          <w:bCs w:val="0"/>
          <w:color w:val="333333"/>
          <w:sz w:val="24"/>
          <w:szCs w:val="24"/>
        </w:rPr>
        <w:t>Guaranted</w:t>
      </w:r>
      <w:proofErr w:type="spellEnd"/>
      <w:r w:rsidRPr="005C2D5B">
        <w:rPr>
          <w:rFonts w:ascii="Times New Roman" w:hAnsi="Times New Roman" w:cs="Times New Roman"/>
          <w:bCs w:val="0"/>
          <w:color w:val="333333"/>
          <w:sz w:val="24"/>
          <w:szCs w:val="24"/>
        </w:rPr>
        <w:t xml:space="preserve"> Access</w:t>
      </w:r>
    </w:p>
    <w:p w:rsidR="00F46BBE" w:rsidRPr="005C2D5B" w:rsidRDefault="00F46BBE" w:rsidP="00401F97">
      <w:pPr>
        <w:pStyle w:val="NormalWeb"/>
        <w:spacing w:before="0" w:beforeAutospacing="0" w:after="0" w:afterAutospacing="0"/>
        <w:rPr>
          <w:color w:val="333333"/>
        </w:rPr>
      </w:pPr>
      <w:r w:rsidRPr="005C2D5B">
        <w:rPr>
          <w:color w:val="333333"/>
        </w:rPr>
        <w:t xml:space="preserve">Each unique piece of </w:t>
      </w:r>
      <w:proofErr w:type="gramStart"/>
      <w:r w:rsidRPr="005C2D5B">
        <w:rPr>
          <w:color w:val="333333"/>
        </w:rPr>
        <w:t>data(</w:t>
      </w:r>
      <w:proofErr w:type="gramEnd"/>
      <w:r w:rsidRPr="005C2D5B">
        <w:rPr>
          <w:color w:val="333333"/>
        </w:rPr>
        <w:t xml:space="preserve">atomic value) should be </w:t>
      </w:r>
      <w:proofErr w:type="spellStart"/>
      <w:r w:rsidRPr="005C2D5B">
        <w:rPr>
          <w:color w:val="333333"/>
        </w:rPr>
        <w:t>accesible</w:t>
      </w:r>
      <w:proofErr w:type="spellEnd"/>
      <w:r w:rsidRPr="005C2D5B">
        <w:rPr>
          <w:color w:val="333333"/>
        </w:rPr>
        <w:t xml:space="preserve"> by : </w:t>
      </w:r>
      <w:r w:rsidRPr="005C2D5B">
        <w:rPr>
          <w:b/>
          <w:bCs/>
          <w:color w:val="333333"/>
        </w:rPr>
        <w:t>Table Name + Primary Key(Row) + Attribute(column)</w:t>
      </w:r>
      <w:r w:rsidRPr="005C2D5B">
        <w:rPr>
          <w:color w:val="333333"/>
        </w:rPr>
        <w:t>.</w:t>
      </w:r>
    </w:p>
    <w:p w:rsidR="00F46BBE" w:rsidRPr="005C2D5B" w:rsidRDefault="00F46BBE" w:rsidP="00401F97">
      <w:pPr>
        <w:pStyle w:val="NormalWeb"/>
        <w:spacing w:before="0" w:beforeAutospacing="0" w:after="0" w:afterAutospacing="0"/>
        <w:rPr>
          <w:color w:val="333333"/>
        </w:rPr>
      </w:pPr>
      <w:r w:rsidRPr="005C2D5B">
        <w:rPr>
          <w:b/>
          <w:bCs/>
          <w:color w:val="333333"/>
        </w:rPr>
        <w:t>NOTE:</w:t>
      </w:r>
      <w:r w:rsidRPr="005C2D5B">
        <w:rPr>
          <w:color w:val="333333"/>
        </w:rPr>
        <w:t> Ability to directly access via POINTER is a violation of this rule.</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28"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3: Systematic treatment of NULL</w:t>
      </w:r>
    </w:p>
    <w:p w:rsidR="00F46BBE" w:rsidRPr="005C2D5B" w:rsidRDefault="00F46BBE" w:rsidP="00401F97">
      <w:pPr>
        <w:pStyle w:val="NormalWeb"/>
        <w:spacing w:before="0" w:beforeAutospacing="0" w:after="0" w:afterAutospacing="0"/>
        <w:rPr>
          <w:color w:val="333333"/>
        </w:rPr>
      </w:pPr>
      <w:r w:rsidRPr="005C2D5B">
        <w:rPr>
          <w:rStyle w:val="HTMLCode"/>
          <w:rFonts w:ascii="Times New Roman" w:hAnsi="Times New Roman" w:cs="Times New Roman"/>
          <w:color w:val="C7254E"/>
          <w:sz w:val="24"/>
          <w:szCs w:val="24"/>
          <w:shd w:val="clear" w:color="auto" w:fill="F9F2F4"/>
        </w:rPr>
        <w:t>Null</w:t>
      </w:r>
      <w:r w:rsidRPr="005C2D5B">
        <w:rPr>
          <w:color w:val="333333"/>
        </w:rPr>
        <w:t> has several meanings, it can mean missing data, not applicable or no value. It should be handled consistently. Also, Primary key must not be null, ever. Expression on </w:t>
      </w:r>
      <w:r w:rsidRPr="005C2D5B">
        <w:rPr>
          <w:rStyle w:val="HTMLCode"/>
          <w:rFonts w:ascii="Times New Roman" w:hAnsi="Times New Roman" w:cs="Times New Roman"/>
          <w:color w:val="C7254E"/>
          <w:sz w:val="24"/>
          <w:szCs w:val="24"/>
          <w:shd w:val="clear" w:color="auto" w:fill="F9F2F4"/>
        </w:rPr>
        <w:t>NULL</w:t>
      </w:r>
      <w:r w:rsidRPr="005C2D5B">
        <w:rPr>
          <w:color w:val="333333"/>
        </w:rPr>
        <w:t> must give null.</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29"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4: Active Online Catalog</w:t>
      </w:r>
    </w:p>
    <w:p w:rsidR="00F46BBE" w:rsidRPr="005C2D5B" w:rsidRDefault="00F46BBE" w:rsidP="00401F97">
      <w:pPr>
        <w:pStyle w:val="NormalWeb"/>
        <w:spacing w:before="0" w:beforeAutospacing="0" w:after="0" w:afterAutospacing="0"/>
        <w:rPr>
          <w:color w:val="333333"/>
        </w:rPr>
      </w:pPr>
      <w:r w:rsidRPr="005C2D5B">
        <w:rPr>
          <w:color w:val="333333"/>
        </w:rPr>
        <w:t xml:space="preserve">Database </w:t>
      </w:r>
      <w:proofErr w:type="gramStart"/>
      <w:r w:rsidRPr="005C2D5B">
        <w:rPr>
          <w:color w:val="333333"/>
        </w:rPr>
        <w:t>dictionary(</w:t>
      </w:r>
      <w:proofErr w:type="gramEnd"/>
      <w:r w:rsidRPr="005C2D5B">
        <w:rPr>
          <w:color w:val="333333"/>
        </w:rPr>
        <w:t>catalog) is the structure description of the complete </w:t>
      </w:r>
      <w:r w:rsidRPr="005C2D5B">
        <w:rPr>
          <w:b/>
          <w:bCs/>
          <w:color w:val="333333"/>
        </w:rPr>
        <w:t>Database</w:t>
      </w:r>
      <w:r w:rsidRPr="005C2D5B">
        <w:rPr>
          <w:color w:val="333333"/>
        </w:rPr>
        <w:t> and it must be stored online. The Catalog must be governed by same rules as rest of the database. The same query language should be used on catalog as used to query database.</w:t>
      </w:r>
    </w:p>
    <w:p w:rsidR="001459E4" w:rsidRDefault="001459E4" w:rsidP="00401F97">
      <w:pPr>
        <w:pStyle w:val="Heading3"/>
        <w:spacing w:before="0"/>
        <w:rPr>
          <w:rFonts w:ascii="Times New Roman" w:hAnsi="Times New Roman" w:cs="Times New Roman"/>
          <w:b w:val="0"/>
          <w:bCs w:val="0"/>
          <w:color w:val="333333"/>
          <w:sz w:val="24"/>
          <w:szCs w:val="24"/>
        </w:rPr>
      </w:pPr>
    </w:p>
    <w:p w:rsidR="00F46BBE" w:rsidRPr="004325E5" w:rsidRDefault="00F46BBE" w:rsidP="00401F97">
      <w:pPr>
        <w:pStyle w:val="Heading3"/>
        <w:spacing w:before="0"/>
        <w:rPr>
          <w:rFonts w:ascii="Times New Roman" w:hAnsi="Times New Roman" w:cs="Times New Roman"/>
          <w:bCs w:val="0"/>
          <w:color w:val="333333"/>
          <w:sz w:val="24"/>
          <w:szCs w:val="24"/>
        </w:rPr>
      </w:pPr>
      <w:r w:rsidRPr="004325E5">
        <w:rPr>
          <w:rFonts w:ascii="Times New Roman" w:hAnsi="Times New Roman" w:cs="Times New Roman"/>
          <w:bCs w:val="0"/>
          <w:color w:val="333333"/>
          <w:sz w:val="24"/>
          <w:szCs w:val="24"/>
        </w:rPr>
        <w:t>Rule 5: Powerful and Well-Structured Language</w:t>
      </w:r>
    </w:p>
    <w:p w:rsidR="00F46BBE" w:rsidRPr="005C2D5B" w:rsidRDefault="00F46BBE" w:rsidP="00401F97">
      <w:pPr>
        <w:pStyle w:val="NormalWeb"/>
        <w:spacing w:before="0" w:beforeAutospacing="0" w:after="0" w:afterAutospacing="0"/>
        <w:rPr>
          <w:color w:val="333333"/>
        </w:rPr>
      </w:pPr>
      <w:r w:rsidRPr="005C2D5B">
        <w:rPr>
          <w:color w:val="333333"/>
        </w:rPr>
        <w:t>One well structured language must be there to provide all manners of access to the data stored in the database. Example: </w:t>
      </w:r>
      <w:r w:rsidRPr="005C2D5B">
        <w:rPr>
          <w:b/>
          <w:bCs/>
          <w:color w:val="333333"/>
        </w:rPr>
        <w:t>SQL</w:t>
      </w:r>
      <w:r w:rsidRPr="005C2D5B">
        <w:rPr>
          <w:color w:val="333333"/>
        </w:rPr>
        <w:t>, etc. If the database allows access to the data without the use of this language, then that is a violation.</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0"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 xml:space="preserve">Rule 6: View </w:t>
      </w:r>
      <w:proofErr w:type="spellStart"/>
      <w:r w:rsidRPr="005C2D5B">
        <w:rPr>
          <w:rFonts w:ascii="Times New Roman" w:hAnsi="Times New Roman" w:cs="Times New Roman"/>
          <w:bCs w:val="0"/>
          <w:color w:val="333333"/>
          <w:sz w:val="24"/>
          <w:szCs w:val="24"/>
        </w:rPr>
        <w:t>Updation</w:t>
      </w:r>
      <w:proofErr w:type="spellEnd"/>
      <w:r w:rsidRPr="005C2D5B">
        <w:rPr>
          <w:rFonts w:ascii="Times New Roman" w:hAnsi="Times New Roman" w:cs="Times New Roman"/>
          <w:bCs w:val="0"/>
          <w:color w:val="333333"/>
          <w:sz w:val="24"/>
          <w:szCs w:val="24"/>
        </w:rPr>
        <w:t xml:space="preserve"> Rule</w:t>
      </w:r>
    </w:p>
    <w:p w:rsidR="00F46BBE" w:rsidRPr="005C2D5B" w:rsidRDefault="00F46BBE" w:rsidP="00401F97">
      <w:pPr>
        <w:pStyle w:val="NormalWeb"/>
        <w:spacing w:before="0" w:beforeAutospacing="0" w:after="0" w:afterAutospacing="0"/>
        <w:rPr>
          <w:color w:val="333333"/>
        </w:rPr>
      </w:pPr>
      <w:r w:rsidRPr="005C2D5B">
        <w:rPr>
          <w:color w:val="333333"/>
        </w:rPr>
        <w:t>All the view that are theoretically updatable should be updatable by the system as well.</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1"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7: Relational Level Operation</w:t>
      </w:r>
    </w:p>
    <w:p w:rsidR="00F46BBE" w:rsidRPr="005C2D5B" w:rsidRDefault="00F46BBE" w:rsidP="00401F97">
      <w:pPr>
        <w:pStyle w:val="NormalWeb"/>
        <w:spacing w:before="0" w:beforeAutospacing="0" w:after="0" w:afterAutospacing="0"/>
        <w:rPr>
          <w:color w:val="333333"/>
        </w:rPr>
      </w:pPr>
      <w:r w:rsidRPr="005C2D5B">
        <w:rPr>
          <w:color w:val="333333"/>
        </w:rPr>
        <w:t xml:space="preserve">There must be Insert, Delete, </w:t>
      </w:r>
      <w:proofErr w:type="gramStart"/>
      <w:r w:rsidRPr="005C2D5B">
        <w:rPr>
          <w:color w:val="333333"/>
        </w:rPr>
        <w:t>Update</w:t>
      </w:r>
      <w:proofErr w:type="gramEnd"/>
      <w:r w:rsidRPr="005C2D5B">
        <w:rPr>
          <w:color w:val="333333"/>
        </w:rPr>
        <w:t xml:space="preserve"> operations at each level of relations. Set operation like Union, Intersection and minus should also be supported.</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2"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8: Physical Data Independence</w:t>
      </w:r>
    </w:p>
    <w:p w:rsidR="00F46BBE" w:rsidRPr="005C2D5B" w:rsidRDefault="00F46BBE" w:rsidP="00401F97">
      <w:pPr>
        <w:pStyle w:val="NormalWeb"/>
        <w:spacing w:before="0" w:beforeAutospacing="0" w:after="0" w:afterAutospacing="0"/>
        <w:rPr>
          <w:color w:val="333333"/>
        </w:rPr>
      </w:pPr>
      <w:r w:rsidRPr="005C2D5B">
        <w:rPr>
          <w:color w:val="333333"/>
        </w:rPr>
        <w:t xml:space="preserve">The physical storage of data should not matter to the system. If say, some file supporting table is renamed or moved from one disk to another, it should not </w:t>
      </w:r>
      <w:proofErr w:type="spellStart"/>
      <w:r w:rsidRPr="005C2D5B">
        <w:rPr>
          <w:color w:val="333333"/>
        </w:rPr>
        <w:t>effect</w:t>
      </w:r>
      <w:proofErr w:type="spellEnd"/>
      <w:r w:rsidRPr="005C2D5B">
        <w:rPr>
          <w:color w:val="333333"/>
        </w:rPr>
        <w:t xml:space="preserve"> the application.</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3"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9: Logical Data Independence</w:t>
      </w:r>
    </w:p>
    <w:p w:rsidR="00F46BBE" w:rsidRPr="005C2D5B" w:rsidRDefault="00F46BBE" w:rsidP="00401F97">
      <w:pPr>
        <w:pStyle w:val="NormalWeb"/>
        <w:spacing w:before="0" w:beforeAutospacing="0" w:after="0" w:afterAutospacing="0"/>
        <w:rPr>
          <w:color w:val="333333"/>
        </w:rPr>
      </w:pPr>
      <w:r w:rsidRPr="005C2D5B">
        <w:rPr>
          <w:color w:val="333333"/>
        </w:rPr>
        <w:t xml:space="preserve">If there is change in the logical </w:t>
      </w:r>
      <w:proofErr w:type="gramStart"/>
      <w:r w:rsidRPr="005C2D5B">
        <w:rPr>
          <w:color w:val="333333"/>
        </w:rPr>
        <w:t>structure(</w:t>
      </w:r>
      <w:proofErr w:type="gramEnd"/>
      <w:r w:rsidRPr="005C2D5B">
        <w:rPr>
          <w:color w:val="333333"/>
        </w:rPr>
        <w:t>table structures) of the database the user view of data should not change. Say, if a table is split into two tables, a new view should give result as the join of the two tables. This rule is most difficult to satisfy.</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4"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Rule 10: Integrity Independence</w:t>
      </w:r>
    </w:p>
    <w:p w:rsidR="00F46BBE" w:rsidRPr="005C2D5B" w:rsidRDefault="00F46BBE" w:rsidP="00401F97">
      <w:pPr>
        <w:pStyle w:val="NormalWeb"/>
        <w:spacing w:before="0" w:beforeAutospacing="0" w:after="0" w:afterAutospacing="0"/>
        <w:rPr>
          <w:color w:val="333333"/>
        </w:rPr>
      </w:pPr>
      <w:r w:rsidRPr="005C2D5B">
        <w:rPr>
          <w:color w:val="333333"/>
        </w:rPr>
        <w:t>The database should be able to enforce its own integrity rather than using other programs. Key and Check constraints, trigger etc, should be stored in Data Dictionary. This also make </w:t>
      </w:r>
      <w:r w:rsidRPr="005C2D5B">
        <w:rPr>
          <w:b/>
          <w:bCs/>
          <w:color w:val="333333"/>
        </w:rPr>
        <w:t>RDBMS</w:t>
      </w:r>
      <w:r w:rsidRPr="005C2D5B">
        <w:rPr>
          <w:color w:val="333333"/>
        </w:rPr>
        <w:t> independent of front-end.</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5"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lastRenderedPageBreak/>
        <w:t>Rule 11: Distribution Independence</w:t>
      </w:r>
    </w:p>
    <w:p w:rsidR="00F46BBE" w:rsidRPr="005C2D5B" w:rsidRDefault="00F46BBE" w:rsidP="00401F97">
      <w:pPr>
        <w:pStyle w:val="NormalWeb"/>
        <w:spacing w:before="0" w:beforeAutospacing="0" w:after="0" w:afterAutospacing="0"/>
        <w:rPr>
          <w:color w:val="333333"/>
        </w:rPr>
      </w:pPr>
      <w:r w:rsidRPr="005C2D5B">
        <w:rPr>
          <w:color w:val="333333"/>
        </w:rPr>
        <w:t>A database should work properly regardless of its distribution across a network. Even if a database is geographically distributed, with data stored in pieces, the end user should get an impression that it is stored at the same place. This lays the foundation of </w:t>
      </w:r>
      <w:r w:rsidRPr="005C2D5B">
        <w:rPr>
          <w:b/>
          <w:bCs/>
          <w:color w:val="333333"/>
        </w:rPr>
        <w:t>distributed database</w:t>
      </w:r>
      <w:r w:rsidRPr="005C2D5B">
        <w:rPr>
          <w:color w:val="333333"/>
        </w:rPr>
        <w:t>.</w:t>
      </w:r>
    </w:p>
    <w:p w:rsidR="00F46BBE"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6" style="width:0;height:0" o:hralign="center" o:hrstd="t" o:hrnoshade="t" o:hr="t" fillcolor="#333" stroked="f"/>
        </w:pict>
      </w:r>
    </w:p>
    <w:p w:rsidR="00F46BBE" w:rsidRPr="005C2D5B" w:rsidRDefault="00F46BBE"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 xml:space="preserve">Rule 12: </w:t>
      </w:r>
      <w:proofErr w:type="spellStart"/>
      <w:r w:rsidRPr="005C2D5B">
        <w:rPr>
          <w:rFonts w:ascii="Times New Roman" w:hAnsi="Times New Roman" w:cs="Times New Roman"/>
          <w:bCs w:val="0"/>
          <w:color w:val="333333"/>
          <w:sz w:val="24"/>
          <w:szCs w:val="24"/>
        </w:rPr>
        <w:t>Nonsubversion</w:t>
      </w:r>
      <w:proofErr w:type="spellEnd"/>
      <w:r w:rsidRPr="005C2D5B">
        <w:rPr>
          <w:rFonts w:ascii="Times New Roman" w:hAnsi="Times New Roman" w:cs="Times New Roman"/>
          <w:bCs w:val="0"/>
          <w:color w:val="333333"/>
          <w:sz w:val="24"/>
          <w:szCs w:val="24"/>
        </w:rPr>
        <w:t xml:space="preserve"> Rule</w:t>
      </w:r>
    </w:p>
    <w:p w:rsidR="00F46BBE" w:rsidRPr="005C2D5B" w:rsidRDefault="00F46BBE" w:rsidP="00401F97">
      <w:pPr>
        <w:pStyle w:val="NormalWeb"/>
        <w:spacing w:before="0" w:beforeAutospacing="0" w:after="0" w:afterAutospacing="0"/>
        <w:rPr>
          <w:color w:val="333333"/>
        </w:rPr>
      </w:pPr>
      <w:r w:rsidRPr="005C2D5B">
        <w:rPr>
          <w:color w:val="333333"/>
        </w:rPr>
        <w:t>If low level access is allowed to a system it should not be able to subvert or bypass integrity rules to change the data. This can be achieved by some sort of looking or encryption.</w:t>
      </w:r>
    </w:p>
    <w:p w:rsidR="00F46BBE" w:rsidRPr="005C2D5B" w:rsidRDefault="00F46BBE" w:rsidP="00401F97">
      <w:pPr>
        <w:spacing w:after="0"/>
        <w:rPr>
          <w:rFonts w:ascii="Times New Roman" w:hAnsi="Times New Roman" w:cs="Times New Roman"/>
          <w:b/>
          <w:sz w:val="24"/>
          <w:szCs w:val="24"/>
        </w:rPr>
      </w:pPr>
    </w:p>
    <w:p w:rsidR="00D025F9" w:rsidRPr="005C2D5B" w:rsidRDefault="00D025F9" w:rsidP="00401F97">
      <w:pPr>
        <w:pStyle w:val="Heading1"/>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Introduction to Database Keys</w:t>
      </w:r>
    </w:p>
    <w:p w:rsidR="00D025F9" w:rsidRPr="005C2D5B" w:rsidRDefault="00D025F9" w:rsidP="00401F97">
      <w:pPr>
        <w:pStyle w:val="NormalWeb"/>
        <w:spacing w:before="0" w:beforeAutospacing="0" w:after="0" w:afterAutospacing="0"/>
        <w:rPr>
          <w:color w:val="333333"/>
        </w:rPr>
      </w:pPr>
      <w:r w:rsidRPr="005C2D5B">
        <w:rPr>
          <w:color w:val="333333"/>
        </w:rPr>
        <w:t>Keys are very important part of Relational database model. They are used to establish and identify relationships between tables and also to uniquely identify any record or row of data inside a table.</w:t>
      </w:r>
    </w:p>
    <w:p w:rsidR="00D025F9" w:rsidRPr="005C2D5B" w:rsidRDefault="00D025F9" w:rsidP="00401F97">
      <w:pPr>
        <w:pStyle w:val="NormalWeb"/>
        <w:spacing w:before="0" w:beforeAutospacing="0" w:after="0" w:afterAutospacing="0"/>
        <w:rPr>
          <w:color w:val="333333"/>
        </w:rPr>
      </w:pPr>
      <w:r w:rsidRPr="005C2D5B">
        <w:rPr>
          <w:color w:val="333333"/>
        </w:rPr>
        <w:t>A Key can be a single attribute or a group of attributes, where the combination may act as a key.</w:t>
      </w:r>
    </w:p>
    <w:p w:rsidR="00401F97" w:rsidRPr="005C2D5B" w:rsidRDefault="00401F97" w:rsidP="00401F97">
      <w:pPr>
        <w:pStyle w:val="Heading3"/>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What is a Relation Key?</w:t>
      </w:r>
    </w:p>
    <w:p w:rsidR="00401F97" w:rsidRPr="005C2D5B" w:rsidRDefault="00401F97" w:rsidP="00401F97">
      <w:pPr>
        <w:pStyle w:val="NormalWeb"/>
        <w:spacing w:before="0" w:beforeAutospacing="0" w:after="0" w:afterAutospacing="0"/>
        <w:rPr>
          <w:color w:val="333333"/>
        </w:rPr>
      </w:pPr>
      <w:r w:rsidRPr="005C2D5B">
        <w:rPr>
          <w:color w:val="333333"/>
        </w:rPr>
        <w:t xml:space="preserve">A relation key is an attribute which can uniquely identify a particular </w:t>
      </w:r>
      <w:proofErr w:type="gramStart"/>
      <w:r w:rsidRPr="005C2D5B">
        <w:rPr>
          <w:color w:val="333333"/>
        </w:rPr>
        <w:t>tuple(</w:t>
      </w:r>
      <w:proofErr w:type="gramEnd"/>
      <w:r w:rsidRPr="005C2D5B">
        <w:rPr>
          <w:color w:val="333333"/>
        </w:rPr>
        <w:t>row) in a relation(table).</w:t>
      </w:r>
    </w:p>
    <w:p w:rsidR="00401F97"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7" style="width:0;height:0" o:hralign="center" o:hrstd="t" o:hrnoshade="t" o:hr="t" fillcolor="#333" stroked="f"/>
        </w:pict>
      </w:r>
    </w:p>
    <w:p w:rsidR="00401F97" w:rsidRPr="005C2D5B" w:rsidRDefault="00401F97" w:rsidP="00401F97">
      <w:pPr>
        <w:pStyle w:val="Heading2"/>
        <w:spacing w:before="0" w:beforeAutospacing="0" w:after="0" w:afterAutospacing="0"/>
        <w:rPr>
          <w:b w:val="0"/>
          <w:bCs w:val="0"/>
          <w:color w:val="333333"/>
          <w:sz w:val="24"/>
          <w:szCs w:val="24"/>
        </w:rPr>
      </w:pPr>
      <w:r w:rsidRPr="005C2D5B">
        <w:rPr>
          <w:b w:val="0"/>
          <w:bCs w:val="0"/>
          <w:color w:val="333333"/>
          <w:sz w:val="24"/>
          <w:szCs w:val="24"/>
        </w:rPr>
        <w:t>Relational Integrity Constraints</w:t>
      </w:r>
    </w:p>
    <w:p w:rsidR="00401F97" w:rsidRPr="005C2D5B" w:rsidRDefault="00401F97" w:rsidP="00401F97">
      <w:pPr>
        <w:pStyle w:val="NormalWeb"/>
        <w:spacing w:before="0" w:beforeAutospacing="0" w:after="0" w:afterAutospacing="0"/>
        <w:rPr>
          <w:color w:val="333333"/>
        </w:rPr>
      </w:pPr>
      <w:r w:rsidRPr="005C2D5B">
        <w:rPr>
          <w:color w:val="333333"/>
        </w:rPr>
        <w:t>Every relation in a relational database model should abide by or follow a few constraints to be a valid relation, these constraints are called as </w:t>
      </w:r>
      <w:r w:rsidRPr="005C2D5B">
        <w:rPr>
          <w:b/>
          <w:bCs/>
          <w:color w:val="333333"/>
        </w:rPr>
        <w:t>Relational Integrity Constraints</w:t>
      </w:r>
      <w:r w:rsidRPr="005C2D5B">
        <w:rPr>
          <w:color w:val="333333"/>
        </w:rPr>
        <w:t>.</w:t>
      </w:r>
    </w:p>
    <w:p w:rsidR="00401F97" w:rsidRPr="005C2D5B" w:rsidRDefault="00401F97" w:rsidP="00401F97">
      <w:pPr>
        <w:pStyle w:val="NormalWeb"/>
        <w:spacing w:before="0" w:beforeAutospacing="0" w:after="0" w:afterAutospacing="0"/>
        <w:rPr>
          <w:color w:val="333333"/>
        </w:rPr>
      </w:pPr>
      <w:r w:rsidRPr="005C2D5B">
        <w:rPr>
          <w:color w:val="333333"/>
        </w:rPr>
        <w:t>The three main Integrity Constraints are:</w:t>
      </w:r>
    </w:p>
    <w:p w:rsidR="00401F97" w:rsidRPr="005C2D5B" w:rsidRDefault="00401F97" w:rsidP="00401F97">
      <w:pPr>
        <w:numPr>
          <w:ilvl w:val="0"/>
          <w:numId w:val="3"/>
        </w:numPr>
        <w:spacing w:after="0" w:line="450" w:lineRule="atLeast"/>
        <w:rPr>
          <w:rFonts w:ascii="Times New Roman" w:hAnsi="Times New Roman" w:cs="Times New Roman"/>
          <w:color w:val="333333"/>
          <w:sz w:val="24"/>
          <w:szCs w:val="24"/>
        </w:rPr>
      </w:pPr>
      <w:r w:rsidRPr="005C2D5B">
        <w:rPr>
          <w:rFonts w:ascii="Times New Roman" w:hAnsi="Times New Roman" w:cs="Times New Roman"/>
          <w:color w:val="333333"/>
          <w:sz w:val="24"/>
          <w:szCs w:val="24"/>
        </w:rPr>
        <w:t>Key Constraints</w:t>
      </w:r>
    </w:p>
    <w:p w:rsidR="00401F97" w:rsidRPr="005C2D5B" w:rsidRDefault="00401F97" w:rsidP="00401F97">
      <w:pPr>
        <w:numPr>
          <w:ilvl w:val="0"/>
          <w:numId w:val="3"/>
        </w:numPr>
        <w:spacing w:after="0" w:line="450" w:lineRule="atLeast"/>
        <w:rPr>
          <w:rFonts w:ascii="Times New Roman" w:hAnsi="Times New Roman" w:cs="Times New Roman"/>
          <w:color w:val="333333"/>
          <w:sz w:val="24"/>
          <w:szCs w:val="24"/>
        </w:rPr>
      </w:pPr>
      <w:r w:rsidRPr="005C2D5B">
        <w:rPr>
          <w:rFonts w:ascii="Times New Roman" w:hAnsi="Times New Roman" w:cs="Times New Roman"/>
          <w:color w:val="333333"/>
          <w:sz w:val="24"/>
          <w:szCs w:val="24"/>
        </w:rPr>
        <w:t>Domain Constraints</w:t>
      </w:r>
    </w:p>
    <w:p w:rsidR="00401F97" w:rsidRPr="005C2D5B" w:rsidRDefault="00401F97" w:rsidP="00401F97">
      <w:pPr>
        <w:numPr>
          <w:ilvl w:val="0"/>
          <w:numId w:val="3"/>
        </w:numPr>
        <w:spacing w:after="0" w:line="450" w:lineRule="atLeast"/>
        <w:rPr>
          <w:rFonts w:ascii="Times New Roman" w:hAnsi="Times New Roman" w:cs="Times New Roman"/>
          <w:color w:val="333333"/>
          <w:sz w:val="24"/>
          <w:szCs w:val="24"/>
        </w:rPr>
      </w:pPr>
      <w:r w:rsidRPr="005C2D5B">
        <w:rPr>
          <w:rFonts w:ascii="Times New Roman" w:hAnsi="Times New Roman" w:cs="Times New Roman"/>
          <w:color w:val="333333"/>
          <w:sz w:val="24"/>
          <w:szCs w:val="24"/>
        </w:rPr>
        <w:t>Referential integrity Constraints</w:t>
      </w:r>
      <w:r w:rsidRPr="005C2D5B">
        <w:rPr>
          <w:rFonts w:ascii="Times New Roman" w:hAnsi="Times New Roman" w:cs="Times New Roman"/>
          <w:color w:val="333333"/>
          <w:sz w:val="24"/>
          <w:szCs w:val="24"/>
        </w:rPr>
        <w:br/>
      </w:r>
    </w:p>
    <w:p w:rsidR="00401F97" w:rsidRPr="005C2D5B" w:rsidRDefault="00401F97" w:rsidP="00401F97">
      <w:pPr>
        <w:pStyle w:val="Heading4"/>
        <w:spacing w:before="0"/>
        <w:rPr>
          <w:rFonts w:ascii="Times New Roman" w:hAnsi="Times New Roman" w:cs="Times New Roman"/>
          <w:bCs w:val="0"/>
          <w:color w:val="333333"/>
          <w:sz w:val="24"/>
          <w:szCs w:val="24"/>
        </w:rPr>
      </w:pPr>
      <w:r w:rsidRPr="005C2D5B">
        <w:rPr>
          <w:rFonts w:ascii="Times New Roman" w:hAnsi="Times New Roman" w:cs="Times New Roman"/>
          <w:bCs w:val="0"/>
          <w:color w:val="333333"/>
          <w:sz w:val="24"/>
          <w:szCs w:val="24"/>
        </w:rPr>
        <w:t>Key Constraints</w:t>
      </w:r>
    </w:p>
    <w:p w:rsidR="00401F97" w:rsidRPr="005C2D5B" w:rsidRDefault="00401F97" w:rsidP="00401F97">
      <w:pPr>
        <w:pStyle w:val="NormalWeb"/>
        <w:spacing w:before="0" w:beforeAutospacing="0" w:after="0" w:afterAutospacing="0"/>
        <w:rPr>
          <w:color w:val="333333"/>
        </w:rPr>
      </w:pPr>
      <w:r w:rsidRPr="005C2D5B">
        <w:rPr>
          <w:color w:val="333333"/>
        </w:rPr>
        <w:t>We store data in tables, to later access it whenever required. In every table one or more than one attributes together are used to fetch data from tables. The </w:t>
      </w:r>
      <w:r w:rsidRPr="005C2D5B">
        <w:rPr>
          <w:b/>
          <w:bCs/>
          <w:color w:val="333333"/>
        </w:rPr>
        <w:t xml:space="preserve">Key </w:t>
      </w:r>
      <w:proofErr w:type="spellStart"/>
      <w:r w:rsidRPr="005C2D5B">
        <w:rPr>
          <w:b/>
          <w:bCs/>
          <w:color w:val="333333"/>
        </w:rPr>
        <w:t>Constraint</w:t>
      </w:r>
      <w:r w:rsidRPr="005C2D5B">
        <w:rPr>
          <w:color w:val="333333"/>
        </w:rPr>
        <w:t>specifies</w:t>
      </w:r>
      <w:proofErr w:type="spellEnd"/>
      <w:r w:rsidRPr="005C2D5B">
        <w:rPr>
          <w:color w:val="333333"/>
        </w:rPr>
        <w:t xml:space="preserve"> that there should be such an </w:t>
      </w:r>
      <w:proofErr w:type="gramStart"/>
      <w:r w:rsidRPr="005C2D5B">
        <w:rPr>
          <w:color w:val="333333"/>
        </w:rPr>
        <w:t>attribute(</w:t>
      </w:r>
      <w:proofErr w:type="gramEnd"/>
      <w:r w:rsidRPr="005C2D5B">
        <w:rPr>
          <w:color w:val="333333"/>
        </w:rPr>
        <w:t>column) in a relation(table), which can be used to fetch data for any tuple(row).</w:t>
      </w:r>
    </w:p>
    <w:p w:rsidR="00401F97" w:rsidRPr="005C2D5B" w:rsidRDefault="00401F97" w:rsidP="00401F97">
      <w:pPr>
        <w:pStyle w:val="NormalWeb"/>
        <w:spacing w:before="0" w:beforeAutospacing="0" w:after="0" w:afterAutospacing="0"/>
        <w:rPr>
          <w:color w:val="333333"/>
        </w:rPr>
      </w:pPr>
      <w:r w:rsidRPr="005C2D5B">
        <w:rPr>
          <w:color w:val="333333"/>
        </w:rPr>
        <w:t>The Key attribute should never be </w:t>
      </w:r>
      <w:r w:rsidRPr="005C2D5B">
        <w:rPr>
          <w:b/>
          <w:bCs/>
          <w:color w:val="333333"/>
        </w:rPr>
        <w:t>NULL</w:t>
      </w:r>
      <w:r w:rsidRPr="005C2D5B">
        <w:rPr>
          <w:color w:val="333333"/>
        </w:rPr>
        <w:t> or same for two different row of data.</w:t>
      </w:r>
    </w:p>
    <w:p w:rsidR="00401F97" w:rsidRPr="005C2D5B" w:rsidRDefault="00401F97" w:rsidP="00401F97">
      <w:pPr>
        <w:pStyle w:val="NormalWeb"/>
        <w:spacing w:before="0" w:beforeAutospacing="0" w:after="0" w:afterAutospacing="0"/>
        <w:rPr>
          <w:color w:val="333333"/>
        </w:rPr>
      </w:pPr>
      <w:r w:rsidRPr="005C2D5B">
        <w:rPr>
          <w:color w:val="333333"/>
        </w:rPr>
        <w:t>For example, in the </w:t>
      </w:r>
      <w:r w:rsidRPr="005C2D5B">
        <w:rPr>
          <w:b/>
          <w:bCs/>
          <w:color w:val="333333"/>
        </w:rPr>
        <w:t>Employee</w:t>
      </w:r>
      <w:r w:rsidRPr="005C2D5B">
        <w:rPr>
          <w:color w:val="333333"/>
        </w:rPr>
        <w:t> table we can use the attribute </w:t>
      </w:r>
      <w:r w:rsidRPr="005C2D5B">
        <w:rPr>
          <w:rStyle w:val="HTMLCode"/>
          <w:rFonts w:ascii="Times New Roman" w:hAnsi="Times New Roman" w:cs="Times New Roman"/>
          <w:color w:val="C7254E"/>
          <w:sz w:val="24"/>
          <w:szCs w:val="24"/>
          <w:shd w:val="clear" w:color="auto" w:fill="F9F2F4"/>
        </w:rPr>
        <w:t>ID</w:t>
      </w:r>
      <w:r w:rsidRPr="005C2D5B">
        <w:rPr>
          <w:color w:val="333333"/>
        </w:rPr>
        <w:t> to fetch data for each of the employee. No value of </w:t>
      </w:r>
      <w:r w:rsidRPr="005C2D5B">
        <w:rPr>
          <w:rStyle w:val="HTMLCode"/>
          <w:rFonts w:ascii="Times New Roman" w:hAnsi="Times New Roman" w:cs="Times New Roman"/>
          <w:color w:val="C7254E"/>
          <w:sz w:val="24"/>
          <w:szCs w:val="24"/>
          <w:shd w:val="clear" w:color="auto" w:fill="F9F2F4"/>
        </w:rPr>
        <w:t>ID</w:t>
      </w:r>
      <w:r w:rsidRPr="005C2D5B">
        <w:rPr>
          <w:color w:val="333333"/>
        </w:rPr>
        <w:t> is null and it is unique for every row, hence it can be our </w:t>
      </w:r>
      <w:r w:rsidRPr="005C2D5B">
        <w:rPr>
          <w:b/>
          <w:bCs/>
          <w:color w:val="333333"/>
        </w:rPr>
        <w:t>Key attribute</w:t>
      </w:r>
      <w:r w:rsidRPr="005C2D5B">
        <w:rPr>
          <w:color w:val="333333"/>
        </w:rPr>
        <w:t>.</w:t>
      </w:r>
      <w:r w:rsidRPr="005C2D5B">
        <w:rPr>
          <w:color w:val="333333"/>
        </w:rPr>
        <w:br/>
      </w:r>
    </w:p>
    <w:p w:rsidR="00401F97" w:rsidRPr="005C2D5B" w:rsidRDefault="00401F97" w:rsidP="00401F97">
      <w:pPr>
        <w:pStyle w:val="Heading4"/>
        <w:spacing w:before="0"/>
        <w:rPr>
          <w:rFonts w:ascii="Times New Roman" w:hAnsi="Times New Roman" w:cs="Times New Roman"/>
          <w:bCs w:val="0"/>
          <w:i w:val="0"/>
          <w:color w:val="333333"/>
          <w:sz w:val="24"/>
          <w:szCs w:val="24"/>
        </w:rPr>
      </w:pPr>
      <w:r w:rsidRPr="005C2D5B">
        <w:rPr>
          <w:rFonts w:ascii="Times New Roman" w:hAnsi="Times New Roman" w:cs="Times New Roman"/>
          <w:bCs w:val="0"/>
          <w:i w:val="0"/>
          <w:color w:val="333333"/>
          <w:sz w:val="24"/>
          <w:szCs w:val="24"/>
        </w:rPr>
        <w:t>Domain Constraint</w:t>
      </w:r>
    </w:p>
    <w:p w:rsidR="00401F97" w:rsidRPr="005C2D5B" w:rsidRDefault="00401F97" w:rsidP="00401F97">
      <w:pPr>
        <w:pStyle w:val="NormalWeb"/>
        <w:spacing w:before="0" w:beforeAutospacing="0" w:after="0" w:afterAutospacing="0"/>
        <w:rPr>
          <w:color w:val="333333"/>
        </w:rPr>
      </w:pPr>
      <w:r w:rsidRPr="005C2D5B">
        <w:rPr>
          <w:color w:val="333333"/>
        </w:rPr>
        <w:t>Domain constraints refers to the rules defined for the values that can be stored for a certain attribute.</w:t>
      </w:r>
    </w:p>
    <w:p w:rsidR="00401F97" w:rsidRPr="005C2D5B" w:rsidRDefault="00401F97" w:rsidP="00401F97">
      <w:pPr>
        <w:pStyle w:val="NormalWeb"/>
        <w:spacing w:before="0" w:beforeAutospacing="0" w:after="0" w:afterAutospacing="0"/>
        <w:rPr>
          <w:color w:val="333333"/>
        </w:rPr>
      </w:pPr>
      <w:r w:rsidRPr="005C2D5B">
        <w:rPr>
          <w:color w:val="333333"/>
        </w:rPr>
        <w:t>Like we explained above, we cannot store </w:t>
      </w:r>
      <w:r w:rsidRPr="005C2D5B">
        <w:rPr>
          <w:b/>
          <w:bCs/>
          <w:color w:val="333333"/>
        </w:rPr>
        <w:t>Address</w:t>
      </w:r>
      <w:r w:rsidRPr="005C2D5B">
        <w:rPr>
          <w:color w:val="333333"/>
        </w:rPr>
        <w:t> of employee in the column for </w:t>
      </w:r>
      <w:r w:rsidRPr="005C2D5B">
        <w:rPr>
          <w:b/>
          <w:bCs/>
          <w:color w:val="333333"/>
        </w:rPr>
        <w:t>Name</w:t>
      </w:r>
      <w:r w:rsidRPr="005C2D5B">
        <w:rPr>
          <w:color w:val="333333"/>
        </w:rPr>
        <w:t>.</w:t>
      </w:r>
    </w:p>
    <w:p w:rsidR="00401F97" w:rsidRPr="00EF2AA2" w:rsidRDefault="00401F97" w:rsidP="00401F97">
      <w:pPr>
        <w:pStyle w:val="NormalWeb"/>
        <w:spacing w:before="0" w:beforeAutospacing="0" w:after="0" w:afterAutospacing="0"/>
        <w:rPr>
          <w:color w:val="333333"/>
        </w:rPr>
      </w:pPr>
      <w:r w:rsidRPr="005C2D5B">
        <w:rPr>
          <w:color w:val="333333"/>
        </w:rPr>
        <w:t>Similarly, a mobile number cannot exceed 10 digits.</w:t>
      </w:r>
      <w:r w:rsidRPr="005C2D5B">
        <w:rPr>
          <w:color w:val="333333"/>
        </w:rPr>
        <w:br/>
      </w:r>
    </w:p>
    <w:p w:rsidR="00401F97" w:rsidRPr="005C2D5B" w:rsidRDefault="00401F97" w:rsidP="00401F97">
      <w:pPr>
        <w:pStyle w:val="Heading2"/>
        <w:spacing w:before="0" w:beforeAutospacing="0" w:after="0" w:afterAutospacing="0"/>
        <w:rPr>
          <w:bCs w:val="0"/>
          <w:color w:val="333333"/>
          <w:sz w:val="24"/>
          <w:szCs w:val="24"/>
        </w:rPr>
      </w:pPr>
      <w:r w:rsidRPr="005C2D5B">
        <w:rPr>
          <w:bCs w:val="0"/>
          <w:color w:val="333333"/>
          <w:sz w:val="24"/>
          <w:szCs w:val="24"/>
        </w:rPr>
        <w:t>Why we need a Key?</w:t>
      </w:r>
    </w:p>
    <w:p w:rsidR="00401F97" w:rsidRPr="005C2D5B" w:rsidRDefault="00401F97" w:rsidP="00401F97">
      <w:pPr>
        <w:pStyle w:val="NormalWeb"/>
        <w:spacing w:before="0" w:beforeAutospacing="0" w:after="0" w:afterAutospacing="0"/>
        <w:rPr>
          <w:color w:val="333333"/>
        </w:rPr>
      </w:pPr>
      <w:r w:rsidRPr="005C2D5B">
        <w:rPr>
          <w:color w:val="333333"/>
        </w:rPr>
        <w:lastRenderedPageBreak/>
        <w:t>In real world applications, number of tables required for storing the data is huge, and the different tables are related to each other as well.</w:t>
      </w:r>
    </w:p>
    <w:p w:rsidR="00401F97" w:rsidRPr="005C2D5B" w:rsidRDefault="00401F97" w:rsidP="00401F97">
      <w:pPr>
        <w:pStyle w:val="NormalWeb"/>
        <w:spacing w:before="0" w:beforeAutospacing="0" w:after="0" w:afterAutospacing="0"/>
        <w:rPr>
          <w:color w:val="333333"/>
        </w:rPr>
      </w:pPr>
      <w:r w:rsidRPr="005C2D5B">
        <w:rPr>
          <w:color w:val="333333"/>
        </w:rPr>
        <w:t xml:space="preserve">Also, tables store a lot of data in them. Tables generally extends to thousands of records stored in them, unsorted and </w:t>
      </w:r>
      <w:proofErr w:type="spellStart"/>
      <w:r w:rsidRPr="005C2D5B">
        <w:rPr>
          <w:color w:val="333333"/>
        </w:rPr>
        <w:t>unorganised</w:t>
      </w:r>
      <w:proofErr w:type="spellEnd"/>
      <w:r w:rsidRPr="005C2D5B">
        <w:rPr>
          <w:color w:val="333333"/>
        </w:rPr>
        <w:t>.</w:t>
      </w:r>
    </w:p>
    <w:p w:rsidR="00401F97" w:rsidRPr="005C2D5B" w:rsidRDefault="00401F97" w:rsidP="00401F97">
      <w:pPr>
        <w:pStyle w:val="NormalWeb"/>
        <w:spacing w:before="0" w:beforeAutospacing="0" w:after="0" w:afterAutospacing="0"/>
        <w:rPr>
          <w:color w:val="333333"/>
        </w:rPr>
      </w:pPr>
      <w:r w:rsidRPr="005C2D5B">
        <w:rPr>
          <w:color w:val="333333"/>
        </w:rPr>
        <w:t>Now to fetch any particular record from such dataset, you will have to apply some conditions, but what if there is duplicate data present and every time you try to fetch some data by applying certain condition, you get the wrong data. How many trials before you get the right data?</w:t>
      </w:r>
    </w:p>
    <w:p w:rsidR="00401F97" w:rsidRPr="005C2D5B" w:rsidRDefault="00401F97" w:rsidP="00401F97">
      <w:pPr>
        <w:pStyle w:val="NormalWeb"/>
        <w:spacing w:before="0" w:beforeAutospacing="0" w:after="0" w:afterAutospacing="0"/>
        <w:rPr>
          <w:color w:val="333333"/>
        </w:rPr>
      </w:pPr>
      <w:r w:rsidRPr="005C2D5B">
        <w:rPr>
          <w:color w:val="333333"/>
        </w:rPr>
        <w:t>To avoid all this, </w:t>
      </w:r>
      <w:r w:rsidRPr="005C2D5B">
        <w:rPr>
          <w:b/>
          <w:bCs/>
          <w:color w:val="333333"/>
        </w:rPr>
        <w:t>Keys</w:t>
      </w:r>
      <w:r w:rsidRPr="005C2D5B">
        <w:rPr>
          <w:color w:val="333333"/>
        </w:rPr>
        <w:t> are defined to easily identify any row of data in a table.</w:t>
      </w:r>
    </w:p>
    <w:p w:rsidR="00401F97" w:rsidRDefault="00401F97" w:rsidP="00401F97">
      <w:pPr>
        <w:pStyle w:val="NormalWeb"/>
        <w:spacing w:before="0" w:beforeAutospacing="0" w:after="0" w:afterAutospacing="0"/>
        <w:rPr>
          <w:color w:val="333333"/>
        </w:rPr>
      </w:pPr>
      <w:r w:rsidRPr="005C2D5B">
        <w:rPr>
          <w:color w:val="333333"/>
        </w:rPr>
        <w:t>Let's try to understand about all the keys using a simple example.</w:t>
      </w:r>
    </w:p>
    <w:p w:rsidR="00E77A70" w:rsidRPr="005C2D5B" w:rsidRDefault="00E77A70" w:rsidP="00401F97">
      <w:pPr>
        <w:pStyle w:val="NormalWeb"/>
        <w:spacing w:before="0" w:beforeAutospacing="0" w:after="0" w:afterAutospacing="0"/>
        <w:rPr>
          <w:color w:val="333333"/>
        </w:rPr>
      </w:pPr>
      <w:bookmarkStart w:id="0" w:name="_GoBack"/>
      <w:bookmarkEnd w:id="0"/>
    </w:p>
    <w:tbl>
      <w:tblPr>
        <w:tblW w:w="943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005"/>
        <w:gridCol w:w="1820"/>
        <w:gridCol w:w="3275"/>
        <w:gridCol w:w="1335"/>
      </w:tblGrid>
      <w:tr w:rsidR="00401F97" w:rsidRPr="005C2D5B" w:rsidTr="00B762C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b/>
                <w:bCs/>
                <w:color w:val="333333"/>
                <w:sz w:val="24"/>
                <w:szCs w:val="24"/>
              </w:rPr>
            </w:pPr>
            <w:proofErr w:type="spellStart"/>
            <w:r w:rsidRPr="005C2D5B">
              <w:rPr>
                <w:rFonts w:ascii="Times New Roman" w:hAnsi="Times New Roman" w:cs="Times New Roman"/>
                <w:b/>
                <w:bCs/>
                <w:color w:val="333333"/>
                <w:sz w:val="24"/>
                <w:szCs w:val="24"/>
              </w:rPr>
              <w:t>student_id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b/>
                <w:bCs/>
                <w:color w:val="333333"/>
                <w:sz w:val="24"/>
                <w:szCs w:val="24"/>
              </w:rPr>
            </w:pPr>
            <w:r w:rsidRPr="005C2D5B">
              <w:rPr>
                <w:rFonts w:ascii="Times New Roman" w:hAnsi="Times New Roman" w:cs="Times New Roman"/>
                <w:b/>
                <w:bCs/>
                <w:color w:val="333333"/>
                <w:sz w:val="24"/>
                <w:szCs w:val="24"/>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b/>
                <w:bCs/>
                <w:color w:val="333333"/>
                <w:sz w:val="24"/>
                <w:szCs w:val="24"/>
              </w:rPr>
            </w:pPr>
            <w:r w:rsidRPr="005C2D5B">
              <w:rPr>
                <w:rFonts w:ascii="Times New Roman" w:hAnsi="Times New Roman" w:cs="Times New Roman"/>
                <w:b/>
                <w:bCs/>
                <w:color w:val="333333"/>
                <w:sz w:val="24"/>
                <w:szCs w:val="24"/>
              </w:rPr>
              <w:t>phone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b/>
                <w:bCs/>
                <w:color w:val="333333"/>
                <w:sz w:val="24"/>
                <w:szCs w:val="24"/>
              </w:rPr>
            </w:pPr>
            <w:r w:rsidRPr="005C2D5B">
              <w:rPr>
                <w:rFonts w:ascii="Times New Roman" w:hAnsi="Times New Roman" w:cs="Times New Roman"/>
                <w:b/>
                <w:bCs/>
                <w:color w:val="333333"/>
                <w:sz w:val="24"/>
                <w:szCs w:val="24"/>
              </w:rPr>
              <w:t>age</w:t>
            </w:r>
          </w:p>
        </w:tc>
      </w:tr>
      <w:tr w:rsidR="00401F97" w:rsidRPr="005C2D5B" w:rsidTr="00B762C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Akon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9876723452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17</w:t>
            </w:r>
          </w:p>
        </w:tc>
      </w:tr>
      <w:tr w:rsidR="00401F97" w:rsidRPr="005C2D5B" w:rsidTr="00B762C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Akon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9991165674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19</w:t>
            </w:r>
          </w:p>
        </w:tc>
      </w:tr>
      <w:tr w:rsidR="00401F97" w:rsidRPr="005C2D5B" w:rsidTr="00B762C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proofErr w:type="spellStart"/>
            <w:r w:rsidRPr="005C2D5B">
              <w:rPr>
                <w:rFonts w:ascii="Times New Roman" w:hAnsi="Times New Roman" w:cs="Times New Roman"/>
                <w:color w:val="333333"/>
                <w:sz w:val="24"/>
                <w:szCs w:val="24"/>
              </w:rPr>
              <w:t>Bkon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7898756543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18</w:t>
            </w:r>
          </w:p>
        </w:tc>
      </w:tr>
      <w:tr w:rsidR="00401F97" w:rsidRPr="005C2D5B" w:rsidTr="00B762C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proofErr w:type="spellStart"/>
            <w:r w:rsidRPr="005C2D5B">
              <w:rPr>
                <w:rFonts w:ascii="Times New Roman" w:hAnsi="Times New Roman" w:cs="Times New Roman"/>
                <w:color w:val="333333"/>
                <w:sz w:val="24"/>
                <w:szCs w:val="24"/>
              </w:rPr>
              <w:t>Ckon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8987867898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19</w:t>
            </w:r>
          </w:p>
        </w:tc>
      </w:tr>
      <w:tr w:rsidR="00401F97" w:rsidRPr="005C2D5B" w:rsidTr="00B762C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proofErr w:type="spellStart"/>
            <w:r w:rsidRPr="005C2D5B">
              <w:rPr>
                <w:rFonts w:ascii="Times New Roman" w:hAnsi="Times New Roman" w:cs="Times New Roman"/>
                <w:color w:val="333333"/>
                <w:sz w:val="24"/>
                <w:szCs w:val="24"/>
              </w:rPr>
              <w:t>Dkon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9990080080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01F97" w:rsidRPr="005C2D5B" w:rsidRDefault="00401F97" w:rsidP="00401F97">
            <w:pPr>
              <w:spacing w:after="0"/>
              <w:rPr>
                <w:rFonts w:ascii="Times New Roman" w:hAnsi="Times New Roman" w:cs="Times New Roman"/>
                <w:color w:val="333333"/>
                <w:sz w:val="24"/>
                <w:szCs w:val="24"/>
              </w:rPr>
            </w:pPr>
            <w:r w:rsidRPr="005C2D5B">
              <w:rPr>
                <w:rFonts w:ascii="Times New Roman" w:hAnsi="Times New Roman" w:cs="Times New Roman"/>
                <w:color w:val="333333"/>
                <w:sz w:val="24"/>
                <w:szCs w:val="24"/>
              </w:rPr>
              <w:t>17</w:t>
            </w:r>
          </w:p>
        </w:tc>
      </w:tr>
    </w:tbl>
    <w:p w:rsidR="00401F97" w:rsidRPr="005C2D5B" w:rsidRDefault="00401F97" w:rsidP="00401F97">
      <w:pPr>
        <w:pStyle w:val="NormalWeb"/>
        <w:spacing w:before="0" w:beforeAutospacing="0" w:after="0" w:afterAutospacing="0"/>
        <w:rPr>
          <w:color w:val="333333"/>
        </w:rPr>
      </w:pPr>
      <w:r w:rsidRPr="005C2D5B">
        <w:rPr>
          <w:color w:val="333333"/>
        </w:rPr>
        <w:t>Let's take a simple </w:t>
      </w:r>
      <w:r w:rsidRPr="005C2D5B">
        <w:rPr>
          <w:b/>
          <w:bCs/>
          <w:color w:val="333333"/>
        </w:rPr>
        <w:t>Student</w:t>
      </w:r>
      <w:r w:rsidRPr="005C2D5B">
        <w:rPr>
          <w:color w:val="333333"/>
        </w:rPr>
        <w:t xml:space="preserve"> table, with </w:t>
      </w:r>
      <w:proofErr w:type="gramStart"/>
      <w:r w:rsidRPr="005C2D5B">
        <w:rPr>
          <w:color w:val="333333"/>
        </w:rPr>
        <w:t>fields</w:t>
      </w:r>
      <w:proofErr w:type="gramEnd"/>
      <w:r w:rsidRPr="005C2D5B">
        <w:rPr>
          <w:color w:val="333333"/>
        </w:rPr>
        <w:t> </w:t>
      </w:r>
      <w:proofErr w:type="spellStart"/>
      <w:r w:rsidRPr="005C2D5B">
        <w:rPr>
          <w:rStyle w:val="HTMLCode"/>
          <w:rFonts w:ascii="Times New Roman" w:hAnsi="Times New Roman" w:cs="Times New Roman"/>
          <w:color w:val="C7254E"/>
          <w:sz w:val="24"/>
          <w:szCs w:val="24"/>
          <w:shd w:val="clear" w:color="auto" w:fill="F9F2F4"/>
        </w:rPr>
        <w:t>student_id</w:t>
      </w:r>
      <w:proofErr w:type="spellEnd"/>
      <w:r w:rsidRPr="005C2D5B">
        <w:rPr>
          <w:color w:val="333333"/>
        </w:rPr>
        <w:t>, </w:t>
      </w:r>
      <w:r w:rsidRPr="005C2D5B">
        <w:rPr>
          <w:rStyle w:val="HTMLCode"/>
          <w:rFonts w:ascii="Times New Roman" w:hAnsi="Times New Roman" w:cs="Times New Roman"/>
          <w:color w:val="C7254E"/>
          <w:sz w:val="24"/>
          <w:szCs w:val="24"/>
          <w:shd w:val="clear" w:color="auto" w:fill="F9F2F4"/>
        </w:rPr>
        <w:t>name</w:t>
      </w:r>
      <w:r w:rsidRPr="005C2D5B">
        <w:rPr>
          <w:color w:val="333333"/>
        </w:rPr>
        <w:t>, </w:t>
      </w:r>
      <w:r w:rsidRPr="005C2D5B">
        <w:rPr>
          <w:rStyle w:val="HTMLCode"/>
          <w:rFonts w:ascii="Times New Roman" w:hAnsi="Times New Roman" w:cs="Times New Roman"/>
          <w:color w:val="C7254E"/>
          <w:sz w:val="24"/>
          <w:szCs w:val="24"/>
          <w:shd w:val="clear" w:color="auto" w:fill="F9F2F4"/>
        </w:rPr>
        <w:t>phone</w:t>
      </w:r>
      <w:r w:rsidRPr="005C2D5B">
        <w:rPr>
          <w:color w:val="333333"/>
        </w:rPr>
        <w:t> and </w:t>
      </w:r>
      <w:r w:rsidRPr="005C2D5B">
        <w:rPr>
          <w:rStyle w:val="HTMLCode"/>
          <w:rFonts w:ascii="Times New Roman" w:hAnsi="Times New Roman" w:cs="Times New Roman"/>
          <w:color w:val="C7254E"/>
          <w:sz w:val="24"/>
          <w:szCs w:val="24"/>
          <w:shd w:val="clear" w:color="auto" w:fill="F9F2F4"/>
        </w:rPr>
        <w:t>age</w:t>
      </w:r>
      <w:r w:rsidRPr="005C2D5B">
        <w:rPr>
          <w:color w:val="333333"/>
        </w:rPr>
        <w:t>.</w:t>
      </w:r>
    </w:p>
    <w:p w:rsidR="00401F97" w:rsidRPr="005C2D5B" w:rsidRDefault="00401F97" w:rsidP="00401F97">
      <w:pPr>
        <w:pStyle w:val="Heading3"/>
        <w:spacing w:before="0"/>
        <w:rPr>
          <w:rFonts w:ascii="Times New Roman" w:hAnsi="Times New Roman" w:cs="Times New Roman"/>
          <w:b w:val="0"/>
          <w:bCs w:val="0"/>
          <w:color w:val="333333"/>
          <w:sz w:val="24"/>
          <w:szCs w:val="24"/>
        </w:rPr>
      </w:pPr>
      <w:r w:rsidRPr="005C2D5B">
        <w:rPr>
          <w:rFonts w:ascii="Times New Roman" w:hAnsi="Times New Roman" w:cs="Times New Roman"/>
          <w:b w:val="0"/>
          <w:bCs w:val="0"/>
          <w:color w:val="333333"/>
          <w:sz w:val="24"/>
          <w:szCs w:val="24"/>
        </w:rPr>
        <w:t>Super Key</w:t>
      </w:r>
    </w:p>
    <w:p w:rsidR="00401F97" w:rsidRPr="005C2D5B" w:rsidRDefault="00401F97" w:rsidP="00401F97">
      <w:pPr>
        <w:pStyle w:val="NormalWeb"/>
        <w:spacing w:before="0" w:beforeAutospacing="0" w:after="0" w:afterAutospacing="0"/>
        <w:rPr>
          <w:color w:val="333333"/>
        </w:rPr>
      </w:pPr>
      <w:r w:rsidRPr="005C2D5B">
        <w:rPr>
          <w:b/>
          <w:bCs/>
          <w:color w:val="333333"/>
        </w:rPr>
        <w:t>Super Key</w:t>
      </w:r>
      <w:r w:rsidRPr="005C2D5B">
        <w:rPr>
          <w:color w:val="333333"/>
        </w:rPr>
        <w:t> is defined as a set of attributes within a table that can uniquely identify each record within a table. Super Key is a superset of Candidate key.In the table defined above super key would include </w:t>
      </w:r>
      <w:proofErr w:type="spellStart"/>
      <w:r w:rsidRPr="005C2D5B">
        <w:rPr>
          <w:rStyle w:val="HTMLCode"/>
          <w:rFonts w:ascii="Times New Roman" w:eastAsiaTheme="minorHAnsi" w:hAnsi="Times New Roman" w:cs="Times New Roman"/>
          <w:color w:val="C7254E"/>
          <w:sz w:val="24"/>
          <w:szCs w:val="24"/>
          <w:shd w:val="clear" w:color="auto" w:fill="F9F2F4"/>
        </w:rPr>
        <w:t>student_id</w:t>
      </w:r>
      <w:proofErr w:type="spellEnd"/>
      <w:r w:rsidRPr="005C2D5B">
        <w:rPr>
          <w:color w:val="333333"/>
        </w:rPr>
        <w:t>, </w:t>
      </w:r>
      <w:r w:rsidRPr="005C2D5B">
        <w:rPr>
          <w:rStyle w:val="HTMLCode"/>
          <w:rFonts w:ascii="Times New Roman" w:eastAsiaTheme="minorHAnsi" w:hAnsi="Times New Roman" w:cs="Times New Roman"/>
          <w:color w:val="C7254E"/>
          <w:sz w:val="24"/>
          <w:szCs w:val="24"/>
          <w:shd w:val="clear" w:color="auto" w:fill="F9F2F4"/>
        </w:rPr>
        <w:t>(</w:t>
      </w:r>
      <w:proofErr w:type="spellStart"/>
      <w:r w:rsidRPr="005C2D5B">
        <w:rPr>
          <w:rStyle w:val="HTMLCode"/>
          <w:rFonts w:ascii="Times New Roman" w:eastAsiaTheme="minorHAnsi" w:hAnsi="Times New Roman" w:cs="Times New Roman"/>
          <w:color w:val="C7254E"/>
          <w:sz w:val="24"/>
          <w:szCs w:val="24"/>
          <w:shd w:val="clear" w:color="auto" w:fill="F9F2F4"/>
        </w:rPr>
        <w:t>student_id</w:t>
      </w:r>
      <w:proofErr w:type="spellEnd"/>
      <w:r w:rsidRPr="005C2D5B">
        <w:rPr>
          <w:rStyle w:val="HTMLCode"/>
          <w:rFonts w:ascii="Times New Roman" w:eastAsiaTheme="minorHAnsi" w:hAnsi="Times New Roman" w:cs="Times New Roman"/>
          <w:color w:val="C7254E"/>
          <w:sz w:val="24"/>
          <w:szCs w:val="24"/>
          <w:shd w:val="clear" w:color="auto" w:fill="F9F2F4"/>
        </w:rPr>
        <w:t xml:space="preserve">, </w:t>
      </w:r>
      <w:proofErr w:type="gramStart"/>
      <w:r w:rsidRPr="005C2D5B">
        <w:rPr>
          <w:rStyle w:val="HTMLCode"/>
          <w:rFonts w:ascii="Times New Roman" w:eastAsiaTheme="minorHAnsi" w:hAnsi="Times New Roman" w:cs="Times New Roman"/>
          <w:color w:val="C7254E"/>
          <w:sz w:val="24"/>
          <w:szCs w:val="24"/>
          <w:shd w:val="clear" w:color="auto" w:fill="F9F2F4"/>
        </w:rPr>
        <w:t>name</w:t>
      </w:r>
      <w:proofErr w:type="gramEnd"/>
      <w:r w:rsidRPr="005C2D5B">
        <w:rPr>
          <w:rStyle w:val="HTMLCode"/>
          <w:rFonts w:ascii="Times New Roman" w:eastAsiaTheme="minorHAnsi" w:hAnsi="Times New Roman" w:cs="Times New Roman"/>
          <w:color w:val="C7254E"/>
          <w:sz w:val="24"/>
          <w:szCs w:val="24"/>
          <w:shd w:val="clear" w:color="auto" w:fill="F9F2F4"/>
        </w:rPr>
        <w:t>)</w:t>
      </w:r>
      <w:r w:rsidRPr="005C2D5B">
        <w:rPr>
          <w:color w:val="333333"/>
        </w:rPr>
        <w:t>, </w:t>
      </w:r>
      <w:r w:rsidRPr="005C2D5B">
        <w:rPr>
          <w:rStyle w:val="HTMLCode"/>
          <w:rFonts w:ascii="Times New Roman" w:eastAsiaTheme="minorHAnsi" w:hAnsi="Times New Roman" w:cs="Times New Roman"/>
          <w:color w:val="C7254E"/>
          <w:sz w:val="24"/>
          <w:szCs w:val="24"/>
          <w:shd w:val="clear" w:color="auto" w:fill="F9F2F4"/>
        </w:rPr>
        <w:t>phone</w:t>
      </w:r>
      <w:r w:rsidRPr="005C2D5B">
        <w:rPr>
          <w:color w:val="333333"/>
        </w:rPr>
        <w:t> etc.</w:t>
      </w:r>
    </w:p>
    <w:p w:rsidR="00401F97" w:rsidRPr="005C2D5B" w:rsidRDefault="00401F97" w:rsidP="00401F97">
      <w:pPr>
        <w:pStyle w:val="NormalWeb"/>
        <w:spacing w:before="0" w:beforeAutospacing="0" w:after="0" w:afterAutospacing="0"/>
        <w:rPr>
          <w:color w:val="333333"/>
        </w:rPr>
      </w:pPr>
      <w:r w:rsidRPr="005C2D5B">
        <w:rPr>
          <w:color w:val="333333"/>
        </w:rPr>
        <w:t>Confused? The first one is pretty simple as </w:t>
      </w:r>
      <w:proofErr w:type="spellStart"/>
      <w:r w:rsidRPr="005C2D5B">
        <w:rPr>
          <w:rStyle w:val="HTMLCode"/>
          <w:rFonts w:ascii="Times New Roman" w:hAnsi="Times New Roman" w:cs="Times New Roman"/>
          <w:color w:val="C7254E"/>
          <w:sz w:val="24"/>
          <w:szCs w:val="24"/>
          <w:shd w:val="clear" w:color="auto" w:fill="F9F2F4"/>
        </w:rPr>
        <w:t>student_id</w:t>
      </w:r>
      <w:proofErr w:type="spellEnd"/>
      <w:r w:rsidRPr="005C2D5B">
        <w:rPr>
          <w:color w:val="333333"/>
        </w:rPr>
        <w:t xml:space="preserve"> is unique for every row of data, hence it can be used to identity each row </w:t>
      </w:r>
      <w:proofErr w:type="spellStart"/>
      <w:r w:rsidRPr="005C2D5B">
        <w:rPr>
          <w:color w:val="333333"/>
        </w:rPr>
        <w:t>uniquely.Next</w:t>
      </w:r>
      <w:proofErr w:type="spellEnd"/>
      <w:r w:rsidRPr="005C2D5B">
        <w:rPr>
          <w:color w:val="333333"/>
        </w:rPr>
        <w:t xml:space="preserve"> comes, </w:t>
      </w:r>
      <w:r w:rsidRPr="005C2D5B">
        <w:rPr>
          <w:rStyle w:val="HTMLCode"/>
          <w:rFonts w:ascii="Times New Roman" w:hAnsi="Times New Roman" w:cs="Times New Roman"/>
          <w:color w:val="C7254E"/>
          <w:sz w:val="24"/>
          <w:szCs w:val="24"/>
          <w:shd w:val="clear" w:color="auto" w:fill="F9F2F4"/>
        </w:rPr>
        <w:t>(</w:t>
      </w:r>
      <w:proofErr w:type="spellStart"/>
      <w:r w:rsidRPr="005C2D5B">
        <w:rPr>
          <w:rStyle w:val="HTMLCode"/>
          <w:rFonts w:ascii="Times New Roman" w:hAnsi="Times New Roman" w:cs="Times New Roman"/>
          <w:color w:val="C7254E"/>
          <w:sz w:val="24"/>
          <w:szCs w:val="24"/>
          <w:shd w:val="clear" w:color="auto" w:fill="F9F2F4"/>
        </w:rPr>
        <w:t>student_id</w:t>
      </w:r>
      <w:proofErr w:type="spellEnd"/>
      <w:r w:rsidRPr="005C2D5B">
        <w:rPr>
          <w:rStyle w:val="HTMLCode"/>
          <w:rFonts w:ascii="Times New Roman" w:hAnsi="Times New Roman" w:cs="Times New Roman"/>
          <w:color w:val="C7254E"/>
          <w:sz w:val="24"/>
          <w:szCs w:val="24"/>
          <w:shd w:val="clear" w:color="auto" w:fill="F9F2F4"/>
        </w:rPr>
        <w:t>, name)</w:t>
      </w:r>
      <w:r w:rsidRPr="005C2D5B">
        <w:rPr>
          <w:color w:val="333333"/>
        </w:rPr>
        <w:t>, now name of two students can be same, but their </w:t>
      </w:r>
      <w:proofErr w:type="spellStart"/>
      <w:r w:rsidRPr="005C2D5B">
        <w:rPr>
          <w:rStyle w:val="HTMLCode"/>
          <w:rFonts w:ascii="Times New Roman" w:hAnsi="Times New Roman" w:cs="Times New Roman"/>
          <w:color w:val="C7254E"/>
          <w:sz w:val="24"/>
          <w:szCs w:val="24"/>
          <w:shd w:val="clear" w:color="auto" w:fill="F9F2F4"/>
        </w:rPr>
        <w:t>student_id</w:t>
      </w:r>
      <w:proofErr w:type="spellEnd"/>
      <w:r w:rsidRPr="005C2D5B">
        <w:rPr>
          <w:color w:val="333333"/>
        </w:rPr>
        <w:t> can't be same hence this combination can also be a key.Similarly, phone number for every student will be unique, hence again, </w:t>
      </w:r>
      <w:r w:rsidRPr="005C2D5B">
        <w:rPr>
          <w:rStyle w:val="HTMLCode"/>
          <w:rFonts w:ascii="Times New Roman" w:hAnsi="Times New Roman" w:cs="Times New Roman"/>
          <w:color w:val="C7254E"/>
          <w:sz w:val="24"/>
          <w:szCs w:val="24"/>
          <w:shd w:val="clear" w:color="auto" w:fill="F9F2F4"/>
        </w:rPr>
        <w:t>phone</w:t>
      </w:r>
      <w:r w:rsidRPr="005C2D5B">
        <w:rPr>
          <w:color w:val="333333"/>
        </w:rPr>
        <w:t> can also be a key.</w:t>
      </w:r>
    </w:p>
    <w:p w:rsidR="00401F97" w:rsidRPr="005C2D5B" w:rsidRDefault="00401F97" w:rsidP="00401F97">
      <w:pPr>
        <w:pStyle w:val="NormalWeb"/>
        <w:spacing w:before="0" w:beforeAutospacing="0" w:after="0" w:afterAutospacing="0"/>
        <w:rPr>
          <w:color w:val="333333"/>
        </w:rPr>
      </w:pPr>
      <w:r w:rsidRPr="005C2D5B">
        <w:rPr>
          <w:color w:val="333333"/>
        </w:rPr>
        <w:t>So they all are super keys.</w:t>
      </w:r>
    </w:p>
    <w:p w:rsidR="00401F97"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38" style="width:0;height:0" o:hralign="center" o:hrstd="t" o:hrnoshade="t" o:hr="t" fillcolor="#333" stroked="f"/>
        </w:pict>
      </w:r>
    </w:p>
    <w:p w:rsidR="00401F97" w:rsidRPr="005C2D5B" w:rsidRDefault="00401F97" w:rsidP="00401F97">
      <w:pPr>
        <w:pStyle w:val="Heading3"/>
        <w:spacing w:before="0"/>
        <w:rPr>
          <w:rFonts w:ascii="Times New Roman" w:hAnsi="Times New Roman" w:cs="Times New Roman"/>
          <w:b w:val="0"/>
          <w:bCs w:val="0"/>
          <w:color w:val="333333"/>
          <w:sz w:val="24"/>
          <w:szCs w:val="24"/>
        </w:rPr>
      </w:pPr>
      <w:r w:rsidRPr="005C2D5B">
        <w:rPr>
          <w:rFonts w:ascii="Times New Roman" w:hAnsi="Times New Roman" w:cs="Times New Roman"/>
          <w:b w:val="0"/>
          <w:bCs w:val="0"/>
          <w:color w:val="333333"/>
          <w:sz w:val="24"/>
          <w:szCs w:val="24"/>
        </w:rPr>
        <w:t>Candidate Key</w:t>
      </w:r>
    </w:p>
    <w:p w:rsidR="00401F97" w:rsidRPr="005C2D5B" w:rsidRDefault="00401F97" w:rsidP="00401F97">
      <w:pPr>
        <w:pStyle w:val="NormalWeb"/>
        <w:spacing w:before="0" w:beforeAutospacing="0" w:after="0" w:afterAutospacing="0"/>
        <w:rPr>
          <w:color w:val="333333"/>
        </w:rPr>
      </w:pPr>
      <w:r w:rsidRPr="005C2D5B">
        <w:rPr>
          <w:color w:val="333333"/>
        </w:rPr>
        <w:t>Candidate keys are defined as the minimal set of fields which can uniquely identify each record in a table. It is an attribute or a set of attributes that can act as a Primary Key for a table to uniquely identify each record in that table. There can be more than one candidate key.</w:t>
      </w:r>
    </w:p>
    <w:p w:rsidR="00401F97" w:rsidRPr="005C2D5B" w:rsidRDefault="00401F97" w:rsidP="00401F97">
      <w:pPr>
        <w:pStyle w:val="NormalWeb"/>
        <w:spacing w:before="0" w:beforeAutospacing="0" w:after="0" w:afterAutospacing="0"/>
        <w:rPr>
          <w:color w:val="333333"/>
        </w:rPr>
      </w:pPr>
      <w:r w:rsidRPr="005C2D5B">
        <w:rPr>
          <w:color w:val="333333"/>
        </w:rPr>
        <w:t>In our example, </w:t>
      </w:r>
      <w:proofErr w:type="spellStart"/>
      <w:r w:rsidRPr="005C2D5B">
        <w:rPr>
          <w:rStyle w:val="HTMLCode"/>
          <w:rFonts w:ascii="Times New Roman" w:hAnsi="Times New Roman" w:cs="Times New Roman"/>
          <w:color w:val="C7254E"/>
          <w:sz w:val="24"/>
          <w:szCs w:val="24"/>
          <w:shd w:val="clear" w:color="auto" w:fill="F9F2F4"/>
        </w:rPr>
        <w:t>student_id</w:t>
      </w:r>
      <w:proofErr w:type="spellEnd"/>
      <w:r w:rsidRPr="005C2D5B">
        <w:rPr>
          <w:color w:val="333333"/>
        </w:rPr>
        <w:t> and </w:t>
      </w:r>
      <w:r w:rsidRPr="005C2D5B">
        <w:rPr>
          <w:rStyle w:val="HTMLCode"/>
          <w:rFonts w:ascii="Times New Roman" w:hAnsi="Times New Roman" w:cs="Times New Roman"/>
          <w:color w:val="C7254E"/>
          <w:sz w:val="24"/>
          <w:szCs w:val="24"/>
          <w:shd w:val="clear" w:color="auto" w:fill="F9F2F4"/>
        </w:rPr>
        <w:t>phone</w:t>
      </w:r>
      <w:r w:rsidRPr="005C2D5B">
        <w:rPr>
          <w:color w:val="333333"/>
        </w:rPr>
        <w:t> both are candidate keys for table </w:t>
      </w:r>
      <w:r w:rsidRPr="005C2D5B">
        <w:rPr>
          <w:b/>
          <w:bCs/>
          <w:color w:val="333333"/>
        </w:rPr>
        <w:t>Student</w:t>
      </w:r>
      <w:r w:rsidRPr="005C2D5B">
        <w:rPr>
          <w:color w:val="333333"/>
        </w:rPr>
        <w:t>.</w:t>
      </w:r>
    </w:p>
    <w:p w:rsidR="00401F97" w:rsidRPr="005C2D5B" w:rsidRDefault="00401F97" w:rsidP="00401F97">
      <w:pPr>
        <w:numPr>
          <w:ilvl w:val="0"/>
          <w:numId w:val="4"/>
        </w:numPr>
        <w:spacing w:after="0" w:line="450" w:lineRule="atLeast"/>
        <w:rPr>
          <w:rFonts w:ascii="Times New Roman" w:hAnsi="Times New Roman" w:cs="Times New Roman"/>
          <w:color w:val="333333"/>
          <w:sz w:val="24"/>
          <w:szCs w:val="24"/>
        </w:rPr>
      </w:pPr>
      <w:r w:rsidRPr="005C2D5B">
        <w:rPr>
          <w:rFonts w:ascii="Times New Roman" w:hAnsi="Times New Roman" w:cs="Times New Roman"/>
          <w:color w:val="333333"/>
          <w:sz w:val="24"/>
          <w:szCs w:val="24"/>
        </w:rPr>
        <w:t xml:space="preserve">A </w:t>
      </w:r>
      <w:proofErr w:type="spellStart"/>
      <w:r w:rsidRPr="005C2D5B">
        <w:rPr>
          <w:rFonts w:ascii="Times New Roman" w:hAnsi="Times New Roman" w:cs="Times New Roman"/>
          <w:color w:val="333333"/>
          <w:sz w:val="24"/>
          <w:szCs w:val="24"/>
        </w:rPr>
        <w:t>candiate</w:t>
      </w:r>
      <w:proofErr w:type="spellEnd"/>
      <w:r w:rsidRPr="005C2D5B">
        <w:rPr>
          <w:rFonts w:ascii="Times New Roman" w:hAnsi="Times New Roman" w:cs="Times New Roman"/>
          <w:color w:val="333333"/>
          <w:sz w:val="24"/>
          <w:szCs w:val="24"/>
        </w:rPr>
        <w:t xml:space="preserve"> key can never be NULL or empty. And its value should be unique.</w:t>
      </w:r>
    </w:p>
    <w:p w:rsidR="00401F97" w:rsidRPr="005C2D5B" w:rsidRDefault="00401F97" w:rsidP="00401F97">
      <w:pPr>
        <w:numPr>
          <w:ilvl w:val="0"/>
          <w:numId w:val="4"/>
        </w:numPr>
        <w:spacing w:after="0" w:line="450" w:lineRule="atLeast"/>
        <w:rPr>
          <w:rFonts w:ascii="Times New Roman" w:hAnsi="Times New Roman" w:cs="Times New Roman"/>
          <w:color w:val="333333"/>
          <w:sz w:val="24"/>
          <w:szCs w:val="24"/>
        </w:rPr>
      </w:pPr>
      <w:r w:rsidRPr="005C2D5B">
        <w:rPr>
          <w:rFonts w:ascii="Times New Roman" w:hAnsi="Times New Roman" w:cs="Times New Roman"/>
          <w:color w:val="333333"/>
          <w:sz w:val="24"/>
          <w:szCs w:val="24"/>
        </w:rPr>
        <w:t>There can be more than one candidate keys for a table.</w:t>
      </w:r>
    </w:p>
    <w:p w:rsidR="00401F97" w:rsidRPr="005C2D5B" w:rsidRDefault="00401F97" w:rsidP="00401F97">
      <w:pPr>
        <w:numPr>
          <w:ilvl w:val="0"/>
          <w:numId w:val="4"/>
        </w:numPr>
        <w:spacing w:after="0" w:line="450" w:lineRule="atLeast"/>
        <w:rPr>
          <w:rFonts w:ascii="Times New Roman" w:hAnsi="Times New Roman" w:cs="Times New Roman"/>
          <w:color w:val="333333"/>
          <w:sz w:val="24"/>
          <w:szCs w:val="24"/>
        </w:rPr>
      </w:pPr>
      <w:r w:rsidRPr="005C2D5B">
        <w:rPr>
          <w:rFonts w:ascii="Times New Roman" w:hAnsi="Times New Roman" w:cs="Times New Roman"/>
          <w:color w:val="333333"/>
          <w:sz w:val="24"/>
          <w:szCs w:val="24"/>
        </w:rPr>
        <w:t xml:space="preserve">A candidate key can be a combination of more than one </w:t>
      </w:r>
      <w:proofErr w:type="gramStart"/>
      <w:r w:rsidRPr="005C2D5B">
        <w:rPr>
          <w:rFonts w:ascii="Times New Roman" w:hAnsi="Times New Roman" w:cs="Times New Roman"/>
          <w:color w:val="333333"/>
          <w:sz w:val="24"/>
          <w:szCs w:val="24"/>
        </w:rPr>
        <w:t>columns(</w:t>
      </w:r>
      <w:proofErr w:type="gramEnd"/>
      <w:r w:rsidRPr="005C2D5B">
        <w:rPr>
          <w:rFonts w:ascii="Times New Roman" w:hAnsi="Times New Roman" w:cs="Times New Roman"/>
          <w:color w:val="333333"/>
          <w:sz w:val="24"/>
          <w:szCs w:val="24"/>
        </w:rPr>
        <w:t>attributes).</w:t>
      </w:r>
    </w:p>
    <w:p w:rsidR="00401F97" w:rsidRPr="005C2D5B" w:rsidRDefault="00E77A70" w:rsidP="00401F97">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39" style="width:0;height:0" o:hralign="center" o:hrstd="t" o:hrnoshade="t" o:hr="t" fillcolor="#333" stroked="f"/>
        </w:pict>
      </w:r>
    </w:p>
    <w:p w:rsidR="00401F97" w:rsidRPr="005C2D5B" w:rsidRDefault="00401F97" w:rsidP="00401F97">
      <w:pPr>
        <w:pStyle w:val="Heading3"/>
        <w:spacing w:before="0"/>
        <w:rPr>
          <w:rFonts w:ascii="Times New Roman" w:hAnsi="Times New Roman" w:cs="Times New Roman"/>
          <w:b w:val="0"/>
          <w:bCs w:val="0"/>
          <w:color w:val="333333"/>
          <w:sz w:val="24"/>
          <w:szCs w:val="24"/>
        </w:rPr>
      </w:pPr>
      <w:r w:rsidRPr="005C2D5B">
        <w:rPr>
          <w:rFonts w:ascii="Times New Roman" w:hAnsi="Times New Roman" w:cs="Times New Roman"/>
          <w:b w:val="0"/>
          <w:bCs w:val="0"/>
          <w:color w:val="333333"/>
          <w:sz w:val="24"/>
          <w:szCs w:val="24"/>
        </w:rPr>
        <w:lastRenderedPageBreak/>
        <w:t>Primary Key</w:t>
      </w:r>
    </w:p>
    <w:p w:rsidR="00401F97" w:rsidRPr="005C2D5B" w:rsidRDefault="00401F97" w:rsidP="00401F97">
      <w:pPr>
        <w:pStyle w:val="NormalWeb"/>
        <w:spacing w:before="0" w:beforeAutospacing="0" w:after="0" w:afterAutospacing="0"/>
        <w:rPr>
          <w:color w:val="333333"/>
        </w:rPr>
      </w:pPr>
      <w:r w:rsidRPr="005C2D5B">
        <w:rPr>
          <w:color w:val="333333"/>
        </w:rPr>
        <w:t>Primary key is a candidate key that is most appropriate to become the main key for any table. It is a key that can uniquely identify each record in a table.</w:t>
      </w:r>
    </w:p>
    <w:p w:rsidR="00401F97" w:rsidRPr="005C2D5B" w:rsidRDefault="00401F97" w:rsidP="00401F97">
      <w:pPr>
        <w:pStyle w:val="center"/>
        <w:spacing w:before="0" w:beforeAutospacing="0" w:after="0" w:afterAutospacing="0"/>
        <w:rPr>
          <w:color w:val="333333"/>
        </w:rPr>
      </w:pPr>
      <w:r w:rsidRPr="005C2D5B">
        <w:rPr>
          <w:noProof/>
          <w:color w:val="333333"/>
          <w:lang w:val="en-IN" w:eastAsia="en-IN" w:bidi="hi-IN"/>
        </w:rPr>
        <w:drawing>
          <wp:inline distT="0" distB="0" distL="0" distR="0">
            <wp:extent cx="6191250" cy="1695450"/>
            <wp:effectExtent l="0" t="0" r="0" b="0"/>
            <wp:docPr id="39" name="Picture 39" descr="primary key for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imary key for a table"/>
                    <pic:cNvPicPr>
                      <a:picLocks noChangeAspect="1" noChangeArrowheads="1"/>
                    </pic:cNvPicPr>
                  </pic:nvPicPr>
                  <pic:blipFill>
                    <a:blip r:embed="rId19"/>
                    <a:srcRect/>
                    <a:stretch>
                      <a:fillRect/>
                    </a:stretch>
                  </pic:blipFill>
                  <pic:spPr bwMode="auto">
                    <a:xfrm>
                      <a:off x="0" y="0"/>
                      <a:ext cx="6191250" cy="1695450"/>
                    </a:xfrm>
                    <a:prstGeom prst="rect">
                      <a:avLst/>
                    </a:prstGeom>
                    <a:noFill/>
                    <a:ln w="9525">
                      <a:noFill/>
                      <a:miter lim="800000"/>
                      <a:headEnd/>
                      <a:tailEnd/>
                    </a:ln>
                  </pic:spPr>
                </pic:pic>
              </a:graphicData>
            </a:graphic>
          </wp:inline>
        </w:drawing>
      </w:r>
    </w:p>
    <w:p w:rsidR="00401F97" w:rsidRPr="005C2D5B" w:rsidRDefault="00401F97" w:rsidP="00401F97">
      <w:pPr>
        <w:pStyle w:val="NormalWeb"/>
        <w:spacing w:before="0" w:beforeAutospacing="0" w:after="0" w:afterAutospacing="0"/>
        <w:rPr>
          <w:color w:val="333333"/>
        </w:rPr>
      </w:pPr>
      <w:r w:rsidRPr="005C2D5B">
        <w:rPr>
          <w:color w:val="333333"/>
        </w:rPr>
        <w:t>For the table </w:t>
      </w:r>
      <w:r w:rsidRPr="005C2D5B">
        <w:rPr>
          <w:b/>
          <w:bCs/>
          <w:color w:val="333333"/>
        </w:rPr>
        <w:t>Student</w:t>
      </w:r>
      <w:r w:rsidRPr="005C2D5B">
        <w:rPr>
          <w:color w:val="333333"/>
        </w:rPr>
        <w:t> we can make the </w:t>
      </w:r>
      <w:proofErr w:type="spellStart"/>
      <w:r w:rsidRPr="005C2D5B">
        <w:rPr>
          <w:rStyle w:val="HTMLCode"/>
          <w:rFonts w:ascii="Times New Roman" w:hAnsi="Times New Roman" w:cs="Times New Roman"/>
          <w:color w:val="C7254E"/>
          <w:sz w:val="24"/>
          <w:szCs w:val="24"/>
          <w:shd w:val="clear" w:color="auto" w:fill="F9F2F4"/>
        </w:rPr>
        <w:t>student_id</w:t>
      </w:r>
      <w:proofErr w:type="spellEnd"/>
      <w:r w:rsidRPr="005C2D5B">
        <w:rPr>
          <w:color w:val="333333"/>
        </w:rPr>
        <w:t> column as the primary key.</w:t>
      </w:r>
    </w:p>
    <w:p w:rsidR="00401F97"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40" style="width:0;height:0" o:hralign="center" o:hrstd="t" o:hrnoshade="t" o:hr="t" fillcolor="#333" stroked="f"/>
        </w:pict>
      </w:r>
    </w:p>
    <w:p w:rsidR="00401F97" w:rsidRPr="005C2D5B" w:rsidRDefault="00401F97" w:rsidP="00401F97">
      <w:pPr>
        <w:pStyle w:val="Heading3"/>
        <w:spacing w:before="0"/>
        <w:rPr>
          <w:rFonts w:ascii="Times New Roman" w:hAnsi="Times New Roman" w:cs="Times New Roman"/>
          <w:b w:val="0"/>
          <w:bCs w:val="0"/>
          <w:color w:val="333333"/>
          <w:sz w:val="24"/>
          <w:szCs w:val="24"/>
        </w:rPr>
      </w:pPr>
      <w:r w:rsidRPr="005C2D5B">
        <w:rPr>
          <w:rFonts w:ascii="Times New Roman" w:hAnsi="Times New Roman" w:cs="Times New Roman"/>
          <w:b w:val="0"/>
          <w:bCs w:val="0"/>
          <w:color w:val="333333"/>
          <w:sz w:val="24"/>
          <w:szCs w:val="24"/>
        </w:rPr>
        <w:t>Composite Key</w:t>
      </w:r>
    </w:p>
    <w:p w:rsidR="00401F97" w:rsidRPr="005C2D5B" w:rsidRDefault="00401F97" w:rsidP="00401F97">
      <w:pPr>
        <w:pStyle w:val="NormalWeb"/>
        <w:spacing w:before="0" w:beforeAutospacing="0" w:after="0" w:afterAutospacing="0"/>
        <w:rPr>
          <w:color w:val="333333"/>
        </w:rPr>
      </w:pPr>
      <w:r w:rsidRPr="005C2D5B">
        <w:rPr>
          <w:color w:val="333333"/>
        </w:rPr>
        <w:t>Key that consists of two or more attributes that uniquely identify any record in a table is called </w:t>
      </w:r>
      <w:r w:rsidRPr="005C2D5B">
        <w:rPr>
          <w:b/>
          <w:bCs/>
          <w:color w:val="333333"/>
        </w:rPr>
        <w:t>Composite key</w:t>
      </w:r>
      <w:r w:rsidRPr="005C2D5B">
        <w:rPr>
          <w:color w:val="333333"/>
        </w:rPr>
        <w:t>. But the attributes which together form the </w:t>
      </w:r>
      <w:r w:rsidRPr="005C2D5B">
        <w:rPr>
          <w:b/>
          <w:bCs/>
          <w:color w:val="333333"/>
        </w:rPr>
        <w:t>Composite key</w:t>
      </w:r>
      <w:r w:rsidRPr="005C2D5B">
        <w:rPr>
          <w:color w:val="333333"/>
        </w:rPr>
        <w:t xml:space="preserve"> are not a key </w:t>
      </w:r>
      <w:proofErr w:type="spellStart"/>
      <w:r w:rsidRPr="005C2D5B">
        <w:rPr>
          <w:color w:val="333333"/>
        </w:rPr>
        <w:t>independentely</w:t>
      </w:r>
      <w:proofErr w:type="spellEnd"/>
      <w:r w:rsidRPr="005C2D5B">
        <w:rPr>
          <w:color w:val="333333"/>
        </w:rPr>
        <w:t xml:space="preserve"> or individually.</w:t>
      </w:r>
    </w:p>
    <w:p w:rsidR="00401F97" w:rsidRPr="005C2D5B" w:rsidRDefault="00401F97" w:rsidP="00401F97">
      <w:pPr>
        <w:pStyle w:val="center"/>
        <w:spacing w:before="0" w:beforeAutospacing="0" w:after="0" w:afterAutospacing="0"/>
        <w:rPr>
          <w:color w:val="333333"/>
        </w:rPr>
      </w:pPr>
      <w:r w:rsidRPr="005C2D5B">
        <w:rPr>
          <w:noProof/>
          <w:color w:val="333333"/>
          <w:lang w:val="en-IN" w:eastAsia="en-IN" w:bidi="hi-IN"/>
        </w:rPr>
        <w:drawing>
          <wp:inline distT="0" distB="0" distL="0" distR="0">
            <wp:extent cx="6191250" cy="1733550"/>
            <wp:effectExtent l="0" t="0" r="0" b="0"/>
            <wp:docPr id="41" name="Picture 41" descr="composite key for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mposite key for a table"/>
                    <pic:cNvPicPr>
                      <a:picLocks noChangeAspect="1" noChangeArrowheads="1"/>
                    </pic:cNvPicPr>
                  </pic:nvPicPr>
                  <pic:blipFill>
                    <a:blip r:embed="rId20"/>
                    <a:srcRect/>
                    <a:stretch>
                      <a:fillRect/>
                    </a:stretch>
                  </pic:blipFill>
                  <pic:spPr bwMode="auto">
                    <a:xfrm>
                      <a:off x="0" y="0"/>
                      <a:ext cx="6191250" cy="1733550"/>
                    </a:xfrm>
                    <a:prstGeom prst="rect">
                      <a:avLst/>
                    </a:prstGeom>
                    <a:noFill/>
                    <a:ln w="9525">
                      <a:noFill/>
                      <a:miter lim="800000"/>
                      <a:headEnd/>
                      <a:tailEnd/>
                    </a:ln>
                  </pic:spPr>
                </pic:pic>
              </a:graphicData>
            </a:graphic>
          </wp:inline>
        </w:drawing>
      </w:r>
    </w:p>
    <w:p w:rsidR="00401F97" w:rsidRPr="005C2D5B" w:rsidRDefault="00401F97" w:rsidP="00401F97">
      <w:pPr>
        <w:pStyle w:val="NormalWeb"/>
        <w:spacing w:before="0" w:beforeAutospacing="0" w:after="0" w:afterAutospacing="0"/>
        <w:rPr>
          <w:color w:val="333333"/>
        </w:rPr>
      </w:pPr>
      <w:r w:rsidRPr="005C2D5B">
        <w:rPr>
          <w:color w:val="333333"/>
        </w:rPr>
        <w:t>In the above picture we have a </w:t>
      </w:r>
      <w:r w:rsidRPr="005C2D5B">
        <w:rPr>
          <w:b/>
          <w:bCs/>
          <w:color w:val="333333"/>
        </w:rPr>
        <w:t>Score</w:t>
      </w:r>
      <w:r w:rsidRPr="005C2D5B">
        <w:rPr>
          <w:color w:val="333333"/>
        </w:rPr>
        <w:t> table which stores the marks scored by a student in a particular subject.</w:t>
      </w:r>
    </w:p>
    <w:p w:rsidR="00401F97" w:rsidRPr="005C2D5B" w:rsidRDefault="00401F97" w:rsidP="00401F97">
      <w:pPr>
        <w:pStyle w:val="NormalWeb"/>
        <w:spacing w:before="0" w:beforeAutospacing="0" w:after="0" w:afterAutospacing="0"/>
        <w:rPr>
          <w:color w:val="333333"/>
        </w:rPr>
      </w:pPr>
      <w:r w:rsidRPr="005C2D5B">
        <w:rPr>
          <w:color w:val="333333"/>
        </w:rPr>
        <w:t>In this table </w:t>
      </w:r>
      <w:proofErr w:type="spellStart"/>
      <w:r w:rsidRPr="005C2D5B">
        <w:rPr>
          <w:rStyle w:val="HTMLCode"/>
          <w:rFonts w:ascii="Times New Roman" w:hAnsi="Times New Roman" w:cs="Times New Roman"/>
          <w:color w:val="C7254E"/>
          <w:sz w:val="24"/>
          <w:szCs w:val="24"/>
          <w:shd w:val="clear" w:color="auto" w:fill="F9F2F4"/>
        </w:rPr>
        <w:t>student_id</w:t>
      </w:r>
      <w:proofErr w:type="spellEnd"/>
      <w:r w:rsidRPr="005C2D5B">
        <w:rPr>
          <w:color w:val="333333"/>
        </w:rPr>
        <w:t> and </w:t>
      </w:r>
      <w:proofErr w:type="spellStart"/>
      <w:r w:rsidRPr="005C2D5B">
        <w:rPr>
          <w:rStyle w:val="HTMLCode"/>
          <w:rFonts w:ascii="Times New Roman" w:hAnsi="Times New Roman" w:cs="Times New Roman"/>
          <w:color w:val="C7254E"/>
          <w:sz w:val="24"/>
          <w:szCs w:val="24"/>
          <w:shd w:val="clear" w:color="auto" w:fill="F9F2F4"/>
        </w:rPr>
        <w:t>subject_id</w:t>
      </w:r>
      <w:proofErr w:type="spellEnd"/>
      <w:r w:rsidRPr="005C2D5B">
        <w:rPr>
          <w:color w:val="333333"/>
        </w:rPr>
        <w:t> together will form the primary key, hence it is a composite key.</w:t>
      </w:r>
    </w:p>
    <w:p w:rsidR="00401F97"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41" style="width:0;height:0" o:hralign="center" o:hrstd="t" o:hrnoshade="t" o:hr="t" fillcolor="#333" stroked="f"/>
        </w:pict>
      </w:r>
    </w:p>
    <w:p w:rsidR="00401F97" w:rsidRPr="005C2D5B" w:rsidRDefault="00401F97" w:rsidP="00401F97">
      <w:pPr>
        <w:pStyle w:val="Heading3"/>
        <w:spacing w:before="0"/>
        <w:rPr>
          <w:rFonts w:ascii="Times New Roman" w:hAnsi="Times New Roman" w:cs="Times New Roman"/>
          <w:b w:val="0"/>
          <w:bCs w:val="0"/>
          <w:color w:val="333333"/>
          <w:sz w:val="24"/>
          <w:szCs w:val="24"/>
        </w:rPr>
      </w:pPr>
      <w:r w:rsidRPr="005C2D5B">
        <w:rPr>
          <w:rFonts w:ascii="Times New Roman" w:hAnsi="Times New Roman" w:cs="Times New Roman"/>
          <w:b w:val="0"/>
          <w:bCs w:val="0"/>
          <w:color w:val="333333"/>
          <w:sz w:val="24"/>
          <w:szCs w:val="24"/>
        </w:rPr>
        <w:t>Secondary or Alternative key</w:t>
      </w:r>
    </w:p>
    <w:p w:rsidR="00401F97" w:rsidRPr="005C2D5B" w:rsidRDefault="00401F97" w:rsidP="00401F97">
      <w:pPr>
        <w:pStyle w:val="NormalWeb"/>
        <w:spacing w:before="0" w:beforeAutospacing="0" w:after="0" w:afterAutospacing="0"/>
        <w:rPr>
          <w:color w:val="333333"/>
        </w:rPr>
      </w:pPr>
      <w:r w:rsidRPr="005C2D5B">
        <w:rPr>
          <w:color w:val="333333"/>
        </w:rPr>
        <w:t>The candidate key which are not selected as primary key are known as secondary keys or alternative keys.</w:t>
      </w:r>
    </w:p>
    <w:p w:rsidR="00401F97"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42" style="width:0;height:0" o:hralign="center" o:hrstd="t" o:hrnoshade="t" o:hr="t" fillcolor="#333" stroked="f"/>
        </w:pict>
      </w:r>
    </w:p>
    <w:p w:rsidR="00401F97" w:rsidRPr="005C2D5B" w:rsidRDefault="00401F97" w:rsidP="00401F97">
      <w:pPr>
        <w:pStyle w:val="Heading3"/>
        <w:spacing w:before="0"/>
        <w:rPr>
          <w:rFonts w:ascii="Times New Roman" w:hAnsi="Times New Roman" w:cs="Times New Roman"/>
          <w:b w:val="0"/>
          <w:bCs w:val="0"/>
          <w:color w:val="333333"/>
          <w:sz w:val="24"/>
          <w:szCs w:val="24"/>
        </w:rPr>
      </w:pPr>
      <w:r w:rsidRPr="005C2D5B">
        <w:rPr>
          <w:rFonts w:ascii="Times New Roman" w:hAnsi="Times New Roman" w:cs="Times New Roman"/>
          <w:b w:val="0"/>
          <w:bCs w:val="0"/>
          <w:color w:val="333333"/>
          <w:sz w:val="24"/>
          <w:szCs w:val="24"/>
        </w:rPr>
        <w:t>Non-key Attributes</w:t>
      </w:r>
    </w:p>
    <w:p w:rsidR="00401F97" w:rsidRPr="005C2D5B" w:rsidRDefault="00401F97" w:rsidP="00401F97">
      <w:pPr>
        <w:pStyle w:val="NormalWeb"/>
        <w:spacing w:before="0" w:beforeAutospacing="0" w:after="0" w:afterAutospacing="0"/>
        <w:rPr>
          <w:color w:val="333333"/>
        </w:rPr>
      </w:pPr>
      <w:r w:rsidRPr="005C2D5B">
        <w:rPr>
          <w:b/>
          <w:bCs/>
          <w:color w:val="333333"/>
        </w:rPr>
        <w:t>Non-key</w:t>
      </w:r>
      <w:r w:rsidRPr="005C2D5B">
        <w:rPr>
          <w:color w:val="333333"/>
        </w:rPr>
        <w:t> attributes are the attributes or fields of a table, other than </w:t>
      </w:r>
      <w:r w:rsidRPr="005C2D5B">
        <w:rPr>
          <w:b/>
          <w:bCs/>
          <w:color w:val="333333"/>
        </w:rPr>
        <w:t xml:space="preserve">candidate </w:t>
      </w:r>
      <w:proofErr w:type="spellStart"/>
      <w:r w:rsidRPr="005C2D5B">
        <w:rPr>
          <w:b/>
          <w:bCs/>
          <w:color w:val="333333"/>
        </w:rPr>
        <w:t>key</w:t>
      </w:r>
      <w:r w:rsidRPr="005C2D5B">
        <w:rPr>
          <w:color w:val="333333"/>
        </w:rPr>
        <w:t>attributes</w:t>
      </w:r>
      <w:proofErr w:type="spellEnd"/>
      <w:r w:rsidRPr="005C2D5B">
        <w:rPr>
          <w:color w:val="333333"/>
        </w:rPr>
        <w:t>/fields in a table.</w:t>
      </w:r>
    </w:p>
    <w:p w:rsidR="00401F97" w:rsidRPr="005C2D5B" w:rsidRDefault="00E77A70" w:rsidP="00401F97">
      <w:pPr>
        <w:spacing w:after="0"/>
        <w:rPr>
          <w:rFonts w:ascii="Times New Roman" w:hAnsi="Times New Roman" w:cs="Times New Roman"/>
          <w:sz w:val="24"/>
          <w:szCs w:val="24"/>
        </w:rPr>
      </w:pPr>
      <w:r>
        <w:rPr>
          <w:rFonts w:ascii="Times New Roman" w:hAnsi="Times New Roman" w:cs="Times New Roman"/>
          <w:sz w:val="24"/>
          <w:szCs w:val="24"/>
        </w:rPr>
        <w:pict>
          <v:rect id="_x0000_i1043" style="width:0;height:0" o:hralign="center" o:hrstd="t" o:hrnoshade="t" o:hr="t" fillcolor="#333" stroked="f"/>
        </w:pict>
      </w:r>
    </w:p>
    <w:p w:rsidR="00401F97" w:rsidRPr="005C2D5B" w:rsidRDefault="00401F97" w:rsidP="00401F97">
      <w:pPr>
        <w:pStyle w:val="Heading3"/>
        <w:spacing w:before="0"/>
        <w:rPr>
          <w:rFonts w:ascii="Times New Roman" w:hAnsi="Times New Roman" w:cs="Times New Roman"/>
          <w:b w:val="0"/>
          <w:bCs w:val="0"/>
          <w:color w:val="333333"/>
          <w:sz w:val="24"/>
          <w:szCs w:val="24"/>
        </w:rPr>
      </w:pPr>
      <w:r w:rsidRPr="005C2D5B">
        <w:rPr>
          <w:rFonts w:ascii="Times New Roman" w:hAnsi="Times New Roman" w:cs="Times New Roman"/>
          <w:b w:val="0"/>
          <w:bCs w:val="0"/>
          <w:color w:val="333333"/>
          <w:sz w:val="24"/>
          <w:szCs w:val="24"/>
        </w:rPr>
        <w:t>Non-prime Attributes</w:t>
      </w:r>
    </w:p>
    <w:p w:rsidR="00401F97" w:rsidRPr="005C2D5B" w:rsidRDefault="00401F97" w:rsidP="00401F97">
      <w:pPr>
        <w:pStyle w:val="NormalWeb"/>
        <w:spacing w:before="0" w:beforeAutospacing="0" w:after="0" w:afterAutospacing="0"/>
        <w:rPr>
          <w:color w:val="333333"/>
        </w:rPr>
      </w:pPr>
      <w:r w:rsidRPr="005C2D5B">
        <w:rPr>
          <w:b/>
          <w:bCs/>
          <w:color w:val="333333"/>
        </w:rPr>
        <w:t>Non-prime</w:t>
      </w:r>
      <w:r w:rsidRPr="005C2D5B">
        <w:rPr>
          <w:color w:val="333333"/>
        </w:rPr>
        <w:t> Attributes are attributes other than </w:t>
      </w:r>
      <w:r w:rsidRPr="005C2D5B">
        <w:rPr>
          <w:b/>
          <w:bCs/>
          <w:color w:val="333333"/>
        </w:rPr>
        <w:t>Primary Key attribute(s)</w:t>
      </w:r>
      <w:proofErr w:type="gramStart"/>
      <w:r w:rsidRPr="005C2D5B">
        <w:rPr>
          <w:b/>
          <w:bCs/>
          <w:color w:val="333333"/>
        </w:rPr>
        <w:t>.</w:t>
      </w:r>
      <w:r w:rsidRPr="005C2D5B">
        <w:rPr>
          <w:color w:val="333333"/>
        </w:rPr>
        <w:t>.</w:t>
      </w:r>
      <w:proofErr w:type="gramEnd"/>
    </w:p>
    <w:p w:rsidR="00D025F9" w:rsidRPr="005C2D5B" w:rsidRDefault="00D025F9" w:rsidP="00401F97">
      <w:pPr>
        <w:spacing w:after="0"/>
        <w:rPr>
          <w:rFonts w:ascii="Times New Roman" w:hAnsi="Times New Roman" w:cs="Times New Roman"/>
          <w:sz w:val="24"/>
          <w:szCs w:val="24"/>
        </w:rPr>
      </w:pPr>
    </w:p>
    <w:p w:rsidR="00D025F9" w:rsidRPr="005C2D5B" w:rsidRDefault="00D025F9" w:rsidP="00401F97">
      <w:pPr>
        <w:spacing w:after="0" w:line="240" w:lineRule="auto"/>
        <w:outlineLvl w:val="1"/>
        <w:rPr>
          <w:rFonts w:ascii="Times New Roman" w:eastAsia="Times New Roman" w:hAnsi="Times New Roman" w:cs="Times New Roman"/>
          <w:sz w:val="24"/>
          <w:szCs w:val="24"/>
        </w:rPr>
      </w:pPr>
      <w:r w:rsidRPr="005C2D5B">
        <w:rPr>
          <w:rFonts w:ascii="Times New Roman" w:eastAsia="Times New Roman" w:hAnsi="Times New Roman" w:cs="Times New Roman"/>
          <w:sz w:val="24"/>
          <w:szCs w:val="24"/>
        </w:rPr>
        <w:lastRenderedPageBreak/>
        <w:t>Database Schema</w:t>
      </w:r>
    </w:p>
    <w:p w:rsidR="00D025F9" w:rsidRPr="005C2D5B" w:rsidRDefault="00D025F9"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database schema is the skeleton structure that represents the logical view of the entire database. It defines how the data is organized and how the relations among them are associated. It formulates all the constraints that are to be applied on the data.</w:t>
      </w:r>
    </w:p>
    <w:p w:rsidR="00D025F9" w:rsidRPr="005C2D5B" w:rsidRDefault="00D025F9"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database schema defines its entities and the relationship among them. It contains a descriptive detail of the database, which can be depicted by means of schema diagrams. It’s the database designers who design the schema to help programmers understand the database and make it useful.</w:t>
      </w:r>
    </w:p>
    <w:p w:rsidR="00D025F9" w:rsidRPr="005C2D5B" w:rsidRDefault="00D025F9" w:rsidP="00401F97">
      <w:pPr>
        <w:spacing w:after="0" w:line="240" w:lineRule="auto"/>
        <w:rPr>
          <w:rFonts w:ascii="Times New Roman" w:eastAsia="Times New Roman" w:hAnsi="Times New Roman" w:cs="Times New Roman"/>
          <w:sz w:val="24"/>
          <w:szCs w:val="24"/>
        </w:rPr>
      </w:pPr>
      <w:r w:rsidRPr="005C2D5B">
        <w:rPr>
          <w:rFonts w:ascii="Times New Roman" w:eastAsia="Times New Roman" w:hAnsi="Times New Roman" w:cs="Times New Roman"/>
          <w:noProof/>
          <w:sz w:val="24"/>
          <w:szCs w:val="24"/>
          <w:lang w:val="en-IN" w:eastAsia="en-IN" w:bidi="hi-IN"/>
        </w:rPr>
        <w:drawing>
          <wp:inline distT="0" distB="0" distL="0" distR="0">
            <wp:extent cx="5172075" cy="4210050"/>
            <wp:effectExtent l="19050" t="0" r="9525" b="0"/>
            <wp:docPr id="53" name="Picture 53" descr="https://www.tutorialspoint.com/dbms/images/dbms_sch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www.tutorialspoint.com/dbms/images/dbms_schemas.png"/>
                    <pic:cNvPicPr>
                      <a:picLocks noChangeAspect="1" noChangeArrowheads="1"/>
                    </pic:cNvPicPr>
                  </pic:nvPicPr>
                  <pic:blipFill>
                    <a:blip r:embed="rId21"/>
                    <a:srcRect/>
                    <a:stretch>
                      <a:fillRect/>
                    </a:stretch>
                  </pic:blipFill>
                  <pic:spPr bwMode="auto">
                    <a:xfrm>
                      <a:off x="0" y="0"/>
                      <a:ext cx="5172075" cy="4210050"/>
                    </a:xfrm>
                    <a:prstGeom prst="rect">
                      <a:avLst/>
                    </a:prstGeom>
                    <a:noFill/>
                    <a:ln w="9525">
                      <a:noFill/>
                      <a:miter lim="800000"/>
                      <a:headEnd/>
                      <a:tailEnd/>
                    </a:ln>
                  </pic:spPr>
                </pic:pic>
              </a:graphicData>
            </a:graphic>
          </wp:inline>
        </w:drawing>
      </w:r>
    </w:p>
    <w:p w:rsidR="00D025F9" w:rsidRPr="005C2D5B" w:rsidRDefault="00D025F9" w:rsidP="00401F97">
      <w:pPr>
        <w:spacing w:after="0" w:line="240" w:lineRule="auto"/>
        <w:ind w:left="4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color w:val="000000"/>
          <w:sz w:val="24"/>
          <w:szCs w:val="24"/>
        </w:rPr>
        <w:t>A database schema can be divided broadly into two categories −</w:t>
      </w:r>
    </w:p>
    <w:p w:rsidR="00D025F9" w:rsidRPr="005C2D5B" w:rsidRDefault="00D025F9" w:rsidP="00401F97">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b/>
          <w:bCs/>
          <w:color w:val="000000"/>
          <w:sz w:val="24"/>
          <w:szCs w:val="24"/>
        </w:rPr>
        <w:t>Physical Database Schema</w:t>
      </w:r>
      <w:r w:rsidRPr="005C2D5B">
        <w:rPr>
          <w:rFonts w:ascii="Times New Roman" w:eastAsia="Times New Roman" w:hAnsi="Times New Roman" w:cs="Times New Roman"/>
          <w:color w:val="000000"/>
          <w:sz w:val="24"/>
          <w:szCs w:val="24"/>
        </w:rPr>
        <w:t xml:space="preserve"> − </w:t>
      </w:r>
      <w:proofErr w:type="gramStart"/>
      <w:r w:rsidRPr="005C2D5B">
        <w:rPr>
          <w:rFonts w:ascii="Times New Roman" w:eastAsia="Times New Roman" w:hAnsi="Times New Roman" w:cs="Times New Roman"/>
          <w:color w:val="000000"/>
          <w:sz w:val="24"/>
          <w:szCs w:val="24"/>
        </w:rPr>
        <w:t>This</w:t>
      </w:r>
      <w:proofErr w:type="gramEnd"/>
      <w:r w:rsidRPr="005C2D5B">
        <w:rPr>
          <w:rFonts w:ascii="Times New Roman" w:eastAsia="Times New Roman" w:hAnsi="Times New Roman" w:cs="Times New Roman"/>
          <w:color w:val="000000"/>
          <w:sz w:val="24"/>
          <w:szCs w:val="24"/>
        </w:rPr>
        <w:t xml:space="preserve"> schema pertains to the actual storage of data and its form of storage like files, indices, etc. It defines how the data will be stored in a secondary storage.</w:t>
      </w:r>
    </w:p>
    <w:p w:rsidR="00D025F9" w:rsidRPr="005C2D5B" w:rsidRDefault="00D025F9" w:rsidP="00401F97">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C2D5B">
        <w:rPr>
          <w:rFonts w:ascii="Times New Roman" w:eastAsia="Times New Roman" w:hAnsi="Times New Roman" w:cs="Times New Roman"/>
          <w:b/>
          <w:bCs/>
          <w:color w:val="000000"/>
          <w:sz w:val="24"/>
          <w:szCs w:val="24"/>
        </w:rPr>
        <w:t>Logical Database Schema</w:t>
      </w:r>
      <w:r w:rsidRPr="005C2D5B">
        <w:rPr>
          <w:rFonts w:ascii="Times New Roman" w:eastAsia="Times New Roman" w:hAnsi="Times New Roman" w:cs="Times New Roman"/>
          <w:color w:val="000000"/>
          <w:sz w:val="24"/>
          <w:szCs w:val="24"/>
        </w:rPr>
        <w:t xml:space="preserve"> − </w:t>
      </w:r>
      <w:proofErr w:type="gramStart"/>
      <w:r w:rsidRPr="005C2D5B">
        <w:rPr>
          <w:rFonts w:ascii="Times New Roman" w:eastAsia="Times New Roman" w:hAnsi="Times New Roman" w:cs="Times New Roman"/>
          <w:color w:val="000000"/>
          <w:sz w:val="24"/>
          <w:szCs w:val="24"/>
        </w:rPr>
        <w:t>This</w:t>
      </w:r>
      <w:proofErr w:type="gramEnd"/>
      <w:r w:rsidRPr="005C2D5B">
        <w:rPr>
          <w:rFonts w:ascii="Times New Roman" w:eastAsia="Times New Roman" w:hAnsi="Times New Roman" w:cs="Times New Roman"/>
          <w:color w:val="000000"/>
          <w:sz w:val="24"/>
          <w:szCs w:val="24"/>
        </w:rPr>
        <w:t xml:space="preserve"> schema defines all the logical constraints that need to be applied on the data stored. It defines tables, views, and integrity constraints.</w:t>
      </w:r>
    </w:p>
    <w:p w:rsidR="00D025F9" w:rsidRPr="005C2D5B" w:rsidRDefault="00D025F9" w:rsidP="00401F97">
      <w:pPr>
        <w:spacing w:after="0" w:line="240" w:lineRule="auto"/>
        <w:outlineLvl w:val="1"/>
        <w:rPr>
          <w:rFonts w:ascii="Times New Roman" w:eastAsia="Times New Roman" w:hAnsi="Times New Roman" w:cs="Times New Roman"/>
          <w:sz w:val="24"/>
          <w:szCs w:val="24"/>
        </w:rPr>
      </w:pPr>
      <w:r w:rsidRPr="005C2D5B">
        <w:rPr>
          <w:rFonts w:ascii="Times New Roman" w:eastAsia="Times New Roman" w:hAnsi="Times New Roman" w:cs="Times New Roman"/>
          <w:sz w:val="24"/>
          <w:szCs w:val="24"/>
        </w:rPr>
        <w:t>Database Instance</w:t>
      </w:r>
    </w:p>
    <w:p w:rsidR="00D025F9" w:rsidRPr="005C2D5B" w:rsidRDefault="00D025F9" w:rsidP="00401F97">
      <w:pPr>
        <w:spacing w:after="0" w:line="240" w:lineRule="auto"/>
        <w:ind w:left="48" w:right="48"/>
        <w:jc w:val="both"/>
        <w:rPr>
          <w:rFonts w:ascii="Times New Roman" w:eastAsia="Times New Roman" w:hAnsi="Times New Roman" w:cs="Times New Roman"/>
          <w:sz w:val="24"/>
          <w:szCs w:val="24"/>
        </w:rPr>
      </w:pPr>
      <w:r w:rsidRPr="005C2D5B">
        <w:rPr>
          <w:rFonts w:ascii="Times New Roman" w:eastAsia="Times New Roman" w:hAnsi="Times New Roman" w:cs="Times New Roman"/>
          <w:sz w:val="24"/>
          <w:szCs w:val="24"/>
        </w:rPr>
        <w:t>It is important that we distinguish these two terms individually. Database schema is the skeleton of database. It is designed when the database doesn't exist at all. Once the database is operational, it is very difficult to make any changes to it. A database schema does not contain any data or information.</w:t>
      </w:r>
    </w:p>
    <w:p w:rsidR="00D025F9" w:rsidRPr="005C2D5B" w:rsidRDefault="00D025F9" w:rsidP="00401F97">
      <w:pPr>
        <w:spacing w:after="0" w:line="240" w:lineRule="auto"/>
        <w:ind w:left="48" w:right="48"/>
        <w:jc w:val="both"/>
        <w:rPr>
          <w:rFonts w:ascii="Times New Roman" w:eastAsia="Times New Roman" w:hAnsi="Times New Roman" w:cs="Times New Roman"/>
          <w:sz w:val="24"/>
          <w:szCs w:val="24"/>
        </w:rPr>
      </w:pPr>
      <w:r w:rsidRPr="005C2D5B">
        <w:rPr>
          <w:rFonts w:ascii="Times New Roman" w:eastAsia="Times New Roman" w:hAnsi="Times New Roman" w:cs="Times New Roman"/>
          <w:sz w:val="24"/>
          <w:szCs w:val="24"/>
        </w:rPr>
        <w:t xml:space="preserve">A database instance is a state of operational database with data at any given time. It contains a snapshot of the database. Database instances tend to change with time. A DBMS ensures that its </w:t>
      </w:r>
      <w:r w:rsidRPr="005C2D5B">
        <w:rPr>
          <w:rFonts w:ascii="Times New Roman" w:eastAsia="Times New Roman" w:hAnsi="Times New Roman" w:cs="Times New Roman"/>
          <w:sz w:val="24"/>
          <w:szCs w:val="24"/>
        </w:rPr>
        <w:lastRenderedPageBreak/>
        <w:t>every instance (state) is in a valid state, by diligently following all the validations, constraints, and conditions that the database designers have imposed.</w:t>
      </w:r>
    </w:p>
    <w:p w:rsidR="00D025F9" w:rsidRPr="005C2D5B" w:rsidRDefault="00E77A70" w:rsidP="00401F97">
      <w:pPr>
        <w:pStyle w:val="Heading1"/>
        <w:shd w:val="clear" w:color="auto" w:fill="FFFFFF"/>
        <w:spacing w:before="0" w:line="810" w:lineRule="atLeast"/>
        <w:rPr>
          <w:rFonts w:ascii="Times New Roman" w:hAnsi="Times New Roman" w:cs="Times New Roman"/>
          <w:color w:val="auto"/>
          <w:sz w:val="24"/>
          <w:szCs w:val="24"/>
        </w:rPr>
      </w:pPr>
      <w:hyperlink r:id="rId22" w:tooltip="What is a Database Schema?" w:history="1">
        <w:r w:rsidR="00D025F9" w:rsidRPr="005C2D5B">
          <w:rPr>
            <w:rStyle w:val="Hyperlink"/>
            <w:rFonts w:ascii="Times New Roman" w:hAnsi="Times New Roman" w:cs="Times New Roman"/>
            <w:color w:val="auto"/>
            <w:sz w:val="24"/>
            <w:szCs w:val="24"/>
          </w:rPr>
          <w:t>What is a Database Schema?</w:t>
        </w:r>
      </w:hyperlink>
    </w:p>
    <w:p w:rsidR="00D025F9" w:rsidRPr="005C2D5B" w:rsidRDefault="00D025F9" w:rsidP="00401F97">
      <w:pPr>
        <w:spacing w:after="0"/>
        <w:rPr>
          <w:rFonts w:ascii="Times New Roman" w:hAnsi="Times New Roman" w:cs="Times New Roman"/>
          <w:sz w:val="24"/>
          <w:szCs w:val="24"/>
        </w:rPr>
      </w:pPr>
    </w:p>
    <w:p w:rsidR="00D025F9" w:rsidRPr="005C2D5B" w:rsidRDefault="00D025F9" w:rsidP="00401F97">
      <w:pPr>
        <w:pStyle w:val="NormalWeb"/>
        <w:shd w:val="clear" w:color="auto" w:fill="FFFFFF"/>
        <w:spacing w:before="0" w:beforeAutospacing="0" w:after="0" w:afterAutospacing="0" w:line="493" w:lineRule="atLeast"/>
      </w:pPr>
      <w:r w:rsidRPr="005C2D5B">
        <w:t>In database terms, a </w:t>
      </w:r>
      <w:r w:rsidRPr="005C2D5B">
        <w:rPr>
          <w:rStyle w:val="HTMLDefinition"/>
          <w:rFonts w:eastAsiaTheme="minorEastAsia"/>
        </w:rPr>
        <w:t>schema</w:t>
      </w:r>
      <w:r w:rsidRPr="005C2D5B">
        <w:t> (pronounced “</w:t>
      </w:r>
      <w:proofErr w:type="spellStart"/>
      <w:r w:rsidRPr="005C2D5B">
        <w:t>skee-muh</w:t>
      </w:r>
      <w:proofErr w:type="spellEnd"/>
      <w:r w:rsidRPr="005C2D5B">
        <w:t>” or “</w:t>
      </w:r>
      <w:proofErr w:type="spellStart"/>
      <w:r w:rsidRPr="005C2D5B">
        <w:t>skee-mah</w:t>
      </w:r>
      <w:proofErr w:type="spellEnd"/>
      <w:r w:rsidRPr="005C2D5B">
        <w:t xml:space="preserve">”) is the </w:t>
      </w:r>
      <w:proofErr w:type="spellStart"/>
      <w:r w:rsidRPr="005C2D5B">
        <w:t>organisation</w:t>
      </w:r>
      <w:proofErr w:type="spellEnd"/>
      <w:r w:rsidRPr="005C2D5B">
        <w:t xml:space="preserve"> and structure of a </w:t>
      </w:r>
      <w:hyperlink r:id="rId23" w:history="1">
        <w:r w:rsidRPr="005C2D5B">
          <w:rPr>
            <w:rStyle w:val="Hyperlink"/>
            <w:color w:val="auto"/>
          </w:rPr>
          <w:t>database</w:t>
        </w:r>
      </w:hyperlink>
      <w:r w:rsidRPr="005C2D5B">
        <w:t>. Both </w:t>
      </w:r>
      <w:r w:rsidRPr="005C2D5B">
        <w:rPr>
          <w:i/>
          <w:iCs/>
        </w:rPr>
        <w:t>schemas</w:t>
      </w:r>
      <w:r w:rsidRPr="005C2D5B">
        <w:t> and </w:t>
      </w:r>
      <w:r w:rsidRPr="005C2D5B">
        <w:rPr>
          <w:i/>
          <w:iCs/>
        </w:rPr>
        <w:t>schemata</w:t>
      </w:r>
      <w:r w:rsidRPr="005C2D5B">
        <w:t> can be used as plural forms.</w:t>
      </w:r>
    </w:p>
    <w:p w:rsidR="00D025F9" w:rsidRPr="005C2D5B" w:rsidRDefault="00D025F9" w:rsidP="00401F97">
      <w:pPr>
        <w:pStyle w:val="NormalWeb"/>
        <w:shd w:val="clear" w:color="auto" w:fill="FFFFFF"/>
        <w:spacing w:before="0" w:beforeAutospacing="0" w:after="0" w:afterAutospacing="0" w:line="493" w:lineRule="atLeast"/>
      </w:pPr>
      <w:r w:rsidRPr="005C2D5B">
        <w:t>A schema contains schema objects, which could be </w:t>
      </w:r>
      <w:hyperlink r:id="rId24" w:history="1">
        <w:r w:rsidRPr="005C2D5B">
          <w:rPr>
            <w:rStyle w:val="Hyperlink"/>
            <w:color w:val="auto"/>
          </w:rPr>
          <w:t>tables</w:t>
        </w:r>
      </w:hyperlink>
      <w:r w:rsidRPr="005C2D5B">
        <w:t>, </w:t>
      </w:r>
      <w:hyperlink r:id="rId25" w:history="1">
        <w:r w:rsidRPr="005C2D5B">
          <w:rPr>
            <w:rStyle w:val="Hyperlink"/>
            <w:color w:val="auto"/>
          </w:rPr>
          <w:t>columns</w:t>
        </w:r>
      </w:hyperlink>
      <w:r w:rsidRPr="005C2D5B">
        <w:t>, data types, </w:t>
      </w:r>
      <w:hyperlink r:id="rId26" w:history="1">
        <w:r w:rsidRPr="005C2D5B">
          <w:rPr>
            <w:rStyle w:val="Hyperlink"/>
            <w:color w:val="auto"/>
          </w:rPr>
          <w:t>views</w:t>
        </w:r>
      </w:hyperlink>
      <w:r w:rsidRPr="005C2D5B">
        <w:t>, </w:t>
      </w:r>
      <w:hyperlink r:id="rId27" w:history="1">
        <w:r w:rsidRPr="005C2D5B">
          <w:rPr>
            <w:rStyle w:val="Hyperlink"/>
            <w:color w:val="auto"/>
          </w:rPr>
          <w:t>stored procedures</w:t>
        </w:r>
      </w:hyperlink>
      <w:r w:rsidRPr="005C2D5B">
        <w:t>, </w:t>
      </w:r>
      <w:hyperlink r:id="rId28" w:history="1">
        <w:r w:rsidRPr="005C2D5B">
          <w:rPr>
            <w:rStyle w:val="Hyperlink"/>
            <w:color w:val="auto"/>
          </w:rPr>
          <w:t>relationships</w:t>
        </w:r>
      </w:hyperlink>
      <w:r w:rsidRPr="005C2D5B">
        <w:t>, </w:t>
      </w:r>
      <w:hyperlink r:id="rId29" w:history="1">
        <w:r w:rsidRPr="005C2D5B">
          <w:rPr>
            <w:rStyle w:val="Hyperlink"/>
            <w:color w:val="auto"/>
          </w:rPr>
          <w:t>primary keys</w:t>
        </w:r>
      </w:hyperlink>
      <w:r w:rsidRPr="005C2D5B">
        <w:t>, </w:t>
      </w:r>
      <w:hyperlink r:id="rId30" w:history="1">
        <w:r w:rsidRPr="005C2D5B">
          <w:rPr>
            <w:rStyle w:val="Hyperlink"/>
            <w:color w:val="auto"/>
          </w:rPr>
          <w:t>foreign keys</w:t>
        </w:r>
      </w:hyperlink>
      <w:r w:rsidRPr="005C2D5B">
        <w:t>, etc.</w:t>
      </w:r>
    </w:p>
    <w:p w:rsidR="00D025F9" w:rsidRPr="005C2D5B" w:rsidRDefault="00D025F9" w:rsidP="00401F97">
      <w:pPr>
        <w:pStyle w:val="NormalWeb"/>
        <w:shd w:val="clear" w:color="auto" w:fill="FFFFFF"/>
        <w:spacing w:before="0" w:beforeAutospacing="0" w:after="0" w:afterAutospacing="0" w:line="493" w:lineRule="atLeast"/>
      </w:pPr>
      <w:r w:rsidRPr="005C2D5B">
        <w:t>A database schema can be represented in a visual diagram, which shows the database objects and their relationship with each other.</w:t>
      </w:r>
    </w:p>
    <w:p w:rsidR="00D025F9" w:rsidRPr="005C2D5B" w:rsidRDefault="00D025F9" w:rsidP="00401F97">
      <w:pPr>
        <w:shd w:val="clear" w:color="auto" w:fill="FFFFFF"/>
        <w:spacing w:after="0" w:line="493" w:lineRule="atLeast"/>
        <w:jc w:val="center"/>
        <w:rPr>
          <w:rFonts w:ascii="Times New Roman" w:hAnsi="Times New Roman" w:cs="Times New Roman"/>
          <w:color w:val="444444"/>
          <w:sz w:val="24"/>
          <w:szCs w:val="24"/>
        </w:rPr>
      </w:pPr>
      <w:r w:rsidRPr="005C2D5B">
        <w:rPr>
          <w:rFonts w:ascii="Times New Roman" w:hAnsi="Times New Roman" w:cs="Times New Roman"/>
          <w:noProof/>
          <w:color w:val="1ABC9C"/>
          <w:sz w:val="24"/>
          <w:szCs w:val="24"/>
          <w:lang w:val="en-IN" w:eastAsia="en-IN" w:bidi="hi-IN"/>
        </w:rPr>
        <w:drawing>
          <wp:inline distT="0" distB="0" distL="0" distR="0">
            <wp:extent cx="4552950" cy="2609850"/>
            <wp:effectExtent l="19050" t="0" r="0" b="0"/>
            <wp:docPr id="55" name="Picture 55" descr="Screenshot of a database schema.">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of a database schema.">
                      <a:hlinkClick r:id="rId31"/>
                    </pic:cNvPr>
                    <pic:cNvPicPr>
                      <a:picLocks noChangeAspect="1" noChangeArrowheads="1"/>
                    </pic:cNvPicPr>
                  </pic:nvPicPr>
                  <pic:blipFill>
                    <a:blip r:embed="rId32"/>
                    <a:srcRect/>
                    <a:stretch>
                      <a:fillRect/>
                    </a:stretch>
                  </pic:blipFill>
                  <pic:spPr bwMode="auto">
                    <a:xfrm>
                      <a:off x="0" y="0"/>
                      <a:ext cx="4552950" cy="2609850"/>
                    </a:xfrm>
                    <a:prstGeom prst="rect">
                      <a:avLst/>
                    </a:prstGeom>
                    <a:noFill/>
                    <a:ln w="9525">
                      <a:noFill/>
                      <a:miter lim="800000"/>
                      <a:headEnd/>
                      <a:tailEnd/>
                    </a:ln>
                  </pic:spPr>
                </pic:pic>
              </a:graphicData>
            </a:graphic>
          </wp:inline>
        </w:drawing>
      </w:r>
    </w:p>
    <w:p w:rsidR="00D025F9" w:rsidRPr="005C2D5B" w:rsidRDefault="00D025F9" w:rsidP="00401F97">
      <w:pPr>
        <w:pStyle w:val="wp-caption-text"/>
        <w:shd w:val="clear" w:color="auto" w:fill="FFFFFF"/>
        <w:spacing w:before="0" w:beforeAutospacing="0" w:after="0" w:afterAutospacing="0" w:line="419" w:lineRule="atLeast"/>
        <w:jc w:val="center"/>
        <w:rPr>
          <w:i/>
          <w:iCs/>
        </w:rPr>
      </w:pPr>
      <w:r w:rsidRPr="005C2D5B">
        <w:rPr>
          <w:i/>
          <w:iCs/>
        </w:rPr>
        <w:t>A basic schema diagram representing a small three-table database.</w:t>
      </w:r>
    </w:p>
    <w:p w:rsidR="00D025F9" w:rsidRPr="005C2D5B" w:rsidRDefault="00D025F9" w:rsidP="00401F97">
      <w:pPr>
        <w:pStyle w:val="NormalWeb"/>
        <w:shd w:val="clear" w:color="auto" w:fill="FFFFFF"/>
        <w:spacing w:before="0" w:beforeAutospacing="0" w:after="0" w:afterAutospacing="0" w:line="493" w:lineRule="atLeast"/>
      </w:pPr>
      <w:r w:rsidRPr="005C2D5B">
        <w:t>Above is a simple example of a schema diagram. It shows three tables, along with their data types, relationships between the tables, as well as their primary keys and foreign keys.</w:t>
      </w:r>
    </w:p>
    <w:p w:rsidR="00D025F9" w:rsidRPr="005C2D5B" w:rsidRDefault="00D025F9" w:rsidP="00401F97">
      <w:pPr>
        <w:pStyle w:val="NormalWeb"/>
        <w:shd w:val="clear" w:color="auto" w:fill="FFFFFF"/>
        <w:spacing w:before="0" w:beforeAutospacing="0" w:after="0" w:afterAutospacing="0" w:line="493" w:lineRule="atLeast"/>
      </w:pPr>
      <w:r w:rsidRPr="005C2D5B">
        <w:t>Here is a more complex example of a database schema:</w:t>
      </w:r>
    </w:p>
    <w:p w:rsidR="00D025F9" w:rsidRPr="005C2D5B" w:rsidRDefault="00D025F9" w:rsidP="00401F97">
      <w:pPr>
        <w:shd w:val="clear" w:color="auto" w:fill="FFFFFF"/>
        <w:spacing w:after="0" w:line="493" w:lineRule="atLeast"/>
        <w:jc w:val="center"/>
        <w:rPr>
          <w:rFonts w:ascii="Times New Roman" w:hAnsi="Times New Roman" w:cs="Times New Roman"/>
          <w:color w:val="444444"/>
          <w:sz w:val="24"/>
          <w:szCs w:val="24"/>
        </w:rPr>
      </w:pPr>
      <w:r w:rsidRPr="005C2D5B">
        <w:rPr>
          <w:rFonts w:ascii="Times New Roman" w:hAnsi="Times New Roman" w:cs="Times New Roman"/>
          <w:noProof/>
          <w:color w:val="1ABC9C"/>
          <w:sz w:val="24"/>
          <w:szCs w:val="24"/>
          <w:lang w:val="en-IN" w:eastAsia="en-IN" w:bidi="hi-IN"/>
        </w:rPr>
        <w:lastRenderedPageBreak/>
        <w:drawing>
          <wp:inline distT="0" distB="0" distL="0" distR="0">
            <wp:extent cx="6762170" cy="6143625"/>
            <wp:effectExtent l="0" t="0" r="0" b="0"/>
            <wp:docPr id="56" name="Picture 56" descr="Screenshot of the Sakila Sample Database schema.">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of the Sakila Sample Database schema.">
                      <a:hlinkClick r:id="rId33"/>
                    </pic:cNvPr>
                    <pic:cNvPicPr>
                      <a:picLocks noChangeAspect="1" noChangeArrowheads="1"/>
                    </pic:cNvPicPr>
                  </pic:nvPicPr>
                  <pic:blipFill>
                    <a:blip r:embed="rId34"/>
                    <a:srcRect/>
                    <a:stretch>
                      <a:fillRect/>
                    </a:stretch>
                  </pic:blipFill>
                  <pic:spPr bwMode="auto">
                    <a:xfrm>
                      <a:off x="0" y="0"/>
                      <a:ext cx="6795827" cy="6174204"/>
                    </a:xfrm>
                    <a:prstGeom prst="rect">
                      <a:avLst/>
                    </a:prstGeom>
                    <a:noFill/>
                    <a:ln w="9525">
                      <a:noFill/>
                      <a:miter lim="800000"/>
                      <a:headEnd/>
                      <a:tailEnd/>
                    </a:ln>
                  </pic:spPr>
                </pic:pic>
              </a:graphicData>
            </a:graphic>
          </wp:inline>
        </w:drawing>
      </w:r>
    </w:p>
    <w:p w:rsidR="00D025F9" w:rsidRPr="005C2D5B" w:rsidRDefault="00D025F9" w:rsidP="00401F97">
      <w:pPr>
        <w:pStyle w:val="wp-caption-text"/>
        <w:shd w:val="clear" w:color="auto" w:fill="FFFFFF"/>
        <w:spacing w:before="0" w:beforeAutospacing="0" w:after="0" w:afterAutospacing="0" w:line="419" w:lineRule="atLeast"/>
        <w:jc w:val="center"/>
        <w:rPr>
          <w:i/>
          <w:iCs/>
        </w:rPr>
      </w:pPr>
      <w:r w:rsidRPr="005C2D5B">
        <w:rPr>
          <w:i/>
          <w:iCs/>
        </w:rPr>
        <w:t xml:space="preserve">A database schema diagram of the </w:t>
      </w:r>
      <w:proofErr w:type="spellStart"/>
      <w:r w:rsidRPr="005C2D5B">
        <w:rPr>
          <w:i/>
          <w:iCs/>
        </w:rPr>
        <w:t>Sakila</w:t>
      </w:r>
      <w:proofErr w:type="spellEnd"/>
      <w:r w:rsidRPr="005C2D5B">
        <w:rPr>
          <w:i/>
          <w:iCs/>
        </w:rPr>
        <w:t xml:space="preserve"> Sample Database.</w:t>
      </w:r>
    </w:p>
    <w:p w:rsidR="00D025F9" w:rsidRPr="005C2D5B" w:rsidRDefault="00D025F9" w:rsidP="00401F97">
      <w:pPr>
        <w:pStyle w:val="NormalWeb"/>
        <w:shd w:val="clear" w:color="auto" w:fill="FFFFFF"/>
        <w:spacing w:before="0" w:beforeAutospacing="0" w:after="0" w:afterAutospacing="0" w:line="493" w:lineRule="atLeast"/>
      </w:pPr>
      <w:r w:rsidRPr="005C2D5B">
        <w:t>In this case, the schema diagram has been separated into four sections:</w:t>
      </w:r>
    </w:p>
    <w:p w:rsidR="00D025F9" w:rsidRPr="005C2D5B" w:rsidRDefault="00D025F9" w:rsidP="00401F97">
      <w:pPr>
        <w:numPr>
          <w:ilvl w:val="0"/>
          <w:numId w:val="6"/>
        </w:numPr>
        <w:shd w:val="clear" w:color="auto" w:fill="FFFFFF"/>
        <w:spacing w:after="0" w:line="493" w:lineRule="atLeast"/>
        <w:ind w:left="360"/>
        <w:rPr>
          <w:rFonts w:ascii="Times New Roman" w:hAnsi="Times New Roman" w:cs="Times New Roman"/>
          <w:sz w:val="24"/>
          <w:szCs w:val="24"/>
        </w:rPr>
      </w:pPr>
      <w:r w:rsidRPr="005C2D5B">
        <w:rPr>
          <w:rStyle w:val="Strong"/>
          <w:rFonts w:ascii="Times New Roman" w:hAnsi="Times New Roman" w:cs="Times New Roman"/>
          <w:sz w:val="24"/>
          <w:szCs w:val="24"/>
        </w:rPr>
        <w:t>Customer Data</w:t>
      </w:r>
      <w:r w:rsidRPr="005C2D5B">
        <w:rPr>
          <w:rFonts w:ascii="Times New Roman" w:hAnsi="Times New Roman" w:cs="Times New Roman"/>
          <w:sz w:val="24"/>
          <w:szCs w:val="24"/>
        </w:rPr>
        <w:t>: Data related to the customers, such as their name, address, etc</w:t>
      </w:r>
    </w:p>
    <w:p w:rsidR="00D025F9" w:rsidRPr="005C2D5B" w:rsidRDefault="00D025F9" w:rsidP="00401F97">
      <w:pPr>
        <w:numPr>
          <w:ilvl w:val="0"/>
          <w:numId w:val="6"/>
        </w:numPr>
        <w:shd w:val="clear" w:color="auto" w:fill="FFFFFF"/>
        <w:spacing w:after="0" w:line="493" w:lineRule="atLeast"/>
        <w:ind w:left="360"/>
        <w:rPr>
          <w:rFonts w:ascii="Times New Roman" w:hAnsi="Times New Roman" w:cs="Times New Roman"/>
          <w:sz w:val="24"/>
          <w:szCs w:val="24"/>
        </w:rPr>
      </w:pPr>
      <w:r w:rsidRPr="005C2D5B">
        <w:rPr>
          <w:rStyle w:val="Strong"/>
          <w:rFonts w:ascii="Times New Roman" w:hAnsi="Times New Roman" w:cs="Times New Roman"/>
          <w:sz w:val="24"/>
          <w:szCs w:val="24"/>
        </w:rPr>
        <w:t>Business</w:t>
      </w:r>
      <w:r w:rsidRPr="005C2D5B">
        <w:rPr>
          <w:rFonts w:ascii="Times New Roman" w:hAnsi="Times New Roman" w:cs="Times New Roman"/>
          <w:sz w:val="24"/>
          <w:szCs w:val="24"/>
        </w:rPr>
        <w:t>: Data required to run the business, such as staff, store locations, payment details, etc</w:t>
      </w:r>
    </w:p>
    <w:p w:rsidR="00D025F9" w:rsidRPr="005C2D5B" w:rsidRDefault="00D025F9" w:rsidP="00401F97">
      <w:pPr>
        <w:numPr>
          <w:ilvl w:val="0"/>
          <w:numId w:val="6"/>
        </w:numPr>
        <w:shd w:val="clear" w:color="auto" w:fill="FFFFFF"/>
        <w:spacing w:after="0" w:line="493" w:lineRule="atLeast"/>
        <w:ind w:left="360"/>
        <w:rPr>
          <w:rFonts w:ascii="Times New Roman" w:hAnsi="Times New Roman" w:cs="Times New Roman"/>
          <w:sz w:val="24"/>
          <w:szCs w:val="24"/>
        </w:rPr>
      </w:pPr>
      <w:r w:rsidRPr="005C2D5B">
        <w:rPr>
          <w:rStyle w:val="Strong"/>
          <w:rFonts w:ascii="Times New Roman" w:hAnsi="Times New Roman" w:cs="Times New Roman"/>
          <w:sz w:val="24"/>
          <w:szCs w:val="24"/>
        </w:rPr>
        <w:lastRenderedPageBreak/>
        <w:t>Inventory</w:t>
      </w:r>
      <w:r w:rsidRPr="005C2D5B">
        <w:rPr>
          <w:rFonts w:ascii="Times New Roman" w:hAnsi="Times New Roman" w:cs="Times New Roman"/>
          <w:sz w:val="24"/>
          <w:szCs w:val="24"/>
        </w:rPr>
        <w:t>: Details on all products. In this case the products are movies, so it contains data such as movie title, its category, the actors, etc.</w:t>
      </w:r>
    </w:p>
    <w:p w:rsidR="00D025F9" w:rsidRPr="005C2D5B" w:rsidRDefault="00D025F9" w:rsidP="00401F97">
      <w:pPr>
        <w:numPr>
          <w:ilvl w:val="0"/>
          <w:numId w:val="6"/>
        </w:numPr>
        <w:shd w:val="clear" w:color="auto" w:fill="FFFFFF"/>
        <w:spacing w:after="0" w:line="493" w:lineRule="atLeast"/>
        <w:ind w:left="360"/>
        <w:rPr>
          <w:rFonts w:ascii="Times New Roman" w:hAnsi="Times New Roman" w:cs="Times New Roman"/>
          <w:sz w:val="24"/>
          <w:szCs w:val="24"/>
        </w:rPr>
      </w:pPr>
      <w:r w:rsidRPr="005C2D5B">
        <w:rPr>
          <w:rStyle w:val="Strong"/>
          <w:rFonts w:ascii="Times New Roman" w:hAnsi="Times New Roman" w:cs="Times New Roman"/>
          <w:sz w:val="24"/>
          <w:szCs w:val="24"/>
        </w:rPr>
        <w:t>Views</w:t>
      </w:r>
      <w:r w:rsidRPr="005C2D5B">
        <w:rPr>
          <w:rFonts w:ascii="Times New Roman" w:hAnsi="Times New Roman" w:cs="Times New Roman"/>
          <w:sz w:val="24"/>
          <w:szCs w:val="24"/>
        </w:rPr>
        <w:t>: Special view on data used for appraisals.</w:t>
      </w:r>
    </w:p>
    <w:p w:rsidR="00D025F9" w:rsidRPr="005C2D5B" w:rsidRDefault="00D025F9" w:rsidP="00401F97">
      <w:pPr>
        <w:pStyle w:val="NormalWeb"/>
        <w:shd w:val="clear" w:color="auto" w:fill="FFFFFF"/>
        <w:spacing w:before="0" w:beforeAutospacing="0" w:after="0" w:afterAutospacing="0" w:line="493" w:lineRule="atLeast"/>
      </w:pPr>
      <w:r w:rsidRPr="005C2D5B">
        <w:t>So by looking at these schema diagrams, we could go ahead and create a database. In fact, MySQL Workbench allows you to </w:t>
      </w:r>
      <w:hyperlink r:id="rId35" w:history="1">
        <w:r w:rsidRPr="005C2D5B">
          <w:rPr>
            <w:rStyle w:val="Hyperlink"/>
            <w:color w:val="auto"/>
          </w:rPr>
          <w:t>generate a </w:t>
        </w:r>
        <w:r w:rsidRPr="005C2D5B">
          <w:rPr>
            <w:rStyle w:val="HTMLCode"/>
            <w:rFonts w:ascii="Times New Roman" w:hAnsi="Times New Roman" w:cs="Times New Roman"/>
            <w:sz w:val="24"/>
            <w:szCs w:val="24"/>
            <w:bdr w:val="none" w:sz="0" w:space="0" w:color="auto" w:frame="1"/>
            <w:shd w:val="clear" w:color="auto" w:fill="EEEEEE"/>
          </w:rPr>
          <w:t>CREATE TABLE</w:t>
        </w:r>
        <w:r w:rsidRPr="005C2D5B">
          <w:rPr>
            <w:rStyle w:val="Hyperlink"/>
            <w:color w:val="auto"/>
          </w:rPr>
          <w:t> script straight from the diagram</w:t>
        </w:r>
      </w:hyperlink>
      <w:r w:rsidRPr="005C2D5B">
        <w:t>. You can then </w:t>
      </w:r>
      <w:hyperlink r:id="rId36" w:history="1">
        <w:r w:rsidRPr="005C2D5B">
          <w:rPr>
            <w:rStyle w:val="Hyperlink"/>
            <w:color w:val="auto"/>
          </w:rPr>
          <w:t>use the script to create a database</w:t>
        </w:r>
      </w:hyperlink>
      <w:r w:rsidRPr="005C2D5B">
        <w:t>. You can even </w:t>
      </w:r>
      <w:hyperlink r:id="rId37" w:history="1">
        <w:r w:rsidRPr="005C2D5B">
          <w:rPr>
            <w:rStyle w:val="Hyperlink"/>
            <w:color w:val="auto"/>
          </w:rPr>
          <w:t>reverse engineer a database into a diagram</w:t>
        </w:r>
      </w:hyperlink>
      <w:r w:rsidRPr="005C2D5B">
        <w:t>.</w:t>
      </w:r>
    </w:p>
    <w:p w:rsidR="00D025F9" w:rsidRPr="005C2D5B" w:rsidRDefault="00D025F9" w:rsidP="00401F97">
      <w:pPr>
        <w:pStyle w:val="Heading2"/>
        <w:shd w:val="clear" w:color="auto" w:fill="FFFFFF"/>
        <w:spacing w:before="0" w:beforeAutospacing="0" w:after="0" w:afterAutospacing="0" w:line="610" w:lineRule="atLeast"/>
        <w:rPr>
          <w:sz w:val="24"/>
          <w:szCs w:val="24"/>
        </w:rPr>
      </w:pPr>
      <w:r w:rsidRPr="005C2D5B">
        <w:rPr>
          <w:sz w:val="24"/>
          <w:szCs w:val="24"/>
        </w:rPr>
        <w:t>Is a Schema and a Database the Same Thing?</w:t>
      </w:r>
    </w:p>
    <w:p w:rsidR="00D025F9" w:rsidRPr="005C2D5B" w:rsidRDefault="00D025F9" w:rsidP="00401F97">
      <w:pPr>
        <w:pStyle w:val="NormalWeb"/>
        <w:shd w:val="clear" w:color="auto" w:fill="FFFFFF"/>
        <w:spacing w:before="0" w:beforeAutospacing="0" w:after="0" w:afterAutospacing="0" w:line="493" w:lineRule="atLeast"/>
      </w:pPr>
      <w:r w:rsidRPr="005C2D5B">
        <w:t>There’s a lot of confusion about schemas when it comes to databases. The question often arises whether there’s a difference between schemas and databases and if so, what is the difference.</w:t>
      </w:r>
    </w:p>
    <w:p w:rsidR="00D025F9" w:rsidRPr="005C2D5B" w:rsidRDefault="00D025F9" w:rsidP="00401F97">
      <w:pPr>
        <w:pStyle w:val="Heading3"/>
        <w:shd w:val="clear" w:color="auto" w:fill="FFFFFF"/>
        <w:spacing w:before="0" w:line="522" w:lineRule="atLeast"/>
        <w:rPr>
          <w:rFonts w:ascii="Times New Roman" w:hAnsi="Times New Roman" w:cs="Times New Roman"/>
          <w:color w:val="auto"/>
          <w:sz w:val="24"/>
          <w:szCs w:val="24"/>
        </w:rPr>
      </w:pPr>
      <w:r w:rsidRPr="005C2D5B">
        <w:rPr>
          <w:rFonts w:ascii="Times New Roman" w:hAnsi="Times New Roman" w:cs="Times New Roman"/>
          <w:color w:val="auto"/>
          <w:sz w:val="24"/>
          <w:szCs w:val="24"/>
        </w:rPr>
        <w:t>Depends on the Vendor</w:t>
      </w:r>
    </w:p>
    <w:p w:rsidR="00D025F9" w:rsidRPr="005C2D5B" w:rsidRDefault="00D025F9" w:rsidP="00401F97">
      <w:pPr>
        <w:pStyle w:val="NormalWeb"/>
        <w:shd w:val="clear" w:color="auto" w:fill="FFFFFF"/>
        <w:spacing w:before="0" w:beforeAutospacing="0" w:after="0" w:afterAutospacing="0" w:line="493" w:lineRule="atLeast"/>
      </w:pPr>
      <w:r w:rsidRPr="005C2D5B">
        <w:t>Part of the reason for the confusion is that database systems tend to approach schemas in their own way.</w:t>
      </w:r>
    </w:p>
    <w:p w:rsidR="00D025F9" w:rsidRPr="005C2D5B" w:rsidRDefault="00D025F9" w:rsidP="00401F97">
      <w:pPr>
        <w:numPr>
          <w:ilvl w:val="0"/>
          <w:numId w:val="7"/>
        </w:numPr>
        <w:shd w:val="clear" w:color="auto" w:fill="FFFFFF"/>
        <w:spacing w:after="0" w:line="493" w:lineRule="atLeast"/>
        <w:ind w:left="360"/>
        <w:rPr>
          <w:rFonts w:ascii="Times New Roman" w:hAnsi="Times New Roman" w:cs="Times New Roman"/>
          <w:sz w:val="24"/>
          <w:szCs w:val="24"/>
        </w:rPr>
      </w:pPr>
      <w:r w:rsidRPr="005C2D5B">
        <w:rPr>
          <w:rFonts w:ascii="Times New Roman" w:hAnsi="Times New Roman" w:cs="Times New Roman"/>
          <w:sz w:val="24"/>
          <w:szCs w:val="24"/>
        </w:rPr>
        <w:t>The </w:t>
      </w:r>
      <w:hyperlink r:id="rId38" w:anchor="glos_schema" w:history="1">
        <w:r w:rsidRPr="005C2D5B">
          <w:rPr>
            <w:rStyle w:val="Hyperlink"/>
            <w:rFonts w:ascii="Times New Roman" w:hAnsi="Times New Roman" w:cs="Times New Roman"/>
            <w:color w:val="auto"/>
            <w:sz w:val="24"/>
            <w:szCs w:val="24"/>
          </w:rPr>
          <w:t>MySQL documentation</w:t>
        </w:r>
      </w:hyperlink>
      <w:r w:rsidRPr="005C2D5B">
        <w:rPr>
          <w:rFonts w:ascii="Times New Roman" w:hAnsi="Times New Roman" w:cs="Times New Roman"/>
          <w:sz w:val="24"/>
          <w:szCs w:val="24"/>
        </w:rPr>
        <w:t> states that physically, a schema is synonymous with a database. Therefore, a schema and a database are the </w:t>
      </w:r>
      <w:r w:rsidRPr="005C2D5B">
        <w:rPr>
          <w:rStyle w:val="Strong"/>
          <w:rFonts w:ascii="Times New Roman" w:hAnsi="Times New Roman" w:cs="Times New Roman"/>
          <w:sz w:val="24"/>
          <w:szCs w:val="24"/>
        </w:rPr>
        <w:t>same thing</w:t>
      </w:r>
      <w:r w:rsidRPr="005C2D5B">
        <w:rPr>
          <w:rFonts w:ascii="Times New Roman" w:hAnsi="Times New Roman" w:cs="Times New Roman"/>
          <w:sz w:val="24"/>
          <w:szCs w:val="24"/>
        </w:rPr>
        <w:t>.</w:t>
      </w:r>
    </w:p>
    <w:p w:rsidR="00D025F9" w:rsidRPr="005C2D5B" w:rsidRDefault="00D025F9" w:rsidP="00401F97">
      <w:pPr>
        <w:numPr>
          <w:ilvl w:val="0"/>
          <w:numId w:val="7"/>
        </w:numPr>
        <w:shd w:val="clear" w:color="auto" w:fill="FFFFFF"/>
        <w:spacing w:after="0" w:line="493" w:lineRule="atLeast"/>
        <w:ind w:left="360"/>
        <w:rPr>
          <w:rFonts w:ascii="Times New Roman" w:hAnsi="Times New Roman" w:cs="Times New Roman"/>
          <w:sz w:val="24"/>
          <w:szCs w:val="24"/>
        </w:rPr>
      </w:pPr>
      <w:r w:rsidRPr="005C2D5B">
        <w:rPr>
          <w:rFonts w:ascii="Times New Roman" w:hAnsi="Times New Roman" w:cs="Times New Roman"/>
          <w:sz w:val="24"/>
          <w:szCs w:val="24"/>
        </w:rPr>
        <w:t>However, the </w:t>
      </w:r>
      <w:hyperlink r:id="rId39" w:anchor="SQLRF20003" w:history="1">
        <w:r w:rsidRPr="005C2D5B">
          <w:rPr>
            <w:rStyle w:val="Hyperlink"/>
            <w:rFonts w:ascii="Times New Roman" w:hAnsi="Times New Roman" w:cs="Times New Roman"/>
            <w:color w:val="auto"/>
            <w:sz w:val="24"/>
            <w:szCs w:val="24"/>
          </w:rPr>
          <w:t>Oracle Database documentation</w:t>
        </w:r>
      </w:hyperlink>
      <w:r w:rsidRPr="005C2D5B">
        <w:rPr>
          <w:rFonts w:ascii="Times New Roman" w:hAnsi="Times New Roman" w:cs="Times New Roman"/>
          <w:sz w:val="24"/>
          <w:szCs w:val="24"/>
        </w:rPr>
        <w:t> states that certain objects can be stored inside a database but not inside a schema. Therefore, a schema and a database are </w:t>
      </w:r>
      <w:r w:rsidRPr="005C2D5B">
        <w:rPr>
          <w:rStyle w:val="Strong"/>
          <w:rFonts w:ascii="Times New Roman" w:hAnsi="Times New Roman" w:cs="Times New Roman"/>
          <w:sz w:val="24"/>
          <w:szCs w:val="24"/>
        </w:rPr>
        <w:t>two different things</w:t>
      </w:r>
      <w:r w:rsidRPr="005C2D5B">
        <w:rPr>
          <w:rFonts w:ascii="Times New Roman" w:hAnsi="Times New Roman" w:cs="Times New Roman"/>
          <w:sz w:val="24"/>
          <w:szCs w:val="24"/>
        </w:rPr>
        <w:t>.</w:t>
      </w:r>
    </w:p>
    <w:p w:rsidR="00D025F9" w:rsidRPr="005C2D5B" w:rsidRDefault="00D025F9" w:rsidP="00401F97">
      <w:pPr>
        <w:numPr>
          <w:ilvl w:val="0"/>
          <w:numId w:val="7"/>
        </w:numPr>
        <w:shd w:val="clear" w:color="auto" w:fill="FFFFFF"/>
        <w:spacing w:after="0" w:line="493" w:lineRule="atLeast"/>
        <w:ind w:left="360"/>
        <w:rPr>
          <w:rFonts w:ascii="Times New Roman" w:hAnsi="Times New Roman" w:cs="Times New Roman"/>
          <w:sz w:val="24"/>
          <w:szCs w:val="24"/>
        </w:rPr>
      </w:pPr>
      <w:r w:rsidRPr="005C2D5B">
        <w:rPr>
          <w:rFonts w:ascii="Times New Roman" w:hAnsi="Times New Roman" w:cs="Times New Roman"/>
          <w:sz w:val="24"/>
          <w:szCs w:val="24"/>
        </w:rPr>
        <w:t>And according to this </w:t>
      </w:r>
      <w:hyperlink r:id="rId40" w:history="1">
        <w:r w:rsidRPr="005C2D5B">
          <w:rPr>
            <w:rStyle w:val="Hyperlink"/>
            <w:rFonts w:ascii="Times New Roman" w:hAnsi="Times New Roman" w:cs="Times New Roman"/>
            <w:color w:val="auto"/>
            <w:sz w:val="24"/>
            <w:szCs w:val="24"/>
          </w:rPr>
          <w:t>SQL Server technical article</w:t>
        </w:r>
      </w:hyperlink>
      <w:r w:rsidRPr="005C2D5B">
        <w:rPr>
          <w:rFonts w:ascii="Times New Roman" w:hAnsi="Times New Roman" w:cs="Times New Roman"/>
          <w:sz w:val="24"/>
          <w:szCs w:val="24"/>
        </w:rPr>
        <w:t>, a schema is a separate entity inside the database. So, they are </w:t>
      </w:r>
      <w:r w:rsidRPr="005C2D5B">
        <w:rPr>
          <w:rStyle w:val="Strong"/>
          <w:rFonts w:ascii="Times New Roman" w:hAnsi="Times New Roman" w:cs="Times New Roman"/>
          <w:sz w:val="24"/>
          <w:szCs w:val="24"/>
        </w:rPr>
        <w:t>two different things</w:t>
      </w:r>
      <w:r w:rsidRPr="005C2D5B">
        <w:rPr>
          <w:rFonts w:ascii="Times New Roman" w:hAnsi="Times New Roman" w:cs="Times New Roman"/>
          <w:sz w:val="24"/>
          <w:szCs w:val="24"/>
        </w:rPr>
        <w:t>.</w:t>
      </w:r>
    </w:p>
    <w:p w:rsidR="00D025F9" w:rsidRPr="005C2D5B" w:rsidRDefault="00D025F9" w:rsidP="00401F97">
      <w:pPr>
        <w:pStyle w:val="NormalWeb"/>
        <w:shd w:val="clear" w:color="auto" w:fill="FFFFFF"/>
        <w:spacing w:before="0" w:beforeAutospacing="0" w:after="0" w:afterAutospacing="0" w:line="493" w:lineRule="atLeast"/>
      </w:pPr>
      <w:r w:rsidRPr="005C2D5B">
        <w:t>So, depending on the RDBMS you use, schemas and databases may or may not be the same thing.</w:t>
      </w:r>
    </w:p>
    <w:p w:rsidR="00D025F9" w:rsidRPr="005C2D5B" w:rsidRDefault="00D025F9" w:rsidP="00401F97">
      <w:pPr>
        <w:pStyle w:val="Heading3"/>
        <w:shd w:val="clear" w:color="auto" w:fill="FFFFFF"/>
        <w:spacing w:before="0" w:line="522" w:lineRule="atLeast"/>
        <w:rPr>
          <w:rFonts w:ascii="Times New Roman" w:hAnsi="Times New Roman" w:cs="Times New Roman"/>
          <w:color w:val="auto"/>
          <w:sz w:val="24"/>
          <w:szCs w:val="24"/>
        </w:rPr>
      </w:pPr>
      <w:r w:rsidRPr="005C2D5B">
        <w:rPr>
          <w:rFonts w:ascii="Times New Roman" w:hAnsi="Times New Roman" w:cs="Times New Roman"/>
          <w:color w:val="auto"/>
          <w:sz w:val="24"/>
          <w:szCs w:val="24"/>
        </w:rPr>
        <w:t>What about the SQL Standard?</w:t>
      </w:r>
    </w:p>
    <w:p w:rsidR="00D025F9" w:rsidRPr="005C2D5B" w:rsidRDefault="00D025F9" w:rsidP="00401F97">
      <w:pPr>
        <w:pStyle w:val="NormalWeb"/>
        <w:shd w:val="clear" w:color="auto" w:fill="FFFFFF"/>
        <w:spacing w:before="0" w:beforeAutospacing="0" w:after="0" w:afterAutospacing="0" w:line="493" w:lineRule="atLeast"/>
      </w:pPr>
      <w:r w:rsidRPr="005C2D5B">
        <w:t>The </w:t>
      </w:r>
      <w:hyperlink r:id="rId41" w:history="1">
        <w:r w:rsidRPr="005C2D5B">
          <w:rPr>
            <w:rStyle w:val="Hyperlink"/>
            <w:color w:val="auto"/>
          </w:rPr>
          <w:t>ISO/IEC 9075-1 SQL standard</w:t>
        </w:r>
      </w:hyperlink>
      <w:r w:rsidRPr="005C2D5B">
        <w:t> defines a schema as a persistent, named collection of descriptors.</w:t>
      </w:r>
    </w:p>
    <w:p w:rsidR="00D025F9" w:rsidRPr="005C2D5B" w:rsidRDefault="00D025F9" w:rsidP="00401F97">
      <w:pPr>
        <w:pStyle w:val="NormalWeb"/>
        <w:shd w:val="clear" w:color="auto" w:fill="FFFFFF"/>
        <w:spacing w:before="0" w:beforeAutospacing="0" w:after="0" w:afterAutospacing="0" w:line="493" w:lineRule="atLeast"/>
      </w:pPr>
      <w:r w:rsidRPr="005C2D5B">
        <w:lastRenderedPageBreak/>
        <w:t>If you were confused before, hope I haven’t just made it worse…</w:t>
      </w:r>
    </w:p>
    <w:p w:rsidR="00D025F9" w:rsidRPr="005C2D5B" w:rsidRDefault="00D025F9" w:rsidP="00401F97">
      <w:pPr>
        <w:pStyle w:val="Heading3"/>
        <w:shd w:val="clear" w:color="auto" w:fill="FFFFFF"/>
        <w:spacing w:before="0" w:line="522" w:lineRule="atLeast"/>
        <w:rPr>
          <w:rFonts w:ascii="Times New Roman" w:hAnsi="Times New Roman" w:cs="Times New Roman"/>
          <w:color w:val="auto"/>
          <w:sz w:val="24"/>
          <w:szCs w:val="24"/>
        </w:rPr>
      </w:pPr>
      <w:r w:rsidRPr="005C2D5B">
        <w:rPr>
          <w:rFonts w:ascii="Times New Roman" w:hAnsi="Times New Roman" w:cs="Times New Roman"/>
          <w:color w:val="auto"/>
          <w:sz w:val="24"/>
          <w:szCs w:val="24"/>
        </w:rPr>
        <w:t>Broad Meaning</w:t>
      </w:r>
    </w:p>
    <w:p w:rsidR="00D025F9" w:rsidRPr="005C2D5B" w:rsidRDefault="00D025F9" w:rsidP="00401F97">
      <w:pPr>
        <w:pStyle w:val="NormalWeb"/>
        <w:shd w:val="clear" w:color="auto" w:fill="FFFFFF"/>
        <w:spacing w:before="0" w:beforeAutospacing="0" w:after="0" w:afterAutospacing="0" w:line="493" w:lineRule="atLeast"/>
      </w:pPr>
      <w:r w:rsidRPr="005C2D5B">
        <w:t>Another reason for the confusion is probably due to the fact that the term </w:t>
      </w:r>
      <w:r w:rsidRPr="005C2D5B">
        <w:rPr>
          <w:i/>
          <w:iCs/>
        </w:rPr>
        <w:t>schema</w:t>
      </w:r>
      <w:r w:rsidRPr="005C2D5B">
        <w:t> has such a broad meaning. It has different connotations within different contexts.</w:t>
      </w:r>
    </w:p>
    <w:p w:rsidR="00D025F9" w:rsidRPr="005C2D5B" w:rsidRDefault="00D025F9" w:rsidP="00401F97">
      <w:pPr>
        <w:pStyle w:val="NormalWeb"/>
        <w:shd w:val="clear" w:color="auto" w:fill="FFFFFF"/>
        <w:spacing w:before="0" w:beforeAutospacing="0" w:after="0" w:afterAutospacing="0" w:line="493" w:lineRule="atLeast"/>
      </w:pPr>
      <w:r w:rsidRPr="005C2D5B">
        <w:t>The word schema originates from the Greek word </w:t>
      </w:r>
      <w:proofErr w:type="spellStart"/>
      <w:r w:rsidRPr="005C2D5B">
        <w:rPr>
          <w:i/>
          <w:iCs/>
        </w:rPr>
        <w:t>skhēma</w:t>
      </w:r>
      <w:proofErr w:type="spellEnd"/>
      <w:r w:rsidRPr="005C2D5B">
        <w:t>, which means </w:t>
      </w:r>
      <w:r w:rsidRPr="005C2D5B">
        <w:rPr>
          <w:i/>
          <w:iCs/>
        </w:rPr>
        <w:t>form</w:t>
      </w:r>
      <w:r w:rsidRPr="005C2D5B">
        <w:t>, </w:t>
      </w:r>
      <w:r w:rsidRPr="005C2D5B">
        <w:rPr>
          <w:i/>
          <w:iCs/>
        </w:rPr>
        <w:t>figure</w:t>
      </w:r>
      <w:r w:rsidRPr="005C2D5B">
        <w:t>, </w:t>
      </w:r>
      <w:r w:rsidRPr="005C2D5B">
        <w:rPr>
          <w:i/>
          <w:iCs/>
        </w:rPr>
        <w:t>shape</w:t>
      </w:r>
      <w:r w:rsidRPr="005C2D5B">
        <w:t>, or </w:t>
      </w:r>
      <w:r w:rsidRPr="005C2D5B">
        <w:rPr>
          <w:i/>
          <w:iCs/>
        </w:rPr>
        <w:t>plan</w:t>
      </w:r>
      <w:r w:rsidRPr="005C2D5B">
        <w:t>.</w:t>
      </w:r>
    </w:p>
    <w:p w:rsidR="00D025F9" w:rsidRPr="005C2D5B" w:rsidRDefault="00D025F9" w:rsidP="00401F97">
      <w:pPr>
        <w:pStyle w:val="NormalWeb"/>
        <w:shd w:val="clear" w:color="auto" w:fill="FFFFFF"/>
        <w:spacing w:before="0" w:beforeAutospacing="0" w:after="0" w:afterAutospacing="0" w:line="493" w:lineRule="atLeast"/>
      </w:pPr>
      <w:r w:rsidRPr="005C2D5B">
        <w:t xml:space="preserve">Schema is used in psychology to describe an </w:t>
      </w:r>
      <w:proofErr w:type="spellStart"/>
      <w:r w:rsidRPr="005C2D5B">
        <w:t>organised</w:t>
      </w:r>
      <w:proofErr w:type="spellEnd"/>
      <w:r w:rsidRPr="005C2D5B">
        <w:t xml:space="preserve"> pattern of thought or </w:t>
      </w:r>
      <w:proofErr w:type="spellStart"/>
      <w:r w:rsidRPr="005C2D5B">
        <w:t>behaviour</w:t>
      </w:r>
      <w:proofErr w:type="spellEnd"/>
      <w:r w:rsidRPr="005C2D5B">
        <w:t xml:space="preserve"> that </w:t>
      </w:r>
      <w:proofErr w:type="spellStart"/>
      <w:r w:rsidRPr="005C2D5B">
        <w:t>organises</w:t>
      </w:r>
      <w:proofErr w:type="spellEnd"/>
      <w:r w:rsidRPr="005C2D5B">
        <w:t xml:space="preserve"> categories of information and the relationships among them.</w:t>
      </w:r>
    </w:p>
    <w:p w:rsidR="00D025F9" w:rsidRPr="005C2D5B" w:rsidRDefault="00D025F9" w:rsidP="00401F97">
      <w:pPr>
        <w:pStyle w:val="NormalWeb"/>
        <w:shd w:val="clear" w:color="auto" w:fill="FFFFFF"/>
        <w:spacing w:before="0" w:beforeAutospacing="0" w:after="0" w:afterAutospacing="0" w:line="493" w:lineRule="atLeast"/>
      </w:pPr>
      <w:r w:rsidRPr="005C2D5B">
        <w:t>Before designing a database, we also need to look at the categories of information and the relationships among them. We need to create a </w:t>
      </w:r>
      <w:r w:rsidRPr="005C2D5B">
        <w:rPr>
          <w:rStyle w:val="Emphasis"/>
          <w:bdr w:val="none" w:sz="0" w:space="0" w:color="auto" w:frame="1"/>
        </w:rPr>
        <w:t>conceptual</w:t>
      </w:r>
      <w:r w:rsidRPr="005C2D5B">
        <w:t> schema before we even start with the </w:t>
      </w:r>
      <w:r w:rsidRPr="005C2D5B">
        <w:rPr>
          <w:rStyle w:val="Emphasis"/>
          <w:bdr w:val="none" w:sz="0" w:space="0" w:color="auto" w:frame="1"/>
        </w:rPr>
        <w:t>physical</w:t>
      </w:r>
      <w:r w:rsidRPr="005C2D5B">
        <w:t> schema within the DBMS.</w:t>
      </w:r>
    </w:p>
    <w:p w:rsidR="00D025F9" w:rsidRPr="005C2D5B" w:rsidRDefault="00D025F9" w:rsidP="00401F97">
      <w:pPr>
        <w:pStyle w:val="NormalWeb"/>
        <w:shd w:val="clear" w:color="auto" w:fill="FFFFFF"/>
        <w:spacing w:before="0" w:beforeAutospacing="0" w:after="0" w:afterAutospacing="0" w:line="493" w:lineRule="atLeast"/>
      </w:pPr>
      <w:r w:rsidRPr="005C2D5B">
        <w:t>In software development, when discussing schemas, one could be discussing </w:t>
      </w:r>
      <w:r w:rsidRPr="005C2D5B">
        <w:rPr>
          <w:rStyle w:val="Emphasis"/>
          <w:bdr w:val="none" w:sz="0" w:space="0" w:color="auto" w:frame="1"/>
        </w:rPr>
        <w:t>conceptual</w:t>
      </w:r>
      <w:r w:rsidRPr="005C2D5B">
        <w:t>schemas, </w:t>
      </w:r>
      <w:r w:rsidRPr="005C2D5B">
        <w:rPr>
          <w:rStyle w:val="Emphasis"/>
          <w:bdr w:val="none" w:sz="0" w:space="0" w:color="auto" w:frame="1"/>
        </w:rPr>
        <w:t>physical</w:t>
      </w:r>
      <w:r w:rsidRPr="005C2D5B">
        <w:t> schemas, </w:t>
      </w:r>
      <w:r w:rsidRPr="005C2D5B">
        <w:rPr>
          <w:rStyle w:val="Emphasis"/>
          <w:bdr w:val="none" w:sz="0" w:space="0" w:color="auto" w:frame="1"/>
        </w:rPr>
        <w:t>internal</w:t>
      </w:r>
      <w:r w:rsidRPr="005C2D5B">
        <w:t> schemas, </w:t>
      </w:r>
      <w:r w:rsidRPr="005C2D5B">
        <w:rPr>
          <w:rStyle w:val="Emphasis"/>
          <w:bdr w:val="none" w:sz="0" w:space="0" w:color="auto" w:frame="1"/>
        </w:rPr>
        <w:t>external</w:t>
      </w:r>
      <w:r w:rsidRPr="005C2D5B">
        <w:t> schemas, </w:t>
      </w:r>
      <w:r w:rsidRPr="005C2D5B">
        <w:rPr>
          <w:rStyle w:val="Emphasis"/>
          <w:bdr w:val="none" w:sz="0" w:space="0" w:color="auto" w:frame="1"/>
        </w:rPr>
        <w:t>logical</w:t>
      </w:r>
      <w:r w:rsidRPr="005C2D5B">
        <w:t xml:space="preserve"> schemas, </w:t>
      </w:r>
      <w:proofErr w:type="gramStart"/>
      <w:r w:rsidRPr="005C2D5B">
        <w:t>etc .</w:t>
      </w:r>
      <w:proofErr w:type="gramEnd"/>
      <w:r w:rsidRPr="005C2D5B">
        <w:t xml:space="preserve"> Each of these has its own specific meaning.</w:t>
      </w:r>
    </w:p>
    <w:p w:rsidR="00D025F9" w:rsidRPr="005C2D5B" w:rsidRDefault="00D025F9" w:rsidP="00401F97">
      <w:pPr>
        <w:pStyle w:val="Heading2"/>
        <w:shd w:val="clear" w:color="auto" w:fill="FFFFFF"/>
        <w:spacing w:before="0" w:beforeAutospacing="0" w:after="0" w:afterAutospacing="0" w:line="610" w:lineRule="atLeast"/>
        <w:rPr>
          <w:sz w:val="24"/>
          <w:szCs w:val="24"/>
        </w:rPr>
      </w:pPr>
      <w:r w:rsidRPr="005C2D5B">
        <w:rPr>
          <w:sz w:val="24"/>
          <w:szCs w:val="24"/>
        </w:rPr>
        <w:t>Schema Definitions by DBMS</w:t>
      </w:r>
    </w:p>
    <w:p w:rsidR="00D025F9" w:rsidRPr="005C2D5B" w:rsidRDefault="00D025F9" w:rsidP="00401F97">
      <w:pPr>
        <w:pStyle w:val="NormalWeb"/>
        <w:shd w:val="clear" w:color="auto" w:fill="FFFFFF"/>
        <w:spacing w:before="0" w:beforeAutospacing="0" w:after="0" w:afterAutospacing="0" w:line="493" w:lineRule="atLeast"/>
      </w:pPr>
      <w:r w:rsidRPr="005C2D5B">
        <w:t>Here’s a quick definition of schema from the three leading database systems:</w:t>
      </w:r>
    </w:p>
    <w:p w:rsidR="00D025F9" w:rsidRPr="005C2D5B" w:rsidRDefault="00D025F9" w:rsidP="00401F97">
      <w:pPr>
        <w:pStyle w:val="Heading3"/>
        <w:shd w:val="clear" w:color="auto" w:fill="FFFFFF"/>
        <w:spacing w:before="0" w:line="522" w:lineRule="atLeast"/>
        <w:rPr>
          <w:rFonts w:ascii="Times New Roman" w:hAnsi="Times New Roman" w:cs="Times New Roman"/>
          <w:color w:val="auto"/>
          <w:sz w:val="24"/>
          <w:szCs w:val="24"/>
        </w:rPr>
      </w:pPr>
      <w:r w:rsidRPr="005C2D5B">
        <w:rPr>
          <w:rFonts w:ascii="Times New Roman" w:hAnsi="Times New Roman" w:cs="Times New Roman"/>
          <w:color w:val="auto"/>
          <w:sz w:val="24"/>
          <w:szCs w:val="24"/>
        </w:rPr>
        <w:t>MySQL</w:t>
      </w:r>
    </w:p>
    <w:p w:rsidR="00D025F9" w:rsidRPr="005C2D5B" w:rsidRDefault="00D025F9" w:rsidP="00401F97">
      <w:pPr>
        <w:pStyle w:val="NormalWeb"/>
        <w:shd w:val="clear" w:color="auto" w:fill="EEEEEE"/>
        <w:spacing w:before="0" w:beforeAutospacing="0" w:after="0" w:afterAutospacing="0" w:line="493" w:lineRule="atLeast"/>
      </w:pPr>
      <w:r w:rsidRPr="005C2D5B">
        <w:t>Conceptually, a schema is a set of interrelated database objects, such as tables, table columns, data types of the columns, indexes, foreign keys, and so on.</w:t>
      </w:r>
    </w:p>
    <w:p w:rsidR="00D025F9" w:rsidRPr="005C2D5B" w:rsidRDefault="00D025F9" w:rsidP="00401F97">
      <w:pPr>
        <w:pStyle w:val="NormalWeb"/>
        <w:shd w:val="clear" w:color="auto" w:fill="EEEEEE"/>
        <w:spacing w:before="0" w:beforeAutospacing="0" w:after="0" w:afterAutospacing="0" w:line="493" w:lineRule="atLeast"/>
      </w:pPr>
      <w:r w:rsidRPr="005C2D5B">
        <w:t>….</w:t>
      </w:r>
    </w:p>
    <w:p w:rsidR="00D025F9" w:rsidRPr="005C2D5B" w:rsidRDefault="00D025F9" w:rsidP="00401F97">
      <w:pPr>
        <w:pStyle w:val="NormalWeb"/>
        <w:shd w:val="clear" w:color="auto" w:fill="EEEEEE"/>
        <w:spacing w:before="0" w:beforeAutospacing="0" w:after="0" w:afterAutospacing="0" w:line="493" w:lineRule="atLeast"/>
      </w:pPr>
      <w:r w:rsidRPr="005C2D5B">
        <w:t>In MySQL, physically, a </w:t>
      </w:r>
      <w:r w:rsidRPr="005C2D5B">
        <w:rPr>
          <w:rStyle w:val="Strong"/>
        </w:rPr>
        <w:t>schema</w:t>
      </w:r>
      <w:r w:rsidRPr="005C2D5B">
        <w:t> is synonymous with a </w:t>
      </w:r>
      <w:r w:rsidRPr="005C2D5B">
        <w:rPr>
          <w:rStyle w:val="Strong"/>
        </w:rPr>
        <w:t>database</w:t>
      </w:r>
      <w:r w:rsidRPr="005C2D5B">
        <w:t>. You can substitute the keyword </w:t>
      </w:r>
      <w:r w:rsidRPr="005C2D5B">
        <w:rPr>
          <w:rStyle w:val="HTMLCode"/>
          <w:rFonts w:ascii="Times New Roman" w:hAnsi="Times New Roman" w:cs="Times New Roman"/>
          <w:sz w:val="24"/>
          <w:szCs w:val="24"/>
          <w:bdr w:val="none" w:sz="0" w:space="0" w:color="auto" w:frame="1"/>
          <w:shd w:val="clear" w:color="auto" w:fill="EEEEEE"/>
        </w:rPr>
        <w:t>SCHEMA</w:t>
      </w:r>
      <w:r w:rsidRPr="005C2D5B">
        <w:t> instead of </w:t>
      </w:r>
      <w:r w:rsidRPr="005C2D5B">
        <w:rPr>
          <w:rStyle w:val="HTMLCode"/>
          <w:rFonts w:ascii="Times New Roman" w:hAnsi="Times New Roman" w:cs="Times New Roman"/>
          <w:sz w:val="24"/>
          <w:szCs w:val="24"/>
          <w:bdr w:val="none" w:sz="0" w:space="0" w:color="auto" w:frame="1"/>
          <w:shd w:val="clear" w:color="auto" w:fill="EEEEEE"/>
        </w:rPr>
        <w:t>DATABASE</w:t>
      </w:r>
      <w:r w:rsidRPr="005C2D5B">
        <w:t> in MySQL SQL syntax, for example using </w:t>
      </w:r>
      <w:r w:rsidRPr="005C2D5B">
        <w:rPr>
          <w:rStyle w:val="HTMLCode"/>
          <w:rFonts w:ascii="Times New Roman" w:hAnsi="Times New Roman" w:cs="Times New Roman"/>
          <w:sz w:val="24"/>
          <w:szCs w:val="24"/>
          <w:bdr w:val="none" w:sz="0" w:space="0" w:color="auto" w:frame="1"/>
          <w:shd w:val="clear" w:color="auto" w:fill="EEEEEE"/>
        </w:rPr>
        <w:t>CREATE SCHEMA</w:t>
      </w:r>
      <w:r w:rsidRPr="005C2D5B">
        <w:t> instead of </w:t>
      </w:r>
      <w:r w:rsidRPr="005C2D5B">
        <w:rPr>
          <w:rStyle w:val="HTMLCode"/>
          <w:rFonts w:ascii="Times New Roman" w:hAnsi="Times New Roman" w:cs="Times New Roman"/>
          <w:sz w:val="24"/>
          <w:szCs w:val="24"/>
          <w:bdr w:val="none" w:sz="0" w:space="0" w:color="auto" w:frame="1"/>
          <w:shd w:val="clear" w:color="auto" w:fill="EEEEEE"/>
        </w:rPr>
        <w:t>CREATE DATABASE</w:t>
      </w:r>
      <w:r w:rsidRPr="005C2D5B">
        <w:t>.</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Source: </w:t>
      </w:r>
      <w:hyperlink r:id="rId42" w:anchor="glos_schema" w:history="1">
        <w:r w:rsidRPr="005C2D5B">
          <w:rPr>
            <w:rStyle w:val="Hyperlink"/>
            <w:color w:val="1ABC9C"/>
          </w:rPr>
          <w:t>“MySQL Glossary”</w:t>
        </w:r>
      </w:hyperlink>
      <w:r w:rsidRPr="005C2D5B">
        <w:rPr>
          <w:color w:val="444444"/>
        </w:rPr>
        <w:t>. MySQL 5.7 Reference Manual. MySQL. Retrieved 6 June 2016.</w:t>
      </w:r>
    </w:p>
    <w:p w:rsidR="00D025F9" w:rsidRPr="005C2D5B" w:rsidRDefault="00D025F9" w:rsidP="00401F97">
      <w:pPr>
        <w:pStyle w:val="Heading3"/>
        <w:shd w:val="clear" w:color="auto" w:fill="FFFFFF"/>
        <w:spacing w:before="0" w:line="522" w:lineRule="atLeast"/>
        <w:rPr>
          <w:rFonts w:ascii="Times New Roman" w:hAnsi="Times New Roman" w:cs="Times New Roman"/>
          <w:color w:val="444444"/>
          <w:sz w:val="24"/>
          <w:szCs w:val="24"/>
        </w:rPr>
      </w:pPr>
      <w:r w:rsidRPr="005C2D5B">
        <w:rPr>
          <w:rFonts w:ascii="Times New Roman" w:hAnsi="Times New Roman" w:cs="Times New Roman"/>
          <w:color w:val="444444"/>
          <w:sz w:val="24"/>
          <w:szCs w:val="24"/>
        </w:rPr>
        <w:lastRenderedPageBreak/>
        <w:t>SQL Server</w:t>
      </w:r>
    </w:p>
    <w:p w:rsidR="00D025F9" w:rsidRPr="005C2D5B" w:rsidRDefault="00D025F9" w:rsidP="00401F97">
      <w:pPr>
        <w:pStyle w:val="NormalWeb"/>
        <w:shd w:val="clear" w:color="auto" w:fill="EEEEEE"/>
        <w:spacing w:before="0" w:beforeAutospacing="0" w:after="0" w:afterAutospacing="0" w:line="493" w:lineRule="atLeast"/>
        <w:rPr>
          <w:color w:val="666666"/>
        </w:rPr>
      </w:pPr>
      <w:r w:rsidRPr="005C2D5B">
        <w:rPr>
          <w:color w:val="666666"/>
        </w:rPr>
        <w:t>The names of tables, fields, data types, and primary and foreign keys of a database.</w:t>
      </w:r>
    </w:p>
    <w:p w:rsidR="00D025F9" w:rsidRPr="005C2D5B" w:rsidRDefault="00E77A70" w:rsidP="00401F97">
      <w:pPr>
        <w:pStyle w:val="NormalWeb"/>
        <w:shd w:val="clear" w:color="auto" w:fill="FFFFFF"/>
        <w:spacing w:before="0" w:beforeAutospacing="0" w:after="0" w:afterAutospacing="0" w:line="493" w:lineRule="atLeast"/>
        <w:rPr>
          <w:color w:val="444444"/>
        </w:rPr>
      </w:pPr>
      <w:hyperlink r:id="rId43" w:history="1">
        <w:r w:rsidR="00D025F9" w:rsidRPr="005C2D5B">
          <w:rPr>
            <w:rStyle w:val="Hyperlink"/>
            <w:color w:val="1ABC9C"/>
          </w:rPr>
          <w:t>“Glossary”</w:t>
        </w:r>
      </w:hyperlink>
      <w:r w:rsidR="00D025F9" w:rsidRPr="005C2D5B">
        <w:rPr>
          <w:color w:val="444444"/>
        </w:rPr>
        <w:t>. SQL Server 2016 Technical Documentation. Microsoft Developer Network. Retrieved 6 June 2016.</w:t>
      </w:r>
    </w:p>
    <w:p w:rsidR="00D025F9" w:rsidRPr="005C2D5B" w:rsidRDefault="00D025F9" w:rsidP="00401F97">
      <w:pPr>
        <w:pStyle w:val="Heading3"/>
        <w:shd w:val="clear" w:color="auto" w:fill="FFFFFF"/>
        <w:spacing w:before="0" w:line="522" w:lineRule="atLeast"/>
        <w:rPr>
          <w:rFonts w:ascii="Times New Roman" w:hAnsi="Times New Roman" w:cs="Times New Roman"/>
          <w:color w:val="444444"/>
          <w:sz w:val="24"/>
          <w:szCs w:val="24"/>
        </w:rPr>
      </w:pPr>
      <w:r w:rsidRPr="005C2D5B">
        <w:rPr>
          <w:rFonts w:ascii="Times New Roman" w:hAnsi="Times New Roman" w:cs="Times New Roman"/>
          <w:color w:val="444444"/>
          <w:sz w:val="24"/>
          <w:szCs w:val="24"/>
        </w:rPr>
        <w:t> Oracle Database</w:t>
      </w:r>
    </w:p>
    <w:p w:rsidR="00D025F9" w:rsidRPr="005C2D5B" w:rsidRDefault="00E77A70" w:rsidP="00401F97">
      <w:pPr>
        <w:pStyle w:val="NormalWeb"/>
        <w:shd w:val="clear" w:color="auto" w:fill="FFFFFF"/>
        <w:spacing w:before="0" w:beforeAutospacing="0" w:after="0" w:afterAutospacing="0" w:line="493" w:lineRule="atLeast"/>
        <w:rPr>
          <w:color w:val="444444"/>
        </w:rPr>
      </w:pPr>
      <w:hyperlink r:id="rId44" w:history="1">
        <w:r w:rsidR="00D025F9" w:rsidRPr="005C2D5B">
          <w:rPr>
            <w:rStyle w:val="Hyperlink"/>
            <w:color w:val="1ABC9C"/>
          </w:rPr>
          <w:t>Oracle Database</w:t>
        </w:r>
      </w:hyperlink>
      <w:r w:rsidR="00D025F9" w:rsidRPr="005C2D5B">
        <w:rPr>
          <w:color w:val="444444"/>
        </w:rPr>
        <w:t>‘s schema system is quite different to the other systems. Oracle’s schema is very much tied to the database user.</w:t>
      </w:r>
    </w:p>
    <w:p w:rsidR="00D025F9" w:rsidRPr="005C2D5B" w:rsidRDefault="00D025F9" w:rsidP="00401F97">
      <w:pPr>
        <w:pStyle w:val="NormalWeb"/>
        <w:shd w:val="clear" w:color="auto" w:fill="EEEEEE"/>
        <w:spacing w:before="0" w:beforeAutospacing="0" w:after="0" w:afterAutospacing="0" w:line="493" w:lineRule="atLeast"/>
        <w:rPr>
          <w:color w:val="666666"/>
        </w:rPr>
      </w:pPr>
      <w:r w:rsidRPr="005C2D5B">
        <w:rPr>
          <w:color w:val="666666"/>
        </w:rPr>
        <w:t>A </w:t>
      </w:r>
      <w:r w:rsidRPr="005C2D5B">
        <w:rPr>
          <w:rStyle w:val="bold"/>
          <w:color w:val="666666"/>
        </w:rPr>
        <w:t>schema</w:t>
      </w:r>
      <w:r w:rsidRPr="005C2D5B">
        <w:rPr>
          <w:color w:val="666666"/>
        </w:rPr>
        <w:t> is a collection of logical structures of data, or schema objects. A schema is owned by a database user and has the same name as that user. Each user owns a single schema.</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Source: </w:t>
      </w:r>
      <w:hyperlink r:id="rId45" w:anchor="SQLRF20003" w:history="1">
        <w:r w:rsidRPr="005C2D5B">
          <w:rPr>
            <w:rStyle w:val="Hyperlink"/>
            <w:color w:val="1ABC9C"/>
          </w:rPr>
          <w:t>“Database Objects”</w:t>
        </w:r>
      </w:hyperlink>
      <w:r w:rsidRPr="005C2D5B">
        <w:rPr>
          <w:color w:val="444444"/>
        </w:rPr>
        <w:t>.  Oracle Database Online Documentation 12c Release 1 (12.1). Oracle Help Center. Retrieved 6 June 2016.</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This article on </w:t>
      </w:r>
      <w:hyperlink r:id="rId46" w:history="1">
        <w:r w:rsidRPr="005C2D5B">
          <w:rPr>
            <w:rStyle w:val="Hyperlink"/>
            <w:color w:val="1ABC9C"/>
          </w:rPr>
          <w:t>schema definitions by DBMS</w:t>
        </w:r>
      </w:hyperlink>
      <w:r w:rsidRPr="005C2D5B">
        <w:rPr>
          <w:color w:val="444444"/>
        </w:rPr>
        <w:t> provides more detail.</w:t>
      </w:r>
    </w:p>
    <w:p w:rsidR="00D025F9" w:rsidRPr="005C2D5B" w:rsidRDefault="00D025F9" w:rsidP="00401F97">
      <w:pPr>
        <w:pStyle w:val="Heading2"/>
        <w:shd w:val="clear" w:color="auto" w:fill="FFFFFF"/>
        <w:spacing w:before="0" w:beforeAutospacing="0" w:after="0" w:afterAutospacing="0" w:line="610" w:lineRule="atLeast"/>
        <w:rPr>
          <w:color w:val="444444"/>
          <w:sz w:val="24"/>
          <w:szCs w:val="24"/>
        </w:rPr>
      </w:pPr>
      <w:r w:rsidRPr="005C2D5B">
        <w:rPr>
          <w:color w:val="444444"/>
          <w:sz w:val="24"/>
          <w:szCs w:val="24"/>
        </w:rPr>
        <w:t>Creating Schemas</w:t>
      </w:r>
    </w:p>
    <w:p w:rsidR="00D025F9" w:rsidRPr="005C2D5B" w:rsidRDefault="00D025F9" w:rsidP="00401F97">
      <w:pPr>
        <w:pStyle w:val="Heading3"/>
        <w:shd w:val="clear" w:color="auto" w:fill="FFFFFF"/>
        <w:spacing w:before="0" w:line="522" w:lineRule="atLeast"/>
        <w:rPr>
          <w:rFonts w:ascii="Times New Roman" w:hAnsi="Times New Roman" w:cs="Times New Roman"/>
          <w:color w:val="444444"/>
          <w:sz w:val="24"/>
          <w:szCs w:val="24"/>
        </w:rPr>
      </w:pPr>
      <w:r w:rsidRPr="005C2D5B">
        <w:rPr>
          <w:rFonts w:ascii="Times New Roman" w:hAnsi="Times New Roman" w:cs="Times New Roman"/>
          <w:color w:val="444444"/>
          <w:sz w:val="24"/>
          <w:szCs w:val="24"/>
        </w:rPr>
        <w:t>MySQL</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In MySQL, </w:t>
      </w:r>
      <w:hyperlink r:id="rId47" w:history="1">
        <w:r w:rsidRPr="005C2D5B">
          <w:rPr>
            <w:rStyle w:val="HTMLCode"/>
            <w:rFonts w:ascii="Times New Roman" w:hAnsi="Times New Roman" w:cs="Times New Roman"/>
            <w:color w:val="1ABC9C"/>
            <w:sz w:val="24"/>
            <w:szCs w:val="24"/>
            <w:bdr w:val="none" w:sz="0" w:space="0" w:color="auto" w:frame="1"/>
            <w:shd w:val="clear" w:color="auto" w:fill="EEEEEE"/>
          </w:rPr>
          <w:t>CREATE SCHEMA</w:t>
        </w:r>
      </w:hyperlink>
      <w:r w:rsidRPr="005C2D5B">
        <w:rPr>
          <w:color w:val="444444"/>
        </w:rPr>
        <w:t> creates a database.</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This is because </w:t>
      </w:r>
      <w:r w:rsidRPr="005C2D5B">
        <w:rPr>
          <w:rStyle w:val="HTMLCode"/>
          <w:rFonts w:ascii="Times New Roman" w:hAnsi="Times New Roman" w:cs="Times New Roman"/>
          <w:color w:val="444444"/>
          <w:sz w:val="24"/>
          <w:szCs w:val="24"/>
          <w:bdr w:val="none" w:sz="0" w:space="0" w:color="auto" w:frame="1"/>
          <w:shd w:val="clear" w:color="auto" w:fill="EEEEEE"/>
        </w:rPr>
        <w:t>CREATE SCHEMA</w:t>
      </w:r>
      <w:r w:rsidRPr="005C2D5B">
        <w:rPr>
          <w:color w:val="444444"/>
        </w:rPr>
        <w:t> is a synonym for </w:t>
      </w:r>
      <w:r w:rsidRPr="005C2D5B">
        <w:rPr>
          <w:rStyle w:val="HTMLCode"/>
          <w:rFonts w:ascii="Times New Roman" w:hAnsi="Times New Roman" w:cs="Times New Roman"/>
          <w:color w:val="444444"/>
          <w:sz w:val="24"/>
          <w:szCs w:val="24"/>
          <w:bdr w:val="none" w:sz="0" w:space="0" w:color="auto" w:frame="1"/>
          <w:shd w:val="clear" w:color="auto" w:fill="EEEEEE"/>
        </w:rPr>
        <w:t>CREATE DATABASE</w:t>
      </w:r>
      <w:r w:rsidRPr="005C2D5B">
        <w:rPr>
          <w:color w:val="444444"/>
        </w:rPr>
        <w:t>.  In other words, you can use </w:t>
      </w:r>
      <w:r w:rsidRPr="005C2D5B">
        <w:rPr>
          <w:rStyle w:val="HTMLCode"/>
          <w:rFonts w:ascii="Times New Roman" w:hAnsi="Times New Roman" w:cs="Times New Roman"/>
          <w:color w:val="444444"/>
          <w:sz w:val="24"/>
          <w:szCs w:val="24"/>
          <w:bdr w:val="none" w:sz="0" w:space="0" w:color="auto" w:frame="1"/>
          <w:shd w:val="clear" w:color="auto" w:fill="EEEEEE"/>
        </w:rPr>
        <w:t>CREATE SCHEMA</w:t>
      </w:r>
      <w:r w:rsidRPr="005C2D5B">
        <w:rPr>
          <w:color w:val="444444"/>
        </w:rPr>
        <w:t> or </w:t>
      </w:r>
      <w:r w:rsidRPr="005C2D5B">
        <w:rPr>
          <w:rStyle w:val="HTMLCode"/>
          <w:rFonts w:ascii="Times New Roman" w:hAnsi="Times New Roman" w:cs="Times New Roman"/>
          <w:color w:val="444444"/>
          <w:sz w:val="24"/>
          <w:szCs w:val="24"/>
          <w:bdr w:val="none" w:sz="0" w:space="0" w:color="auto" w:frame="1"/>
          <w:shd w:val="clear" w:color="auto" w:fill="EEEEEE"/>
        </w:rPr>
        <w:t>CREATE DATABASE</w:t>
      </w:r>
      <w:r w:rsidRPr="005C2D5B">
        <w:rPr>
          <w:color w:val="444444"/>
        </w:rPr>
        <w:t> to do the same thing.</w:t>
      </w:r>
    </w:p>
    <w:p w:rsidR="00D025F9" w:rsidRPr="005C2D5B" w:rsidRDefault="00D025F9" w:rsidP="00401F97">
      <w:pPr>
        <w:pStyle w:val="Heading3"/>
        <w:shd w:val="clear" w:color="auto" w:fill="FFFFFF"/>
        <w:spacing w:before="0" w:line="522" w:lineRule="atLeast"/>
        <w:rPr>
          <w:rFonts w:ascii="Times New Roman" w:hAnsi="Times New Roman" w:cs="Times New Roman"/>
          <w:color w:val="444444"/>
          <w:sz w:val="24"/>
          <w:szCs w:val="24"/>
        </w:rPr>
      </w:pPr>
      <w:r w:rsidRPr="005C2D5B">
        <w:rPr>
          <w:rFonts w:ascii="Times New Roman" w:hAnsi="Times New Roman" w:cs="Times New Roman"/>
          <w:color w:val="444444"/>
          <w:sz w:val="24"/>
          <w:szCs w:val="24"/>
        </w:rPr>
        <w:t>Oracle Database</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In Oracle Database, the </w:t>
      </w:r>
      <w:hyperlink r:id="rId48" w:anchor="SQLRF01313" w:history="1">
        <w:r w:rsidRPr="005C2D5B">
          <w:rPr>
            <w:rStyle w:val="HTMLCode"/>
            <w:rFonts w:ascii="Times New Roman" w:hAnsi="Times New Roman" w:cs="Times New Roman"/>
            <w:color w:val="1ABC9C"/>
            <w:sz w:val="24"/>
            <w:szCs w:val="24"/>
            <w:bdr w:val="none" w:sz="0" w:space="0" w:color="auto" w:frame="1"/>
            <w:shd w:val="clear" w:color="auto" w:fill="EEEEEE"/>
          </w:rPr>
          <w:t>CREATE SCHEMA</w:t>
        </w:r>
      </w:hyperlink>
      <w:r w:rsidRPr="005C2D5B">
        <w:rPr>
          <w:color w:val="444444"/>
        </w:rPr>
        <w:t> statement doesn’t actually create a schema. This is because a schema is already created with each database user.</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In Oracle, the </w:t>
      </w:r>
      <w:hyperlink r:id="rId49" w:anchor="SQLRF01503" w:history="1">
        <w:r w:rsidRPr="005C2D5B">
          <w:rPr>
            <w:rStyle w:val="HTMLCode"/>
            <w:rFonts w:ascii="Times New Roman" w:hAnsi="Times New Roman" w:cs="Times New Roman"/>
            <w:color w:val="1ABC9C"/>
            <w:sz w:val="24"/>
            <w:szCs w:val="24"/>
            <w:bdr w:val="none" w:sz="0" w:space="0" w:color="auto" w:frame="1"/>
            <w:shd w:val="clear" w:color="auto" w:fill="EEEEEE"/>
          </w:rPr>
          <w:t>CREATE USER</w:t>
        </w:r>
      </w:hyperlink>
      <w:r w:rsidRPr="005C2D5B">
        <w:rPr>
          <w:color w:val="444444"/>
        </w:rPr>
        <w:t>  statement creates the schema.</w:t>
      </w:r>
    </w:p>
    <w:p w:rsidR="00D025F9" w:rsidRPr="005C2D5B" w:rsidRDefault="00D025F9" w:rsidP="00401F97">
      <w:pPr>
        <w:pStyle w:val="NormalWeb"/>
        <w:shd w:val="clear" w:color="auto" w:fill="FFFFFF"/>
        <w:spacing w:before="0" w:beforeAutospacing="0" w:after="0" w:afterAutospacing="0" w:line="493" w:lineRule="atLeast"/>
        <w:rPr>
          <w:color w:val="444444"/>
        </w:rPr>
      </w:pPr>
      <w:r w:rsidRPr="005C2D5B">
        <w:rPr>
          <w:color w:val="444444"/>
        </w:rPr>
        <w:t>In Oracle, </w:t>
      </w:r>
      <w:r w:rsidRPr="005C2D5B">
        <w:rPr>
          <w:rStyle w:val="HTMLCode"/>
          <w:rFonts w:ascii="Times New Roman" w:hAnsi="Times New Roman" w:cs="Times New Roman"/>
          <w:color w:val="444444"/>
          <w:sz w:val="24"/>
          <w:szCs w:val="24"/>
          <w:bdr w:val="none" w:sz="0" w:space="0" w:color="auto" w:frame="1"/>
          <w:shd w:val="clear" w:color="auto" w:fill="EEEEEE"/>
        </w:rPr>
        <w:t>CREATE SCHEMA</w:t>
      </w:r>
      <w:r w:rsidRPr="005C2D5B">
        <w:rPr>
          <w:color w:val="444444"/>
        </w:rPr>
        <w:t> statement lets you populate your schema with tables and views and grant privileges on those objects without having to issue multiple SQL statements in multiple transactions.</w:t>
      </w:r>
    </w:p>
    <w:p w:rsidR="00D025F9" w:rsidRPr="005C2D5B" w:rsidRDefault="00D025F9" w:rsidP="00401F97">
      <w:pPr>
        <w:spacing w:after="0"/>
        <w:rPr>
          <w:rFonts w:ascii="Times New Roman" w:hAnsi="Times New Roman" w:cs="Times New Roman"/>
          <w:sz w:val="24"/>
          <w:szCs w:val="24"/>
        </w:rPr>
      </w:pPr>
    </w:p>
    <w:sectPr w:rsidR="00D025F9" w:rsidRPr="005C2D5B" w:rsidSect="002F6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62B4F"/>
    <w:multiLevelType w:val="multilevel"/>
    <w:tmpl w:val="5E36D6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82F574F"/>
    <w:multiLevelType w:val="multilevel"/>
    <w:tmpl w:val="564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0CC0"/>
    <w:multiLevelType w:val="multilevel"/>
    <w:tmpl w:val="AA8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E964D7"/>
    <w:multiLevelType w:val="multilevel"/>
    <w:tmpl w:val="57E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45CA2"/>
    <w:multiLevelType w:val="multilevel"/>
    <w:tmpl w:val="09F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810535"/>
    <w:multiLevelType w:val="multilevel"/>
    <w:tmpl w:val="D15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A030A"/>
    <w:multiLevelType w:val="multilevel"/>
    <w:tmpl w:val="E1D43E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FBB3BD1"/>
    <w:multiLevelType w:val="multilevel"/>
    <w:tmpl w:val="18BC56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A6373E5"/>
    <w:multiLevelType w:val="multilevel"/>
    <w:tmpl w:val="E43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27D72"/>
    <w:multiLevelType w:val="multilevel"/>
    <w:tmpl w:val="AF4C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36B58"/>
    <w:multiLevelType w:val="multilevel"/>
    <w:tmpl w:val="A2B0EC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D3E2E4A"/>
    <w:multiLevelType w:val="multilevel"/>
    <w:tmpl w:val="308CE6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E840EB9"/>
    <w:multiLevelType w:val="multilevel"/>
    <w:tmpl w:val="1D6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9"/>
  </w:num>
  <w:num w:numId="4">
    <w:abstractNumId w:val="8"/>
  </w:num>
  <w:num w:numId="5">
    <w:abstractNumId w:val="1"/>
  </w:num>
  <w:num w:numId="6">
    <w:abstractNumId w:val="2"/>
  </w:num>
  <w:num w:numId="7">
    <w:abstractNumId w:val="4"/>
  </w:num>
  <w:num w:numId="8">
    <w:abstractNumId w:val="6"/>
  </w:num>
  <w:num w:numId="9">
    <w:abstractNumId w:val="10"/>
  </w:num>
  <w:num w:numId="10">
    <w:abstractNumId w:val="11"/>
  </w:num>
  <w:num w:numId="11">
    <w:abstractNumId w:val="0"/>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2"/>
  </w:compat>
  <w:rsids>
    <w:rsidRoot w:val="00F46BBE"/>
    <w:rsid w:val="001459E4"/>
    <w:rsid w:val="00160B0D"/>
    <w:rsid w:val="002F6CCB"/>
    <w:rsid w:val="00353AA7"/>
    <w:rsid w:val="00401F97"/>
    <w:rsid w:val="004325E5"/>
    <w:rsid w:val="00434B02"/>
    <w:rsid w:val="005B79CC"/>
    <w:rsid w:val="005C2D5B"/>
    <w:rsid w:val="006C32C9"/>
    <w:rsid w:val="00930F63"/>
    <w:rsid w:val="00947E42"/>
    <w:rsid w:val="009B38C9"/>
    <w:rsid w:val="00BC4514"/>
    <w:rsid w:val="00D025F9"/>
    <w:rsid w:val="00E77A70"/>
    <w:rsid w:val="00EF2AA2"/>
    <w:rsid w:val="00F46BBE"/>
    <w:rsid w:val="00F915E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42E7"/>
  <w15:docId w15:val="{D26279CF-9834-4A35-8B06-B0ECAB31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CCB"/>
  </w:style>
  <w:style w:type="paragraph" w:styleId="Heading1">
    <w:name w:val="heading 1"/>
    <w:basedOn w:val="Normal"/>
    <w:next w:val="Normal"/>
    <w:link w:val="Heading1Char"/>
    <w:uiPriority w:val="9"/>
    <w:qFormat/>
    <w:rsid w:val="00F46B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46B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46B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46B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915E6"/>
    <w:pPr>
      <w:tabs>
        <w:tab w:val="center" w:pos="4680"/>
        <w:tab w:val="right" w:pos="9360"/>
      </w:tabs>
      <w:spacing w:after="0" w:line="240" w:lineRule="auto"/>
      <w:jc w:val="center"/>
    </w:pPr>
    <w:rPr>
      <w:rFonts w:ascii="Times New Roman" w:eastAsiaTheme="minorEastAsia" w:hAnsi="Times New Roman"/>
      <w:i/>
    </w:rPr>
  </w:style>
  <w:style w:type="character" w:customStyle="1" w:styleId="FooterChar">
    <w:name w:val="Footer Char"/>
    <w:basedOn w:val="DefaultParagraphFont"/>
    <w:link w:val="Footer"/>
    <w:uiPriority w:val="99"/>
    <w:rsid w:val="00F915E6"/>
    <w:rPr>
      <w:rFonts w:ascii="Times New Roman" w:eastAsiaTheme="minorEastAsia" w:hAnsi="Times New Roman"/>
      <w:i/>
    </w:rPr>
  </w:style>
  <w:style w:type="character" w:customStyle="1" w:styleId="Heading2Char">
    <w:name w:val="Heading 2 Char"/>
    <w:basedOn w:val="DefaultParagraphFont"/>
    <w:link w:val="Heading2"/>
    <w:uiPriority w:val="9"/>
    <w:rsid w:val="00F46BBE"/>
    <w:rPr>
      <w:rFonts w:ascii="Times New Roman" w:eastAsia="Times New Roman" w:hAnsi="Times New Roman" w:cs="Times New Roman"/>
      <w:b/>
      <w:bCs/>
      <w:sz w:val="36"/>
      <w:szCs w:val="36"/>
    </w:rPr>
  </w:style>
  <w:style w:type="paragraph" w:styleId="NormalWeb">
    <w:name w:val="Normal (Web)"/>
    <w:basedOn w:val="Normal"/>
    <w:uiPriority w:val="99"/>
    <w:unhideWhenUsed/>
    <w:rsid w:val="00F46BB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4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6BBE"/>
    <w:rPr>
      <w:rFonts w:ascii="Courier New" w:eastAsia="Times New Roman" w:hAnsi="Courier New" w:cs="Courier New"/>
      <w:sz w:val="20"/>
      <w:szCs w:val="20"/>
    </w:rPr>
  </w:style>
  <w:style w:type="character" w:customStyle="1" w:styleId="pun">
    <w:name w:val="pun"/>
    <w:basedOn w:val="DefaultParagraphFont"/>
    <w:rsid w:val="00F46BBE"/>
  </w:style>
  <w:style w:type="character" w:customStyle="1" w:styleId="pln">
    <w:name w:val="pln"/>
    <w:basedOn w:val="DefaultParagraphFont"/>
    <w:rsid w:val="00F46BBE"/>
  </w:style>
  <w:style w:type="character" w:customStyle="1" w:styleId="lit">
    <w:name w:val="lit"/>
    <w:basedOn w:val="DefaultParagraphFont"/>
    <w:rsid w:val="00F46BBE"/>
  </w:style>
  <w:style w:type="character" w:customStyle="1" w:styleId="typ">
    <w:name w:val="typ"/>
    <w:basedOn w:val="DefaultParagraphFont"/>
    <w:rsid w:val="00F46BBE"/>
  </w:style>
  <w:style w:type="character" w:styleId="Hyperlink">
    <w:name w:val="Hyperlink"/>
    <w:basedOn w:val="DefaultParagraphFont"/>
    <w:uiPriority w:val="99"/>
    <w:semiHidden/>
    <w:unhideWhenUsed/>
    <w:rsid w:val="00F46BBE"/>
    <w:rPr>
      <w:color w:val="0000FF"/>
      <w:u w:val="single"/>
    </w:rPr>
  </w:style>
  <w:style w:type="character" w:styleId="Strong">
    <w:name w:val="Strong"/>
    <w:basedOn w:val="DefaultParagraphFont"/>
    <w:uiPriority w:val="22"/>
    <w:qFormat/>
    <w:rsid w:val="00F46BBE"/>
    <w:rPr>
      <w:b/>
      <w:bCs/>
    </w:rPr>
  </w:style>
  <w:style w:type="character" w:customStyle="1" w:styleId="Heading1Char">
    <w:name w:val="Heading 1 Char"/>
    <w:basedOn w:val="DefaultParagraphFont"/>
    <w:link w:val="Heading1"/>
    <w:uiPriority w:val="9"/>
    <w:rsid w:val="00F46BBE"/>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F46BBE"/>
    <w:rPr>
      <w:i/>
      <w:iCs/>
    </w:rPr>
  </w:style>
  <w:style w:type="character" w:customStyle="1" w:styleId="Heading3Char">
    <w:name w:val="Heading 3 Char"/>
    <w:basedOn w:val="DefaultParagraphFont"/>
    <w:link w:val="Heading3"/>
    <w:uiPriority w:val="9"/>
    <w:semiHidden/>
    <w:rsid w:val="00F46B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46BBE"/>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46BBE"/>
    <w:rPr>
      <w:rFonts w:ascii="Courier New" w:eastAsia="Times New Roman" w:hAnsi="Courier New" w:cs="Courier New"/>
      <w:sz w:val="20"/>
      <w:szCs w:val="20"/>
    </w:rPr>
  </w:style>
  <w:style w:type="paragraph" w:customStyle="1" w:styleId="center">
    <w:name w:val="center"/>
    <w:basedOn w:val="Normal"/>
    <w:rsid w:val="00D025F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025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5F9"/>
    <w:rPr>
      <w:rFonts w:ascii="Tahoma" w:hAnsi="Tahoma" w:cs="Tahoma"/>
      <w:sz w:val="16"/>
      <w:szCs w:val="16"/>
    </w:rPr>
  </w:style>
  <w:style w:type="character" w:styleId="HTMLDefinition">
    <w:name w:val="HTML Definition"/>
    <w:basedOn w:val="DefaultParagraphFont"/>
    <w:uiPriority w:val="99"/>
    <w:semiHidden/>
    <w:unhideWhenUsed/>
    <w:rsid w:val="00D025F9"/>
    <w:rPr>
      <w:i/>
      <w:iCs/>
    </w:rPr>
  </w:style>
  <w:style w:type="paragraph" w:customStyle="1" w:styleId="wp-caption-text">
    <w:name w:val="wp-caption-text"/>
    <w:basedOn w:val="Normal"/>
    <w:rsid w:val="00D025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D02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90473">
      <w:bodyDiv w:val="1"/>
      <w:marLeft w:val="0"/>
      <w:marRight w:val="0"/>
      <w:marTop w:val="0"/>
      <w:marBottom w:val="0"/>
      <w:divBdr>
        <w:top w:val="none" w:sz="0" w:space="0" w:color="auto"/>
        <w:left w:val="none" w:sz="0" w:space="0" w:color="auto"/>
        <w:bottom w:val="none" w:sz="0" w:space="0" w:color="auto"/>
        <w:right w:val="none" w:sz="0" w:space="0" w:color="auto"/>
      </w:divBdr>
    </w:div>
    <w:div w:id="668604439">
      <w:bodyDiv w:val="1"/>
      <w:marLeft w:val="0"/>
      <w:marRight w:val="0"/>
      <w:marTop w:val="0"/>
      <w:marBottom w:val="0"/>
      <w:divBdr>
        <w:top w:val="none" w:sz="0" w:space="0" w:color="auto"/>
        <w:left w:val="none" w:sz="0" w:space="0" w:color="auto"/>
        <w:bottom w:val="none" w:sz="0" w:space="0" w:color="auto"/>
        <w:right w:val="none" w:sz="0" w:space="0" w:color="auto"/>
      </w:divBdr>
      <w:divsChild>
        <w:div w:id="194006973">
          <w:marLeft w:val="0"/>
          <w:marRight w:val="0"/>
          <w:marTop w:val="0"/>
          <w:marBottom w:val="0"/>
          <w:divBdr>
            <w:top w:val="none" w:sz="0" w:space="0" w:color="auto"/>
            <w:left w:val="none" w:sz="0" w:space="0" w:color="auto"/>
            <w:bottom w:val="none" w:sz="0" w:space="0" w:color="auto"/>
            <w:right w:val="none" w:sz="0" w:space="0" w:color="auto"/>
          </w:divBdr>
        </w:div>
      </w:divsChild>
    </w:div>
    <w:div w:id="765611168">
      <w:bodyDiv w:val="1"/>
      <w:marLeft w:val="0"/>
      <w:marRight w:val="0"/>
      <w:marTop w:val="0"/>
      <w:marBottom w:val="0"/>
      <w:divBdr>
        <w:top w:val="none" w:sz="0" w:space="0" w:color="auto"/>
        <w:left w:val="none" w:sz="0" w:space="0" w:color="auto"/>
        <w:bottom w:val="none" w:sz="0" w:space="0" w:color="auto"/>
        <w:right w:val="none" w:sz="0" w:space="0" w:color="auto"/>
      </w:divBdr>
    </w:div>
    <w:div w:id="781267000">
      <w:bodyDiv w:val="1"/>
      <w:marLeft w:val="0"/>
      <w:marRight w:val="0"/>
      <w:marTop w:val="0"/>
      <w:marBottom w:val="0"/>
      <w:divBdr>
        <w:top w:val="none" w:sz="0" w:space="0" w:color="auto"/>
        <w:left w:val="none" w:sz="0" w:space="0" w:color="auto"/>
        <w:bottom w:val="none" w:sz="0" w:space="0" w:color="auto"/>
        <w:right w:val="none" w:sz="0" w:space="0" w:color="auto"/>
      </w:divBdr>
      <w:divsChild>
        <w:div w:id="2095084482">
          <w:marLeft w:val="0"/>
          <w:marRight w:val="0"/>
          <w:marTop w:val="0"/>
          <w:marBottom w:val="264"/>
          <w:divBdr>
            <w:top w:val="none" w:sz="0" w:space="0" w:color="auto"/>
            <w:left w:val="none" w:sz="0" w:space="0" w:color="auto"/>
            <w:bottom w:val="none" w:sz="0" w:space="0" w:color="auto"/>
            <w:right w:val="none" w:sz="0" w:space="0" w:color="auto"/>
          </w:divBdr>
        </w:div>
        <w:div w:id="2318684">
          <w:marLeft w:val="0"/>
          <w:marRight w:val="0"/>
          <w:marTop w:val="0"/>
          <w:marBottom w:val="264"/>
          <w:divBdr>
            <w:top w:val="none" w:sz="0" w:space="0" w:color="auto"/>
            <w:left w:val="none" w:sz="0" w:space="0" w:color="auto"/>
            <w:bottom w:val="none" w:sz="0" w:space="0" w:color="auto"/>
            <w:right w:val="none" w:sz="0" w:space="0" w:color="auto"/>
          </w:divBdr>
        </w:div>
        <w:div w:id="834763525">
          <w:blockQuote w:val="1"/>
          <w:marLeft w:val="0"/>
          <w:marRight w:val="0"/>
          <w:marTop w:val="0"/>
          <w:marBottom w:val="264"/>
          <w:divBdr>
            <w:top w:val="none" w:sz="0" w:space="0" w:color="auto"/>
            <w:left w:val="none" w:sz="0" w:space="0" w:color="auto"/>
            <w:bottom w:val="none" w:sz="0" w:space="0" w:color="auto"/>
            <w:right w:val="none" w:sz="0" w:space="0" w:color="auto"/>
          </w:divBdr>
        </w:div>
        <w:div w:id="273831253">
          <w:blockQuote w:val="1"/>
          <w:marLeft w:val="0"/>
          <w:marRight w:val="0"/>
          <w:marTop w:val="0"/>
          <w:marBottom w:val="264"/>
          <w:divBdr>
            <w:top w:val="none" w:sz="0" w:space="0" w:color="auto"/>
            <w:left w:val="none" w:sz="0" w:space="0" w:color="auto"/>
            <w:bottom w:val="none" w:sz="0" w:space="0" w:color="auto"/>
            <w:right w:val="none" w:sz="0" w:space="0" w:color="auto"/>
          </w:divBdr>
        </w:div>
        <w:div w:id="1233278533">
          <w:blockQuote w:val="1"/>
          <w:marLeft w:val="0"/>
          <w:marRight w:val="0"/>
          <w:marTop w:val="0"/>
          <w:marBottom w:val="264"/>
          <w:divBdr>
            <w:top w:val="none" w:sz="0" w:space="0" w:color="auto"/>
            <w:left w:val="none" w:sz="0" w:space="0" w:color="auto"/>
            <w:bottom w:val="none" w:sz="0" w:space="0" w:color="auto"/>
            <w:right w:val="none" w:sz="0" w:space="0" w:color="auto"/>
          </w:divBdr>
        </w:div>
      </w:divsChild>
    </w:div>
    <w:div w:id="900093626">
      <w:bodyDiv w:val="1"/>
      <w:marLeft w:val="0"/>
      <w:marRight w:val="0"/>
      <w:marTop w:val="0"/>
      <w:marBottom w:val="0"/>
      <w:divBdr>
        <w:top w:val="none" w:sz="0" w:space="0" w:color="auto"/>
        <w:left w:val="none" w:sz="0" w:space="0" w:color="auto"/>
        <w:bottom w:val="none" w:sz="0" w:space="0" w:color="auto"/>
        <w:right w:val="none" w:sz="0" w:space="0" w:color="auto"/>
      </w:divBdr>
      <w:divsChild>
        <w:div w:id="206891225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122533363">
      <w:bodyDiv w:val="1"/>
      <w:marLeft w:val="0"/>
      <w:marRight w:val="0"/>
      <w:marTop w:val="0"/>
      <w:marBottom w:val="0"/>
      <w:divBdr>
        <w:top w:val="none" w:sz="0" w:space="0" w:color="auto"/>
        <w:left w:val="none" w:sz="0" w:space="0" w:color="auto"/>
        <w:bottom w:val="none" w:sz="0" w:space="0" w:color="auto"/>
        <w:right w:val="none" w:sz="0" w:space="0" w:color="auto"/>
      </w:divBdr>
    </w:div>
    <w:div w:id="1415124519">
      <w:bodyDiv w:val="1"/>
      <w:marLeft w:val="0"/>
      <w:marRight w:val="0"/>
      <w:marTop w:val="0"/>
      <w:marBottom w:val="0"/>
      <w:divBdr>
        <w:top w:val="none" w:sz="0" w:space="0" w:color="auto"/>
        <w:left w:val="none" w:sz="0" w:space="0" w:color="auto"/>
        <w:bottom w:val="none" w:sz="0" w:space="0" w:color="auto"/>
        <w:right w:val="none" w:sz="0" w:space="0" w:color="auto"/>
      </w:divBdr>
    </w:div>
    <w:div w:id="1542134524">
      <w:bodyDiv w:val="1"/>
      <w:marLeft w:val="0"/>
      <w:marRight w:val="0"/>
      <w:marTop w:val="0"/>
      <w:marBottom w:val="0"/>
      <w:divBdr>
        <w:top w:val="none" w:sz="0" w:space="0" w:color="auto"/>
        <w:left w:val="none" w:sz="0" w:space="0" w:color="auto"/>
        <w:bottom w:val="none" w:sz="0" w:space="0" w:color="auto"/>
        <w:right w:val="none" w:sz="0" w:space="0" w:color="auto"/>
      </w:divBdr>
    </w:div>
    <w:div w:id="1596160926">
      <w:bodyDiv w:val="1"/>
      <w:marLeft w:val="0"/>
      <w:marRight w:val="0"/>
      <w:marTop w:val="0"/>
      <w:marBottom w:val="0"/>
      <w:divBdr>
        <w:top w:val="none" w:sz="0" w:space="0" w:color="auto"/>
        <w:left w:val="none" w:sz="0" w:space="0" w:color="auto"/>
        <w:bottom w:val="none" w:sz="0" w:space="0" w:color="auto"/>
        <w:right w:val="none" w:sz="0" w:space="0" w:color="auto"/>
      </w:divBdr>
    </w:div>
    <w:div w:id="1911964743">
      <w:bodyDiv w:val="1"/>
      <w:marLeft w:val="0"/>
      <w:marRight w:val="0"/>
      <w:marTop w:val="0"/>
      <w:marBottom w:val="0"/>
      <w:divBdr>
        <w:top w:val="none" w:sz="0" w:space="0" w:color="auto"/>
        <w:left w:val="none" w:sz="0" w:space="0" w:color="auto"/>
        <w:bottom w:val="none" w:sz="0" w:space="0" w:color="auto"/>
        <w:right w:val="none" w:sz="0" w:space="0" w:color="auto"/>
      </w:divBdr>
    </w:div>
    <w:div w:id="1943298807">
      <w:bodyDiv w:val="1"/>
      <w:marLeft w:val="0"/>
      <w:marRight w:val="0"/>
      <w:marTop w:val="0"/>
      <w:marBottom w:val="0"/>
      <w:divBdr>
        <w:top w:val="none" w:sz="0" w:space="0" w:color="auto"/>
        <w:left w:val="none" w:sz="0" w:space="0" w:color="auto"/>
        <w:bottom w:val="none" w:sz="0" w:space="0" w:color="auto"/>
        <w:right w:val="none" w:sz="0" w:space="0" w:color="auto"/>
      </w:divBdr>
    </w:div>
    <w:div w:id="1968124459">
      <w:bodyDiv w:val="1"/>
      <w:marLeft w:val="0"/>
      <w:marRight w:val="0"/>
      <w:marTop w:val="0"/>
      <w:marBottom w:val="0"/>
      <w:divBdr>
        <w:top w:val="none" w:sz="0" w:space="0" w:color="auto"/>
        <w:left w:val="none" w:sz="0" w:space="0" w:color="auto"/>
        <w:bottom w:val="none" w:sz="0" w:space="0" w:color="auto"/>
        <w:right w:val="none" w:sz="0" w:space="0" w:color="auto"/>
      </w:divBdr>
    </w:div>
    <w:div w:id="208610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i.stack.imgur.com/ECnpY.png" TargetMode="External"/><Relationship Id="rId26" Type="http://schemas.openxmlformats.org/officeDocument/2006/relationships/hyperlink" Target="https://database.guide/what-is-a-view/" TargetMode="External"/><Relationship Id="rId39" Type="http://schemas.openxmlformats.org/officeDocument/2006/relationships/hyperlink" Target="https://docs.oracle.com/database/121/SQLRF/sql_elements007.htm" TargetMode="External"/><Relationship Id="rId21" Type="http://schemas.openxmlformats.org/officeDocument/2006/relationships/image" Target="media/image8.png"/><Relationship Id="rId34" Type="http://schemas.openxmlformats.org/officeDocument/2006/relationships/image" Target="media/image10.png"/><Relationship Id="rId42" Type="http://schemas.openxmlformats.org/officeDocument/2006/relationships/hyperlink" Target="http://dev.mysql.com/doc/refman/5.7/en/glossary.html" TargetMode="External"/><Relationship Id="rId47" Type="http://schemas.openxmlformats.org/officeDocument/2006/relationships/hyperlink" Target="http://dev.mysql.com/doc/refman/5.7/en/create-database.html" TargetMode="External"/><Relationship Id="rId50" Type="http://schemas.openxmlformats.org/officeDocument/2006/relationships/fontTable" Target="fontTable.xml"/><Relationship Id="rId7" Type="http://schemas.openxmlformats.org/officeDocument/2006/relationships/hyperlink" Target="https://www.tutorialspoint.com/sql/sql-unique.htm"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atabase.guide/what-is-a-primary-key/" TargetMode="External"/><Relationship Id="rId11" Type="http://schemas.openxmlformats.org/officeDocument/2006/relationships/hyperlink" Target="https://www.tutorialspoint.com/sql/sql-index.htm" TargetMode="External"/><Relationship Id="rId24" Type="http://schemas.openxmlformats.org/officeDocument/2006/relationships/hyperlink" Target="https://database.guide/what-is-a-table/" TargetMode="External"/><Relationship Id="rId32" Type="http://schemas.openxmlformats.org/officeDocument/2006/relationships/image" Target="media/image9.png"/><Relationship Id="rId37" Type="http://schemas.openxmlformats.org/officeDocument/2006/relationships/hyperlink" Target="https://database.guide/how-to-reverse-engineer-a-database-in-mysql-workbench/" TargetMode="External"/><Relationship Id="rId40" Type="http://schemas.openxmlformats.org/officeDocument/2006/relationships/hyperlink" Target="https://technet.microsoft.com/en-us/library/dd283095(v=sql.100).aspx" TargetMode="External"/><Relationship Id="rId45" Type="http://schemas.openxmlformats.org/officeDocument/2006/relationships/hyperlink" Target="https://docs.oracle.com/database/121/SQLRF/sql_elements007.htm" TargetMode="External"/><Relationship Id="rId5" Type="http://schemas.openxmlformats.org/officeDocument/2006/relationships/hyperlink" Target="https://www.tutorialspoint.com/sql/sql-not-null.htm" TargetMode="External"/><Relationship Id="rId15" Type="http://schemas.openxmlformats.org/officeDocument/2006/relationships/image" Target="media/image4.png"/><Relationship Id="rId23" Type="http://schemas.openxmlformats.org/officeDocument/2006/relationships/hyperlink" Target="https://database.guide/what-is-a-database/" TargetMode="External"/><Relationship Id="rId28" Type="http://schemas.openxmlformats.org/officeDocument/2006/relationships/hyperlink" Target="https://database.guide/what-is-a-relationship/" TargetMode="External"/><Relationship Id="rId36" Type="http://schemas.openxmlformats.org/officeDocument/2006/relationships/hyperlink" Target="https://database.guide/how-to-create-a-database-from-a-script-in-mysql/" TargetMode="External"/><Relationship Id="rId49" Type="http://schemas.openxmlformats.org/officeDocument/2006/relationships/hyperlink" Target="https://docs.oracle.com/database/121/SQLRF/statements_8003.htm" TargetMode="External"/><Relationship Id="rId10" Type="http://schemas.openxmlformats.org/officeDocument/2006/relationships/hyperlink" Target="https://www.tutorialspoint.com/sql/sql-check.htm" TargetMode="External"/><Relationship Id="rId19" Type="http://schemas.openxmlformats.org/officeDocument/2006/relationships/image" Target="media/image6.png"/><Relationship Id="rId31" Type="http://schemas.openxmlformats.org/officeDocument/2006/relationships/hyperlink" Target="https://database.guide/wp-content/uploads/2016/06/MySQL_Schema_Music_Example.png" TargetMode="External"/><Relationship Id="rId44" Type="http://schemas.openxmlformats.org/officeDocument/2006/relationships/hyperlink" Target="https://database.guide/what-is-oracle-database/" TargetMode="External"/><Relationship Id="rId4" Type="http://schemas.openxmlformats.org/officeDocument/2006/relationships/webSettings" Target="webSettings.xml"/><Relationship Id="rId9" Type="http://schemas.openxmlformats.org/officeDocument/2006/relationships/hyperlink" Target="https://www.tutorialspoint.com/sql/sql-foreign-key.htm" TargetMode="External"/><Relationship Id="rId14" Type="http://schemas.openxmlformats.org/officeDocument/2006/relationships/image" Target="media/image3.png"/><Relationship Id="rId22" Type="http://schemas.openxmlformats.org/officeDocument/2006/relationships/hyperlink" Target="https://database.guide/what-is-a-database-schema/" TargetMode="External"/><Relationship Id="rId27" Type="http://schemas.openxmlformats.org/officeDocument/2006/relationships/hyperlink" Target="https://database.guide/what-is-a-stored-procedure/" TargetMode="External"/><Relationship Id="rId30" Type="http://schemas.openxmlformats.org/officeDocument/2006/relationships/hyperlink" Target="https://database.guide/what-is-a-foreign-key/" TargetMode="External"/><Relationship Id="rId35" Type="http://schemas.openxmlformats.org/officeDocument/2006/relationships/hyperlink" Target="https://database.guide/how-to-generate-a-script-from-a-diagram-in-mysql-workbench/" TargetMode="External"/><Relationship Id="rId43" Type="http://schemas.openxmlformats.org/officeDocument/2006/relationships/hyperlink" Target="https://msdn.microsoft.com/en-us/library/ms165911.aspx" TargetMode="External"/><Relationship Id="rId48" Type="http://schemas.openxmlformats.org/officeDocument/2006/relationships/hyperlink" Target="https://docs.oracle.com/database/121/SQLRF/statements_6016.htm" TargetMode="External"/><Relationship Id="rId8" Type="http://schemas.openxmlformats.org/officeDocument/2006/relationships/hyperlink" Target="https://www.tutorialspoint.com/sql/sql-primary-key.htm"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i.stack.imgur.com/OBl3V.png" TargetMode="External"/><Relationship Id="rId25" Type="http://schemas.openxmlformats.org/officeDocument/2006/relationships/hyperlink" Target="https://database.guide/what-is-a-column/" TargetMode="External"/><Relationship Id="rId33" Type="http://schemas.openxmlformats.org/officeDocument/2006/relationships/hyperlink" Target="https://database.guide/wp-content/uploads/2016/06/sakila_full_database_schema_diagram.png" TargetMode="External"/><Relationship Id="rId38" Type="http://schemas.openxmlformats.org/officeDocument/2006/relationships/hyperlink" Target="http://dev.mysql.com/doc/refman/5.7/en/glossary.html" TargetMode="External"/><Relationship Id="rId46" Type="http://schemas.openxmlformats.org/officeDocument/2006/relationships/hyperlink" Target="https://database.guide/schema-definitions-by-dbms/" TargetMode="External"/><Relationship Id="rId20" Type="http://schemas.openxmlformats.org/officeDocument/2006/relationships/image" Target="media/image7.png"/><Relationship Id="rId41" Type="http://schemas.openxmlformats.org/officeDocument/2006/relationships/hyperlink" Target="http://www.iso.org/iso/iso_catalogue/catalogue_tc/catalogue_detail.htm?csnumber=53681" TargetMode="External"/><Relationship Id="rId1" Type="http://schemas.openxmlformats.org/officeDocument/2006/relationships/numbering" Target="numbering.xml"/><Relationship Id="rId6" Type="http://schemas.openxmlformats.org/officeDocument/2006/relationships/hyperlink" Target="https://www.tutorialspoint.com/sql/sql-defaul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17</Pages>
  <Words>4010</Words>
  <Characters>22858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learn</cp:lastModifiedBy>
  <cp:revision>7</cp:revision>
  <cp:lastPrinted>2019-12-21T06:20:00Z</cp:lastPrinted>
  <dcterms:created xsi:type="dcterms:W3CDTF">2019-12-20T18:37:00Z</dcterms:created>
  <dcterms:modified xsi:type="dcterms:W3CDTF">2025-02-04T08:30:00Z</dcterms:modified>
</cp:coreProperties>
</file>