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10207"/>
      </w:tblGrid>
      <w:tr w:rsidR="009868DD" w:rsidRPr="00DD6A15" w:rsidTr="00787DD0">
        <w:tc>
          <w:tcPr>
            <w:tcW w:w="10207" w:type="dxa"/>
          </w:tcPr>
          <w:p w:rsidR="009868DD" w:rsidRPr="00DD6A15" w:rsidRDefault="0078301F" w:rsidP="009868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6A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 # </w:t>
            </w:r>
            <w:r w:rsidR="00082234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</w:tbl>
    <w:p w:rsidR="00FB204E" w:rsidRDefault="00FB204E">
      <w:pPr>
        <w:rPr>
          <w:rFonts w:ascii="Times New Roman" w:hAnsi="Times New Roman" w:cs="Times New Roman"/>
          <w:sz w:val="24"/>
          <w:szCs w:val="24"/>
        </w:rPr>
      </w:pPr>
    </w:p>
    <w:p w:rsidR="00D02A68" w:rsidRDefault="00FB204E" w:rsidP="00BC74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A15">
        <w:rPr>
          <w:rFonts w:ascii="Times New Roman" w:hAnsi="Times New Roman" w:cs="Times New Roman"/>
          <w:b/>
          <w:sz w:val="24"/>
          <w:szCs w:val="24"/>
        </w:rPr>
        <w:t>Aim</w:t>
      </w:r>
      <w:r w:rsidR="00020D5C" w:rsidRPr="00DD6A1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4D1046" w:rsidRDefault="004D1046" w:rsidP="004D1046">
      <w:pPr>
        <w:pStyle w:val="NoSpacing1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Conduct a study for various Process Scheduling Algorithm and perform following tasks. </w:t>
      </w:r>
    </w:p>
    <w:p w:rsidR="004D1046" w:rsidRDefault="004D1046" w:rsidP="004D1046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>Implement Shortest Job First algorithm for scheduling 5 Processes using programming language</w:t>
      </w:r>
    </w:p>
    <w:p w:rsidR="004D1046" w:rsidRDefault="004D1046" w:rsidP="004D1046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>Also calculate the Average waiting time and average turnaround time for the same.</w:t>
      </w:r>
    </w:p>
    <w:p w:rsidR="004D1046" w:rsidRPr="00241898" w:rsidRDefault="004D1046" w:rsidP="004D1046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241898">
        <w:rPr>
          <w:rFonts w:ascii="Times New Roman" w:eastAsia="Times New Roman" w:hAnsi="Times New Roman"/>
          <w:color w:val="000000" w:themeColor="text1"/>
          <w:sz w:val="24"/>
          <w:szCs w:val="24"/>
        </w:rPr>
        <w:t>Visualize using Gantt chart libraries (e.g., matplotlib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/</w:t>
      </w:r>
      <w:r w:rsidRPr="00F82C60">
        <w:rPr>
          <w:rFonts w:ascii="Times New Roman" w:eastAsia="Times New Roman" w:hAnsi="Times New Roman"/>
          <w:color w:val="000000" w:themeColor="text1"/>
          <w:sz w:val="24"/>
          <w:szCs w:val="24"/>
        </w:rPr>
        <w:t>seaborn</w:t>
      </w:r>
      <w:r w:rsidRPr="00241898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in Python).</w:t>
      </w:r>
    </w:p>
    <w:p w:rsidR="004D1046" w:rsidRDefault="004D1046" w:rsidP="004D1046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241898">
        <w:rPr>
          <w:rFonts w:ascii="Times New Roman" w:eastAsia="Times New Roman" w:hAnsi="Times New Roman"/>
          <w:color w:val="000000" w:themeColor="text1"/>
          <w:sz w:val="24"/>
          <w:szCs w:val="24"/>
        </w:rPr>
        <w:t>Simulate dynamic workloads from real trace files (Google Cluster Data).</w:t>
      </w:r>
    </w:p>
    <w:p w:rsidR="004D1046" w:rsidRPr="00E46001" w:rsidRDefault="004D1046" w:rsidP="00BC741C">
      <w:pPr>
        <w:jc w:val="both"/>
        <w:rPr>
          <w:rFonts w:ascii="Book Antiqua,Bold" w:hAnsi="Book Antiqua,Bold" w:cs="Book Antiqua,Bold"/>
          <w:b/>
          <w:bCs/>
          <w:sz w:val="24"/>
          <w:szCs w:val="24"/>
        </w:rPr>
      </w:pPr>
    </w:p>
    <w:p w:rsidR="00831561" w:rsidRPr="00DD6A15" w:rsidRDefault="00831561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Prerequisite</w:t>
      </w:r>
      <w:r w:rsidR="000C76D5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4D1046" w:rsidRPr="004D1046" w:rsidRDefault="004D1046" w:rsidP="004D104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 w:rsidRPr="004D1046">
        <w:rPr>
          <w:rFonts w:ascii="Times New Roman" w:eastAsia="Times New Roman" w:hAnsi="Times New Roman"/>
          <w:sz w:val="24"/>
          <w:szCs w:val="24"/>
          <w:lang w:eastAsia="en-IN"/>
        </w:rPr>
        <w:t>Basic understanding of process scheduling in operating systems</w:t>
      </w:r>
    </w:p>
    <w:p w:rsidR="004D1046" w:rsidRPr="004D1046" w:rsidRDefault="004D1046" w:rsidP="004D104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 w:rsidRPr="004D1046">
        <w:rPr>
          <w:rFonts w:ascii="Times New Roman" w:eastAsia="Times New Roman" w:hAnsi="Times New Roman"/>
          <w:sz w:val="24"/>
          <w:szCs w:val="24"/>
          <w:lang w:eastAsia="en-IN"/>
        </w:rPr>
        <w:t>Familiarity with concepts: Burst Time, Arrival Time, Waiting Time, Turnaround Time, Response Time</w:t>
      </w:r>
    </w:p>
    <w:p w:rsidR="004D1046" w:rsidRPr="004D1046" w:rsidRDefault="004D1046" w:rsidP="004D104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 w:rsidRPr="004D1046">
        <w:rPr>
          <w:rFonts w:ascii="Times New Roman" w:eastAsia="Times New Roman" w:hAnsi="Times New Roman"/>
          <w:sz w:val="24"/>
          <w:szCs w:val="24"/>
          <w:lang w:eastAsia="en-IN"/>
        </w:rPr>
        <w:t>Working knowledge of any programming language (preferably Python for visualization)</w:t>
      </w:r>
    </w:p>
    <w:p w:rsidR="004D1046" w:rsidRPr="004D1046" w:rsidRDefault="004D1046" w:rsidP="004D104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 w:rsidRPr="004D1046">
        <w:rPr>
          <w:rFonts w:ascii="Times New Roman" w:eastAsia="Times New Roman" w:hAnsi="Times New Roman"/>
          <w:sz w:val="24"/>
          <w:szCs w:val="24"/>
          <w:lang w:eastAsia="en-IN"/>
        </w:rPr>
        <w:t xml:space="preserve">Awareness of dynamic workload trace files such as </w:t>
      </w:r>
      <w:r w:rsidRPr="004D1046">
        <w:rPr>
          <w:rFonts w:ascii="Times New Roman" w:eastAsia="Times New Roman" w:hAnsi="Times New Roman"/>
          <w:b/>
          <w:bCs/>
          <w:sz w:val="24"/>
          <w:szCs w:val="24"/>
          <w:lang w:eastAsia="en-IN"/>
        </w:rPr>
        <w:t>Google Cluster Data</w:t>
      </w: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:rsidR="004D1046" w:rsidRDefault="004D1046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/>
          <w:bCs/>
          <w:sz w:val="24"/>
          <w:szCs w:val="24"/>
        </w:rPr>
        <w:t>Shortest Job First (SJF)</w:t>
      </w:r>
      <w:r w:rsidRPr="004D1046">
        <w:rPr>
          <w:rFonts w:ascii="Times New Roman" w:hAnsi="Times New Roman" w:cs="Times New Roman"/>
          <w:bCs/>
          <w:sz w:val="24"/>
          <w:szCs w:val="24"/>
        </w:rPr>
        <w:t xml:space="preserve"> is a </w:t>
      </w:r>
      <w:r w:rsidRPr="004D1046">
        <w:rPr>
          <w:rFonts w:ascii="Times New Roman" w:hAnsi="Times New Roman" w:cs="Times New Roman"/>
          <w:b/>
          <w:bCs/>
          <w:sz w:val="24"/>
          <w:szCs w:val="24"/>
        </w:rPr>
        <w:t>non-</w:t>
      </w:r>
      <w:proofErr w:type="spellStart"/>
      <w:r w:rsidRPr="004D1046">
        <w:rPr>
          <w:rFonts w:ascii="Times New Roman" w:hAnsi="Times New Roman" w:cs="Times New Roman"/>
          <w:b/>
          <w:bCs/>
          <w:sz w:val="24"/>
          <w:szCs w:val="24"/>
        </w:rPr>
        <w:t>preemptive</w:t>
      </w:r>
      <w:proofErr w:type="spellEnd"/>
      <w:r w:rsidRPr="004D1046">
        <w:rPr>
          <w:rFonts w:ascii="Times New Roman" w:hAnsi="Times New Roman" w:cs="Times New Roman"/>
          <w:b/>
          <w:bCs/>
          <w:sz w:val="24"/>
          <w:szCs w:val="24"/>
        </w:rPr>
        <w:t xml:space="preserve"> scheduling algorithm</w:t>
      </w:r>
      <w:r w:rsidRPr="004D1046">
        <w:rPr>
          <w:rFonts w:ascii="Times New Roman" w:hAnsi="Times New Roman" w:cs="Times New Roman"/>
          <w:bCs/>
          <w:sz w:val="24"/>
          <w:szCs w:val="24"/>
        </w:rPr>
        <w:t xml:space="preserve"> where the process with the </w:t>
      </w:r>
      <w:r w:rsidRPr="004D1046">
        <w:rPr>
          <w:rFonts w:ascii="Times New Roman" w:hAnsi="Times New Roman" w:cs="Times New Roman"/>
          <w:b/>
          <w:bCs/>
          <w:sz w:val="24"/>
          <w:szCs w:val="24"/>
        </w:rPr>
        <w:t>smallest CPU burst time</w:t>
      </w:r>
      <w:r w:rsidRPr="004D1046">
        <w:rPr>
          <w:rFonts w:ascii="Times New Roman" w:hAnsi="Times New Roman" w:cs="Times New Roman"/>
          <w:bCs/>
          <w:sz w:val="24"/>
          <w:szCs w:val="24"/>
        </w:rPr>
        <w:t xml:space="preserve"> is selected next. It minimizes average waiting time compared to FCFS but can cause </w:t>
      </w:r>
      <w:r w:rsidRPr="004D1046">
        <w:rPr>
          <w:rFonts w:ascii="Times New Roman" w:hAnsi="Times New Roman" w:cs="Times New Roman"/>
          <w:b/>
          <w:bCs/>
          <w:sz w:val="24"/>
          <w:szCs w:val="24"/>
        </w:rPr>
        <w:t>starvation</w:t>
      </w:r>
      <w:r w:rsidRPr="004D1046">
        <w:rPr>
          <w:rFonts w:ascii="Times New Roman" w:hAnsi="Times New Roman" w:cs="Times New Roman"/>
          <w:bCs/>
          <w:sz w:val="24"/>
          <w:szCs w:val="24"/>
        </w:rPr>
        <w:t xml:space="preserve"> for longer processes.</w:t>
      </w:r>
    </w:p>
    <w:p w:rsidR="004D1046" w:rsidRP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046">
        <w:rPr>
          <w:rFonts w:ascii="Times New Roman" w:hAnsi="Times New Roman" w:cs="Times New Roman"/>
          <w:b/>
          <w:bCs/>
          <w:sz w:val="24"/>
          <w:szCs w:val="24"/>
        </w:rPr>
        <w:t>Key Metrics and Formulas</w:t>
      </w:r>
    </w:p>
    <w:p w:rsidR="004D1046" w:rsidRP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90"/>
        <w:gridCol w:w="5862"/>
      </w:tblGrid>
      <w:tr w:rsidR="004D1046" w:rsidRPr="004D1046" w:rsidTr="004D1046"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</w:tr>
      <w:tr w:rsidR="004D1046" w:rsidRPr="004D1046" w:rsidTr="004D1046"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 Time</w:t>
            </w:r>
          </w:p>
        </w:tc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Cs/>
                <w:sz w:val="24"/>
                <w:szCs w:val="24"/>
              </w:rPr>
              <w:t>Maximum of Arrival Time and Previous Completion Time</w:t>
            </w:r>
          </w:p>
        </w:tc>
      </w:tr>
      <w:tr w:rsidR="004D1046" w:rsidRPr="004D1046" w:rsidTr="004D1046"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Completion Time</w:t>
            </w:r>
          </w:p>
        </w:tc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Cs/>
                <w:sz w:val="24"/>
                <w:szCs w:val="24"/>
              </w:rPr>
              <w:t>Start Time + Burst Time</w:t>
            </w:r>
          </w:p>
        </w:tc>
      </w:tr>
      <w:tr w:rsidR="004D1046" w:rsidRPr="004D1046" w:rsidTr="004D1046"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Turnaround Time</w:t>
            </w:r>
          </w:p>
        </w:tc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Cs/>
                <w:sz w:val="24"/>
                <w:szCs w:val="24"/>
              </w:rPr>
              <w:t>Completion Time - Arrival Time</w:t>
            </w:r>
          </w:p>
        </w:tc>
      </w:tr>
      <w:tr w:rsidR="004D1046" w:rsidRPr="004D1046" w:rsidTr="004D1046"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Waiting Time</w:t>
            </w:r>
          </w:p>
        </w:tc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Cs/>
                <w:sz w:val="24"/>
                <w:szCs w:val="24"/>
              </w:rPr>
              <w:t>Turnaround Time - Burst Time</w:t>
            </w:r>
          </w:p>
        </w:tc>
      </w:tr>
      <w:tr w:rsidR="004D1046" w:rsidRPr="004D1046" w:rsidTr="004D1046"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 Time</w:t>
            </w:r>
          </w:p>
        </w:tc>
        <w:tc>
          <w:tcPr>
            <w:tcW w:w="0" w:type="auto"/>
            <w:hideMark/>
          </w:tcPr>
          <w:p w:rsidR="004D1046" w:rsidRPr="004D1046" w:rsidRDefault="004D1046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046">
              <w:rPr>
                <w:rFonts w:ascii="Times New Roman" w:hAnsi="Times New Roman" w:cs="Times New Roman"/>
                <w:bCs/>
                <w:sz w:val="24"/>
                <w:szCs w:val="24"/>
              </w:rPr>
              <w:t>Start Time - Arrival Time</w:t>
            </w:r>
          </w:p>
        </w:tc>
      </w:tr>
      <w:tr w:rsidR="00B9655B" w:rsidRPr="004D1046" w:rsidTr="004D1046">
        <w:tc>
          <w:tcPr>
            <w:tcW w:w="0" w:type="auto"/>
          </w:tcPr>
          <w:p w:rsidR="00B9655B" w:rsidRPr="004D1046" w:rsidRDefault="00B9655B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B9655B" w:rsidRPr="004D1046" w:rsidRDefault="00B9655B" w:rsidP="004D104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4D1046" w:rsidRDefault="004D1046" w:rsidP="004D104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4D1046" w:rsidRPr="004D1046" w:rsidRDefault="004D1046" w:rsidP="004D104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 xml:space="preserve">In </w:t>
      </w:r>
      <w:r w:rsidRPr="004D1046">
        <w:rPr>
          <w:rFonts w:ascii="Times New Roman" w:hAnsi="Times New Roman" w:cs="Times New Roman"/>
          <w:b/>
          <w:bCs/>
          <w:sz w:val="24"/>
          <w:szCs w:val="24"/>
        </w:rPr>
        <w:t>non-</w:t>
      </w:r>
      <w:proofErr w:type="spellStart"/>
      <w:r w:rsidRPr="004D1046">
        <w:rPr>
          <w:rFonts w:ascii="Times New Roman" w:hAnsi="Times New Roman" w:cs="Times New Roman"/>
          <w:b/>
          <w:bCs/>
          <w:sz w:val="24"/>
          <w:szCs w:val="24"/>
        </w:rPr>
        <w:t>preemptive</w:t>
      </w:r>
      <w:proofErr w:type="spellEnd"/>
      <w:r w:rsidRPr="004D1046">
        <w:rPr>
          <w:rFonts w:ascii="Times New Roman" w:hAnsi="Times New Roman" w:cs="Times New Roman"/>
          <w:b/>
          <w:bCs/>
          <w:sz w:val="24"/>
          <w:szCs w:val="24"/>
        </w:rPr>
        <w:t xml:space="preserve"> SJF</w:t>
      </w:r>
      <w:r w:rsidRPr="004D1046">
        <w:rPr>
          <w:rFonts w:ascii="Times New Roman" w:hAnsi="Times New Roman" w:cs="Times New Roman"/>
          <w:bCs/>
          <w:sz w:val="24"/>
          <w:szCs w:val="24"/>
        </w:rPr>
        <w:t>, once a process starts, it runs to completion.</w:t>
      </w:r>
    </w:p>
    <w:p w:rsidR="004D1046" w:rsidRPr="004D1046" w:rsidRDefault="004D1046" w:rsidP="004D104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 xml:space="preserve">Processes must be sorted by </w:t>
      </w:r>
      <w:r w:rsidRPr="004D1046">
        <w:rPr>
          <w:rFonts w:ascii="Times New Roman" w:hAnsi="Times New Roman" w:cs="Times New Roman"/>
          <w:b/>
          <w:bCs/>
          <w:sz w:val="24"/>
          <w:szCs w:val="24"/>
        </w:rPr>
        <w:t>Arrival Time</w:t>
      </w:r>
      <w:r w:rsidRPr="004D1046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4D1046">
        <w:rPr>
          <w:rFonts w:ascii="Times New Roman" w:hAnsi="Times New Roman" w:cs="Times New Roman"/>
          <w:b/>
          <w:bCs/>
          <w:sz w:val="24"/>
          <w:szCs w:val="24"/>
        </w:rPr>
        <w:t>Burst Time</w:t>
      </w:r>
      <w:r w:rsidRPr="004D1046">
        <w:rPr>
          <w:rFonts w:ascii="Times New Roman" w:hAnsi="Times New Roman" w:cs="Times New Roman"/>
          <w:bCs/>
          <w:sz w:val="24"/>
          <w:szCs w:val="24"/>
        </w:rPr>
        <w:t>.</w:t>
      </w: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Methodology: </w:t>
      </w:r>
    </w:p>
    <w:p w:rsidR="004D1046" w:rsidRDefault="004D1046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64DB" w:rsidRDefault="004D1046" w:rsidP="004504DC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D1046">
        <w:rPr>
          <w:rFonts w:ascii="Times New Roman" w:hAnsi="Times New Roman" w:cs="Times New Roman"/>
          <w:b/>
          <w:bCs/>
          <w:sz w:val="24"/>
          <w:szCs w:val="24"/>
        </w:rPr>
        <w:t xml:space="preserve">Task 1: </w:t>
      </w:r>
    </w:p>
    <w:p w:rsidR="003C64DB" w:rsidRDefault="003C64DB" w:rsidP="00644C87">
      <w:pPr>
        <w:pStyle w:val="NormalWeb"/>
        <w:numPr>
          <w:ilvl w:val="0"/>
          <w:numId w:val="14"/>
        </w:numPr>
      </w:pPr>
      <w:r>
        <w:t>Consider the following processes with their arrival time and burst time: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908"/>
        <w:gridCol w:w="1783"/>
        <w:gridCol w:w="1656"/>
      </w:tblGrid>
      <w:tr w:rsidR="003C64DB" w:rsidTr="00644C87">
        <w:trPr>
          <w:jc w:val="center"/>
        </w:trPr>
        <w:tc>
          <w:tcPr>
            <w:tcW w:w="0" w:type="auto"/>
            <w:hideMark/>
          </w:tcPr>
          <w:p w:rsidR="003C64DB" w:rsidRDefault="003C64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Process</w:t>
            </w:r>
          </w:p>
        </w:tc>
        <w:tc>
          <w:tcPr>
            <w:tcW w:w="0" w:type="auto"/>
            <w:hideMark/>
          </w:tcPr>
          <w:p w:rsidR="003C64DB" w:rsidRDefault="003C64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Arrival Time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3C64DB" w:rsidRDefault="003C64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Burst Time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3C64DB" w:rsidTr="00644C87">
        <w:trPr>
          <w:jc w:val="center"/>
        </w:trPr>
        <w:tc>
          <w:tcPr>
            <w:tcW w:w="0" w:type="auto"/>
            <w:hideMark/>
          </w:tcPr>
          <w:p w:rsidR="003C64DB" w:rsidRDefault="003C64DB">
            <w:r>
              <w:t>P1</w:t>
            </w:r>
          </w:p>
        </w:tc>
        <w:tc>
          <w:tcPr>
            <w:tcW w:w="0" w:type="auto"/>
            <w:hideMark/>
          </w:tcPr>
          <w:p w:rsidR="003C64DB" w:rsidRDefault="003C64DB">
            <w:r>
              <w:t>0</w:t>
            </w:r>
          </w:p>
        </w:tc>
        <w:tc>
          <w:tcPr>
            <w:tcW w:w="0" w:type="auto"/>
            <w:hideMark/>
          </w:tcPr>
          <w:p w:rsidR="003C64DB" w:rsidRDefault="003C64DB">
            <w:r>
              <w:t>7</w:t>
            </w:r>
          </w:p>
        </w:tc>
      </w:tr>
      <w:tr w:rsidR="003C64DB" w:rsidTr="00644C87">
        <w:trPr>
          <w:jc w:val="center"/>
        </w:trPr>
        <w:tc>
          <w:tcPr>
            <w:tcW w:w="0" w:type="auto"/>
            <w:hideMark/>
          </w:tcPr>
          <w:p w:rsidR="003C64DB" w:rsidRDefault="003C64DB">
            <w:r>
              <w:t>P2</w:t>
            </w:r>
          </w:p>
        </w:tc>
        <w:tc>
          <w:tcPr>
            <w:tcW w:w="0" w:type="auto"/>
            <w:hideMark/>
          </w:tcPr>
          <w:p w:rsidR="003C64DB" w:rsidRDefault="003C64DB">
            <w:r>
              <w:t>2</w:t>
            </w:r>
          </w:p>
        </w:tc>
        <w:tc>
          <w:tcPr>
            <w:tcW w:w="0" w:type="auto"/>
            <w:hideMark/>
          </w:tcPr>
          <w:p w:rsidR="003C64DB" w:rsidRDefault="003C64DB">
            <w:r>
              <w:t>4</w:t>
            </w:r>
          </w:p>
        </w:tc>
      </w:tr>
      <w:tr w:rsidR="003C64DB" w:rsidTr="00644C87">
        <w:trPr>
          <w:jc w:val="center"/>
        </w:trPr>
        <w:tc>
          <w:tcPr>
            <w:tcW w:w="0" w:type="auto"/>
            <w:hideMark/>
          </w:tcPr>
          <w:p w:rsidR="003C64DB" w:rsidRDefault="003C64DB">
            <w:r>
              <w:t>P3</w:t>
            </w:r>
          </w:p>
        </w:tc>
        <w:tc>
          <w:tcPr>
            <w:tcW w:w="0" w:type="auto"/>
            <w:hideMark/>
          </w:tcPr>
          <w:p w:rsidR="003C64DB" w:rsidRDefault="003C64DB">
            <w:r>
              <w:t>4</w:t>
            </w:r>
          </w:p>
        </w:tc>
        <w:tc>
          <w:tcPr>
            <w:tcW w:w="0" w:type="auto"/>
            <w:hideMark/>
          </w:tcPr>
          <w:p w:rsidR="003C64DB" w:rsidRDefault="003C64DB">
            <w:r>
              <w:t>1</w:t>
            </w:r>
          </w:p>
        </w:tc>
      </w:tr>
      <w:tr w:rsidR="003C64DB" w:rsidTr="00644C87">
        <w:trPr>
          <w:jc w:val="center"/>
        </w:trPr>
        <w:tc>
          <w:tcPr>
            <w:tcW w:w="0" w:type="auto"/>
            <w:hideMark/>
          </w:tcPr>
          <w:p w:rsidR="003C64DB" w:rsidRDefault="003C64DB">
            <w:r>
              <w:t>P4</w:t>
            </w:r>
          </w:p>
        </w:tc>
        <w:tc>
          <w:tcPr>
            <w:tcW w:w="0" w:type="auto"/>
            <w:hideMark/>
          </w:tcPr>
          <w:p w:rsidR="003C64DB" w:rsidRDefault="003C64DB">
            <w:r>
              <w:t>5</w:t>
            </w:r>
          </w:p>
        </w:tc>
        <w:tc>
          <w:tcPr>
            <w:tcW w:w="0" w:type="auto"/>
            <w:hideMark/>
          </w:tcPr>
          <w:p w:rsidR="003C64DB" w:rsidRDefault="003C64DB">
            <w:r>
              <w:t>3</w:t>
            </w:r>
          </w:p>
        </w:tc>
      </w:tr>
      <w:tr w:rsidR="003C64DB" w:rsidTr="00644C87">
        <w:trPr>
          <w:jc w:val="center"/>
        </w:trPr>
        <w:tc>
          <w:tcPr>
            <w:tcW w:w="0" w:type="auto"/>
            <w:hideMark/>
          </w:tcPr>
          <w:p w:rsidR="003C64DB" w:rsidRDefault="003C64DB">
            <w:r>
              <w:t>P5</w:t>
            </w:r>
          </w:p>
        </w:tc>
        <w:tc>
          <w:tcPr>
            <w:tcW w:w="0" w:type="auto"/>
            <w:hideMark/>
          </w:tcPr>
          <w:p w:rsidR="003C64DB" w:rsidRDefault="003C64DB">
            <w:r>
              <w:t>6</w:t>
            </w:r>
          </w:p>
        </w:tc>
        <w:tc>
          <w:tcPr>
            <w:tcW w:w="0" w:type="auto"/>
            <w:hideMark/>
          </w:tcPr>
          <w:p w:rsidR="003C64DB" w:rsidRDefault="003C64DB">
            <w:r>
              <w:t>2</w:t>
            </w:r>
          </w:p>
        </w:tc>
      </w:tr>
    </w:tbl>
    <w:p w:rsidR="003C64DB" w:rsidRPr="00644C87" w:rsidRDefault="003C64DB" w:rsidP="003C64DB">
      <w:pPr>
        <w:pStyle w:val="NormalWeb"/>
      </w:pPr>
      <w:r w:rsidRPr="00644C87">
        <w:t xml:space="preserve">Processes are scheduled using </w:t>
      </w:r>
      <w:r w:rsidRPr="00644C87">
        <w:rPr>
          <w:rStyle w:val="Strong"/>
          <w:b w:val="0"/>
          <w:bCs w:val="0"/>
        </w:rPr>
        <w:t>Non-</w:t>
      </w:r>
      <w:proofErr w:type="spellStart"/>
      <w:r w:rsidRPr="00644C87">
        <w:rPr>
          <w:rStyle w:val="Strong"/>
          <w:b w:val="0"/>
          <w:bCs w:val="0"/>
        </w:rPr>
        <w:t>Preemptive</w:t>
      </w:r>
      <w:proofErr w:type="spellEnd"/>
      <w:r w:rsidRPr="00644C87">
        <w:rPr>
          <w:rStyle w:val="Strong"/>
          <w:b w:val="0"/>
          <w:bCs w:val="0"/>
        </w:rPr>
        <w:t xml:space="preserve"> SJF</w:t>
      </w:r>
      <w:r w:rsidRPr="00644C87">
        <w:rPr>
          <w:b/>
          <w:bCs/>
        </w:rPr>
        <w:t xml:space="preserve"> </w:t>
      </w:r>
      <w:r w:rsidRPr="00644C87">
        <w:t>based on arrival time.</w:t>
      </w:r>
    </w:p>
    <w:p w:rsidR="003C64DB" w:rsidRPr="00644C87" w:rsidRDefault="003C64DB" w:rsidP="003C64DB">
      <w:pPr>
        <w:pStyle w:val="NormalWeb"/>
      </w:pPr>
      <w:r w:rsidRPr="00644C87">
        <w:t>Find:</w:t>
      </w:r>
    </w:p>
    <w:p w:rsidR="003C64DB" w:rsidRPr="00644C87" w:rsidRDefault="003C64DB" w:rsidP="003C64DB">
      <w:pPr>
        <w:pStyle w:val="NormalWeb"/>
      </w:pPr>
      <w:r w:rsidRPr="00644C87">
        <w:t xml:space="preserve">a) The </w:t>
      </w:r>
      <w:r w:rsidRPr="00644C87">
        <w:rPr>
          <w:rStyle w:val="Strong"/>
          <w:b w:val="0"/>
          <w:bCs w:val="0"/>
        </w:rPr>
        <w:t>Gantt chart</w:t>
      </w:r>
      <w:r w:rsidRPr="00644C87">
        <w:t>, clearly showing the execution order.</w:t>
      </w:r>
      <w:r w:rsidRPr="00644C87">
        <w:br/>
        <w:t>b) Completion Time (CT) of each process.</w:t>
      </w:r>
      <w:r w:rsidRPr="00644C87">
        <w:br/>
        <w:t>c) Turnaround Time (TAT) of each process.</w:t>
      </w:r>
      <w:r w:rsidRPr="00644C87">
        <w:br/>
        <w:t>d) Waiting Time (WT) of each process.</w:t>
      </w:r>
      <w:r w:rsidRPr="00644C87">
        <w:br/>
        <w:t>e) Average Waiting Time.</w:t>
      </w:r>
      <w:r w:rsidRPr="00644C87">
        <w:br/>
        <w:t>f) Average Turnaround Time.</w:t>
      </w:r>
      <w:r w:rsidRPr="00644C87">
        <w:br/>
        <w:t>g) CPU Utilization.</w:t>
      </w:r>
    </w:p>
    <w:p w:rsidR="003C64DB" w:rsidRDefault="003C64DB" w:rsidP="004504DC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644C87" w:rsidRPr="00644C87" w:rsidRDefault="00644C87" w:rsidP="00644C87">
      <w:pPr>
        <w:pStyle w:val="pdq2pgselectionanchorcontainer"/>
      </w:pPr>
      <w:r>
        <w:rPr>
          <w:b/>
          <w:bCs/>
        </w:rPr>
        <w:t xml:space="preserve">(b) </w:t>
      </w:r>
      <w:r w:rsidRPr="00644C87">
        <w:t>Consider the following processes: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2083"/>
        <w:gridCol w:w="1896"/>
      </w:tblGrid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Arrival Time (</w:t>
            </w:r>
            <w:proofErr w:type="spellStart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ms</w:t>
            </w:r>
            <w:proofErr w:type="spellEnd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)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Burst Time (</w:t>
            </w:r>
            <w:proofErr w:type="spellStart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ms</w:t>
            </w:r>
            <w:proofErr w:type="spellEnd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)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P5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</w:tr>
    </w:tbl>
    <w:p w:rsidR="00644C87" w:rsidRPr="00644C87" w:rsidRDefault="00644C87" w:rsidP="00644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processes are scheduled using Non-</w:t>
      </w:r>
      <w:proofErr w:type="spellStart"/>
      <w:r w:rsidRPr="00644C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Preemptive</w:t>
      </w:r>
      <w:proofErr w:type="spellEnd"/>
      <w:r w:rsidRPr="00644C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SJF.</w:t>
      </w:r>
      <w:bookmarkStart w:id="0" w:name="_GoBack"/>
      <w:bookmarkEnd w:id="0"/>
    </w:p>
    <w:p w:rsidR="00644C87" w:rsidRPr="00644C87" w:rsidRDefault="00644C87" w:rsidP="00644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Find:</w:t>
      </w:r>
    </w:p>
    <w:p w:rsidR="00644C87" w:rsidRPr="00644C87" w:rsidRDefault="00644C87" w:rsidP="00644C8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t>The Gantt chart.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b) Completion Time, Turnaround Time, and Waiting Time for every process.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c) Average Waiting Time.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d) Average Turnaround Time.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e) CPU Utilization.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f) Identify the process that experiences the maximum waiting time.</w:t>
      </w:r>
    </w:p>
    <w:p w:rsidR="00644C87" w:rsidRPr="00644C87" w:rsidRDefault="00644C87" w:rsidP="00644C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t>g) At time 0, P1 starts execution. P2, P3, P4 and P5 arrive while P1 is executing. Explain why the scheduler cannot select P4 at time 3.</w:t>
      </w:r>
    </w:p>
    <w:p w:rsidR="00644C87" w:rsidRDefault="00644C87" w:rsidP="00644C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</w:p>
    <w:p w:rsidR="00644C87" w:rsidRDefault="00644C87" w:rsidP="00644C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</w:p>
    <w:p w:rsidR="00644C87" w:rsidRPr="00644C87" w:rsidRDefault="00644C87" w:rsidP="00644C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</w:p>
    <w:p w:rsidR="00644C87" w:rsidRPr="00644C87" w:rsidRDefault="00644C87" w:rsidP="00644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(c) </w:t>
      </w:r>
      <w:r w:rsidRPr="00644C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Consider the following processes: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2083"/>
        <w:gridCol w:w="1896"/>
      </w:tblGrid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Arrival Time (</w:t>
            </w:r>
            <w:proofErr w:type="spellStart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ms</w:t>
            </w:r>
            <w:proofErr w:type="spellEnd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)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Burst Time (</w:t>
            </w:r>
            <w:proofErr w:type="spellStart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ms</w:t>
            </w:r>
            <w:proofErr w:type="spellEnd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)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P5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</w:tr>
    </w:tbl>
    <w:p w:rsidR="00644C87" w:rsidRPr="00644C87" w:rsidRDefault="00644C87" w:rsidP="00644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Processes are scheduled using Shortest Remaining Time First (SRTF).</w:t>
      </w:r>
    </w:p>
    <w:p w:rsidR="00644C87" w:rsidRPr="00644C87" w:rsidRDefault="00644C87" w:rsidP="00644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Find:</w:t>
      </w:r>
    </w:p>
    <w:p w:rsidR="00644C87" w:rsidRPr="00644C87" w:rsidRDefault="00644C87" w:rsidP="00644C8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t xml:space="preserve">Draw the Gantt chart, showing every </w:t>
      </w:r>
      <w:proofErr w:type="spellStart"/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t>preemption</w:t>
      </w:r>
      <w:proofErr w:type="spellEnd"/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t>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b) Calculate Completion Time (CT).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c) Calculate Turnaround Time (TAT).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d) Calculate Waiting Time (WT).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e) Find Average Waiting Time.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f) Find Average Turnaround Time.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g) Calculate CPU Utilization.</w:t>
      </w:r>
    </w:p>
    <w:p w:rsidR="00644C87" w:rsidRDefault="00644C87" w:rsidP="00644C8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t xml:space="preserve">Identify every point at which the currently running process is </w:t>
      </w:r>
      <w:proofErr w:type="spellStart"/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t>preempted</w:t>
      </w:r>
      <w:proofErr w:type="spellEnd"/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t xml:space="preserve"> and explain why the newly arrived process gets the CPU.</w:t>
      </w:r>
    </w:p>
    <w:p w:rsidR="00644C87" w:rsidRDefault="00644C87" w:rsidP="00644C8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</w:p>
    <w:p w:rsidR="00644C87" w:rsidRPr="00644C87" w:rsidRDefault="00644C87" w:rsidP="00644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(d) </w:t>
      </w:r>
      <w:r w:rsidRPr="00644C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Consider the following processes: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2083"/>
        <w:gridCol w:w="1896"/>
      </w:tblGrid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Arrival Time (</w:t>
            </w:r>
            <w:proofErr w:type="spellStart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ms</w:t>
            </w:r>
            <w:proofErr w:type="spellEnd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)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Burst Time (</w:t>
            </w:r>
            <w:proofErr w:type="spellStart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ms</w:t>
            </w:r>
            <w:proofErr w:type="spellEnd"/>
            <w:r w:rsidRPr="00644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)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</w:tr>
      <w:tr w:rsidR="00644C87" w:rsidRPr="00644C87" w:rsidTr="00644C87">
        <w:trPr>
          <w:jc w:val="center"/>
        </w:trPr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P5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hideMark/>
          </w:tcPr>
          <w:p w:rsidR="00644C87" w:rsidRPr="00644C87" w:rsidRDefault="00644C87" w:rsidP="00644C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4C8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</w:tr>
    </w:tbl>
    <w:p w:rsidR="00644C87" w:rsidRPr="00644C87" w:rsidRDefault="00644C87" w:rsidP="00644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processes are scheduled using SRTF. If two processes have the same remaining burst time, use the earlier arrival time as the tie-breaking criterion.</w:t>
      </w:r>
    </w:p>
    <w:p w:rsidR="00644C87" w:rsidRPr="00644C87" w:rsidRDefault="00644C87" w:rsidP="00644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Find:</w:t>
      </w:r>
    </w:p>
    <w:p w:rsidR="00644C87" w:rsidRPr="00644C87" w:rsidRDefault="00644C87" w:rsidP="00644C8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t>The complete Gantt chart.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b) Completion Time of each process.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c) Turnaround Time of each process.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d) Waiting Time of each process.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e) Average Waiting Time.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f) Average Turnaround Time.</w:t>
      </w: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br/>
        <w:t>g) CPU Utilization.</w:t>
      </w:r>
    </w:p>
    <w:p w:rsidR="004504DC" w:rsidRPr="00644C87" w:rsidRDefault="00644C87" w:rsidP="00644C8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  <w:r w:rsidRPr="00644C87">
        <w:rPr>
          <w:rFonts w:ascii="Times New Roman" w:eastAsia="Times New Roman" w:hAnsi="Times New Roman"/>
          <w:sz w:val="24"/>
          <w:szCs w:val="24"/>
          <w:lang w:eastAsia="en-IN" w:bidi="hi-IN"/>
        </w:rPr>
        <w:lastRenderedPageBreak/>
        <w:t>At each process arrival, compare its burst time with the remaining burst time of the currently executing process. Clearly identify which arrivals cause a preemption and which do not.</w:t>
      </w:r>
    </w:p>
    <w:p w:rsidR="004504DC" w:rsidRDefault="004504DC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D1046" w:rsidRPr="004D1046" w:rsidRDefault="004504DC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Solve above problem than Implement SJF for 5</w:t>
      </w:r>
      <w:r w:rsidR="004D1046" w:rsidRPr="004D1046">
        <w:rPr>
          <w:rFonts w:ascii="Times New Roman" w:hAnsi="Times New Roman" w:cs="Times New Roman"/>
          <w:b/>
          <w:bCs/>
          <w:sz w:val="24"/>
          <w:szCs w:val="24"/>
        </w:rPr>
        <w:t xml:space="preserve"> Processes</w:t>
      </w:r>
    </w:p>
    <w:p w:rsidR="004D1046" w:rsidRPr="004D1046" w:rsidRDefault="004D1046" w:rsidP="004D104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Accept input for 5 processes:</w:t>
      </w:r>
    </w:p>
    <w:p w:rsidR="004D1046" w:rsidRPr="004D1046" w:rsidRDefault="004D1046" w:rsidP="004D1046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Process ID</w:t>
      </w:r>
    </w:p>
    <w:p w:rsidR="004D1046" w:rsidRPr="004D1046" w:rsidRDefault="004D1046" w:rsidP="004D1046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Arrival Time</w:t>
      </w:r>
    </w:p>
    <w:p w:rsidR="004D1046" w:rsidRPr="004D1046" w:rsidRDefault="004D1046" w:rsidP="004D1046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Burst Time</w:t>
      </w:r>
    </w:p>
    <w:p w:rsidR="004D1046" w:rsidRPr="004D1046" w:rsidRDefault="004D1046" w:rsidP="004D104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At each step:</w:t>
      </w:r>
    </w:p>
    <w:p w:rsidR="004D1046" w:rsidRPr="004D1046" w:rsidRDefault="004D1046" w:rsidP="004D1046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Select the shortest burst time process that has arrived.</w:t>
      </w:r>
    </w:p>
    <w:p w:rsidR="004D1046" w:rsidRPr="004D1046" w:rsidRDefault="004D1046" w:rsidP="004D1046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Schedule it, calculate all timing parameters.</w:t>
      </w:r>
    </w:p>
    <w:p w:rsidR="004D1046" w:rsidRPr="004D1046" w:rsidRDefault="004D1046" w:rsidP="004D104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Display:</w:t>
      </w:r>
    </w:p>
    <w:p w:rsidR="004D1046" w:rsidRPr="004D1046" w:rsidRDefault="004D1046" w:rsidP="004D1046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Scheduling table with all metrics.</w:t>
      </w:r>
    </w:p>
    <w:p w:rsid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D1046" w:rsidRP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046">
        <w:rPr>
          <w:rFonts w:ascii="Times New Roman" w:hAnsi="Times New Roman" w:cs="Times New Roman"/>
          <w:b/>
          <w:bCs/>
          <w:sz w:val="24"/>
          <w:szCs w:val="24"/>
        </w:rPr>
        <w:t>Task 2: Calculate Performance Metrics</w:t>
      </w:r>
    </w:p>
    <w:p w:rsidR="004D1046" w:rsidRPr="004D1046" w:rsidRDefault="004D1046" w:rsidP="004D1046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Compute:</w:t>
      </w:r>
    </w:p>
    <w:p w:rsidR="004D1046" w:rsidRPr="004D1046" w:rsidRDefault="004D1046" w:rsidP="004D1046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/>
          <w:bCs/>
          <w:sz w:val="24"/>
          <w:szCs w:val="24"/>
        </w:rPr>
        <w:t>Average Waiting Time</w:t>
      </w:r>
    </w:p>
    <w:p w:rsidR="004D1046" w:rsidRPr="004D1046" w:rsidRDefault="004D1046" w:rsidP="004D1046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/>
          <w:bCs/>
          <w:sz w:val="24"/>
          <w:szCs w:val="24"/>
        </w:rPr>
        <w:t>Average Turnaround Time</w:t>
      </w:r>
    </w:p>
    <w:p w:rsidR="004D1046" w:rsidRPr="004D1046" w:rsidRDefault="004D1046" w:rsidP="004D1046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/>
          <w:bCs/>
          <w:sz w:val="24"/>
          <w:szCs w:val="24"/>
        </w:rPr>
        <w:t>Average Response Time</w:t>
      </w:r>
    </w:p>
    <w:p w:rsid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:rsidR="004D1046" w:rsidRP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046">
        <w:rPr>
          <w:rFonts w:ascii="Times New Roman" w:hAnsi="Times New Roman" w:cs="Times New Roman"/>
          <w:b/>
          <w:bCs/>
          <w:sz w:val="24"/>
          <w:szCs w:val="24"/>
        </w:rPr>
        <w:t>Task 3: Gantt Chart Visualization</w:t>
      </w:r>
    </w:p>
    <w:p w:rsidR="004D1046" w:rsidRPr="004D1046" w:rsidRDefault="004D1046" w:rsidP="004D1046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 xml:space="preserve">Use </w:t>
      </w:r>
      <w:r w:rsidRPr="004D1046">
        <w:rPr>
          <w:rFonts w:ascii="Times New Roman" w:hAnsi="Times New Roman" w:cs="Times New Roman"/>
          <w:b/>
          <w:bCs/>
          <w:sz w:val="24"/>
          <w:szCs w:val="24"/>
        </w:rPr>
        <w:t>Python with matplotlib or seaborn</w:t>
      </w:r>
      <w:r w:rsidRPr="004D1046">
        <w:rPr>
          <w:rFonts w:ascii="Times New Roman" w:hAnsi="Times New Roman" w:cs="Times New Roman"/>
          <w:bCs/>
          <w:sz w:val="24"/>
          <w:szCs w:val="24"/>
        </w:rPr>
        <w:t xml:space="preserve"> to plot the process execution timeline.</w:t>
      </w:r>
    </w:p>
    <w:p w:rsidR="004D1046" w:rsidRPr="004D1046" w:rsidRDefault="004D1046" w:rsidP="004D1046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Each block should indicate the process name and execution window.</w:t>
      </w:r>
    </w:p>
    <w:p w:rsid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:rsidR="004D1046" w:rsidRP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046">
        <w:rPr>
          <w:rFonts w:ascii="Times New Roman" w:hAnsi="Times New Roman" w:cs="Times New Roman"/>
          <w:b/>
          <w:bCs/>
          <w:sz w:val="24"/>
          <w:szCs w:val="24"/>
        </w:rPr>
        <w:t>Task 4: Dynamic Workload Simulation (Advanced)</w:t>
      </w:r>
    </w:p>
    <w:p w:rsidR="004D1046" w:rsidRPr="004D1046" w:rsidRDefault="004D1046" w:rsidP="004D1046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 xml:space="preserve">Import a trace file (e.g., from </w:t>
      </w:r>
      <w:r w:rsidRPr="004D1046">
        <w:rPr>
          <w:rFonts w:ascii="Times New Roman" w:hAnsi="Times New Roman" w:cs="Times New Roman"/>
          <w:b/>
          <w:bCs/>
          <w:sz w:val="24"/>
          <w:szCs w:val="24"/>
        </w:rPr>
        <w:t>Google Cluster Data</w:t>
      </w:r>
      <w:r w:rsidRPr="004D1046">
        <w:rPr>
          <w:rFonts w:ascii="Times New Roman" w:hAnsi="Times New Roman" w:cs="Times New Roman"/>
          <w:bCs/>
          <w:sz w:val="24"/>
          <w:szCs w:val="24"/>
        </w:rPr>
        <w:t xml:space="preserve"> or synthetic CSV).</w:t>
      </w:r>
    </w:p>
    <w:p w:rsidR="004D1046" w:rsidRPr="004D1046" w:rsidRDefault="004D1046" w:rsidP="004D1046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Parse process ID, arrival time, and burst time.</w:t>
      </w:r>
    </w:p>
    <w:p w:rsidR="004D1046" w:rsidRPr="004D1046" w:rsidRDefault="004D1046" w:rsidP="004D1046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 xml:space="preserve">Apply </w:t>
      </w:r>
      <w:r w:rsidRPr="004D1046">
        <w:rPr>
          <w:rFonts w:ascii="Times New Roman" w:hAnsi="Times New Roman" w:cs="Times New Roman"/>
          <w:b/>
          <w:bCs/>
          <w:sz w:val="24"/>
          <w:szCs w:val="24"/>
        </w:rPr>
        <w:t>SJF</w:t>
      </w:r>
      <w:r w:rsidRPr="004D1046">
        <w:rPr>
          <w:rFonts w:ascii="Times New Roman" w:hAnsi="Times New Roman" w:cs="Times New Roman"/>
          <w:bCs/>
          <w:sz w:val="24"/>
          <w:szCs w:val="24"/>
        </w:rPr>
        <w:t xml:space="preserve"> algorithm logic dynamically and visualize the result.</w:t>
      </w:r>
    </w:p>
    <w:p w:rsid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4D1046" w:rsidRP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30540D" w:rsidRDefault="00831561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="0015106D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4D1046" w:rsidRDefault="004D1046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D1046" w:rsidRPr="004D1046" w:rsidRDefault="004D1046" w:rsidP="004D10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After completing the experiment, students will be able to:</w:t>
      </w:r>
    </w:p>
    <w:p w:rsidR="004D1046" w:rsidRPr="004D1046" w:rsidRDefault="004D1046" w:rsidP="004D1046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 xml:space="preserve">Understand and implement </w:t>
      </w:r>
      <w:r w:rsidRPr="004D1046">
        <w:rPr>
          <w:rFonts w:ascii="Times New Roman" w:hAnsi="Times New Roman" w:cs="Times New Roman"/>
          <w:b/>
          <w:bCs/>
          <w:sz w:val="24"/>
          <w:szCs w:val="24"/>
        </w:rPr>
        <w:t>Shortest Job First (SJF)</w:t>
      </w:r>
      <w:r w:rsidRPr="004D1046">
        <w:rPr>
          <w:rFonts w:ascii="Times New Roman" w:hAnsi="Times New Roman" w:cs="Times New Roman"/>
          <w:bCs/>
          <w:sz w:val="24"/>
          <w:szCs w:val="24"/>
        </w:rPr>
        <w:t xml:space="preserve"> scheduling.</w:t>
      </w:r>
    </w:p>
    <w:p w:rsidR="004D1046" w:rsidRPr="004D1046" w:rsidRDefault="004D1046" w:rsidP="004D1046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Calculate key CPU scheduling metrics accurately.</w:t>
      </w:r>
    </w:p>
    <w:p w:rsidR="004D1046" w:rsidRPr="004D1046" w:rsidRDefault="004D1046" w:rsidP="004D1046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Use data visualization tools to represent process execution timelines.</w:t>
      </w:r>
    </w:p>
    <w:p w:rsidR="004D1046" w:rsidRPr="004D1046" w:rsidRDefault="004D1046" w:rsidP="004D1046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D1046">
        <w:rPr>
          <w:rFonts w:ascii="Times New Roman" w:hAnsi="Times New Roman" w:cs="Times New Roman"/>
          <w:bCs/>
          <w:sz w:val="24"/>
          <w:szCs w:val="24"/>
        </w:rPr>
        <w:t>Handle and simulate real-world scheduling workloads.</w:t>
      </w:r>
    </w:p>
    <w:p w:rsidR="00DD6A15" w:rsidRDefault="00DD6A15" w:rsidP="00DD6A15">
      <w:pPr>
        <w:pStyle w:val="Heading3"/>
        <w:rPr>
          <w:sz w:val="24"/>
        </w:rPr>
      </w:pPr>
      <w:r w:rsidRPr="00BC741C">
        <w:rPr>
          <w:sz w:val="24"/>
        </w:rPr>
        <w:t>Questions for Assessment (QA)</w:t>
      </w:r>
      <w:r w:rsidR="00BC741C">
        <w:rPr>
          <w:sz w:val="24"/>
        </w:rPr>
        <w:t>:</w:t>
      </w:r>
    </w:p>
    <w:p w:rsidR="004D1046" w:rsidRPr="004D1046" w:rsidRDefault="004D1046" w:rsidP="004D1046">
      <w:pPr>
        <w:pStyle w:val="ListParagraph"/>
        <w:numPr>
          <w:ilvl w:val="0"/>
          <w:numId w:val="10"/>
        </w:numPr>
        <w:rPr>
          <w:rFonts w:ascii="Times New Roman" w:hAnsi="Times New Roman"/>
          <w:bCs/>
          <w:sz w:val="24"/>
          <w:szCs w:val="24"/>
        </w:rPr>
      </w:pPr>
      <w:r w:rsidRPr="004D1046">
        <w:rPr>
          <w:rFonts w:ascii="Times New Roman" w:hAnsi="Times New Roman"/>
          <w:bCs/>
          <w:sz w:val="24"/>
          <w:szCs w:val="24"/>
        </w:rPr>
        <w:t>How does SJF differ from FCFS?</w:t>
      </w:r>
    </w:p>
    <w:p w:rsidR="004D1046" w:rsidRPr="004D1046" w:rsidRDefault="004D1046" w:rsidP="004D1046">
      <w:pPr>
        <w:pStyle w:val="ListParagraph"/>
        <w:numPr>
          <w:ilvl w:val="0"/>
          <w:numId w:val="10"/>
        </w:numPr>
        <w:rPr>
          <w:rFonts w:ascii="Times New Roman" w:hAnsi="Times New Roman"/>
          <w:bCs/>
          <w:sz w:val="24"/>
          <w:szCs w:val="24"/>
        </w:rPr>
      </w:pPr>
      <w:r w:rsidRPr="004D1046">
        <w:rPr>
          <w:rFonts w:ascii="Times New Roman" w:hAnsi="Times New Roman"/>
          <w:bCs/>
          <w:sz w:val="24"/>
          <w:szCs w:val="24"/>
        </w:rPr>
        <w:t>What is the major drawback of SJF scheduling?</w:t>
      </w:r>
    </w:p>
    <w:p w:rsidR="004D1046" w:rsidRPr="004D1046" w:rsidRDefault="004D1046" w:rsidP="004D1046">
      <w:pPr>
        <w:pStyle w:val="ListParagraph"/>
        <w:numPr>
          <w:ilvl w:val="0"/>
          <w:numId w:val="10"/>
        </w:numPr>
        <w:rPr>
          <w:rFonts w:ascii="Times New Roman" w:hAnsi="Times New Roman"/>
          <w:bCs/>
          <w:sz w:val="24"/>
          <w:szCs w:val="24"/>
        </w:rPr>
      </w:pPr>
      <w:r w:rsidRPr="004D1046">
        <w:rPr>
          <w:rFonts w:ascii="Times New Roman" w:hAnsi="Times New Roman"/>
          <w:bCs/>
          <w:sz w:val="24"/>
          <w:szCs w:val="24"/>
        </w:rPr>
        <w:t>How can starvation be resolved in SJF?</w:t>
      </w:r>
    </w:p>
    <w:p w:rsidR="004D1046" w:rsidRPr="004D1046" w:rsidRDefault="004D1046" w:rsidP="004D1046">
      <w:pPr>
        <w:pStyle w:val="ListParagraph"/>
        <w:numPr>
          <w:ilvl w:val="0"/>
          <w:numId w:val="10"/>
        </w:numPr>
        <w:rPr>
          <w:rFonts w:ascii="Times New Roman" w:hAnsi="Times New Roman"/>
          <w:bCs/>
          <w:sz w:val="24"/>
          <w:szCs w:val="24"/>
        </w:rPr>
      </w:pPr>
      <w:r w:rsidRPr="004D1046">
        <w:rPr>
          <w:rFonts w:ascii="Times New Roman" w:hAnsi="Times New Roman"/>
          <w:bCs/>
          <w:sz w:val="24"/>
          <w:szCs w:val="24"/>
        </w:rPr>
        <w:lastRenderedPageBreak/>
        <w:t>Why is response time important in interactive systems?</w:t>
      </w:r>
    </w:p>
    <w:p w:rsidR="004D1046" w:rsidRPr="004D1046" w:rsidRDefault="004D1046" w:rsidP="004D1046">
      <w:pPr>
        <w:pStyle w:val="ListParagraph"/>
        <w:numPr>
          <w:ilvl w:val="0"/>
          <w:numId w:val="10"/>
        </w:numPr>
        <w:rPr>
          <w:rFonts w:ascii="Times New Roman" w:hAnsi="Times New Roman"/>
          <w:bCs/>
          <w:sz w:val="24"/>
          <w:szCs w:val="24"/>
        </w:rPr>
      </w:pPr>
      <w:r w:rsidRPr="004D1046">
        <w:rPr>
          <w:rFonts w:ascii="Times New Roman" w:hAnsi="Times New Roman"/>
          <w:bCs/>
          <w:sz w:val="24"/>
          <w:szCs w:val="24"/>
        </w:rPr>
        <w:t>How does SJF perform on burst-time-heavy workloads?</w:t>
      </w:r>
    </w:p>
    <w:p w:rsidR="004D1046" w:rsidRPr="004D1046" w:rsidRDefault="004D1046" w:rsidP="004D1046">
      <w:pPr>
        <w:pStyle w:val="ListParagraph"/>
        <w:numPr>
          <w:ilvl w:val="0"/>
          <w:numId w:val="10"/>
        </w:numPr>
        <w:rPr>
          <w:rFonts w:ascii="Times New Roman" w:hAnsi="Times New Roman"/>
          <w:bCs/>
          <w:sz w:val="24"/>
          <w:szCs w:val="24"/>
        </w:rPr>
      </w:pPr>
      <w:r w:rsidRPr="004D1046">
        <w:rPr>
          <w:rFonts w:ascii="Times New Roman" w:hAnsi="Times New Roman"/>
          <w:bCs/>
          <w:sz w:val="24"/>
          <w:szCs w:val="24"/>
        </w:rPr>
        <w:t>How do you sort and select processes dynamically for SJF?</w:t>
      </w:r>
    </w:p>
    <w:p w:rsidR="00D16F27" w:rsidRDefault="00D16F27">
      <w:pPr>
        <w:rPr>
          <w:rFonts w:ascii="Times New Roman" w:hAnsi="Times New Roman" w:cs="Times New Roman"/>
          <w:bCs/>
          <w:sz w:val="24"/>
          <w:szCs w:val="24"/>
        </w:rPr>
      </w:pPr>
    </w:p>
    <w:p w:rsidR="004D1046" w:rsidRDefault="004D104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PART B</w:t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sz w:val="24"/>
          <w:szCs w:val="24"/>
          <w:lang w:val="en-US"/>
        </w:rPr>
        <w:t>(TO BE COMPLETED BY STUDENTS)</w:t>
      </w:r>
    </w:p>
    <w:p w:rsidR="00D16F27" w:rsidRPr="00D16F27" w:rsidRDefault="00D16F27" w:rsidP="00D16F2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(Students must submit the soft copy as per the following segments within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the stipulated deadline</w:t>
      </w: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. The soft copy must be uploaded on the portal or emailed to the concerned Lab in charge of Faculties at the end of the practical; in case the portal is not accessible) </w:t>
      </w:r>
    </w:p>
    <w:tbl>
      <w:tblPr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Roll No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Class: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Batch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Experiment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Submission</w:t>
            </w:r>
          </w:p>
        </w:tc>
      </w:tr>
    </w:tbl>
    <w:p w:rsidR="009E0F8E" w:rsidRPr="00DD6A15" w:rsidRDefault="009E0F8E">
      <w:pPr>
        <w:rPr>
          <w:rFonts w:ascii="Times New Roman" w:hAnsi="Times New Roman" w:cs="Times New Roman"/>
          <w:bCs/>
          <w:sz w:val="24"/>
          <w:szCs w:val="24"/>
        </w:rPr>
      </w:pPr>
    </w:p>
    <w:p w:rsidR="001C5EE6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 w:rsidRPr="00D16F27">
        <w:rPr>
          <w:rFonts w:ascii="Times New Roman" w:hAnsi="Times New Roman" w:cs="Times New Roman"/>
          <w:b/>
          <w:sz w:val="24"/>
          <w:szCs w:val="24"/>
        </w:rPr>
        <w:t>Study / Implementation details: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QA:</w:t>
      </w:r>
    </w:p>
    <w:p w:rsidR="00D16F27" w:rsidRP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</w:p>
    <w:p w:rsidR="00D16F27" w:rsidRDefault="00D16F27" w:rsidP="001C5EE6">
      <w:pPr>
        <w:ind w:left="720"/>
        <w:rPr>
          <w:sz w:val="24"/>
          <w:szCs w:val="24"/>
        </w:rPr>
      </w:pPr>
    </w:p>
    <w:p w:rsidR="00D16F27" w:rsidRPr="00DD6A15" w:rsidRDefault="00D16F27" w:rsidP="001C5EE6">
      <w:pPr>
        <w:ind w:left="720"/>
        <w:rPr>
          <w:sz w:val="24"/>
          <w:szCs w:val="24"/>
        </w:rPr>
      </w:pPr>
    </w:p>
    <w:sectPr w:rsidR="00D16F27" w:rsidRPr="00DD6A15" w:rsidSect="008443E0">
      <w:headerReference w:type="default" r:id="rId10"/>
      <w:footerReference w:type="default" r:id="rId11"/>
      <w:pgSz w:w="11906" w:h="16838"/>
      <w:pgMar w:top="1440" w:right="1133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EEB" w:rsidRDefault="005C4EEB" w:rsidP="008646C0">
      <w:pPr>
        <w:spacing w:after="0" w:line="240" w:lineRule="auto"/>
      </w:pPr>
      <w:r>
        <w:separator/>
      </w:r>
    </w:p>
  </w:endnote>
  <w:endnote w:type="continuationSeparator" w:id="0">
    <w:p w:rsidR="005C4EEB" w:rsidRDefault="005C4EEB" w:rsidP="0086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Book Antiqua,Bold">
    <w:altName w:val="Book Antiqu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3E0" w:rsidRPr="008443E0" w:rsidRDefault="008443E0" w:rsidP="008443E0">
    <w:pPr>
      <w:pStyle w:val="Footer"/>
      <w:rPr>
        <w:b/>
      </w:rPr>
    </w:pPr>
    <w:r w:rsidRPr="008443E0">
      <w:rPr>
        <w:b/>
      </w:rPr>
      <w:tab/>
    </w:r>
    <w:r w:rsidRPr="008443E0">
      <w:rPr>
        <w:b/>
      </w:rPr>
      <w:tab/>
    </w:r>
    <w:sdt>
      <w:sdtPr>
        <w:rPr>
          <w:b/>
        </w:rPr>
        <w:id w:val="2267299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62560" w:rsidRPr="008443E0">
          <w:rPr>
            <w:b/>
          </w:rPr>
          <w:fldChar w:fldCharType="begin"/>
        </w:r>
        <w:r w:rsidRPr="008443E0">
          <w:rPr>
            <w:b/>
          </w:rPr>
          <w:instrText xml:space="preserve"> PAGE   \* MERGEFORMAT </w:instrText>
        </w:r>
        <w:r w:rsidR="00F62560" w:rsidRPr="008443E0">
          <w:rPr>
            <w:b/>
          </w:rPr>
          <w:fldChar w:fldCharType="separate"/>
        </w:r>
        <w:r w:rsidR="00644C87">
          <w:rPr>
            <w:b/>
            <w:noProof/>
          </w:rPr>
          <w:t>2</w:t>
        </w:r>
        <w:r w:rsidR="00F62560" w:rsidRPr="008443E0">
          <w:rPr>
            <w:b/>
            <w:noProof/>
          </w:rPr>
          <w:fldChar w:fldCharType="end"/>
        </w:r>
      </w:sdtContent>
    </w:sdt>
  </w:p>
  <w:p w:rsidR="008443E0" w:rsidRPr="008443E0" w:rsidRDefault="008443E0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EEB" w:rsidRDefault="005C4EEB" w:rsidP="008646C0">
      <w:pPr>
        <w:spacing w:after="0" w:line="240" w:lineRule="auto"/>
      </w:pPr>
      <w:r>
        <w:separator/>
      </w:r>
    </w:p>
  </w:footnote>
  <w:footnote w:type="continuationSeparator" w:id="0">
    <w:p w:rsidR="005C4EEB" w:rsidRDefault="005C4EEB" w:rsidP="0086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07" w:type="dxa"/>
      <w:tblInd w:w="-318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430"/>
      <w:gridCol w:w="1264"/>
      <w:gridCol w:w="4678"/>
      <w:gridCol w:w="2835"/>
    </w:tblGrid>
    <w:tr w:rsidR="008443E0" w:rsidRPr="008646C0" w:rsidTr="008443E0">
      <w:trPr>
        <w:trHeight w:val="765"/>
      </w:trPr>
      <w:tc>
        <w:tcPr>
          <w:tcW w:w="1430" w:type="dxa"/>
          <w:vMerge w:val="restart"/>
        </w:tcPr>
        <w:p w:rsidR="008443E0" w:rsidRPr="008646C0" w:rsidRDefault="00EC13E8" w:rsidP="005754D2">
          <w:pPr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</w:pPr>
          <w:r>
            <w:rPr>
              <w:noProof/>
              <w:szCs w:val="20"/>
              <w:lang w:eastAsia="en-IN" w:bidi="hi-IN"/>
            </w:rPr>
            <mc:AlternateContent>
              <mc:Choice Requires="wps">
                <w:drawing>
                  <wp:anchor distT="0" distB="0" distL="114299" distR="114299" simplePos="0" relativeHeight="251658752" behindDoc="0" locked="0" layoutInCell="1" allowOverlap="1">
                    <wp:simplePos x="0" y="0"/>
                    <wp:positionH relativeFrom="column">
                      <wp:posOffset>821054</wp:posOffset>
                    </wp:positionH>
                    <wp:positionV relativeFrom="paragraph">
                      <wp:posOffset>-654050</wp:posOffset>
                    </wp:positionV>
                    <wp:extent cx="0" cy="885825"/>
                    <wp:effectExtent l="0" t="0" r="19050" b="0"/>
                    <wp:wrapNone/>
                    <wp:docPr id="8" name="Straight Connector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 flipV="1">
                              <a:off x="0" y="0"/>
                              <a:ext cx="0" cy="8858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line w14:anchorId="71B423AF" id="Straight Connector 8" o:spid="_x0000_s1026" style="position:absolute;flip:y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64.65pt,-51.5pt" to="64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" strokecolor="black [3040]">
                    <o:lock v:ext="edit" shapetype="f"/>
                  </v:line>
                </w:pict>
              </mc:Fallback>
            </mc:AlternateContent>
          </w:r>
          <w:r w:rsidR="008443E0" w:rsidRPr="008646C0">
            <w:rPr>
              <w:noProof/>
              <w:szCs w:val="20"/>
              <w:lang w:eastAsia="en-IN" w:bidi="hi-IN"/>
            </w:rPr>
            <w:drawing>
              <wp:anchor distT="0" distB="0" distL="114300" distR="114300" simplePos="0" relativeHeight="251699712" behindDoc="1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88900</wp:posOffset>
                </wp:positionV>
                <wp:extent cx="537210" cy="504825"/>
                <wp:effectExtent l="0" t="0" r="0" b="9525"/>
                <wp:wrapThrough wrapText="bothSides">
                  <wp:wrapPolygon edited="0">
                    <wp:start x="0" y="0"/>
                    <wp:lineTo x="0" y="21192"/>
                    <wp:lineTo x="20681" y="21192"/>
                    <wp:lineTo x="20681" y="0"/>
                    <wp:lineTo x="0" y="0"/>
                  </wp:wrapPolygon>
                </wp:wrapThrough>
                <wp:docPr id="5" name="Picture 5" descr="Description: nmims-new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nmims-new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721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7" w:type="dxa"/>
          <w:gridSpan w:val="3"/>
        </w:tcPr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30"/>
              <w:szCs w:val="30"/>
              <w:lang w:val="en-US" w:bidi="mr-IN"/>
            </w:rPr>
          </w:pPr>
          <w:r w:rsidRPr="008646C0"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  <w:t>SVKM’s NMIMS</w:t>
          </w:r>
        </w:p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</w:pP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Scho</w:t>
          </w:r>
          <w:r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ol of Technology Management &amp;</w:t>
          </w: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Engineering</w:t>
          </w:r>
        </w:p>
      </w:tc>
    </w:tr>
    <w:tr w:rsidR="008443E0" w:rsidRPr="008646C0" w:rsidTr="008443E0">
      <w:trPr>
        <w:trHeight w:val="413"/>
      </w:trPr>
      <w:tc>
        <w:tcPr>
          <w:tcW w:w="1430" w:type="dxa"/>
          <w:vMerge/>
        </w:tcPr>
        <w:p w:rsidR="008443E0" w:rsidRPr="008646C0" w:rsidRDefault="008443E0" w:rsidP="005754D2">
          <w:pPr>
            <w:jc w:val="center"/>
            <w:rPr>
              <w:noProof/>
              <w:szCs w:val="20"/>
              <w:lang w:eastAsia="en-IN"/>
            </w:rPr>
          </w:pPr>
        </w:p>
      </w:tc>
      <w:tc>
        <w:tcPr>
          <w:tcW w:w="8777" w:type="dxa"/>
          <w:gridSpan w:val="3"/>
        </w:tcPr>
        <w:p w:rsidR="008443E0" w:rsidRPr="008646C0" w:rsidRDefault="00DD6A15" w:rsidP="003011C5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DD6A15"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>Lab Manual</w:t>
          </w:r>
          <w:r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 xml:space="preserve"> - 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Operating System </w:t>
          </w:r>
          <w:r w:rsidRP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(702CO1C002 &amp; 702CO0C056)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</w:tr>
    <w:tr w:rsidR="008443E0" w:rsidRPr="008646C0" w:rsidTr="008443E0">
      <w:trPr>
        <w:trHeight w:val="435"/>
      </w:trPr>
      <w:tc>
        <w:tcPr>
          <w:tcW w:w="2694" w:type="dxa"/>
          <w:gridSpan w:val="2"/>
        </w:tcPr>
        <w:p w:rsidR="008443E0" w:rsidRPr="00B1523B" w:rsidRDefault="008443E0" w:rsidP="0080581D">
          <w:pPr>
            <w:tabs>
              <w:tab w:val="right" w:pos="2478"/>
            </w:tabs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B1523B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Year:-</w:t>
          </w:r>
          <w:r w:rsid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  <w:tc>
        <w:tcPr>
          <w:tcW w:w="4678" w:type="dxa"/>
        </w:tcPr>
        <w:p w:rsidR="008443E0" w:rsidRPr="008443E0" w:rsidRDefault="003E4622" w:rsidP="00F722B8">
          <w:pPr>
            <w:spacing w:line="360" w:lineRule="auto"/>
            <w:jc w:val="center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Academic Year- 2026-27</w:t>
          </w:r>
        </w:p>
      </w:tc>
      <w:tc>
        <w:tcPr>
          <w:tcW w:w="2835" w:type="dxa"/>
        </w:tcPr>
        <w:p w:rsidR="008443E0" w:rsidRPr="00B1523B" w:rsidRDefault="00E37320" w:rsidP="00695521">
          <w:pPr>
            <w:spacing w:line="360" w:lineRule="auto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Semester:- </w:t>
          </w:r>
        </w:p>
      </w:tc>
    </w:tr>
  </w:tbl>
  <w:p w:rsidR="008443E0" w:rsidRDefault="008443E0" w:rsidP="008443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F7881"/>
    <w:multiLevelType w:val="hybridMultilevel"/>
    <w:tmpl w:val="2F9003A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F00F2"/>
    <w:multiLevelType w:val="hybridMultilevel"/>
    <w:tmpl w:val="DA78D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7313A"/>
    <w:multiLevelType w:val="hybridMultilevel"/>
    <w:tmpl w:val="EA1CBA5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D1FE8"/>
    <w:multiLevelType w:val="hybridMultilevel"/>
    <w:tmpl w:val="8606F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0634F"/>
    <w:multiLevelType w:val="multilevel"/>
    <w:tmpl w:val="34E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47E65"/>
    <w:multiLevelType w:val="hybridMultilevel"/>
    <w:tmpl w:val="AF6A0E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682F40"/>
    <w:multiLevelType w:val="multilevel"/>
    <w:tmpl w:val="E13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805EE"/>
    <w:multiLevelType w:val="hybridMultilevel"/>
    <w:tmpl w:val="B6F68210"/>
    <w:lvl w:ilvl="0" w:tplc="176875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D57FC"/>
    <w:multiLevelType w:val="hybridMultilevel"/>
    <w:tmpl w:val="64C8C4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0B089E"/>
    <w:multiLevelType w:val="multilevel"/>
    <w:tmpl w:val="990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508D9"/>
    <w:multiLevelType w:val="hybridMultilevel"/>
    <w:tmpl w:val="C0726A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F14F8"/>
    <w:multiLevelType w:val="multilevel"/>
    <w:tmpl w:val="2B28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F0700"/>
    <w:multiLevelType w:val="multilevel"/>
    <w:tmpl w:val="918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842FF"/>
    <w:multiLevelType w:val="hybridMultilevel"/>
    <w:tmpl w:val="145201DC"/>
    <w:lvl w:ilvl="0" w:tplc="B5A285A2">
      <w:start w:val="1"/>
      <w:numFmt w:val="decimal"/>
      <w:lvlText w:val="%1."/>
      <w:lvlJc w:val="left"/>
      <w:pPr>
        <w:ind w:left="720" w:hanging="360"/>
      </w:pPr>
    </w:lvl>
    <w:lvl w:ilvl="1" w:tplc="3B08170E">
      <w:start w:val="1"/>
      <w:numFmt w:val="lowerLetter"/>
      <w:lvlText w:val="%2."/>
      <w:lvlJc w:val="left"/>
      <w:pPr>
        <w:ind w:left="1440" w:hanging="360"/>
      </w:pPr>
    </w:lvl>
    <w:lvl w:ilvl="2" w:tplc="CE764256">
      <w:start w:val="1"/>
      <w:numFmt w:val="lowerRoman"/>
      <w:lvlText w:val="%3."/>
      <w:lvlJc w:val="right"/>
      <w:pPr>
        <w:ind w:left="2160" w:hanging="180"/>
      </w:pPr>
    </w:lvl>
    <w:lvl w:ilvl="3" w:tplc="6B4A6A66">
      <w:start w:val="1"/>
      <w:numFmt w:val="decimal"/>
      <w:lvlText w:val="%4."/>
      <w:lvlJc w:val="left"/>
      <w:pPr>
        <w:ind w:left="2880" w:hanging="360"/>
      </w:pPr>
    </w:lvl>
    <w:lvl w:ilvl="4" w:tplc="3EE073AA">
      <w:start w:val="1"/>
      <w:numFmt w:val="lowerLetter"/>
      <w:lvlText w:val="%5."/>
      <w:lvlJc w:val="left"/>
      <w:pPr>
        <w:ind w:left="3600" w:hanging="360"/>
      </w:pPr>
    </w:lvl>
    <w:lvl w:ilvl="5" w:tplc="D7F46908">
      <w:start w:val="1"/>
      <w:numFmt w:val="lowerRoman"/>
      <w:lvlText w:val="%6."/>
      <w:lvlJc w:val="right"/>
      <w:pPr>
        <w:ind w:left="4320" w:hanging="180"/>
      </w:pPr>
    </w:lvl>
    <w:lvl w:ilvl="6" w:tplc="B6405684">
      <w:start w:val="1"/>
      <w:numFmt w:val="decimal"/>
      <w:lvlText w:val="%7."/>
      <w:lvlJc w:val="left"/>
      <w:pPr>
        <w:ind w:left="5040" w:hanging="360"/>
      </w:pPr>
    </w:lvl>
    <w:lvl w:ilvl="7" w:tplc="7D4892E4">
      <w:start w:val="1"/>
      <w:numFmt w:val="lowerLetter"/>
      <w:lvlText w:val="%8."/>
      <w:lvlJc w:val="left"/>
      <w:pPr>
        <w:ind w:left="5760" w:hanging="360"/>
      </w:pPr>
    </w:lvl>
    <w:lvl w:ilvl="8" w:tplc="D1D43C0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CA2063"/>
    <w:multiLevelType w:val="hybridMultilevel"/>
    <w:tmpl w:val="4C4A3E70"/>
    <w:lvl w:ilvl="0" w:tplc="AD96E0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F4D0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1288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F4F1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42D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E42D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D8D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9CA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FE27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536717B"/>
    <w:multiLevelType w:val="hybridMultilevel"/>
    <w:tmpl w:val="38A0AF02"/>
    <w:lvl w:ilvl="0" w:tplc="92566098">
      <w:start w:val="8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7EF684F"/>
    <w:multiLevelType w:val="multilevel"/>
    <w:tmpl w:val="C0A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F609A"/>
    <w:multiLevelType w:val="hybridMultilevel"/>
    <w:tmpl w:val="AE8253C2"/>
    <w:lvl w:ilvl="0" w:tplc="1AC8F31A">
      <w:start w:val="8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"/>
  </w:num>
  <w:num w:numId="3">
    <w:abstractNumId w:val="2"/>
  </w:num>
  <w:num w:numId="4">
    <w:abstractNumId w:val="8"/>
  </w:num>
  <w:num w:numId="5">
    <w:abstractNumId w:val="12"/>
  </w:num>
  <w:num w:numId="6">
    <w:abstractNumId w:val="11"/>
  </w:num>
  <w:num w:numId="7">
    <w:abstractNumId w:val="4"/>
  </w:num>
  <w:num w:numId="8">
    <w:abstractNumId w:val="6"/>
  </w:num>
  <w:num w:numId="9">
    <w:abstractNumId w:val="16"/>
  </w:num>
  <w:num w:numId="10">
    <w:abstractNumId w:val="9"/>
  </w:num>
  <w:num w:numId="11">
    <w:abstractNumId w:val="3"/>
  </w:num>
  <w:num w:numId="12">
    <w:abstractNumId w:val="14"/>
  </w:num>
  <w:num w:numId="13">
    <w:abstractNumId w:val="10"/>
  </w:num>
  <w:num w:numId="14">
    <w:abstractNumId w:val="7"/>
  </w:num>
  <w:num w:numId="15">
    <w:abstractNumId w:val="5"/>
  </w:num>
  <w:num w:numId="16">
    <w:abstractNumId w:val="17"/>
  </w:num>
  <w:num w:numId="17">
    <w:abstractNumId w:val="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D3"/>
    <w:rsid w:val="00020D5C"/>
    <w:rsid w:val="00040309"/>
    <w:rsid w:val="000441FE"/>
    <w:rsid w:val="000620E3"/>
    <w:rsid w:val="00082234"/>
    <w:rsid w:val="000A4349"/>
    <w:rsid w:val="000A461F"/>
    <w:rsid w:val="000C76D5"/>
    <w:rsid w:val="0015106D"/>
    <w:rsid w:val="00185AD9"/>
    <w:rsid w:val="0018694A"/>
    <w:rsid w:val="001C5EE6"/>
    <w:rsid w:val="001E7930"/>
    <w:rsid w:val="001E7E11"/>
    <w:rsid w:val="00220CC2"/>
    <w:rsid w:val="00223757"/>
    <w:rsid w:val="0027275D"/>
    <w:rsid w:val="002863AC"/>
    <w:rsid w:val="00290BB5"/>
    <w:rsid w:val="0029310E"/>
    <w:rsid w:val="002D0A8D"/>
    <w:rsid w:val="002F7626"/>
    <w:rsid w:val="003011C5"/>
    <w:rsid w:val="0030540D"/>
    <w:rsid w:val="00341A49"/>
    <w:rsid w:val="00345C86"/>
    <w:rsid w:val="00346C47"/>
    <w:rsid w:val="003A483F"/>
    <w:rsid w:val="003B0F1F"/>
    <w:rsid w:val="003C64DB"/>
    <w:rsid w:val="003D1542"/>
    <w:rsid w:val="003E4622"/>
    <w:rsid w:val="00400E5F"/>
    <w:rsid w:val="004504DC"/>
    <w:rsid w:val="004D1046"/>
    <w:rsid w:val="004D4A67"/>
    <w:rsid w:val="004D649E"/>
    <w:rsid w:val="00543C76"/>
    <w:rsid w:val="00577012"/>
    <w:rsid w:val="005774F1"/>
    <w:rsid w:val="00582A4F"/>
    <w:rsid w:val="005A78F5"/>
    <w:rsid w:val="005B04B9"/>
    <w:rsid w:val="005C4EEB"/>
    <w:rsid w:val="005E55F6"/>
    <w:rsid w:val="005F5802"/>
    <w:rsid w:val="00644C87"/>
    <w:rsid w:val="00646810"/>
    <w:rsid w:val="00684EA9"/>
    <w:rsid w:val="00686D74"/>
    <w:rsid w:val="00695521"/>
    <w:rsid w:val="00701F43"/>
    <w:rsid w:val="00711970"/>
    <w:rsid w:val="00714A40"/>
    <w:rsid w:val="007347DD"/>
    <w:rsid w:val="00751818"/>
    <w:rsid w:val="0076472A"/>
    <w:rsid w:val="00771F10"/>
    <w:rsid w:val="0078301F"/>
    <w:rsid w:val="00784114"/>
    <w:rsid w:val="0078687A"/>
    <w:rsid w:val="00791566"/>
    <w:rsid w:val="007E74C8"/>
    <w:rsid w:val="007F2444"/>
    <w:rsid w:val="007F740E"/>
    <w:rsid w:val="0080581D"/>
    <w:rsid w:val="00817F3B"/>
    <w:rsid w:val="00823BE5"/>
    <w:rsid w:val="00831561"/>
    <w:rsid w:val="00834CBF"/>
    <w:rsid w:val="0083776A"/>
    <w:rsid w:val="008443E0"/>
    <w:rsid w:val="0085108E"/>
    <w:rsid w:val="008646C0"/>
    <w:rsid w:val="0090471B"/>
    <w:rsid w:val="00961A87"/>
    <w:rsid w:val="009868DD"/>
    <w:rsid w:val="009B5E76"/>
    <w:rsid w:val="009E0F8E"/>
    <w:rsid w:val="00A05176"/>
    <w:rsid w:val="00A5222F"/>
    <w:rsid w:val="00A9317A"/>
    <w:rsid w:val="00AA18BB"/>
    <w:rsid w:val="00AC0479"/>
    <w:rsid w:val="00AE3499"/>
    <w:rsid w:val="00B1523B"/>
    <w:rsid w:val="00B86576"/>
    <w:rsid w:val="00B9033F"/>
    <w:rsid w:val="00B9655B"/>
    <w:rsid w:val="00BA20AB"/>
    <w:rsid w:val="00BA6F7E"/>
    <w:rsid w:val="00BB2D73"/>
    <w:rsid w:val="00BC0F70"/>
    <w:rsid w:val="00BC62EC"/>
    <w:rsid w:val="00BC741C"/>
    <w:rsid w:val="00BD46AD"/>
    <w:rsid w:val="00C168D3"/>
    <w:rsid w:val="00C42E06"/>
    <w:rsid w:val="00C96483"/>
    <w:rsid w:val="00D02A68"/>
    <w:rsid w:val="00D10FC6"/>
    <w:rsid w:val="00D16F27"/>
    <w:rsid w:val="00D253C1"/>
    <w:rsid w:val="00D64631"/>
    <w:rsid w:val="00D71294"/>
    <w:rsid w:val="00D845CB"/>
    <w:rsid w:val="00DA5ED0"/>
    <w:rsid w:val="00DB2877"/>
    <w:rsid w:val="00DD6A15"/>
    <w:rsid w:val="00E11F1B"/>
    <w:rsid w:val="00E129E8"/>
    <w:rsid w:val="00E37320"/>
    <w:rsid w:val="00E46001"/>
    <w:rsid w:val="00E74347"/>
    <w:rsid w:val="00E86FD3"/>
    <w:rsid w:val="00E90B05"/>
    <w:rsid w:val="00EC13E8"/>
    <w:rsid w:val="00EE33BE"/>
    <w:rsid w:val="00F03846"/>
    <w:rsid w:val="00F15463"/>
    <w:rsid w:val="00F228F4"/>
    <w:rsid w:val="00F469AC"/>
    <w:rsid w:val="00F62560"/>
    <w:rsid w:val="00F664E1"/>
    <w:rsid w:val="00F722B8"/>
    <w:rsid w:val="00FB2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AB6AF4"/>
  <w15:docId w15:val="{8D4F9834-29CD-4FB0-886A-91511119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A8D"/>
  </w:style>
  <w:style w:type="paragraph" w:styleId="Heading3">
    <w:name w:val="heading 3"/>
    <w:basedOn w:val="Normal"/>
    <w:link w:val="Heading3Char"/>
    <w:uiPriority w:val="9"/>
    <w:qFormat/>
    <w:rsid w:val="00DD6A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6C0"/>
  </w:style>
  <w:style w:type="paragraph" w:styleId="Footer">
    <w:name w:val="footer"/>
    <w:basedOn w:val="Normal"/>
    <w:link w:val="Foot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6C0"/>
  </w:style>
  <w:style w:type="table" w:styleId="TableGrid">
    <w:name w:val="Table Grid"/>
    <w:basedOn w:val="TableNormal"/>
    <w:uiPriority w:val="59"/>
    <w:rsid w:val="0086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B204E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831561"/>
  </w:style>
  <w:style w:type="character" w:customStyle="1" w:styleId="ListParagraphChar">
    <w:name w:val="List Paragraph Char"/>
    <w:link w:val="ListParagraph"/>
    <w:uiPriority w:val="34"/>
    <w:locked/>
    <w:rsid w:val="00831561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56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7F7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02A68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NoSpacing1">
    <w:name w:val="No Spacing1"/>
    <w:uiPriority w:val="1"/>
    <w:qFormat/>
    <w:rsid w:val="00F722B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D6A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6A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6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pdq2pgselectionanchorcontainer">
    <w:name w:val="pdq2pg_selectionanchorcontainer"/>
    <w:basedOn w:val="Normal"/>
    <w:rsid w:val="00644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1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77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0882DB5479844909E1F28D96D5EA6" ma:contentTypeVersion="3" ma:contentTypeDescription="Create a new document." ma:contentTypeScope="" ma:versionID="83a701a0be35c78114951ca02466810c">
  <xsd:schema xmlns:xsd="http://www.w3.org/2001/XMLSchema" xmlns:xs="http://www.w3.org/2001/XMLSchema" xmlns:p="http://schemas.microsoft.com/office/2006/metadata/properties" xmlns:ns2="a5f8d943-1117-4cae-b572-469e7d8356c0" targetNamespace="http://schemas.microsoft.com/office/2006/metadata/properties" ma:root="true" ma:fieldsID="9b470933ce93c235a5f63c1880e4f77e" ns2:_="">
    <xsd:import namespace="a5f8d943-1117-4cae-b572-469e7d835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8d943-1117-4cae-b572-469e7d835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2F8A58-6BA3-43C1-B0E8-480B029E9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04F382-885B-4EEF-BD85-98E53BA480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8d943-1117-4cae-b572-469e7d835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B152D4-421D-4302-AB70-DBAC060279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Joshi</dc:creator>
  <cp:lastModifiedBy>learn</cp:lastModifiedBy>
  <cp:revision>27</cp:revision>
  <dcterms:created xsi:type="dcterms:W3CDTF">2025-07-12T08:20:00Z</dcterms:created>
  <dcterms:modified xsi:type="dcterms:W3CDTF">2026-08-11T04:59:00Z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0x0101007F50882DB5479844909E1F28D96D5EA6</vt:lpwstr>
  </property>
</Properties>
</file>