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0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2563"/>
        <w:gridCol w:w="4708"/>
        <w:gridCol w:w="2719"/>
        <w:tblGridChange w:id="0">
          <w:tblGrid>
            <w:gridCol w:w="715"/>
            <w:gridCol w:w="2563"/>
            <w:gridCol w:w="4708"/>
            <w:gridCol w:w="2719"/>
          </w:tblGrid>
        </w:tblGridChange>
      </w:tblGrid>
      <w:tr>
        <w:trPr>
          <w:trHeight w:val="548" w:hRule="atLeast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Sr.No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Day and 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LAB / Theory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trHeight w:val="4589" w:hRule="atLeast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1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07-June-2021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Morning Session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Afternoon Session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Describing Relevance of pattern and anomaly detection, Difference between Regression and Classification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 and Non-Linear Regression, Linear and Non-Linear Curve fitting for regression type of problem, Error correction methods, MSE and MAE</w:t>
            </w:r>
          </w:p>
        </w:tc>
      </w:tr>
      <w:tr>
        <w:trPr>
          <w:trHeight w:val="3131" w:hRule="atLeast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2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08-June-2021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Morning Session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Afternoon Session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 and Sigmoid function for classification based problem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TPR,FPR,TNR,FNR,Recall, Precision,Sensitivity,ROC-AUC curve analysis</w:t>
            </w:r>
          </w:p>
        </w:tc>
      </w:tr>
      <w:tr>
        <w:trPr>
          <w:trHeight w:val="3050" w:hRule="atLeast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3</w:t>
            </w:r>
          </w:p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09-June-2021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Morning Session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Afternoon Session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Un-Supervised Learning,</w:t>
            </w:r>
          </w:p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KMeans, Clustering &amp; Elbow Rule</w:t>
            </w:r>
          </w:p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Principal Component Analysis (PCA)</w:t>
            </w:r>
          </w:p>
        </w:tc>
      </w:tr>
      <w:tr>
        <w:trPr>
          <w:trHeight w:val="2354" w:hRule="atLeast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4</w:t>
            </w:r>
          </w:p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10-June-2021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Morning Session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Afternoon Session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Association Rule Mining and Recommendation System</w:t>
            </w:r>
          </w:p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KNN algorithm and Naive Bayes algorithm for classification</w:t>
            </w:r>
          </w:p>
        </w:tc>
      </w:tr>
      <w:tr>
        <w:trPr>
          <w:trHeight w:val="3158" w:hRule="atLeast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5</w:t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11-June-2021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Morning Session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Afternoon Session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Decision Tree classification and Random Forest Classification</w:t>
            </w:r>
          </w:p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Gini Index</w:t>
            </w:r>
          </w:p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Neural network for Pattern and Anomaly Detection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3B19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4U7OQIvieR/Muqa4LTwoaIhYAQ==">AMUW2mVZYEj6CCUNc+uOtpT29b81nSOPp6jQWW8klSulrRDjR4sXddQNcsmHonp+GKC/0c/gQXvJIm5YRvXwgCISHuYgYiyo0O1Mv1bhvsyiQ2tmccwy1nY=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2021-06-08T08:42:00Z</dcterms:created>
  <dc:creator>Dr.Manish Kumar Jain</dc:creator>
</cp:coreProperties>
</file>