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6EB44" w14:textId="77777777" w:rsidR="00017311" w:rsidRPr="00C87307" w:rsidRDefault="00017311" w:rsidP="00017311">
      <w:pPr>
        <w:rPr>
          <w:b/>
          <w:bCs/>
          <w:sz w:val="52"/>
          <w:szCs w:val="52"/>
        </w:rPr>
      </w:pPr>
      <w:r>
        <w:rPr>
          <w:b/>
          <w:bCs/>
          <w:sz w:val="52"/>
          <w:szCs w:val="52"/>
        </w:rPr>
        <w:t xml:space="preserve">          </w:t>
      </w:r>
      <w:r w:rsidRPr="00C87307">
        <w:rPr>
          <w:b/>
          <w:bCs/>
          <w:sz w:val="52"/>
          <w:szCs w:val="52"/>
        </w:rPr>
        <w:t>Detailed Project Proposal</w:t>
      </w:r>
    </w:p>
    <w:p w14:paraId="1EBC75F2" w14:textId="77777777" w:rsidR="00017311" w:rsidRPr="00687191" w:rsidRDefault="00017311" w:rsidP="00017311">
      <w:pPr>
        <w:jc w:val="center"/>
        <w:rPr>
          <w:b/>
          <w:bCs/>
        </w:rPr>
      </w:pPr>
    </w:p>
    <w:p w14:paraId="3F0585CD" w14:textId="77777777" w:rsidR="00017311" w:rsidRPr="00687191" w:rsidRDefault="00017311" w:rsidP="00017311">
      <w:pPr>
        <w:jc w:val="center"/>
        <w:rPr>
          <w:b/>
          <w:bCs/>
        </w:rPr>
      </w:pPr>
    </w:p>
    <w:p w14:paraId="51EAEEDA" w14:textId="77777777" w:rsidR="00017311" w:rsidRPr="00687191" w:rsidRDefault="00017311" w:rsidP="00017311"/>
    <w:p w14:paraId="3CD9F1D2" w14:textId="77777777" w:rsidR="00017311" w:rsidRPr="00687191" w:rsidRDefault="00017311" w:rsidP="00017311"/>
    <w:p w14:paraId="101EC9DA" w14:textId="77777777" w:rsidR="00017311" w:rsidRPr="00687191" w:rsidRDefault="00017311" w:rsidP="00017311"/>
    <w:p w14:paraId="08326B64" w14:textId="77777777" w:rsidR="00017311" w:rsidRPr="00687191" w:rsidRDefault="00017311" w:rsidP="00017311"/>
    <w:p w14:paraId="114EA1D7" w14:textId="0DD728EB" w:rsidR="00017311" w:rsidRDefault="00355E8C" w:rsidP="00DC049E">
      <w:pPr>
        <w:spacing w:line="360" w:lineRule="auto"/>
      </w:pPr>
      <w:r>
        <w:t xml:space="preserve">                                   </w:t>
      </w:r>
      <w:r w:rsidR="00017311">
        <w:t xml:space="preserve">Student Name: </w:t>
      </w:r>
      <w:r w:rsidR="00017311" w:rsidRPr="00DC049E">
        <w:rPr>
          <w:b/>
          <w:bCs/>
        </w:rPr>
        <w:t>Shravan Kumar Bokkala</w:t>
      </w:r>
      <w:r w:rsidR="00017311">
        <w:tab/>
      </w:r>
    </w:p>
    <w:p w14:paraId="10A365AA" w14:textId="169ADD17" w:rsidR="00017311" w:rsidRDefault="00355E8C" w:rsidP="00DC049E">
      <w:pPr>
        <w:spacing w:line="360" w:lineRule="auto"/>
      </w:pPr>
      <w:r>
        <w:t xml:space="preserve">                               </w:t>
      </w:r>
      <w:r w:rsidR="00017311">
        <w:t xml:space="preserve">Student Number: </w:t>
      </w:r>
      <w:r w:rsidR="00017311" w:rsidRPr="00DC049E">
        <w:rPr>
          <w:b/>
          <w:bCs/>
        </w:rPr>
        <w:t>19057016</w:t>
      </w:r>
    </w:p>
    <w:p w14:paraId="677FD2D8" w14:textId="0E343886" w:rsidR="00017311" w:rsidRDefault="00355E8C" w:rsidP="00DC049E">
      <w:pPr>
        <w:spacing w:line="360" w:lineRule="auto"/>
      </w:pPr>
      <w:r>
        <w:t xml:space="preserve">                                              </w:t>
      </w:r>
      <w:r w:rsidR="00017311">
        <w:t xml:space="preserve">Course: </w:t>
      </w:r>
      <w:r w:rsidR="00017311" w:rsidRPr="00DC049E">
        <w:rPr>
          <w:b/>
          <w:bCs/>
        </w:rPr>
        <w:t>Advanced Computer Science</w:t>
      </w:r>
    </w:p>
    <w:p w14:paraId="2DC88921" w14:textId="40BEAE82" w:rsidR="00017311" w:rsidRPr="00687191" w:rsidRDefault="00355E8C" w:rsidP="00DC049E">
      <w:pPr>
        <w:spacing w:line="360" w:lineRule="auto"/>
      </w:pPr>
      <w:r>
        <w:t xml:space="preserve">                                  </w:t>
      </w:r>
      <w:r w:rsidR="00017311">
        <w:t xml:space="preserve">Supervised By: </w:t>
      </w:r>
      <w:r w:rsidR="00017311" w:rsidRPr="00DC049E">
        <w:rPr>
          <w:b/>
          <w:bCs/>
        </w:rPr>
        <w:t>Luke Wood</w:t>
      </w:r>
    </w:p>
    <w:p w14:paraId="0141769B" w14:textId="63D407D8" w:rsidR="00017311" w:rsidRPr="00687191" w:rsidRDefault="00355E8C" w:rsidP="00DC049E">
      <w:pPr>
        <w:spacing w:line="360" w:lineRule="auto"/>
      </w:pPr>
      <w:r>
        <w:t xml:space="preserve">                            </w:t>
      </w:r>
      <w:r w:rsidR="009A0BBC">
        <w:t xml:space="preserve">     </w:t>
      </w:r>
      <w:r>
        <w:t xml:space="preserve">  </w:t>
      </w:r>
      <w:r w:rsidR="009A0BBC">
        <w:t>Project Name</w:t>
      </w:r>
      <w:r w:rsidR="00017311">
        <w:t xml:space="preserve">: </w:t>
      </w:r>
      <w:r w:rsidR="00017311" w:rsidRPr="00DC049E">
        <w:rPr>
          <w:b/>
          <w:bCs/>
        </w:rPr>
        <w:t>Stock Market Prediction</w:t>
      </w:r>
      <w:r w:rsidR="00017311">
        <w:t xml:space="preserve"> </w:t>
      </w:r>
    </w:p>
    <w:p w14:paraId="476FD3F4" w14:textId="77777777" w:rsidR="00017311" w:rsidRPr="00687191" w:rsidRDefault="00017311" w:rsidP="00017311"/>
    <w:p w14:paraId="28230199" w14:textId="77777777" w:rsidR="00017311" w:rsidRPr="00687191" w:rsidRDefault="00017311" w:rsidP="00017311"/>
    <w:p w14:paraId="6201143C" w14:textId="77777777" w:rsidR="00017311" w:rsidRPr="00687191" w:rsidRDefault="00017311" w:rsidP="00017311"/>
    <w:p w14:paraId="5E7230D7" w14:textId="77777777" w:rsidR="00017311" w:rsidRPr="00687191" w:rsidRDefault="00017311" w:rsidP="00017311"/>
    <w:p w14:paraId="5DC88949" w14:textId="77777777" w:rsidR="00017311" w:rsidRPr="00687191" w:rsidRDefault="00017311" w:rsidP="00017311"/>
    <w:p w14:paraId="7147A5E9" w14:textId="77777777" w:rsidR="00017311" w:rsidRPr="00687191" w:rsidRDefault="00017311" w:rsidP="00017311"/>
    <w:p w14:paraId="64B4C72A" w14:textId="77777777" w:rsidR="00017311" w:rsidRPr="00687191" w:rsidRDefault="00017311" w:rsidP="00017311"/>
    <w:p w14:paraId="06498947" w14:textId="77777777" w:rsidR="00017311" w:rsidRPr="00687191" w:rsidRDefault="00017311" w:rsidP="00017311"/>
    <w:p w14:paraId="4E24154D" w14:textId="77777777" w:rsidR="00017311" w:rsidRPr="00687191" w:rsidRDefault="00017311" w:rsidP="00017311"/>
    <w:p w14:paraId="595200C4" w14:textId="77777777" w:rsidR="00017311" w:rsidRPr="00687191" w:rsidRDefault="00017311" w:rsidP="00017311"/>
    <w:p w14:paraId="39F43838" w14:textId="77777777" w:rsidR="00017311" w:rsidRPr="00687191" w:rsidRDefault="00017311" w:rsidP="00017311"/>
    <w:p w14:paraId="691D8E17" w14:textId="77777777" w:rsidR="00017311" w:rsidRPr="00687191" w:rsidRDefault="00017311" w:rsidP="00017311"/>
    <w:p w14:paraId="2DE0E8B7" w14:textId="77777777" w:rsidR="00017311" w:rsidRPr="00687191" w:rsidRDefault="00017311" w:rsidP="00017311"/>
    <w:p w14:paraId="284C7E96" w14:textId="77777777" w:rsidR="00017311" w:rsidRPr="00687191" w:rsidRDefault="00017311" w:rsidP="00017311"/>
    <w:p w14:paraId="19A10C9F" w14:textId="77777777" w:rsidR="00017311" w:rsidRPr="00687191" w:rsidRDefault="00017311" w:rsidP="00017311"/>
    <w:p w14:paraId="526DF837" w14:textId="77777777" w:rsidR="00017311" w:rsidRPr="00687191" w:rsidRDefault="00017311" w:rsidP="00017311"/>
    <w:p w14:paraId="5FD8489E" w14:textId="77777777" w:rsidR="00017311" w:rsidRPr="00687191" w:rsidRDefault="00017311" w:rsidP="00017311"/>
    <w:p w14:paraId="0766D228" w14:textId="77777777" w:rsidR="00017311" w:rsidRPr="00687191" w:rsidRDefault="00017311" w:rsidP="00017311"/>
    <w:p w14:paraId="0E990C92" w14:textId="77777777" w:rsidR="00017311" w:rsidRPr="00687191" w:rsidRDefault="00017311" w:rsidP="00017311"/>
    <w:p w14:paraId="2083EDD2" w14:textId="77777777" w:rsidR="00017311" w:rsidRPr="00687191" w:rsidRDefault="00017311" w:rsidP="00017311"/>
    <w:p w14:paraId="00474E49" w14:textId="77777777" w:rsidR="00017311" w:rsidRPr="00687191" w:rsidRDefault="00017311" w:rsidP="00017311"/>
    <w:p w14:paraId="4A92F473" w14:textId="77777777" w:rsidR="00017311" w:rsidRPr="00687191" w:rsidRDefault="00017311" w:rsidP="00017311"/>
    <w:p w14:paraId="02B8C6E2" w14:textId="77777777" w:rsidR="00017311" w:rsidRPr="00687191" w:rsidRDefault="00017311" w:rsidP="00017311"/>
    <w:p w14:paraId="05B28B92" w14:textId="77777777" w:rsidR="00017311" w:rsidRPr="00687191" w:rsidRDefault="00017311" w:rsidP="00017311"/>
    <w:p w14:paraId="2DA10DC0" w14:textId="77777777" w:rsidR="00017311" w:rsidRPr="00687191" w:rsidRDefault="00017311" w:rsidP="00017311"/>
    <w:p w14:paraId="16994194" w14:textId="77777777" w:rsidR="00017311" w:rsidRPr="00687191" w:rsidRDefault="00017311" w:rsidP="00017311"/>
    <w:p w14:paraId="10759642" w14:textId="77777777" w:rsidR="00017311" w:rsidRPr="00687191" w:rsidRDefault="00017311" w:rsidP="00017311"/>
    <w:p w14:paraId="0A1228C0" w14:textId="77777777" w:rsidR="00017311" w:rsidRPr="00687191" w:rsidRDefault="00017311" w:rsidP="00017311"/>
    <w:p w14:paraId="75B20382" w14:textId="77777777" w:rsidR="00017311" w:rsidRPr="00687191" w:rsidRDefault="00017311" w:rsidP="00017311"/>
    <w:p w14:paraId="493D8BCC" w14:textId="77777777" w:rsidR="00017311" w:rsidRPr="00687191" w:rsidRDefault="00017311" w:rsidP="00017311"/>
    <w:p w14:paraId="5928F330" w14:textId="77777777" w:rsidR="00017311" w:rsidRPr="00687191" w:rsidRDefault="00017311" w:rsidP="00017311"/>
    <w:p w14:paraId="13066FBA" w14:textId="77777777" w:rsidR="00017311" w:rsidRPr="00687191" w:rsidRDefault="00017311" w:rsidP="00017311"/>
    <w:p w14:paraId="78F8ECA3" w14:textId="77777777" w:rsidR="00017311" w:rsidRPr="00687191" w:rsidRDefault="00017311" w:rsidP="00017311"/>
    <w:p w14:paraId="009B20A8" w14:textId="77777777" w:rsidR="00017311" w:rsidRDefault="00017311" w:rsidP="00017311"/>
    <w:p w14:paraId="5A406ED3" w14:textId="77777777" w:rsidR="00017311" w:rsidRDefault="00017311" w:rsidP="00017311"/>
    <w:p w14:paraId="74E86B6B" w14:textId="77777777" w:rsidR="00017311" w:rsidRDefault="00017311" w:rsidP="00017311"/>
    <w:p w14:paraId="136DDA37" w14:textId="77777777" w:rsidR="00017311" w:rsidRDefault="00017311" w:rsidP="00017311"/>
    <w:p w14:paraId="78592AA5" w14:textId="77777777" w:rsidR="00017311" w:rsidRDefault="00017311" w:rsidP="00017311"/>
    <w:sdt>
      <w:sdtPr>
        <w:rPr>
          <w:rFonts w:ascii="Times New Roman" w:eastAsia="Times New Roman" w:hAnsi="Times New Roman" w:cs="Times New Roman"/>
          <w:b w:val="0"/>
          <w:bCs w:val="0"/>
          <w:color w:val="auto"/>
          <w:sz w:val="24"/>
          <w:szCs w:val="24"/>
          <w:lang w:val="en-IN" w:eastAsia="en-GB"/>
        </w:rPr>
        <w:id w:val="-478074275"/>
        <w:docPartObj>
          <w:docPartGallery w:val="Table of Contents"/>
          <w:docPartUnique/>
        </w:docPartObj>
      </w:sdtPr>
      <w:sdtEndPr>
        <w:rPr>
          <w:noProof/>
        </w:rPr>
      </w:sdtEndPr>
      <w:sdtContent>
        <w:p w14:paraId="0FC604C4" w14:textId="77777777" w:rsidR="00017311" w:rsidRPr="005B7ED2" w:rsidRDefault="00017311" w:rsidP="00EC6FB6">
          <w:pPr>
            <w:pStyle w:val="TOCHeading"/>
            <w:rPr>
              <w:rFonts w:ascii="Times New Roman" w:hAnsi="Times New Roman" w:cs="Times New Roman"/>
            </w:rPr>
          </w:pPr>
          <w:r w:rsidRPr="005B7ED2">
            <w:rPr>
              <w:rFonts w:ascii="Times New Roman" w:hAnsi="Times New Roman" w:cs="Times New Roman"/>
            </w:rPr>
            <w:t>Table of Contents</w:t>
          </w:r>
        </w:p>
        <w:p w14:paraId="70514743" w14:textId="6CC4605E" w:rsidR="000266D2" w:rsidRDefault="00017311">
          <w:pPr>
            <w:pStyle w:val="TOC1"/>
            <w:tabs>
              <w:tab w:val="right" w:leader="dot" w:pos="9016"/>
            </w:tabs>
            <w:rPr>
              <w:rFonts w:eastAsiaTheme="minorEastAsia" w:cstheme="minorBidi"/>
              <w:b w:val="0"/>
              <w:bCs w:val="0"/>
              <w:i w:val="0"/>
              <w:iCs w:val="0"/>
              <w:noProof/>
              <w:sz w:val="22"/>
              <w:szCs w:val="22"/>
              <w:lang w:eastAsia="en-IN"/>
            </w:rPr>
          </w:pPr>
          <w:r w:rsidRPr="00E5493A">
            <w:rPr>
              <w:rFonts w:ascii="Times New Roman" w:hAnsi="Times New Roman" w:cs="Times New Roman"/>
              <w:i w:val="0"/>
              <w:iCs w:val="0"/>
            </w:rPr>
            <w:fldChar w:fldCharType="begin"/>
          </w:r>
          <w:r w:rsidRPr="00E5493A">
            <w:rPr>
              <w:rFonts w:ascii="Times New Roman" w:hAnsi="Times New Roman" w:cs="Times New Roman"/>
              <w:i w:val="0"/>
              <w:iCs w:val="0"/>
            </w:rPr>
            <w:instrText xml:space="preserve"> TOC \o "1-3" \h \z \u </w:instrText>
          </w:r>
          <w:r w:rsidRPr="00E5493A">
            <w:rPr>
              <w:rFonts w:ascii="Times New Roman" w:hAnsi="Times New Roman" w:cs="Times New Roman"/>
              <w:i w:val="0"/>
              <w:iCs w:val="0"/>
            </w:rPr>
            <w:fldChar w:fldCharType="separate"/>
          </w:r>
          <w:hyperlink w:anchor="_Toc106964095" w:history="1">
            <w:r w:rsidR="000266D2" w:rsidRPr="005B7ED2">
              <w:rPr>
                <w:rStyle w:val="Hyperlink"/>
                <w:rFonts w:ascii="Times New Roman" w:hAnsi="Times New Roman" w:cs="Times New Roman"/>
                <w:i w:val="0"/>
                <w:iCs w:val="0"/>
                <w:noProof/>
              </w:rPr>
              <w:t>Introduction</w:t>
            </w:r>
            <w:r w:rsidR="000266D2">
              <w:rPr>
                <w:noProof/>
                <w:webHidden/>
              </w:rPr>
              <w:tab/>
            </w:r>
            <w:r w:rsidR="000266D2">
              <w:rPr>
                <w:noProof/>
                <w:webHidden/>
              </w:rPr>
              <w:fldChar w:fldCharType="begin"/>
            </w:r>
            <w:r w:rsidR="000266D2">
              <w:rPr>
                <w:noProof/>
                <w:webHidden/>
              </w:rPr>
              <w:instrText xml:space="preserve"> PAGEREF _Toc106964095 \h </w:instrText>
            </w:r>
            <w:r w:rsidR="000266D2">
              <w:rPr>
                <w:noProof/>
                <w:webHidden/>
              </w:rPr>
            </w:r>
            <w:r w:rsidR="000266D2">
              <w:rPr>
                <w:noProof/>
                <w:webHidden/>
              </w:rPr>
              <w:fldChar w:fldCharType="separate"/>
            </w:r>
            <w:r w:rsidR="007A56A0">
              <w:rPr>
                <w:noProof/>
                <w:webHidden/>
              </w:rPr>
              <w:t>3</w:t>
            </w:r>
            <w:r w:rsidR="000266D2">
              <w:rPr>
                <w:noProof/>
                <w:webHidden/>
              </w:rPr>
              <w:fldChar w:fldCharType="end"/>
            </w:r>
          </w:hyperlink>
        </w:p>
        <w:p w14:paraId="05C84363" w14:textId="770BB17B" w:rsidR="000266D2" w:rsidRPr="005B7ED2" w:rsidRDefault="00C81463">
          <w:pPr>
            <w:pStyle w:val="TOC1"/>
            <w:tabs>
              <w:tab w:val="right" w:leader="dot" w:pos="9016"/>
            </w:tabs>
            <w:rPr>
              <w:rFonts w:ascii="Times New Roman" w:eastAsiaTheme="minorEastAsia" w:hAnsi="Times New Roman" w:cs="Times New Roman"/>
              <w:b w:val="0"/>
              <w:bCs w:val="0"/>
              <w:i w:val="0"/>
              <w:iCs w:val="0"/>
              <w:noProof/>
              <w:sz w:val="22"/>
              <w:szCs w:val="22"/>
              <w:lang w:eastAsia="en-IN"/>
            </w:rPr>
          </w:pPr>
          <w:hyperlink w:anchor="_Toc106964097" w:history="1">
            <w:r w:rsidR="000266D2" w:rsidRPr="005B7ED2">
              <w:rPr>
                <w:rStyle w:val="Hyperlink"/>
                <w:rFonts w:ascii="Times New Roman" w:hAnsi="Times New Roman" w:cs="Times New Roman"/>
                <w:i w:val="0"/>
                <w:iCs w:val="0"/>
                <w:noProof/>
              </w:rPr>
              <w:t>Research Aim</w:t>
            </w:r>
            <w:r w:rsidR="000266D2" w:rsidRPr="005B7ED2">
              <w:rPr>
                <w:rFonts w:ascii="Times New Roman" w:hAnsi="Times New Roman" w:cs="Times New Roman"/>
                <w:i w:val="0"/>
                <w:iCs w:val="0"/>
                <w:noProof/>
                <w:webHidden/>
              </w:rPr>
              <w:tab/>
            </w:r>
            <w:r w:rsidR="000266D2" w:rsidRPr="005B7ED2">
              <w:rPr>
                <w:rFonts w:ascii="Times New Roman" w:hAnsi="Times New Roman" w:cs="Times New Roman"/>
                <w:i w:val="0"/>
                <w:iCs w:val="0"/>
                <w:noProof/>
                <w:webHidden/>
              </w:rPr>
              <w:fldChar w:fldCharType="begin"/>
            </w:r>
            <w:r w:rsidR="000266D2" w:rsidRPr="005B7ED2">
              <w:rPr>
                <w:rFonts w:ascii="Times New Roman" w:hAnsi="Times New Roman" w:cs="Times New Roman"/>
                <w:i w:val="0"/>
                <w:iCs w:val="0"/>
                <w:noProof/>
                <w:webHidden/>
              </w:rPr>
              <w:instrText xml:space="preserve"> PAGEREF _Toc106964097 \h </w:instrText>
            </w:r>
            <w:r w:rsidR="000266D2" w:rsidRPr="005B7ED2">
              <w:rPr>
                <w:rFonts w:ascii="Times New Roman" w:hAnsi="Times New Roman" w:cs="Times New Roman"/>
                <w:i w:val="0"/>
                <w:iCs w:val="0"/>
                <w:noProof/>
                <w:webHidden/>
              </w:rPr>
            </w:r>
            <w:r w:rsidR="000266D2" w:rsidRPr="005B7ED2">
              <w:rPr>
                <w:rFonts w:ascii="Times New Roman" w:hAnsi="Times New Roman" w:cs="Times New Roman"/>
                <w:i w:val="0"/>
                <w:iCs w:val="0"/>
                <w:noProof/>
                <w:webHidden/>
              </w:rPr>
              <w:fldChar w:fldCharType="separate"/>
            </w:r>
            <w:r w:rsidR="007A56A0">
              <w:rPr>
                <w:rFonts w:ascii="Times New Roman" w:hAnsi="Times New Roman" w:cs="Times New Roman"/>
                <w:i w:val="0"/>
                <w:iCs w:val="0"/>
                <w:noProof/>
                <w:webHidden/>
              </w:rPr>
              <w:t>3</w:t>
            </w:r>
            <w:r w:rsidR="000266D2" w:rsidRPr="005B7ED2">
              <w:rPr>
                <w:rFonts w:ascii="Times New Roman" w:hAnsi="Times New Roman" w:cs="Times New Roman"/>
                <w:i w:val="0"/>
                <w:iCs w:val="0"/>
                <w:noProof/>
                <w:webHidden/>
              </w:rPr>
              <w:fldChar w:fldCharType="end"/>
            </w:r>
          </w:hyperlink>
        </w:p>
        <w:p w14:paraId="6ECDD38D" w14:textId="47BD7150" w:rsidR="000266D2" w:rsidRPr="005B7ED2" w:rsidRDefault="00C81463">
          <w:pPr>
            <w:pStyle w:val="TOC1"/>
            <w:tabs>
              <w:tab w:val="right" w:leader="dot" w:pos="9016"/>
            </w:tabs>
            <w:rPr>
              <w:rFonts w:ascii="Times New Roman" w:eastAsiaTheme="minorEastAsia" w:hAnsi="Times New Roman" w:cs="Times New Roman"/>
              <w:b w:val="0"/>
              <w:bCs w:val="0"/>
              <w:i w:val="0"/>
              <w:iCs w:val="0"/>
              <w:noProof/>
              <w:sz w:val="22"/>
              <w:szCs w:val="22"/>
              <w:lang w:eastAsia="en-IN"/>
            </w:rPr>
          </w:pPr>
          <w:hyperlink w:anchor="_Toc106964098" w:history="1">
            <w:r w:rsidR="000266D2" w:rsidRPr="005B7ED2">
              <w:rPr>
                <w:rStyle w:val="Hyperlink"/>
                <w:rFonts w:ascii="Times New Roman" w:hAnsi="Times New Roman" w:cs="Times New Roman"/>
                <w:i w:val="0"/>
                <w:iCs w:val="0"/>
                <w:noProof/>
              </w:rPr>
              <w:t>Research Questions</w:t>
            </w:r>
            <w:r w:rsidR="000266D2" w:rsidRPr="005B7ED2">
              <w:rPr>
                <w:rFonts w:ascii="Times New Roman" w:hAnsi="Times New Roman" w:cs="Times New Roman"/>
                <w:i w:val="0"/>
                <w:iCs w:val="0"/>
                <w:noProof/>
                <w:webHidden/>
              </w:rPr>
              <w:tab/>
            </w:r>
            <w:r w:rsidR="000266D2" w:rsidRPr="005B7ED2">
              <w:rPr>
                <w:rFonts w:ascii="Times New Roman" w:hAnsi="Times New Roman" w:cs="Times New Roman"/>
                <w:i w:val="0"/>
                <w:iCs w:val="0"/>
                <w:noProof/>
                <w:webHidden/>
              </w:rPr>
              <w:fldChar w:fldCharType="begin"/>
            </w:r>
            <w:r w:rsidR="000266D2" w:rsidRPr="005B7ED2">
              <w:rPr>
                <w:rFonts w:ascii="Times New Roman" w:hAnsi="Times New Roman" w:cs="Times New Roman"/>
                <w:i w:val="0"/>
                <w:iCs w:val="0"/>
                <w:noProof/>
                <w:webHidden/>
              </w:rPr>
              <w:instrText xml:space="preserve"> PAGEREF _Toc106964098 \h </w:instrText>
            </w:r>
            <w:r w:rsidR="000266D2" w:rsidRPr="005B7ED2">
              <w:rPr>
                <w:rFonts w:ascii="Times New Roman" w:hAnsi="Times New Roman" w:cs="Times New Roman"/>
                <w:i w:val="0"/>
                <w:iCs w:val="0"/>
                <w:noProof/>
                <w:webHidden/>
              </w:rPr>
            </w:r>
            <w:r w:rsidR="000266D2" w:rsidRPr="005B7ED2">
              <w:rPr>
                <w:rFonts w:ascii="Times New Roman" w:hAnsi="Times New Roman" w:cs="Times New Roman"/>
                <w:i w:val="0"/>
                <w:iCs w:val="0"/>
                <w:noProof/>
                <w:webHidden/>
              </w:rPr>
              <w:fldChar w:fldCharType="separate"/>
            </w:r>
            <w:r w:rsidR="007A56A0">
              <w:rPr>
                <w:rFonts w:ascii="Times New Roman" w:hAnsi="Times New Roman" w:cs="Times New Roman"/>
                <w:i w:val="0"/>
                <w:iCs w:val="0"/>
                <w:noProof/>
                <w:webHidden/>
              </w:rPr>
              <w:t>4</w:t>
            </w:r>
            <w:r w:rsidR="000266D2" w:rsidRPr="005B7ED2">
              <w:rPr>
                <w:rFonts w:ascii="Times New Roman" w:hAnsi="Times New Roman" w:cs="Times New Roman"/>
                <w:i w:val="0"/>
                <w:iCs w:val="0"/>
                <w:noProof/>
                <w:webHidden/>
              </w:rPr>
              <w:fldChar w:fldCharType="end"/>
            </w:r>
          </w:hyperlink>
        </w:p>
        <w:p w14:paraId="6939B6F7" w14:textId="241AEFF6" w:rsidR="000266D2" w:rsidRPr="005B7ED2" w:rsidRDefault="00C81463">
          <w:pPr>
            <w:pStyle w:val="TOC1"/>
            <w:tabs>
              <w:tab w:val="right" w:leader="dot" w:pos="9016"/>
            </w:tabs>
            <w:rPr>
              <w:rFonts w:ascii="Times New Roman" w:eastAsiaTheme="minorEastAsia" w:hAnsi="Times New Roman" w:cs="Times New Roman"/>
              <w:b w:val="0"/>
              <w:bCs w:val="0"/>
              <w:i w:val="0"/>
              <w:iCs w:val="0"/>
              <w:noProof/>
              <w:sz w:val="22"/>
              <w:szCs w:val="22"/>
              <w:lang w:eastAsia="en-IN"/>
            </w:rPr>
          </w:pPr>
          <w:hyperlink w:anchor="_Toc106964099" w:history="1">
            <w:r w:rsidR="000266D2" w:rsidRPr="005B7ED2">
              <w:rPr>
                <w:rStyle w:val="Hyperlink"/>
                <w:rFonts w:ascii="Times New Roman" w:hAnsi="Times New Roman" w:cs="Times New Roman"/>
                <w:i w:val="0"/>
                <w:iCs w:val="0"/>
                <w:noProof/>
              </w:rPr>
              <w:t>Objectives</w:t>
            </w:r>
            <w:r w:rsidR="000266D2" w:rsidRPr="005B7ED2">
              <w:rPr>
                <w:rFonts w:ascii="Times New Roman" w:hAnsi="Times New Roman" w:cs="Times New Roman"/>
                <w:i w:val="0"/>
                <w:iCs w:val="0"/>
                <w:noProof/>
                <w:webHidden/>
              </w:rPr>
              <w:tab/>
            </w:r>
            <w:r w:rsidR="000266D2" w:rsidRPr="005B7ED2">
              <w:rPr>
                <w:rFonts w:ascii="Times New Roman" w:hAnsi="Times New Roman" w:cs="Times New Roman"/>
                <w:i w:val="0"/>
                <w:iCs w:val="0"/>
                <w:noProof/>
                <w:webHidden/>
              </w:rPr>
              <w:fldChar w:fldCharType="begin"/>
            </w:r>
            <w:r w:rsidR="000266D2" w:rsidRPr="005B7ED2">
              <w:rPr>
                <w:rFonts w:ascii="Times New Roman" w:hAnsi="Times New Roman" w:cs="Times New Roman"/>
                <w:i w:val="0"/>
                <w:iCs w:val="0"/>
                <w:noProof/>
                <w:webHidden/>
              </w:rPr>
              <w:instrText xml:space="preserve"> PAGEREF _Toc106964099 \h </w:instrText>
            </w:r>
            <w:r w:rsidR="000266D2" w:rsidRPr="005B7ED2">
              <w:rPr>
                <w:rFonts w:ascii="Times New Roman" w:hAnsi="Times New Roman" w:cs="Times New Roman"/>
                <w:i w:val="0"/>
                <w:iCs w:val="0"/>
                <w:noProof/>
                <w:webHidden/>
              </w:rPr>
            </w:r>
            <w:r w:rsidR="000266D2" w:rsidRPr="005B7ED2">
              <w:rPr>
                <w:rFonts w:ascii="Times New Roman" w:hAnsi="Times New Roman" w:cs="Times New Roman"/>
                <w:i w:val="0"/>
                <w:iCs w:val="0"/>
                <w:noProof/>
                <w:webHidden/>
              </w:rPr>
              <w:fldChar w:fldCharType="separate"/>
            </w:r>
            <w:r w:rsidR="007A56A0">
              <w:rPr>
                <w:rFonts w:ascii="Times New Roman" w:hAnsi="Times New Roman" w:cs="Times New Roman"/>
                <w:i w:val="0"/>
                <w:iCs w:val="0"/>
                <w:noProof/>
                <w:webHidden/>
              </w:rPr>
              <w:t>4</w:t>
            </w:r>
            <w:r w:rsidR="000266D2" w:rsidRPr="005B7ED2">
              <w:rPr>
                <w:rFonts w:ascii="Times New Roman" w:hAnsi="Times New Roman" w:cs="Times New Roman"/>
                <w:i w:val="0"/>
                <w:iCs w:val="0"/>
                <w:noProof/>
                <w:webHidden/>
              </w:rPr>
              <w:fldChar w:fldCharType="end"/>
            </w:r>
          </w:hyperlink>
        </w:p>
        <w:p w14:paraId="662D0D8D" w14:textId="653DFA98" w:rsidR="000266D2" w:rsidRPr="005B7ED2" w:rsidRDefault="00C81463">
          <w:pPr>
            <w:pStyle w:val="TOC1"/>
            <w:tabs>
              <w:tab w:val="right" w:leader="dot" w:pos="9016"/>
            </w:tabs>
            <w:rPr>
              <w:rFonts w:ascii="Times New Roman" w:eastAsiaTheme="minorEastAsia" w:hAnsi="Times New Roman" w:cs="Times New Roman"/>
              <w:b w:val="0"/>
              <w:bCs w:val="0"/>
              <w:i w:val="0"/>
              <w:iCs w:val="0"/>
              <w:noProof/>
              <w:sz w:val="22"/>
              <w:szCs w:val="22"/>
              <w:lang w:eastAsia="en-IN"/>
            </w:rPr>
          </w:pPr>
          <w:hyperlink w:anchor="_Toc106964100" w:history="1">
            <w:r w:rsidR="000266D2" w:rsidRPr="005B7ED2">
              <w:rPr>
                <w:rStyle w:val="Hyperlink"/>
                <w:rFonts w:ascii="Times New Roman" w:hAnsi="Times New Roman" w:cs="Times New Roman"/>
                <w:i w:val="0"/>
                <w:iCs w:val="0"/>
                <w:noProof/>
              </w:rPr>
              <w:t>Short Description of Research Idea</w:t>
            </w:r>
            <w:r w:rsidR="000266D2" w:rsidRPr="005B7ED2">
              <w:rPr>
                <w:rFonts w:ascii="Times New Roman" w:hAnsi="Times New Roman" w:cs="Times New Roman"/>
                <w:i w:val="0"/>
                <w:iCs w:val="0"/>
                <w:noProof/>
                <w:webHidden/>
              </w:rPr>
              <w:tab/>
            </w:r>
            <w:r w:rsidR="000266D2" w:rsidRPr="005B7ED2">
              <w:rPr>
                <w:rFonts w:ascii="Times New Roman" w:hAnsi="Times New Roman" w:cs="Times New Roman"/>
                <w:i w:val="0"/>
                <w:iCs w:val="0"/>
                <w:noProof/>
                <w:webHidden/>
              </w:rPr>
              <w:fldChar w:fldCharType="begin"/>
            </w:r>
            <w:r w:rsidR="000266D2" w:rsidRPr="005B7ED2">
              <w:rPr>
                <w:rFonts w:ascii="Times New Roman" w:hAnsi="Times New Roman" w:cs="Times New Roman"/>
                <w:i w:val="0"/>
                <w:iCs w:val="0"/>
                <w:noProof/>
                <w:webHidden/>
              </w:rPr>
              <w:instrText xml:space="preserve"> PAGEREF _Toc106964100 \h </w:instrText>
            </w:r>
            <w:r w:rsidR="000266D2" w:rsidRPr="005B7ED2">
              <w:rPr>
                <w:rFonts w:ascii="Times New Roman" w:hAnsi="Times New Roman" w:cs="Times New Roman"/>
                <w:i w:val="0"/>
                <w:iCs w:val="0"/>
                <w:noProof/>
                <w:webHidden/>
              </w:rPr>
            </w:r>
            <w:r w:rsidR="000266D2" w:rsidRPr="005B7ED2">
              <w:rPr>
                <w:rFonts w:ascii="Times New Roman" w:hAnsi="Times New Roman" w:cs="Times New Roman"/>
                <w:i w:val="0"/>
                <w:iCs w:val="0"/>
                <w:noProof/>
                <w:webHidden/>
              </w:rPr>
              <w:fldChar w:fldCharType="separate"/>
            </w:r>
            <w:r w:rsidR="007A56A0">
              <w:rPr>
                <w:rFonts w:ascii="Times New Roman" w:hAnsi="Times New Roman" w:cs="Times New Roman"/>
                <w:i w:val="0"/>
                <w:iCs w:val="0"/>
                <w:noProof/>
                <w:webHidden/>
              </w:rPr>
              <w:t>4</w:t>
            </w:r>
            <w:r w:rsidR="000266D2" w:rsidRPr="005B7ED2">
              <w:rPr>
                <w:rFonts w:ascii="Times New Roman" w:hAnsi="Times New Roman" w:cs="Times New Roman"/>
                <w:i w:val="0"/>
                <w:iCs w:val="0"/>
                <w:noProof/>
                <w:webHidden/>
              </w:rPr>
              <w:fldChar w:fldCharType="end"/>
            </w:r>
          </w:hyperlink>
        </w:p>
        <w:p w14:paraId="696DC2AC" w14:textId="0966527E" w:rsidR="000266D2" w:rsidRPr="005B7ED2" w:rsidRDefault="00C81463">
          <w:pPr>
            <w:pStyle w:val="TOC1"/>
            <w:tabs>
              <w:tab w:val="right" w:leader="dot" w:pos="9016"/>
            </w:tabs>
            <w:rPr>
              <w:rFonts w:ascii="Times New Roman" w:eastAsiaTheme="minorEastAsia" w:hAnsi="Times New Roman" w:cs="Times New Roman"/>
              <w:b w:val="0"/>
              <w:bCs w:val="0"/>
              <w:i w:val="0"/>
              <w:iCs w:val="0"/>
              <w:noProof/>
              <w:sz w:val="22"/>
              <w:szCs w:val="22"/>
              <w:lang w:eastAsia="en-IN"/>
            </w:rPr>
          </w:pPr>
          <w:hyperlink w:anchor="_Toc106964101" w:history="1">
            <w:r w:rsidR="000266D2" w:rsidRPr="005B7ED2">
              <w:rPr>
                <w:rStyle w:val="Hyperlink"/>
                <w:rFonts w:ascii="Times New Roman" w:hAnsi="Times New Roman" w:cs="Times New Roman"/>
                <w:i w:val="0"/>
                <w:iCs w:val="0"/>
                <w:noProof/>
              </w:rPr>
              <w:t>Plan of Research</w:t>
            </w:r>
            <w:r w:rsidR="000266D2" w:rsidRPr="005B7ED2">
              <w:rPr>
                <w:rFonts w:ascii="Times New Roman" w:hAnsi="Times New Roman" w:cs="Times New Roman"/>
                <w:i w:val="0"/>
                <w:iCs w:val="0"/>
                <w:noProof/>
                <w:webHidden/>
              </w:rPr>
              <w:tab/>
            </w:r>
            <w:r w:rsidR="000266D2" w:rsidRPr="005B7ED2">
              <w:rPr>
                <w:rFonts w:ascii="Times New Roman" w:hAnsi="Times New Roman" w:cs="Times New Roman"/>
                <w:i w:val="0"/>
                <w:iCs w:val="0"/>
                <w:noProof/>
                <w:webHidden/>
              </w:rPr>
              <w:fldChar w:fldCharType="begin"/>
            </w:r>
            <w:r w:rsidR="000266D2" w:rsidRPr="005B7ED2">
              <w:rPr>
                <w:rFonts w:ascii="Times New Roman" w:hAnsi="Times New Roman" w:cs="Times New Roman"/>
                <w:i w:val="0"/>
                <w:iCs w:val="0"/>
                <w:noProof/>
                <w:webHidden/>
              </w:rPr>
              <w:instrText xml:space="preserve"> PAGEREF _Toc106964101 \h </w:instrText>
            </w:r>
            <w:r w:rsidR="000266D2" w:rsidRPr="005B7ED2">
              <w:rPr>
                <w:rFonts w:ascii="Times New Roman" w:hAnsi="Times New Roman" w:cs="Times New Roman"/>
                <w:i w:val="0"/>
                <w:iCs w:val="0"/>
                <w:noProof/>
                <w:webHidden/>
              </w:rPr>
            </w:r>
            <w:r w:rsidR="000266D2" w:rsidRPr="005B7ED2">
              <w:rPr>
                <w:rFonts w:ascii="Times New Roman" w:hAnsi="Times New Roman" w:cs="Times New Roman"/>
                <w:i w:val="0"/>
                <w:iCs w:val="0"/>
                <w:noProof/>
                <w:webHidden/>
              </w:rPr>
              <w:fldChar w:fldCharType="separate"/>
            </w:r>
            <w:r w:rsidR="007A56A0">
              <w:rPr>
                <w:rFonts w:ascii="Times New Roman" w:hAnsi="Times New Roman" w:cs="Times New Roman"/>
                <w:i w:val="0"/>
                <w:iCs w:val="0"/>
                <w:noProof/>
                <w:webHidden/>
              </w:rPr>
              <w:t>5</w:t>
            </w:r>
            <w:r w:rsidR="000266D2" w:rsidRPr="005B7ED2">
              <w:rPr>
                <w:rFonts w:ascii="Times New Roman" w:hAnsi="Times New Roman" w:cs="Times New Roman"/>
                <w:i w:val="0"/>
                <w:iCs w:val="0"/>
                <w:noProof/>
                <w:webHidden/>
              </w:rPr>
              <w:fldChar w:fldCharType="end"/>
            </w:r>
          </w:hyperlink>
        </w:p>
        <w:p w14:paraId="32D22244" w14:textId="3DFE5DE6" w:rsidR="000266D2" w:rsidRPr="005B7ED2" w:rsidRDefault="00C81463">
          <w:pPr>
            <w:pStyle w:val="TOC1"/>
            <w:tabs>
              <w:tab w:val="right" w:leader="dot" w:pos="9016"/>
            </w:tabs>
            <w:rPr>
              <w:rFonts w:ascii="Times New Roman" w:eastAsiaTheme="minorEastAsia" w:hAnsi="Times New Roman" w:cs="Times New Roman"/>
              <w:b w:val="0"/>
              <w:bCs w:val="0"/>
              <w:i w:val="0"/>
              <w:iCs w:val="0"/>
              <w:noProof/>
              <w:sz w:val="22"/>
              <w:szCs w:val="22"/>
              <w:lang w:eastAsia="en-IN"/>
            </w:rPr>
          </w:pPr>
          <w:hyperlink w:anchor="_Toc106964102" w:history="1">
            <w:r w:rsidR="000266D2" w:rsidRPr="005B7ED2">
              <w:rPr>
                <w:rStyle w:val="Hyperlink"/>
                <w:rFonts w:ascii="Times New Roman" w:hAnsi="Times New Roman" w:cs="Times New Roman"/>
                <w:i w:val="0"/>
                <w:iCs w:val="0"/>
                <w:noProof/>
              </w:rPr>
              <w:t>References</w:t>
            </w:r>
            <w:r w:rsidR="000266D2" w:rsidRPr="005B7ED2">
              <w:rPr>
                <w:rFonts w:ascii="Times New Roman" w:hAnsi="Times New Roman" w:cs="Times New Roman"/>
                <w:i w:val="0"/>
                <w:iCs w:val="0"/>
                <w:noProof/>
                <w:webHidden/>
              </w:rPr>
              <w:tab/>
            </w:r>
            <w:r w:rsidR="000266D2" w:rsidRPr="005B7ED2">
              <w:rPr>
                <w:rFonts w:ascii="Times New Roman" w:hAnsi="Times New Roman" w:cs="Times New Roman"/>
                <w:i w:val="0"/>
                <w:iCs w:val="0"/>
                <w:noProof/>
                <w:webHidden/>
              </w:rPr>
              <w:fldChar w:fldCharType="begin"/>
            </w:r>
            <w:r w:rsidR="000266D2" w:rsidRPr="005B7ED2">
              <w:rPr>
                <w:rFonts w:ascii="Times New Roman" w:hAnsi="Times New Roman" w:cs="Times New Roman"/>
                <w:i w:val="0"/>
                <w:iCs w:val="0"/>
                <w:noProof/>
                <w:webHidden/>
              </w:rPr>
              <w:instrText xml:space="preserve"> PAGEREF _Toc106964102 \h </w:instrText>
            </w:r>
            <w:r w:rsidR="000266D2" w:rsidRPr="005B7ED2">
              <w:rPr>
                <w:rFonts w:ascii="Times New Roman" w:hAnsi="Times New Roman" w:cs="Times New Roman"/>
                <w:i w:val="0"/>
                <w:iCs w:val="0"/>
                <w:noProof/>
                <w:webHidden/>
              </w:rPr>
            </w:r>
            <w:r w:rsidR="000266D2" w:rsidRPr="005B7ED2">
              <w:rPr>
                <w:rFonts w:ascii="Times New Roman" w:hAnsi="Times New Roman" w:cs="Times New Roman"/>
                <w:i w:val="0"/>
                <w:iCs w:val="0"/>
                <w:noProof/>
                <w:webHidden/>
              </w:rPr>
              <w:fldChar w:fldCharType="separate"/>
            </w:r>
            <w:r w:rsidR="007A56A0">
              <w:rPr>
                <w:rFonts w:ascii="Times New Roman" w:hAnsi="Times New Roman" w:cs="Times New Roman"/>
                <w:i w:val="0"/>
                <w:iCs w:val="0"/>
                <w:noProof/>
                <w:webHidden/>
              </w:rPr>
              <w:t>6</w:t>
            </w:r>
            <w:r w:rsidR="000266D2" w:rsidRPr="005B7ED2">
              <w:rPr>
                <w:rFonts w:ascii="Times New Roman" w:hAnsi="Times New Roman" w:cs="Times New Roman"/>
                <w:i w:val="0"/>
                <w:iCs w:val="0"/>
                <w:noProof/>
                <w:webHidden/>
              </w:rPr>
              <w:fldChar w:fldCharType="end"/>
            </w:r>
          </w:hyperlink>
        </w:p>
        <w:p w14:paraId="6A4E1102" w14:textId="64780A48" w:rsidR="00017311" w:rsidRPr="00E5493A" w:rsidRDefault="00017311" w:rsidP="00017311">
          <w:r w:rsidRPr="00E5493A">
            <w:rPr>
              <w:b/>
              <w:bCs/>
              <w:noProof/>
            </w:rPr>
            <w:fldChar w:fldCharType="end"/>
          </w:r>
        </w:p>
      </w:sdtContent>
    </w:sdt>
    <w:p w14:paraId="4FEF69AB" w14:textId="77777777" w:rsidR="00017311" w:rsidRDefault="00017311" w:rsidP="00017311"/>
    <w:p w14:paraId="2EB5AD33" w14:textId="77777777" w:rsidR="00017311" w:rsidRDefault="00017311" w:rsidP="00017311"/>
    <w:p w14:paraId="0AC23C78" w14:textId="77777777" w:rsidR="00017311" w:rsidRDefault="00017311" w:rsidP="00017311"/>
    <w:p w14:paraId="5896913F" w14:textId="77777777" w:rsidR="00017311" w:rsidRDefault="00017311" w:rsidP="00017311"/>
    <w:p w14:paraId="234F0CEF" w14:textId="77777777" w:rsidR="00017311" w:rsidRDefault="00017311" w:rsidP="00017311"/>
    <w:p w14:paraId="2AAFE7A5" w14:textId="77777777" w:rsidR="00017311" w:rsidRDefault="00017311" w:rsidP="00017311"/>
    <w:p w14:paraId="39566EF9" w14:textId="77777777" w:rsidR="00017311" w:rsidRDefault="00017311" w:rsidP="00017311"/>
    <w:p w14:paraId="43EC0B9E" w14:textId="77777777" w:rsidR="00017311" w:rsidRDefault="00017311" w:rsidP="00017311"/>
    <w:p w14:paraId="518678F9" w14:textId="77777777" w:rsidR="00017311" w:rsidRDefault="00017311" w:rsidP="00017311"/>
    <w:p w14:paraId="2EDBDAB9" w14:textId="77777777" w:rsidR="00017311" w:rsidRDefault="00017311" w:rsidP="00017311"/>
    <w:p w14:paraId="4362C51F" w14:textId="77777777" w:rsidR="00017311" w:rsidRDefault="00017311" w:rsidP="00017311"/>
    <w:p w14:paraId="3F310EE7" w14:textId="77777777" w:rsidR="00017311" w:rsidRDefault="00017311" w:rsidP="00017311"/>
    <w:p w14:paraId="5815892F" w14:textId="77777777" w:rsidR="00017311" w:rsidRDefault="00017311" w:rsidP="00017311"/>
    <w:p w14:paraId="4D3CC509" w14:textId="77777777" w:rsidR="00017311" w:rsidRDefault="00017311" w:rsidP="00017311"/>
    <w:p w14:paraId="2F5FD8DD" w14:textId="77777777" w:rsidR="00017311" w:rsidRDefault="00017311" w:rsidP="00017311"/>
    <w:p w14:paraId="0B0F7406" w14:textId="77777777" w:rsidR="00017311" w:rsidRDefault="00017311" w:rsidP="00017311"/>
    <w:p w14:paraId="6AE2C692" w14:textId="77777777" w:rsidR="00017311" w:rsidRDefault="00017311" w:rsidP="00017311"/>
    <w:p w14:paraId="18E8B851" w14:textId="77777777" w:rsidR="00017311" w:rsidRDefault="00017311" w:rsidP="00017311"/>
    <w:p w14:paraId="32F3B6D8" w14:textId="77777777" w:rsidR="00017311" w:rsidRDefault="00017311" w:rsidP="00017311"/>
    <w:p w14:paraId="4ABA57E2" w14:textId="77777777" w:rsidR="00017311" w:rsidRDefault="00017311" w:rsidP="00017311"/>
    <w:p w14:paraId="69CA43A7" w14:textId="77777777" w:rsidR="00017311" w:rsidRDefault="00017311" w:rsidP="00017311"/>
    <w:p w14:paraId="0F92539C" w14:textId="77777777" w:rsidR="00017311" w:rsidRDefault="00017311" w:rsidP="00017311"/>
    <w:p w14:paraId="7B9E3766" w14:textId="77777777" w:rsidR="00017311" w:rsidRDefault="00017311" w:rsidP="00017311"/>
    <w:p w14:paraId="7FC038F0" w14:textId="77777777" w:rsidR="00017311" w:rsidRDefault="00017311" w:rsidP="00017311"/>
    <w:p w14:paraId="0C555D2E" w14:textId="77777777" w:rsidR="00017311" w:rsidRDefault="00017311" w:rsidP="00017311"/>
    <w:p w14:paraId="41E46947" w14:textId="77777777" w:rsidR="00017311" w:rsidRDefault="00017311" w:rsidP="00017311"/>
    <w:p w14:paraId="72A7B224" w14:textId="77777777" w:rsidR="00017311" w:rsidRPr="00687191" w:rsidRDefault="00017311" w:rsidP="00017311"/>
    <w:p w14:paraId="2669F7C1" w14:textId="77777777" w:rsidR="00017311" w:rsidRPr="00687191" w:rsidRDefault="00017311" w:rsidP="00017311"/>
    <w:p w14:paraId="4A527783" w14:textId="77777777" w:rsidR="00017311" w:rsidRPr="00687191" w:rsidRDefault="00017311" w:rsidP="00017311"/>
    <w:p w14:paraId="2FE8ECB8" w14:textId="5F3D450F" w:rsidR="00276BED" w:rsidRPr="00EC6FB6" w:rsidRDefault="00276BED" w:rsidP="00EC6FB6">
      <w:pPr>
        <w:pStyle w:val="Heading1"/>
      </w:pPr>
      <w:bookmarkStart w:id="0" w:name="_Toc106964095"/>
      <w:r w:rsidRPr="00EC6FB6">
        <w:lastRenderedPageBreak/>
        <w:t>Introduction</w:t>
      </w:r>
      <w:bookmarkEnd w:id="0"/>
    </w:p>
    <w:p w14:paraId="1997B84A" w14:textId="77777777" w:rsidR="00EC6FB6" w:rsidRPr="00DB1D9C" w:rsidRDefault="00EC6FB6" w:rsidP="00EC6FB6">
      <w:pPr>
        <w:pStyle w:val="Heading1"/>
        <w:rPr>
          <w:b w:val="0"/>
          <w:bCs/>
          <w:sz w:val="24"/>
          <w:szCs w:val="24"/>
        </w:rPr>
      </w:pPr>
      <w:bookmarkStart w:id="1" w:name="_Toc106964096"/>
      <w:r w:rsidRPr="00DB1D9C">
        <w:rPr>
          <w:b w:val="0"/>
          <w:bCs/>
          <w:sz w:val="24"/>
          <w:szCs w:val="24"/>
        </w:rPr>
        <w:t>Predicting the stock market is a very challenging task as well as difficult. The efficient hypothesis of the stock market stipulates that the current equity or share market value depends entirely on all available information (</w:t>
      </w:r>
      <w:r w:rsidRPr="00DB1D9C">
        <w:rPr>
          <w:b w:val="0"/>
          <w:bCs/>
          <w:color w:val="222222"/>
          <w:sz w:val="24"/>
          <w:szCs w:val="24"/>
          <w:shd w:val="clear" w:color="auto" w:fill="FFFFFF"/>
        </w:rPr>
        <w:t>Ferreira et al., 2021)</w:t>
      </w:r>
      <w:r w:rsidRPr="00DB1D9C">
        <w:rPr>
          <w:b w:val="0"/>
          <w:bCs/>
          <w:sz w:val="24"/>
          <w:szCs w:val="24"/>
        </w:rPr>
        <w:t>. This also reveals that past and present data is immediate and can be incorporated into the stock value, so price changes are simply due to current information and also dependent on current information. Since equity and share value is happening randomly and unpredictably right now, the stock price should follow a random walk pattern and the best bet for the next value is the current value. If this assumption is true, then all attempts to predict the stock market are based on the assumption. Although many reports demonstrate that stock values are not completely random, all agree that the stock price graph is almost a random walk (</w:t>
      </w:r>
      <w:proofErr w:type="spellStart"/>
      <w:r w:rsidRPr="00DB1D9C">
        <w:rPr>
          <w:b w:val="0"/>
          <w:bCs/>
          <w:color w:val="222222"/>
          <w:sz w:val="24"/>
          <w:szCs w:val="24"/>
          <w:shd w:val="clear" w:color="auto" w:fill="FFFFFF"/>
        </w:rPr>
        <w:t>Nabipour</w:t>
      </w:r>
      <w:proofErr w:type="spellEnd"/>
      <w:r w:rsidRPr="00DB1D9C">
        <w:rPr>
          <w:b w:val="0"/>
          <w:bCs/>
          <w:color w:val="222222"/>
          <w:sz w:val="24"/>
          <w:szCs w:val="24"/>
          <w:shd w:val="clear" w:color="auto" w:fill="FFFFFF"/>
        </w:rPr>
        <w:t>, et al., 2020)</w:t>
      </w:r>
      <w:r w:rsidRPr="00DB1D9C">
        <w:rPr>
          <w:b w:val="0"/>
          <w:bCs/>
          <w:sz w:val="24"/>
          <w:szCs w:val="24"/>
        </w:rPr>
        <w:t>. Beat rate accuracy is often reported as a positive outcome of equity forecasts.</w:t>
      </w:r>
      <w:bookmarkEnd w:id="1"/>
      <w:r w:rsidRPr="00DB1D9C">
        <w:rPr>
          <w:b w:val="0"/>
          <w:bCs/>
          <w:sz w:val="24"/>
          <w:szCs w:val="24"/>
        </w:rPr>
        <w:t xml:space="preserve"> </w:t>
      </w:r>
    </w:p>
    <w:p w14:paraId="34E7C169" w14:textId="1F9EB622" w:rsidR="00017311" w:rsidRPr="00E92BC3" w:rsidRDefault="00017311" w:rsidP="00017311">
      <w:pPr>
        <w:spacing w:before="100" w:beforeAutospacing="1" w:after="100" w:afterAutospacing="1" w:line="360" w:lineRule="auto"/>
        <w:jc w:val="both"/>
      </w:pPr>
      <w:r w:rsidRPr="00E92BC3">
        <w:t xml:space="preserve">Besides the active </w:t>
      </w:r>
      <w:r w:rsidR="00DE00DD">
        <w:t>stock</w:t>
      </w:r>
      <w:r w:rsidRPr="00E92BC3">
        <w:t xml:space="preserve"> market hypothesis as well as, the random movement hypothesis, there are two ways of thinking related to technical analysis and fundamental predictive stock market analysis. The core analysis evaluates the financial health, performance, and/or macroeconomic indicators of a company to determine the intrinsic value of that company's total shares. The main target will be based on buying or selling if the domestic value is higher or lower than the equity or share market value (</w:t>
      </w:r>
      <w:r w:rsidRPr="00E92BC3">
        <w:rPr>
          <w:color w:val="222222"/>
          <w:shd w:val="clear" w:color="auto" w:fill="FFFFFF"/>
        </w:rPr>
        <w:t>Mokhtari, et al., 2021)</w:t>
      </w:r>
      <w:r w:rsidRPr="00E92BC3">
        <w:t xml:space="preserve">; however, proponents of the successful hypothesis of the </w:t>
      </w:r>
      <w:r w:rsidR="00DE00DD">
        <w:t>stock</w:t>
      </w:r>
      <w:r w:rsidRPr="00E92BC3">
        <w:t xml:space="preserve"> market argue that a stock's intrinsic price remains equal to its present value. One of the big problems with these technologies is "self-destruction". Once profitable and successful trading techniques will reveal, the opportunity of becoming rich will immediately disappear if all stockholders and traders want to buy the same share. </w:t>
      </w:r>
    </w:p>
    <w:p w14:paraId="39F398AF" w14:textId="77777777" w:rsidR="00017311" w:rsidRDefault="00017311" w:rsidP="00EC6FB6">
      <w:pPr>
        <w:pStyle w:val="Heading1"/>
      </w:pPr>
      <w:bookmarkStart w:id="2" w:name="_Toc106964097"/>
      <w:r>
        <w:t>Research Aim</w:t>
      </w:r>
      <w:bookmarkEnd w:id="2"/>
      <w:r>
        <w:t xml:space="preserve"> </w:t>
      </w:r>
    </w:p>
    <w:p w14:paraId="7085541F" w14:textId="2047C138" w:rsidR="009F4976" w:rsidRDefault="00017311" w:rsidP="00017311">
      <w:pPr>
        <w:spacing w:line="360" w:lineRule="auto"/>
        <w:jc w:val="both"/>
        <w:rPr>
          <w:color w:val="222222"/>
          <w:shd w:val="clear" w:color="auto" w:fill="FFFFFF"/>
        </w:rPr>
      </w:pPr>
      <w:r w:rsidRPr="00E92BC3">
        <w:rPr>
          <w:color w:val="222222"/>
          <w:shd w:val="clear" w:color="auto" w:fill="FFFFFF"/>
        </w:rPr>
        <w:t xml:space="preserve">Machine learning models are widely used today to predict their performance. These methods combine several predictions from one or more paths to improve the accuracy of a single prediction and avoid potential overfitting problems. In addition, ANN is a standardized measurement tool and a flexible computational framework that can be used for many time estimation problems with a high degree of accuracy. Therefore, reviewing the literature review, this study will test the predictive power of a set of modern </w:t>
      </w:r>
      <w:proofErr w:type="gramStart"/>
      <w:r w:rsidRPr="00E92BC3">
        <w:rPr>
          <w:color w:val="222222"/>
          <w:shd w:val="clear" w:color="auto" w:fill="FFFFFF"/>
        </w:rPr>
        <w:t>machine</w:t>
      </w:r>
      <w:proofErr w:type="gramEnd"/>
      <w:r w:rsidRPr="00E92BC3">
        <w:rPr>
          <w:color w:val="222222"/>
          <w:shd w:val="clear" w:color="auto" w:fill="FFFFFF"/>
        </w:rPr>
        <w:t xml:space="preserve"> learning methods, including </w:t>
      </w:r>
      <w:proofErr w:type="spellStart"/>
      <w:r w:rsidR="00007083">
        <w:rPr>
          <w:color w:val="222222"/>
          <w:shd w:val="clear" w:color="auto" w:fill="FFFFFF"/>
        </w:rPr>
        <w:t>modeling</w:t>
      </w:r>
      <w:proofErr w:type="spellEnd"/>
      <w:r w:rsidRPr="00E92BC3">
        <w:rPr>
          <w:color w:val="222222"/>
          <w:shd w:val="clear" w:color="auto" w:fill="FFFFFF"/>
        </w:rPr>
        <w:t xml:space="preserve"> and deep reading methods. Applying GRU-RNN and LSTM techniques to retraining problems and comparing their performance with the Yahoo stock market was the final research </w:t>
      </w:r>
      <w:r w:rsidRPr="00E92BC3">
        <w:rPr>
          <w:color w:val="222222"/>
          <w:shd w:val="clear" w:color="auto" w:fill="FFFFFF"/>
        </w:rPr>
        <w:lastRenderedPageBreak/>
        <w:t xml:space="preserve">project included in this study. </w:t>
      </w:r>
      <w:r w:rsidR="00007083">
        <w:rPr>
          <w:color w:val="222222"/>
          <w:shd w:val="clear" w:color="auto" w:fill="FFFFFF"/>
        </w:rPr>
        <w:t xml:space="preserve">I </w:t>
      </w:r>
      <w:r w:rsidRPr="00E92BC3">
        <w:rPr>
          <w:color w:val="222222"/>
          <w:shd w:val="clear" w:color="auto" w:fill="FFFFFF"/>
        </w:rPr>
        <w:t>will choose companies from the</w:t>
      </w:r>
      <w:r w:rsidR="00A76E49">
        <w:rPr>
          <w:color w:val="222222"/>
          <w:shd w:val="clear" w:color="auto" w:fill="FFFFFF"/>
        </w:rPr>
        <w:t xml:space="preserve"> either</w:t>
      </w:r>
      <w:r w:rsidRPr="00E92BC3">
        <w:rPr>
          <w:color w:val="222222"/>
          <w:shd w:val="clear" w:color="auto" w:fill="FFFFFF"/>
        </w:rPr>
        <w:t xml:space="preserve"> power or banking sectors to predict.</w:t>
      </w:r>
    </w:p>
    <w:p w14:paraId="04FF5443" w14:textId="77777777" w:rsidR="009F4976" w:rsidRPr="0066545A" w:rsidRDefault="009F4976" w:rsidP="00EC6FB6">
      <w:pPr>
        <w:pStyle w:val="Heading1"/>
      </w:pPr>
      <w:bookmarkStart w:id="3" w:name="_Toc106964098"/>
      <w:r w:rsidRPr="0066545A">
        <w:t>Research Questions</w:t>
      </w:r>
      <w:bookmarkEnd w:id="3"/>
    </w:p>
    <w:p w14:paraId="525050E0" w14:textId="77777777" w:rsidR="009F4976" w:rsidRPr="0066545A" w:rsidRDefault="009F4976" w:rsidP="009F4976">
      <w:pPr>
        <w:pStyle w:val="ListParagraph"/>
        <w:numPr>
          <w:ilvl w:val="0"/>
          <w:numId w:val="1"/>
        </w:numPr>
        <w:spacing w:line="360" w:lineRule="auto"/>
        <w:jc w:val="both"/>
        <w:rPr>
          <w:lang w:eastAsia="en-US"/>
        </w:rPr>
      </w:pPr>
      <w:r>
        <w:rPr>
          <w:lang w:eastAsia="en-US"/>
        </w:rPr>
        <w:t>Why the stock market is volatile?</w:t>
      </w:r>
    </w:p>
    <w:p w14:paraId="6E3B869A" w14:textId="77777777" w:rsidR="009F4976" w:rsidRDefault="009F4976" w:rsidP="009F4976">
      <w:pPr>
        <w:pStyle w:val="ListParagraph"/>
        <w:numPr>
          <w:ilvl w:val="0"/>
          <w:numId w:val="1"/>
        </w:numPr>
        <w:spacing w:line="360" w:lineRule="auto"/>
        <w:jc w:val="both"/>
        <w:rPr>
          <w:lang w:eastAsia="en-US"/>
        </w:rPr>
      </w:pPr>
      <w:r>
        <w:rPr>
          <w:lang w:eastAsia="en-US"/>
        </w:rPr>
        <w:t>What are the issues and challenges of stock market prediction?</w:t>
      </w:r>
    </w:p>
    <w:p w14:paraId="7CA7AAFE" w14:textId="77777777" w:rsidR="009F4976" w:rsidRDefault="009F4976" w:rsidP="009F4976">
      <w:pPr>
        <w:pStyle w:val="ListParagraph"/>
        <w:numPr>
          <w:ilvl w:val="0"/>
          <w:numId w:val="1"/>
        </w:numPr>
        <w:spacing w:line="360" w:lineRule="auto"/>
        <w:jc w:val="both"/>
        <w:rPr>
          <w:lang w:eastAsia="en-US"/>
        </w:rPr>
      </w:pPr>
      <w:r>
        <w:rPr>
          <w:lang w:eastAsia="en-US"/>
        </w:rPr>
        <w:t>How accurate are LSTM and GRU-RNN to predict the stock market?</w:t>
      </w:r>
    </w:p>
    <w:p w14:paraId="4757C597" w14:textId="77777777" w:rsidR="009F4976" w:rsidRDefault="009F4976" w:rsidP="009F4976">
      <w:pPr>
        <w:pStyle w:val="ListParagraph"/>
        <w:numPr>
          <w:ilvl w:val="0"/>
          <w:numId w:val="1"/>
        </w:numPr>
        <w:spacing w:line="360" w:lineRule="auto"/>
        <w:jc w:val="both"/>
        <w:rPr>
          <w:lang w:eastAsia="en-US"/>
        </w:rPr>
      </w:pPr>
      <w:r>
        <w:rPr>
          <w:lang w:eastAsia="en-US"/>
        </w:rPr>
        <w:t>How accurate the model can predict in the case of the power sector or banking sectors?</w:t>
      </w:r>
    </w:p>
    <w:p w14:paraId="0D43FA51" w14:textId="77777777" w:rsidR="009F4976" w:rsidRPr="0066545A" w:rsidRDefault="009F4976" w:rsidP="00EC6FB6">
      <w:pPr>
        <w:pStyle w:val="Heading1"/>
      </w:pPr>
      <w:bookmarkStart w:id="4" w:name="_Toc106964099"/>
      <w:r w:rsidRPr="0066545A">
        <w:t>Objectives</w:t>
      </w:r>
      <w:bookmarkEnd w:id="4"/>
    </w:p>
    <w:p w14:paraId="03E69B58" w14:textId="77777777" w:rsidR="009F4976" w:rsidRDefault="009F4976" w:rsidP="009F4976">
      <w:pPr>
        <w:pStyle w:val="ListParagraph"/>
        <w:numPr>
          <w:ilvl w:val="0"/>
          <w:numId w:val="2"/>
        </w:numPr>
        <w:spacing w:line="360" w:lineRule="auto"/>
        <w:jc w:val="both"/>
      </w:pPr>
      <w:r>
        <w:t xml:space="preserve">To </w:t>
      </w:r>
      <w:proofErr w:type="spellStart"/>
      <w:r>
        <w:t>analyze</w:t>
      </w:r>
      <w:proofErr w:type="spellEnd"/>
      <w:r>
        <w:t xml:space="preserve"> the stock market volatility factors and risk factors of investing in the stock market.</w:t>
      </w:r>
    </w:p>
    <w:p w14:paraId="40E22F00" w14:textId="77777777" w:rsidR="009F4976" w:rsidRDefault="009F4976" w:rsidP="009F4976">
      <w:pPr>
        <w:pStyle w:val="ListParagraph"/>
        <w:numPr>
          <w:ilvl w:val="0"/>
          <w:numId w:val="2"/>
        </w:numPr>
        <w:spacing w:line="360" w:lineRule="auto"/>
        <w:jc w:val="both"/>
        <w:rPr>
          <w:lang w:eastAsia="en-US"/>
        </w:rPr>
      </w:pPr>
      <w:r>
        <w:rPr>
          <w:lang w:eastAsia="en-US"/>
        </w:rPr>
        <w:t xml:space="preserve">To </w:t>
      </w:r>
      <w:proofErr w:type="spellStart"/>
      <w:r>
        <w:rPr>
          <w:lang w:eastAsia="en-US"/>
        </w:rPr>
        <w:t>analyze</w:t>
      </w:r>
      <w:proofErr w:type="spellEnd"/>
      <w:r>
        <w:rPr>
          <w:lang w:eastAsia="en-US"/>
        </w:rPr>
        <w:t xml:space="preserve"> the issues and challenges of stock market prediction.</w:t>
      </w:r>
    </w:p>
    <w:p w14:paraId="4031D709" w14:textId="77777777" w:rsidR="009F4976" w:rsidRDefault="009F4976" w:rsidP="009F4976">
      <w:pPr>
        <w:pStyle w:val="ListParagraph"/>
        <w:numPr>
          <w:ilvl w:val="0"/>
          <w:numId w:val="2"/>
        </w:numPr>
        <w:spacing w:line="360" w:lineRule="auto"/>
        <w:jc w:val="both"/>
        <w:rPr>
          <w:lang w:eastAsia="en-US"/>
        </w:rPr>
      </w:pPr>
      <w:r>
        <w:rPr>
          <w:lang w:eastAsia="en-US"/>
        </w:rPr>
        <w:t>To use LSTM and GRU-RNN for the stock market prediction and compare the performance.</w:t>
      </w:r>
    </w:p>
    <w:p w14:paraId="53134B69" w14:textId="77777777" w:rsidR="009F4976" w:rsidRPr="00DB6361" w:rsidRDefault="009F4976" w:rsidP="009F4976">
      <w:pPr>
        <w:pStyle w:val="ListParagraph"/>
        <w:numPr>
          <w:ilvl w:val="0"/>
          <w:numId w:val="2"/>
        </w:numPr>
        <w:spacing w:line="360" w:lineRule="auto"/>
        <w:jc w:val="both"/>
        <w:rPr>
          <w:lang w:eastAsia="en-US"/>
        </w:rPr>
      </w:pPr>
      <w:r>
        <w:rPr>
          <w:lang w:eastAsia="en-US"/>
        </w:rPr>
        <w:t>To use the best model to predict future stock prices for the power sector or banking sector.</w:t>
      </w:r>
    </w:p>
    <w:p w14:paraId="0DF7BDB7" w14:textId="77777777" w:rsidR="009F4976" w:rsidRPr="0066545A" w:rsidRDefault="009F4976" w:rsidP="00EC6FB6">
      <w:pPr>
        <w:pStyle w:val="Heading1"/>
      </w:pPr>
      <w:bookmarkStart w:id="5" w:name="_Toc106964100"/>
      <w:r w:rsidRPr="0066545A">
        <w:t>Short Description of Research Idea</w:t>
      </w:r>
      <w:bookmarkEnd w:id="5"/>
    </w:p>
    <w:p w14:paraId="644587EA" w14:textId="67DD723A" w:rsidR="00017311" w:rsidRPr="00E92BC3" w:rsidRDefault="00017311" w:rsidP="00017311">
      <w:pPr>
        <w:spacing w:line="360" w:lineRule="auto"/>
        <w:jc w:val="both"/>
        <w:rPr>
          <w:color w:val="202124"/>
          <w:shd w:val="clear" w:color="auto" w:fill="FFFFFF"/>
        </w:rPr>
      </w:pPr>
      <w:r w:rsidRPr="00E92BC3">
        <w:rPr>
          <w:color w:val="202124"/>
          <w:shd w:val="clear" w:color="auto" w:fill="FFFFFF"/>
        </w:rPr>
        <w:t>Stock market forecasting is intended to determine the future development of the stock market value of a stock exchange. Direct prediction of stock price movements will generate more profits than potential investors.</w:t>
      </w:r>
      <w:r w:rsidR="000335F3">
        <w:rPr>
          <w:color w:val="202124"/>
          <w:shd w:val="clear" w:color="auto" w:fill="FFFFFF"/>
        </w:rPr>
        <w:t xml:space="preserve"> </w:t>
      </w:r>
      <w:r w:rsidRPr="00E92BC3">
        <w:rPr>
          <w:color w:val="202124"/>
          <w:shd w:val="clear" w:color="auto" w:fill="FFFFFF"/>
        </w:rPr>
        <w:t>Predicting the market is difficult because of the unpredictable nature of the future. Short-term sellers are often better off waiting to be assured that a conversion is imminent, rather than trying to predict that conversion will happen in the future.</w:t>
      </w:r>
    </w:p>
    <w:p w14:paraId="217A4EF5" w14:textId="5D735EF6" w:rsidR="009F4976" w:rsidRDefault="00017311" w:rsidP="00017311">
      <w:pPr>
        <w:spacing w:line="360" w:lineRule="auto"/>
        <w:jc w:val="both"/>
        <w:rPr>
          <w:color w:val="202124"/>
          <w:shd w:val="clear" w:color="auto" w:fill="FFFFFF"/>
        </w:rPr>
      </w:pPr>
      <w:r w:rsidRPr="00E92BC3">
        <w:rPr>
          <w:color w:val="202124"/>
          <w:shd w:val="clear" w:color="auto" w:fill="FFFFFF"/>
        </w:rPr>
        <w:t>Investing in the stock market is one of the best ways to build wealth. One of the advantages of the stock market is that there are many ways to make a profit. But with great rewards, it can also come with great risks, especially if we want to get rich quickly (</w:t>
      </w:r>
      <w:proofErr w:type="spellStart"/>
      <w:r w:rsidRPr="00E92BC3">
        <w:rPr>
          <w:color w:val="222222"/>
          <w:shd w:val="clear" w:color="auto" w:fill="FFFFFF"/>
        </w:rPr>
        <w:t>Gunduz</w:t>
      </w:r>
      <w:proofErr w:type="spellEnd"/>
      <w:r w:rsidRPr="00E92BC3">
        <w:rPr>
          <w:color w:val="222222"/>
          <w:shd w:val="clear" w:color="auto" w:fill="FFFFFF"/>
        </w:rPr>
        <w:t>, 2021</w:t>
      </w:r>
      <w:r w:rsidRPr="00E92BC3">
        <w:rPr>
          <w:color w:val="202124"/>
          <w:shd w:val="clear" w:color="auto" w:fill="FFFFFF"/>
        </w:rPr>
        <w:t>).</w:t>
      </w:r>
    </w:p>
    <w:p w14:paraId="2E0EED18" w14:textId="77777777" w:rsidR="009F4976" w:rsidRDefault="009F4976" w:rsidP="00017311">
      <w:pPr>
        <w:spacing w:line="360" w:lineRule="auto"/>
        <w:jc w:val="both"/>
        <w:rPr>
          <w:color w:val="202124"/>
          <w:shd w:val="clear" w:color="auto" w:fill="FFFFFF"/>
        </w:rPr>
      </w:pPr>
    </w:p>
    <w:p w14:paraId="6A297FF9" w14:textId="054A33E6" w:rsidR="009F4976" w:rsidRDefault="009F4976" w:rsidP="009F4976">
      <w:pPr>
        <w:spacing w:line="360" w:lineRule="auto"/>
        <w:jc w:val="both"/>
        <w:rPr>
          <w:lang w:eastAsia="en-US"/>
        </w:rPr>
      </w:pPr>
      <w:r>
        <w:rPr>
          <w:lang w:eastAsia="en-US"/>
        </w:rPr>
        <w:t xml:space="preserve">In this research, I will use standard API data of Yahoo stock exchange data and </w:t>
      </w:r>
      <w:proofErr w:type="spellStart"/>
      <w:r>
        <w:rPr>
          <w:lang w:eastAsia="en-US"/>
        </w:rPr>
        <w:t>analyze</w:t>
      </w:r>
      <w:proofErr w:type="spellEnd"/>
      <w:r>
        <w:rPr>
          <w:lang w:eastAsia="en-US"/>
        </w:rPr>
        <w:t xml:space="preserve"> the risk factors and other parameters</w:t>
      </w:r>
      <w:r w:rsidRPr="0066545A">
        <w:rPr>
          <w:lang w:eastAsia="en-US"/>
        </w:rPr>
        <w:t>.</w:t>
      </w:r>
      <w:r>
        <w:rPr>
          <w:lang w:eastAsia="en-US"/>
        </w:rPr>
        <w:t xml:space="preserve"> Next, and then I will develop a model based on GRU-RNN, and LSTM to compare the performances. </w:t>
      </w:r>
    </w:p>
    <w:p w14:paraId="5EAB0D4E" w14:textId="77777777" w:rsidR="009F4976" w:rsidRDefault="009F4976" w:rsidP="009F4976">
      <w:pPr>
        <w:spacing w:line="360" w:lineRule="auto"/>
        <w:jc w:val="both"/>
        <w:rPr>
          <w:lang w:eastAsia="en-US"/>
        </w:rPr>
      </w:pPr>
    </w:p>
    <w:p w14:paraId="551F7156" w14:textId="666B08D1" w:rsidR="009F4976" w:rsidRDefault="00CA16F2" w:rsidP="009F4976">
      <w:pPr>
        <w:spacing w:line="360" w:lineRule="auto"/>
        <w:jc w:val="both"/>
        <w:rPr>
          <w:lang w:eastAsia="en-US"/>
        </w:rPr>
      </w:pPr>
      <w:r>
        <w:rPr>
          <w:lang w:eastAsia="en-US"/>
        </w:rPr>
        <w:lastRenderedPageBreak/>
        <w:t>In the next process,</w:t>
      </w:r>
      <w:r w:rsidR="009F4976">
        <w:rPr>
          <w:lang w:eastAsia="en-US"/>
        </w:rPr>
        <w:t xml:space="preserve"> I will use the </w:t>
      </w:r>
      <w:r>
        <w:rPr>
          <w:lang w:eastAsia="en-US"/>
        </w:rPr>
        <w:t xml:space="preserve">best </w:t>
      </w:r>
      <w:r w:rsidR="009F4976">
        <w:rPr>
          <w:lang w:eastAsia="en-US"/>
        </w:rPr>
        <w:t xml:space="preserve">algorithm </w:t>
      </w:r>
      <w:r>
        <w:rPr>
          <w:lang w:eastAsia="en-US"/>
        </w:rPr>
        <w:t xml:space="preserve">which gives good accuracy </w:t>
      </w:r>
      <w:r w:rsidR="009F4976">
        <w:rPr>
          <w:lang w:eastAsia="en-US"/>
        </w:rPr>
        <w:t xml:space="preserve">to predict stock prices for the growing stable sector of the </w:t>
      </w:r>
      <w:r>
        <w:rPr>
          <w:lang w:eastAsia="en-US"/>
        </w:rPr>
        <w:t>stock</w:t>
      </w:r>
      <w:r w:rsidR="009F4976">
        <w:rPr>
          <w:lang w:eastAsia="en-US"/>
        </w:rPr>
        <w:t xml:space="preserve"> market which is either the banking or power sector.</w:t>
      </w:r>
    </w:p>
    <w:p w14:paraId="76E11944" w14:textId="049EADB8" w:rsidR="00017311" w:rsidRDefault="009F4976" w:rsidP="00EC6FB6">
      <w:pPr>
        <w:pStyle w:val="Heading1"/>
      </w:pPr>
      <w:bookmarkStart w:id="6" w:name="_Toc106964101"/>
      <w:r w:rsidRPr="003C4261">
        <w:t>Plan of Research</w:t>
      </w:r>
      <w:bookmarkEnd w:id="6"/>
    </w:p>
    <w:p w14:paraId="567B1AF9" w14:textId="4BC6A5F6" w:rsidR="003C4261" w:rsidRDefault="003C4261" w:rsidP="003C4261">
      <w:pPr>
        <w:rPr>
          <w:lang w:eastAsia="en-US"/>
        </w:rPr>
      </w:pPr>
    </w:p>
    <w:p w14:paraId="1ED9B09A" w14:textId="1211195B" w:rsidR="003C4261" w:rsidRPr="003C4261" w:rsidRDefault="003C4261" w:rsidP="003C4261">
      <w:pPr>
        <w:rPr>
          <w:lang w:eastAsia="en-US"/>
        </w:rPr>
      </w:pPr>
      <w:r>
        <w:rPr>
          <w:lang w:eastAsia="en-US"/>
        </w:rPr>
        <w:t>Gantt chart:</w:t>
      </w:r>
    </w:p>
    <w:p w14:paraId="4270356F" w14:textId="2C456408" w:rsidR="00AB49FC" w:rsidRDefault="00AB49FC" w:rsidP="00017311">
      <w:pPr>
        <w:rPr>
          <w:lang w:eastAsia="en-US"/>
        </w:rPr>
      </w:pPr>
    </w:p>
    <w:p w14:paraId="7D1B526E" w14:textId="2909F36B" w:rsidR="00AB49FC" w:rsidRDefault="00826823" w:rsidP="00017311">
      <w:pPr>
        <w:rPr>
          <w:lang w:eastAsia="en-US"/>
        </w:rPr>
      </w:pPr>
      <w:r>
        <w:rPr>
          <w:noProof/>
        </w:rPr>
        <w:drawing>
          <wp:inline distT="0" distB="0" distL="0" distR="0" wp14:anchorId="7DCC280F" wp14:editId="1FE7F2AE">
            <wp:extent cx="5759450" cy="3371850"/>
            <wp:effectExtent l="0" t="0" r="12700" b="0"/>
            <wp:docPr id="1" name="Chart 1">
              <a:extLst xmlns:a="http://schemas.openxmlformats.org/drawingml/2006/main">
                <a:ext uri="{FF2B5EF4-FFF2-40B4-BE49-F238E27FC236}">
                  <a16:creationId xmlns:a16="http://schemas.microsoft.com/office/drawing/2014/main" id="{A85D373B-1659-058B-68B0-A6D3A32949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4933C51" w14:textId="77777777" w:rsidR="00017311" w:rsidRDefault="00017311" w:rsidP="00017311">
      <w:pPr>
        <w:rPr>
          <w:lang w:eastAsia="en-US"/>
        </w:rPr>
      </w:pPr>
    </w:p>
    <w:tbl>
      <w:tblPr>
        <w:tblW w:w="9026" w:type="dxa"/>
        <w:tblLook w:val="04A0" w:firstRow="1" w:lastRow="0" w:firstColumn="1" w:lastColumn="0" w:noHBand="0" w:noVBand="1"/>
      </w:tblPr>
      <w:tblGrid>
        <w:gridCol w:w="5598"/>
        <w:gridCol w:w="1714"/>
        <w:gridCol w:w="1714"/>
      </w:tblGrid>
      <w:tr w:rsidR="00017311" w14:paraId="71915A13" w14:textId="77777777" w:rsidTr="00D72B65">
        <w:trPr>
          <w:trHeight w:val="315"/>
        </w:trPr>
        <w:tc>
          <w:tcPr>
            <w:tcW w:w="5598" w:type="dxa"/>
            <w:tcBorders>
              <w:top w:val="nil"/>
              <w:left w:val="nil"/>
              <w:bottom w:val="nil"/>
              <w:right w:val="nil"/>
            </w:tcBorders>
            <w:shd w:val="clear" w:color="auto" w:fill="auto"/>
            <w:noWrap/>
            <w:vAlign w:val="bottom"/>
            <w:hideMark/>
          </w:tcPr>
          <w:p w14:paraId="0F7DB796" w14:textId="77777777" w:rsidR="00017311" w:rsidRPr="00282799" w:rsidRDefault="00017311" w:rsidP="00D72B65">
            <w:pPr>
              <w:rPr>
                <w:b/>
                <w:bCs/>
                <w:color w:val="000000"/>
              </w:rPr>
            </w:pPr>
            <w:r w:rsidRPr="00282799">
              <w:rPr>
                <w:b/>
                <w:bCs/>
                <w:color w:val="000000"/>
              </w:rPr>
              <w:t>Tasks:</w:t>
            </w:r>
          </w:p>
        </w:tc>
        <w:tc>
          <w:tcPr>
            <w:tcW w:w="1714" w:type="dxa"/>
            <w:tcBorders>
              <w:top w:val="nil"/>
              <w:left w:val="nil"/>
              <w:bottom w:val="nil"/>
              <w:right w:val="nil"/>
            </w:tcBorders>
            <w:shd w:val="clear" w:color="auto" w:fill="auto"/>
            <w:noWrap/>
            <w:vAlign w:val="bottom"/>
            <w:hideMark/>
          </w:tcPr>
          <w:p w14:paraId="64F8A5E5" w14:textId="6A1207F2" w:rsidR="00017311" w:rsidRPr="00282799" w:rsidRDefault="0013497F" w:rsidP="00D72B65">
            <w:pPr>
              <w:rPr>
                <w:b/>
                <w:bCs/>
                <w:color w:val="000000"/>
              </w:rPr>
            </w:pPr>
            <w:r>
              <w:rPr>
                <w:b/>
                <w:bCs/>
                <w:color w:val="000000"/>
              </w:rPr>
              <w:t xml:space="preserve">       </w:t>
            </w:r>
            <w:r w:rsidR="00017311" w:rsidRPr="00282799">
              <w:rPr>
                <w:b/>
                <w:bCs/>
                <w:color w:val="000000"/>
              </w:rPr>
              <w:t>Start date</w:t>
            </w:r>
          </w:p>
        </w:tc>
        <w:tc>
          <w:tcPr>
            <w:tcW w:w="1714" w:type="dxa"/>
            <w:tcBorders>
              <w:top w:val="nil"/>
              <w:left w:val="nil"/>
              <w:bottom w:val="nil"/>
              <w:right w:val="nil"/>
            </w:tcBorders>
            <w:shd w:val="clear" w:color="auto" w:fill="auto"/>
            <w:noWrap/>
            <w:vAlign w:val="bottom"/>
            <w:hideMark/>
          </w:tcPr>
          <w:p w14:paraId="32012912" w14:textId="50E06DFA" w:rsidR="00017311" w:rsidRPr="00282799" w:rsidRDefault="0013497F" w:rsidP="00D72B65">
            <w:pPr>
              <w:rPr>
                <w:b/>
                <w:bCs/>
                <w:color w:val="000000"/>
              </w:rPr>
            </w:pPr>
            <w:r>
              <w:rPr>
                <w:b/>
                <w:bCs/>
                <w:color w:val="000000"/>
              </w:rPr>
              <w:t xml:space="preserve">         </w:t>
            </w:r>
            <w:r w:rsidR="00017311" w:rsidRPr="00282799">
              <w:rPr>
                <w:b/>
                <w:bCs/>
                <w:color w:val="000000"/>
              </w:rPr>
              <w:t>End date</w:t>
            </w:r>
          </w:p>
        </w:tc>
      </w:tr>
      <w:tr w:rsidR="00017311" w14:paraId="32338BE5" w14:textId="77777777" w:rsidTr="00D72B65">
        <w:trPr>
          <w:trHeight w:val="315"/>
        </w:trPr>
        <w:tc>
          <w:tcPr>
            <w:tcW w:w="5598" w:type="dxa"/>
            <w:tcBorders>
              <w:top w:val="nil"/>
              <w:left w:val="nil"/>
              <w:bottom w:val="nil"/>
              <w:right w:val="nil"/>
            </w:tcBorders>
            <w:shd w:val="clear" w:color="auto" w:fill="auto"/>
            <w:noWrap/>
            <w:vAlign w:val="bottom"/>
            <w:hideMark/>
          </w:tcPr>
          <w:p w14:paraId="70397021" w14:textId="77777777" w:rsidR="00017311" w:rsidRPr="00282799" w:rsidRDefault="00017311" w:rsidP="00D72B65">
            <w:pPr>
              <w:rPr>
                <w:color w:val="000000"/>
              </w:rPr>
            </w:pPr>
            <w:r w:rsidRPr="00282799">
              <w:rPr>
                <w:color w:val="000000"/>
              </w:rPr>
              <w:t>Research Introduction</w:t>
            </w:r>
          </w:p>
        </w:tc>
        <w:tc>
          <w:tcPr>
            <w:tcW w:w="1714" w:type="dxa"/>
            <w:tcBorders>
              <w:top w:val="nil"/>
              <w:left w:val="nil"/>
              <w:bottom w:val="nil"/>
              <w:right w:val="nil"/>
            </w:tcBorders>
            <w:shd w:val="clear" w:color="auto" w:fill="auto"/>
            <w:noWrap/>
            <w:vAlign w:val="bottom"/>
            <w:hideMark/>
          </w:tcPr>
          <w:p w14:paraId="668F8B1C" w14:textId="546D45F0" w:rsidR="00017311" w:rsidRPr="00757546" w:rsidRDefault="00017311" w:rsidP="00D72B65">
            <w:pPr>
              <w:jc w:val="right"/>
              <w:rPr>
                <w:rFonts w:ascii="Arial" w:hAnsi="Arial" w:cs="Arial"/>
                <w:color w:val="000000"/>
                <w:sz w:val="20"/>
                <w:szCs w:val="20"/>
              </w:rPr>
            </w:pPr>
            <w:r w:rsidRPr="00757546">
              <w:rPr>
                <w:rFonts w:ascii="Arial" w:hAnsi="Arial" w:cs="Arial"/>
                <w:color w:val="000000"/>
                <w:sz w:val="20"/>
                <w:szCs w:val="20"/>
              </w:rPr>
              <w:t>Jun-</w:t>
            </w:r>
            <w:r w:rsidR="006E045A">
              <w:rPr>
                <w:rFonts w:ascii="Arial" w:hAnsi="Arial" w:cs="Arial"/>
                <w:color w:val="000000"/>
                <w:sz w:val="20"/>
                <w:szCs w:val="20"/>
              </w:rPr>
              <w:t>9</w:t>
            </w:r>
          </w:p>
        </w:tc>
        <w:tc>
          <w:tcPr>
            <w:tcW w:w="1714" w:type="dxa"/>
            <w:tcBorders>
              <w:top w:val="nil"/>
              <w:left w:val="nil"/>
              <w:bottom w:val="nil"/>
              <w:right w:val="nil"/>
            </w:tcBorders>
            <w:shd w:val="clear" w:color="auto" w:fill="auto"/>
            <w:noWrap/>
            <w:vAlign w:val="bottom"/>
            <w:hideMark/>
          </w:tcPr>
          <w:p w14:paraId="2BD8AB62" w14:textId="541F8FC3" w:rsidR="00017311" w:rsidRPr="00757546" w:rsidRDefault="00017311" w:rsidP="00D72B65">
            <w:pPr>
              <w:jc w:val="right"/>
              <w:rPr>
                <w:rFonts w:ascii="Arial" w:hAnsi="Arial" w:cs="Arial"/>
                <w:color w:val="000000"/>
                <w:sz w:val="20"/>
                <w:szCs w:val="20"/>
              </w:rPr>
            </w:pPr>
            <w:r w:rsidRPr="00757546">
              <w:rPr>
                <w:rFonts w:ascii="Arial" w:hAnsi="Arial" w:cs="Arial"/>
                <w:color w:val="000000"/>
                <w:sz w:val="20"/>
                <w:szCs w:val="20"/>
              </w:rPr>
              <w:t xml:space="preserve">Jun </w:t>
            </w:r>
            <w:r w:rsidR="006E045A">
              <w:rPr>
                <w:rFonts w:ascii="Arial" w:hAnsi="Arial" w:cs="Arial"/>
                <w:color w:val="000000"/>
                <w:sz w:val="20"/>
                <w:szCs w:val="20"/>
              </w:rPr>
              <w:t>18</w:t>
            </w:r>
          </w:p>
        </w:tc>
      </w:tr>
      <w:tr w:rsidR="00017311" w14:paraId="6685C25D" w14:textId="77777777" w:rsidTr="00D72B65">
        <w:trPr>
          <w:trHeight w:val="315"/>
        </w:trPr>
        <w:tc>
          <w:tcPr>
            <w:tcW w:w="5598" w:type="dxa"/>
            <w:tcBorders>
              <w:top w:val="nil"/>
              <w:left w:val="nil"/>
              <w:bottom w:val="nil"/>
              <w:right w:val="nil"/>
            </w:tcBorders>
            <w:shd w:val="clear" w:color="auto" w:fill="auto"/>
            <w:noWrap/>
            <w:vAlign w:val="bottom"/>
            <w:hideMark/>
          </w:tcPr>
          <w:p w14:paraId="7E8A99FE" w14:textId="77777777" w:rsidR="00017311" w:rsidRPr="00282799" w:rsidRDefault="00017311" w:rsidP="00D72B65">
            <w:pPr>
              <w:rPr>
                <w:color w:val="000000"/>
              </w:rPr>
            </w:pPr>
            <w:r w:rsidRPr="00282799">
              <w:rPr>
                <w:color w:val="000000"/>
              </w:rPr>
              <w:t>Literature Review</w:t>
            </w:r>
          </w:p>
        </w:tc>
        <w:tc>
          <w:tcPr>
            <w:tcW w:w="1714" w:type="dxa"/>
            <w:tcBorders>
              <w:top w:val="nil"/>
              <w:left w:val="nil"/>
              <w:bottom w:val="nil"/>
              <w:right w:val="nil"/>
            </w:tcBorders>
            <w:shd w:val="clear" w:color="auto" w:fill="auto"/>
            <w:noWrap/>
            <w:vAlign w:val="bottom"/>
            <w:hideMark/>
          </w:tcPr>
          <w:p w14:paraId="2642A241" w14:textId="64FB49D7" w:rsidR="00017311" w:rsidRPr="00757546" w:rsidRDefault="00017311" w:rsidP="00D72B65">
            <w:pPr>
              <w:jc w:val="right"/>
              <w:rPr>
                <w:rFonts w:ascii="Arial" w:hAnsi="Arial" w:cs="Arial"/>
                <w:color w:val="000000"/>
                <w:sz w:val="20"/>
                <w:szCs w:val="20"/>
              </w:rPr>
            </w:pPr>
            <w:r w:rsidRPr="00757546">
              <w:rPr>
                <w:rFonts w:ascii="Arial" w:hAnsi="Arial" w:cs="Arial"/>
                <w:color w:val="000000"/>
                <w:sz w:val="20"/>
                <w:szCs w:val="20"/>
              </w:rPr>
              <w:t xml:space="preserve">Jun </w:t>
            </w:r>
            <w:r w:rsidR="006E045A">
              <w:rPr>
                <w:rFonts w:ascii="Arial" w:hAnsi="Arial" w:cs="Arial"/>
                <w:color w:val="000000"/>
                <w:sz w:val="20"/>
                <w:szCs w:val="20"/>
              </w:rPr>
              <w:t>19</w:t>
            </w:r>
          </w:p>
        </w:tc>
        <w:tc>
          <w:tcPr>
            <w:tcW w:w="1714" w:type="dxa"/>
            <w:tcBorders>
              <w:top w:val="nil"/>
              <w:left w:val="nil"/>
              <w:bottom w:val="nil"/>
              <w:right w:val="nil"/>
            </w:tcBorders>
            <w:shd w:val="clear" w:color="auto" w:fill="auto"/>
            <w:noWrap/>
            <w:vAlign w:val="bottom"/>
            <w:hideMark/>
          </w:tcPr>
          <w:p w14:paraId="6557708D" w14:textId="4364304E" w:rsidR="00017311" w:rsidRPr="00757546" w:rsidRDefault="006E045A" w:rsidP="00D72B65">
            <w:pPr>
              <w:jc w:val="right"/>
              <w:rPr>
                <w:rFonts w:ascii="Arial" w:hAnsi="Arial" w:cs="Arial"/>
                <w:color w:val="000000"/>
                <w:sz w:val="20"/>
                <w:szCs w:val="20"/>
              </w:rPr>
            </w:pPr>
            <w:r>
              <w:rPr>
                <w:rFonts w:ascii="Arial" w:hAnsi="Arial" w:cs="Arial"/>
                <w:color w:val="000000"/>
                <w:sz w:val="20"/>
                <w:szCs w:val="20"/>
              </w:rPr>
              <w:t xml:space="preserve">30 </w:t>
            </w:r>
            <w:r w:rsidR="0013497F">
              <w:rPr>
                <w:rFonts w:ascii="Arial" w:hAnsi="Arial" w:cs="Arial"/>
                <w:color w:val="000000"/>
                <w:sz w:val="20"/>
                <w:szCs w:val="20"/>
              </w:rPr>
              <w:t>June</w:t>
            </w:r>
          </w:p>
        </w:tc>
      </w:tr>
      <w:tr w:rsidR="00017311" w14:paraId="12AE0A99" w14:textId="77777777" w:rsidTr="00D72B65">
        <w:trPr>
          <w:trHeight w:val="315"/>
        </w:trPr>
        <w:tc>
          <w:tcPr>
            <w:tcW w:w="5598" w:type="dxa"/>
            <w:tcBorders>
              <w:top w:val="nil"/>
              <w:left w:val="nil"/>
              <w:bottom w:val="nil"/>
              <w:right w:val="nil"/>
            </w:tcBorders>
            <w:shd w:val="clear" w:color="auto" w:fill="auto"/>
            <w:noWrap/>
            <w:vAlign w:val="bottom"/>
            <w:hideMark/>
          </w:tcPr>
          <w:p w14:paraId="347E4E44" w14:textId="77777777" w:rsidR="00017311" w:rsidRPr="00282799" w:rsidRDefault="00017311" w:rsidP="00D72B65">
            <w:pPr>
              <w:rPr>
                <w:color w:val="000000"/>
              </w:rPr>
            </w:pPr>
            <w:r w:rsidRPr="00282799">
              <w:rPr>
                <w:color w:val="000000"/>
              </w:rPr>
              <w:t>Define Methodology</w:t>
            </w:r>
          </w:p>
        </w:tc>
        <w:tc>
          <w:tcPr>
            <w:tcW w:w="1714" w:type="dxa"/>
            <w:tcBorders>
              <w:top w:val="nil"/>
              <w:left w:val="nil"/>
              <w:bottom w:val="nil"/>
              <w:right w:val="nil"/>
            </w:tcBorders>
            <w:shd w:val="clear" w:color="auto" w:fill="auto"/>
            <w:noWrap/>
            <w:vAlign w:val="bottom"/>
            <w:hideMark/>
          </w:tcPr>
          <w:p w14:paraId="6C8D506E" w14:textId="40089494" w:rsidR="00017311" w:rsidRPr="00757546" w:rsidRDefault="00017311" w:rsidP="00D72B65">
            <w:pPr>
              <w:jc w:val="right"/>
              <w:rPr>
                <w:rFonts w:ascii="Arial" w:hAnsi="Arial" w:cs="Arial"/>
                <w:color w:val="000000"/>
                <w:sz w:val="20"/>
                <w:szCs w:val="20"/>
              </w:rPr>
            </w:pPr>
            <w:r w:rsidRPr="00757546">
              <w:rPr>
                <w:rFonts w:ascii="Arial" w:hAnsi="Arial" w:cs="Arial"/>
                <w:color w:val="000000"/>
                <w:sz w:val="20"/>
                <w:szCs w:val="20"/>
              </w:rPr>
              <w:t xml:space="preserve">Jul </w:t>
            </w:r>
            <w:r w:rsidR="006E045A">
              <w:rPr>
                <w:rFonts w:ascii="Arial" w:hAnsi="Arial" w:cs="Arial"/>
                <w:color w:val="000000"/>
                <w:sz w:val="20"/>
                <w:szCs w:val="20"/>
              </w:rPr>
              <w:t>1</w:t>
            </w:r>
          </w:p>
        </w:tc>
        <w:tc>
          <w:tcPr>
            <w:tcW w:w="1714" w:type="dxa"/>
            <w:tcBorders>
              <w:top w:val="nil"/>
              <w:left w:val="nil"/>
              <w:bottom w:val="nil"/>
              <w:right w:val="nil"/>
            </w:tcBorders>
            <w:shd w:val="clear" w:color="auto" w:fill="auto"/>
            <w:noWrap/>
            <w:vAlign w:val="bottom"/>
            <w:hideMark/>
          </w:tcPr>
          <w:p w14:paraId="045381FA" w14:textId="334F1AD1" w:rsidR="00017311" w:rsidRPr="00757546" w:rsidRDefault="00017311" w:rsidP="00D72B65">
            <w:pPr>
              <w:jc w:val="right"/>
              <w:rPr>
                <w:rFonts w:ascii="Arial" w:hAnsi="Arial" w:cs="Arial"/>
                <w:color w:val="000000"/>
                <w:sz w:val="20"/>
                <w:szCs w:val="20"/>
              </w:rPr>
            </w:pPr>
            <w:r w:rsidRPr="00757546">
              <w:rPr>
                <w:rFonts w:ascii="Arial" w:hAnsi="Arial" w:cs="Arial"/>
                <w:color w:val="000000"/>
                <w:sz w:val="20"/>
                <w:szCs w:val="20"/>
              </w:rPr>
              <w:t>Jul 1</w:t>
            </w:r>
            <w:r w:rsidR="006E045A">
              <w:rPr>
                <w:rFonts w:ascii="Arial" w:hAnsi="Arial" w:cs="Arial"/>
                <w:color w:val="000000"/>
                <w:sz w:val="20"/>
                <w:szCs w:val="20"/>
              </w:rPr>
              <w:t>0</w:t>
            </w:r>
          </w:p>
        </w:tc>
      </w:tr>
      <w:tr w:rsidR="00017311" w14:paraId="387CDBFB" w14:textId="77777777" w:rsidTr="00D72B65">
        <w:trPr>
          <w:trHeight w:val="315"/>
        </w:trPr>
        <w:tc>
          <w:tcPr>
            <w:tcW w:w="5598" w:type="dxa"/>
            <w:tcBorders>
              <w:top w:val="nil"/>
              <w:left w:val="nil"/>
              <w:bottom w:val="nil"/>
              <w:right w:val="nil"/>
            </w:tcBorders>
            <w:shd w:val="clear" w:color="auto" w:fill="auto"/>
            <w:noWrap/>
            <w:vAlign w:val="bottom"/>
            <w:hideMark/>
          </w:tcPr>
          <w:p w14:paraId="39D93A97" w14:textId="77777777" w:rsidR="00017311" w:rsidRPr="00282799" w:rsidRDefault="00017311" w:rsidP="00D72B65">
            <w:pPr>
              <w:rPr>
                <w:color w:val="000000"/>
              </w:rPr>
            </w:pPr>
            <w:r w:rsidRPr="00282799">
              <w:rPr>
                <w:color w:val="000000"/>
              </w:rPr>
              <w:t>Collect Data Set</w:t>
            </w:r>
          </w:p>
        </w:tc>
        <w:tc>
          <w:tcPr>
            <w:tcW w:w="1714" w:type="dxa"/>
            <w:tcBorders>
              <w:top w:val="nil"/>
              <w:left w:val="nil"/>
              <w:bottom w:val="nil"/>
              <w:right w:val="nil"/>
            </w:tcBorders>
            <w:shd w:val="clear" w:color="auto" w:fill="auto"/>
            <w:noWrap/>
            <w:vAlign w:val="bottom"/>
            <w:hideMark/>
          </w:tcPr>
          <w:p w14:paraId="5DA996BC" w14:textId="1B5E76FA" w:rsidR="00017311" w:rsidRPr="00757546" w:rsidRDefault="00017311" w:rsidP="00D72B65">
            <w:pPr>
              <w:jc w:val="right"/>
              <w:rPr>
                <w:rFonts w:ascii="Arial" w:hAnsi="Arial" w:cs="Arial"/>
                <w:color w:val="000000"/>
                <w:sz w:val="20"/>
                <w:szCs w:val="20"/>
              </w:rPr>
            </w:pPr>
            <w:r w:rsidRPr="00757546">
              <w:rPr>
                <w:rFonts w:ascii="Arial" w:hAnsi="Arial" w:cs="Arial"/>
                <w:color w:val="000000"/>
                <w:sz w:val="20"/>
                <w:szCs w:val="20"/>
              </w:rPr>
              <w:t>Jul 1</w:t>
            </w:r>
            <w:r w:rsidR="006E045A">
              <w:rPr>
                <w:rFonts w:ascii="Arial" w:hAnsi="Arial" w:cs="Arial"/>
                <w:color w:val="000000"/>
                <w:sz w:val="20"/>
                <w:szCs w:val="20"/>
              </w:rPr>
              <w:t>1</w:t>
            </w:r>
          </w:p>
        </w:tc>
        <w:tc>
          <w:tcPr>
            <w:tcW w:w="1714" w:type="dxa"/>
            <w:tcBorders>
              <w:top w:val="nil"/>
              <w:left w:val="nil"/>
              <w:bottom w:val="nil"/>
              <w:right w:val="nil"/>
            </w:tcBorders>
            <w:shd w:val="clear" w:color="auto" w:fill="auto"/>
            <w:noWrap/>
            <w:vAlign w:val="bottom"/>
            <w:hideMark/>
          </w:tcPr>
          <w:p w14:paraId="4E088901" w14:textId="33C1D2AD" w:rsidR="00017311" w:rsidRPr="00757546" w:rsidRDefault="00017311" w:rsidP="00D72B65">
            <w:pPr>
              <w:jc w:val="right"/>
              <w:rPr>
                <w:rFonts w:ascii="Arial" w:hAnsi="Arial" w:cs="Arial"/>
                <w:color w:val="000000"/>
                <w:sz w:val="20"/>
                <w:szCs w:val="20"/>
              </w:rPr>
            </w:pPr>
            <w:r w:rsidRPr="00757546">
              <w:rPr>
                <w:rFonts w:ascii="Arial" w:hAnsi="Arial" w:cs="Arial"/>
                <w:color w:val="000000"/>
                <w:sz w:val="20"/>
                <w:szCs w:val="20"/>
              </w:rPr>
              <w:t>Jul 1</w:t>
            </w:r>
            <w:r w:rsidR="006E045A">
              <w:rPr>
                <w:rFonts w:ascii="Arial" w:hAnsi="Arial" w:cs="Arial"/>
                <w:color w:val="000000"/>
                <w:sz w:val="20"/>
                <w:szCs w:val="20"/>
              </w:rPr>
              <w:t>5</w:t>
            </w:r>
          </w:p>
        </w:tc>
      </w:tr>
      <w:tr w:rsidR="00017311" w14:paraId="7108FA53" w14:textId="77777777" w:rsidTr="00D72B65">
        <w:trPr>
          <w:trHeight w:val="315"/>
        </w:trPr>
        <w:tc>
          <w:tcPr>
            <w:tcW w:w="5598" w:type="dxa"/>
            <w:tcBorders>
              <w:top w:val="nil"/>
              <w:left w:val="nil"/>
              <w:bottom w:val="nil"/>
              <w:right w:val="nil"/>
            </w:tcBorders>
            <w:shd w:val="clear" w:color="auto" w:fill="auto"/>
            <w:noWrap/>
            <w:vAlign w:val="bottom"/>
            <w:hideMark/>
          </w:tcPr>
          <w:p w14:paraId="29100640" w14:textId="77777777" w:rsidR="00017311" w:rsidRPr="00282799" w:rsidRDefault="00017311" w:rsidP="00D72B65">
            <w:pPr>
              <w:rPr>
                <w:color w:val="000000"/>
              </w:rPr>
            </w:pPr>
            <w:r w:rsidRPr="00282799">
              <w:rPr>
                <w:color w:val="000000"/>
              </w:rPr>
              <w:t>Analyse and Pre-Processing of Dataset</w:t>
            </w:r>
          </w:p>
        </w:tc>
        <w:tc>
          <w:tcPr>
            <w:tcW w:w="1714" w:type="dxa"/>
            <w:tcBorders>
              <w:top w:val="nil"/>
              <w:left w:val="nil"/>
              <w:bottom w:val="nil"/>
              <w:right w:val="nil"/>
            </w:tcBorders>
            <w:shd w:val="clear" w:color="auto" w:fill="auto"/>
            <w:noWrap/>
            <w:vAlign w:val="bottom"/>
            <w:hideMark/>
          </w:tcPr>
          <w:p w14:paraId="66CC8576" w14:textId="23E175B7" w:rsidR="00017311" w:rsidRPr="00757546" w:rsidRDefault="00017311" w:rsidP="00D72B65">
            <w:pPr>
              <w:jc w:val="right"/>
              <w:rPr>
                <w:rFonts w:ascii="Arial" w:hAnsi="Arial" w:cs="Arial"/>
                <w:color w:val="000000"/>
                <w:sz w:val="20"/>
                <w:szCs w:val="20"/>
              </w:rPr>
            </w:pPr>
            <w:r w:rsidRPr="00757546">
              <w:rPr>
                <w:rFonts w:ascii="Arial" w:hAnsi="Arial" w:cs="Arial"/>
                <w:color w:val="000000"/>
                <w:sz w:val="20"/>
                <w:szCs w:val="20"/>
              </w:rPr>
              <w:t>Jul 1</w:t>
            </w:r>
            <w:r w:rsidR="006E045A">
              <w:rPr>
                <w:rFonts w:ascii="Arial" w:hAnsi="Arial" w:cs="Arial"/>
                <w:color w:val="000000"/>
                <w:sz w:val="20"/>
                <w:szCs w:val="20"/>
              </w:rPr>
              <w:t>6</w:t>
            </w:r>
          </w:p>
        </w:tc>
        <w:tc>
          <w:tcPr>
            <w:tcW w:w="1714" w:type="dxa"/>
            <w:tcBorders>
              <w:top w:val="nil"/>
              <w:left w:val="nil"/>
              <w:bottom w:val="nil"/>
              <w:right w:val="nil"/>
            </w:tcBorders>
            <w:shd w:val="clear" w:color="auto" w:fill="auto"/>
            <w:noWrap/>
            <w:vAlign w:val="bottom"/>
            <w:hideMark/>
          </w:tcPr>
          <w:p w14:paraId="4F28F342" w14:textId="585FE1B1" w:rsidR="00017311" w:rsidRPr="00757546" w:rsidRDefault="00017311" w:rsidP="00D72B65">
            <w:pPr>
              <w:jc w:val="right"/>
              <w:rPr>
                <w:rFonts w:ascii="Arial" w:hAnsi="Arial" w:cs="Arial"/>
                <w:color w:val="000000"/>
                <w:sz w:val="20"/>
                <w:szCs w:val="20"/>
              </w:rPr>
            </w:pPr>
            <w:r w:rsidRPr="00757546">
              <w:rPr>
                <w:rFonts w:ascii="Arial" w:hAnsi="Arial" w:cs="Arial"/>
                <w:color w:val="000000"/>
                <w:sz w:val="20"/>
                <w:szCs w:val="20"/>
              </w:rPr>
              <w:t>Jul 2</w:t>
            </w:r>
            <w:r w:rsidR="006E045A">
              <w:rPr>
                <w:rFonts w:ascii="Arial" w:hAnsi="Arial" w:cs="Arial"/>
                <w:color w:val="000000"/>
                <w:sz w:val="20"/>
                <w:szCs w:val="20"/>
              </w:rPr>
              <w:t>7</w:t>
            </w:r>
          </w:p>
        </w:tc>
      </w:tr>
      <w:tr w:rsidR="00017311" w14:paraId="60D86BF3" w14:textId="77777777" w:rsidTr="00D72B65">
        <w:trPr>
          <w:trHeight w:val="315"/>
        </w:trPr>
        <w:tc>
          <w:tcPr>
            <w:tcW w:w="5598" w:type="dxa"/>
            <w:tcBorders>
              <w:top w:val="nil"/>
              <w:left w:val="nil"/>
              <w:bottom w:val="nil"/>
              <w:right w:val="nil"/>
            </w:tcBorders>
            <w:shd w:val="clear" w:color="auto" w:fill="auto"/>
            <w:noWrap/>
            <w:vAlign w:val="bottom"/>
            <w:hideMark/>
          </w:tcPr>
          <w:p w14:paraId="007829B5" w14:textId="77777777" w:rsidR="00017311" w:rsidRPr="00282799" w:rsidRDefault="00017311" w:rsidP="00D72B65">
            <w:pPr>
              <w:rPr>
                <w:color w:val="000000"/>
              </w:rPr>
            </w:pPr>
            <w:r w:rsidRPr="00282799">
              <w:rPr>
                <w:color w:val="000000"/>
              </w:rPr>
              <w:t>Visualizing Risk Factors</w:t>
            </w:r>
          </w:p>
        </w:tc>
        <w:tc>
          <w:tcPr>
            <w:tcW w:w="1714" w:type="dxa"/>
            <w:tcBorders>
              <w:top w:val="nil"/>
              <w:left w:val="nil"/>
              <w:bottom w:val="nil"/>
              <w:right w:val="nil"/>
            </w:tcBorders>
            <w:shd w:val="clear" w:color="auto" w:fill="auto"/>
            <w:noWrap/>
            <w:vAlign w:val="bottom"/>
            <w:hideMark/>
          </w:tcPr>
          <w:p w14:paraId="1CE4B96E" w14:textId="5D18B355" w:rsidR="00017311" w:rsidRPr="00757546" w:rsidRDefault="00017311" w:rsidP="00D72B65">
            <w:pPr>
              <w:jc w:val="right"/>
              <w:rPr>
                <w:rFonts w:ascii="Arial" w:hAnsi="Arial" w:cs="Arial"/>
                <w:color w:val="000000"/>
                <w:sz w:val="20"/>
                <w:szCs w:val="20"/>
              </w:rPr>
            </w:pPr>
            <w:r w:rsidRPr="00757546">
              <w:rPr>
                <w:rFonts w:ascii="Arial" w:hAnsi="Arial" w:cs="Arial"/>
                <w:color w:val="000000"/>
                <w:sz w:val="20"/>
                <w:szCs w:val="20"/>
              </w:rPr>
              <w:t>Jul 2</w:t>
            </w:r>
            <w:r w:rsidR="006E045A">
              <w:rPr>
                <w:rFonts w:ascii="Arial" w:hAnsi="Arial" w:cs="Arial"/>
                <w:color w:val="000000"/>
                <w:sz w:val="20"/>
                <w:szCs w:val="20"/>
              </w:rPr>
              <w:t>8</w:t>
            </w:r>
          </w:p>
        </w:tc>
        <w:tc>
          <w:tcPr>
            <w:tcW w:w="1714" w:type="dxa"/>
            <w:tcBorders>
              <w:top w:val="nil"/>
              <w:left w:val="nil"/>
              <w:bottom w:val="nil"/>
              <w:right w:val="nil"/>
            </w:tcBorders>
            <w:shd w:val="clear" w:color="auto" w:fill="auto"/>
            <w:noWrap/>
            <w:vAlign w:val="bottom"/>
            <w:hideMark/>
          </w:tcPr>
          <w:p w14:paraId="0DAA7F0A" w14:textId="252BC083" w:rsidR="00017311" w:rsidRPr="00757546" w:rsidRDefault="00017311" w:rsidP="00D72B65">
            <w:pPr>
              <w:jc w:val="right"/>
              <w:rPr>
                <w:rFonts w:ascii="Arial" w:hAnsi="Arial" w:cs="Arial"/>
                <w:color w:val="000000"/>
                <w:sz w:val="20"/>
                <w:szCs w:val="20"/>
              </w:rPr>
            </w:pPr>
            <w:r w:rsidRPr="00757546">
              <w:rPr>
                <w:rFonts w:ascii="Arial" w:hAnsi="Arial" w:cs="Arial"/>
                <w:color w:val="000000"/>
                <w:sz w:val="20"/>
                <w:szCs w:val="20"/>
              </w:rPr>
              <w:t xml:space="preserve">Aug </w:t>
            </w:r>
            <w:r w:rsidR="006E045A">
              <w:rPr>
                <w:rFonts w:ascii="Arial" w:hAnsi="Arial" w:cs="Arial"/>
                <w:color w:val="000000"/>
                <w:sz w:val="20"/>
                <w:szCs w:val="20"/>
              </w:rPr>
              <w:t>3</w:t>
            </w:r>
          </w:p>
        </w:tc>
      </w:tr>
      <w:tr w:rsidR="00017311" w14:paraId="0219E6C1" w14:textId="77777777" w:rsidTr="00D72B65">
        <w:trPr>
          <w:trHeight w:val="315"/>
        </w:trPr>
        <w:tc>
          <w:tcPr>
            <w:tcW w:w="5598" w:type="dxa"/>
            <w:tcBorders>
              <w:top w:val="nil"/>
              <w:left w:val="nil"/>
              <w:bottom w:val="nil"/>
              <w:right w:val="nil"/>
            </w:tcBorders>
            <w:shd w:val="clear" w:color="auto" w:fill="auto"/>
            <w:noWrap/>
            <w:vAlign w:val="bottom"/>
            <w:hideMark/>
          </w:tcPr>
          <w:p w14:paraId="69B22C25" w14:textId="77777777" w:rsidR="00017311" w:rsidRPr="00282799" w:rsidRDefault="00017311" w:rsidP="00D72B65">
            <w:pPr>
              <w:rPr>
                <w:color w:val="000000"/>
              </w:rPr>
            </w:pPr>
            <w:r w:rsidRPr="00282799">
              <w:rPr>
                <w:color w:val="000000"/>
              </w:rPr>
              <w:t>Creating Models for GRU-RNN</w:t>
            </w:r>
          </w:p>
        </w:tc>
        <w:tc>
          <w:tcPr>
            <w:tcW w:w="1714" w:type="dxa"/>
            <w:tcBorders>
              <w:top w:val="nil"/>
              <w:left w:val="nil"/>
              <w:bottom w:val="nil"/>
              <w:right w:val="nil"/>
            </w:tcBorders>
            <w:shd w:val="clear" w:color="auto" w:fill="auto"/>
            <w:noWrap/>
            <w:vAlign w:val="bottom"/>
            <w:hideMark/>
          </w:tcPr>
          <w:p w14:paraId="735467F2" w14:textId="020116C3" w:rsidR="00017311" w:rsidRPr="00757546" w:rsidRDefault="00017311" w:rsidP="00D72B65">
            <w:pPr>
              <w:jc w:val="right"/>
              <w:rPr>
                <w:rFonts w:ascii="Arial" w:hAnsi="Arial" w:cs="Arial"/>
                <w:color w:val="000000"/>
                <w:sz w:val="20"/>
                <w:szCs w:val="20"/>
              </w:rPr>
            </w:pPr>
            <w:r w:rsidRPr="00757546">
              <w:rPr>
                <w:rFonts w:ascii="Arial" w:hAnsi="Arial" w:cs="Arial"/>
                <w:color w:val="000000"/>
                <w:sz w:val="20"/>
                <w:szCs w:val="20"/>
              </w:rPr>
              <w:t xml:space="preserve">Aug </w:t>
            </w:r>
            <w:r w:rsidR="006E045A">
              <w:rPr>
                <w:rFonts w:ascii="Arial" w:hAnsi="Arial" w:cs="Arial"/>
                <w:color w:val="000000"/>
                <w:sz w:val="20"/>
                <w:szCs w:val="20"/>
              </w:rPr>
              <w:t>4</w:t>
            </w:r>
          </w:p>
        </w:tc>
        <w:tc>
          <w:tcPr>
            <w:tcW w:w="1714" w:type="dxa"/>
            <w:tcBorders>
              <w:top w:val="nil"/>
              <w:left w:val="nil"/>
              <w:bottom w:val="nil"/>
              <w:right w:val="nil"/>
            </w:tcBorders>
            <w:shd w:val="clear" w:color="auto" w:fill="auto"/>
            <w:noWrap/>
            <w:vAlign w:val="bottom"/>
            <w:hideMark/>
          </w:tcPr>
          <w:p w14:paraId="0824AD52" w14:textId="77777777" w:rsidR="00017311" w:rsidRPr="00757546" w:rsidRDefault="00017311" w:rsidP="00D72B65">
            <w:pPr>
              <w:jc w:val="right"/>
              <w:rPr>
                <w:rFonts w:ascii="Arial" w:hAnsi="Arial" w:cs="Arial"/>
                <w:color w:val="000000"/>
                <w:sz w:val="20"/>
                <w:szCs w:val="20"/>
              </w:rPr>
            </w:pPr>
            <w:r w:rsidRPr="00757546">
              <w:rPr>
                <w:rFonts w:ascii="Arial" w:hAnsi="Arial" w:cs="Arial"/>
                <w:color w:val="000000"/>
                <w:sz w:val="20"/>
                <w:szCs w:val="20"/>
              </w:rPr>
              <w:t>Aug 13</w:t>
            </w:r>
          </w:p>
        </w:tc>
      </w:tr>
      <w:tr w:rsidR="00017311" w14:paraId="3CCD25B1" w14:textId="77777777" w:rsidTr="00D72B65">
        <w:trPr>
          <w:trHeight w:val="315"/>
        </w:trPr>
        <w:tc>
          <w:tcPr>
            <w:tcW w:w="5598" w:type="dxa"/>
            <w:tcBorders>
              <w:top w:val="nil"/>
              <w:left w:val="nil"/>
              <w:bottom w:val="nil"/>
              <w:right w:val="nil"/>
            </w:tcBorders>
            <w:shd w:val="clear" w:color="auto" w:fill="auto"/>
            <w:noWrap/>
            <w:vAlign w:val="bottom"/>
            <w:hideMark/>
          </w:tcPr>
          <w:p w14:paraId="36B623ED" w14:textId="77777777" w:rsidR="00017311" w:rsidRPr="00282799" w:rsidRDefault="00017311" w:rsidP="00D72B65">
            <w:pPr>
              <w:rPr>
                <w:color w:val="000000"/>
              </w:rPr>
            </w:pPr>
            <w:r w:rsidRPr="00282799">
              <w:rPr>
                <w:color w:val="000000"/>
              </w:rPr>
              <w:t>Creating Models for LSTM</w:t>
            </w:r>
          </w:p>
        </w:tc>
        <w:tc>
          <w:tcPr>
            <w:tcW w:w="1714" w:type="dxa"/>
            <w:tcBorders>
              <w:top w:val="nil"/>
              <w:left w:val="nil"/>
              <w:bottom w:val="nil"/>
              <w:right w:val="nil"/>
            </w:tcBorders>
            <w:shd w:val="clear" w:color="auto" w:fill="auto"/>
            <w:noWrap/>
            <w:vAlign w:val="bottom"/>
            <w:hideMark/>
          </w:tcPr>
          <w:p w14:paraId="048CFC37" w14:textId="77777777" w:rsidR="00017311" w:rsidRPr="00757546" w:rsidRDefault="00017311" w:rsidP="00D72B65">
            <w:pPr>
              <w:jc w:val="right"/>
              <w:rPr>
                <w:rFonts w:ascii="Arial" w:hAnsi="Arial" w:cs="Arial"/>
                <w:color w:val="000000"/>
                <w:sz w:val="20"/>
                <w:szCs w:val="20"/>
              </w:rPr>
            </w:pPr>
            <w:r w:rsidRPr="00757546">
              <w:rPr>
                <w:rFonts w:ascii="Arial" w:hAnsi="Arial" w:cs="Arial"/>
                <w:color w:val="000000"/>
                <w:sz w:val="20"/>
                <w:szCs w:val="20"/>
              </w:rPr>
              <w:t>Aug 14</w:t>
            </w:r>
          </w:p>
        </w:tc>
        <w:tc>
          <w:tcPr>
            <w:tcW w:w="1714" w:type="dxa"/>
            <w:tcBorders>
              <w:top w:val="nil"/>
              <w:left w:val="nil"/>
              <w:bottom w:val="nil"/>
              <w:right w:val="nil"/>
            </w:tcBorders>
            <w:shd w:val="clear" w:color="auto" w:fill="auto"/>
            <w:noWrap/>
            <w:vAlign w:val="bottom"/>
            <w:hideMark/>
          </w:tcPr>
          <w:p w14:paraId="2FB48E8B" w14:textId="7AA80BCA" w:rsidR="00017311" w:rsidRPr="00757546" w:rsidRDefault="00017311" w:rsidP="00D72B65">
            <w:pPr>
              <w:jc w:val="right"/>
              <w:rPr>
                <w:rFonts w:ascii="Arial" w:hAnsi="Arial" w:cs="Arial"/>
                <w:color w:val="000000"/>
                <w:sz w:val="20"/>
                <w:szCs w:val="20"/>
              </w:rPr>
            </w:pPr>
            <w:r w:rsidRPr="00757546">
              <w:rPr>
                <w:rFonts w:ascii="Arial" w:hAnsi="Arial" w:cs="Arial"/>
                <w:color w:val="000000"/>
                <w:sz w:val="20"/>
                <w:szCs w:val="20"/>
              </w:rPr>
              <w:t>Aug 2</w:t>
            </w:r>
            <w:r w:rsidR="006E045A">
              <w:rPr>
                <w:rFonts w:ascii="Arial" w:hAnsi="Arial" w:cs="Arial"/>
                <w:color w:val="000000"/>
                <w:sz w:val="20"/>
                <w:szCs w:val="20"/>
              </w:rPr>
              <w:t>3</w:t>
            </w:r>
          </w:p>
        </w:tc>
      </w:tr>
      <w:tr w:rsidR="00017311" w14:paraId="092F9CFE" w14:textId="77777777" w:rsidTr="00D72B65">
        <w:trPr>
          <w:trHeight w:val="315"/>
        </w:trPr>
        <w:tc>
          <w:tcPr>
            <w:tcW w:w="5598" w:type="dxa"/>
            <w:tcBorders>
              <w:top w:val="nil"/>
              <w:left w:val="nil"/>
              <w:bottom w:val="nil"/>
              <w:right w:val="nil"/>
            </w:tcBorders>
            <w:shd w:val="clear" w:color="auto" w:fill="auto"/>
            <w:noWrap/>
            <w:vAlign w:val="bottom"/>
            <w:hideMark/>
          </w:tcPr>
          <w:p w14:paraId="252BBDCF" w14:textId="77777777" w:rsidR="00017311" w:rsidRPr="00282799" w:rsidRDefault="00017311" w:rsidP="00D72B65">
            <w:pPr>
              <w:rPr>
                <w:color w:val="000000"/>
              </w:rPr>
            </w:pPr>
            <w:r w:rsidRPr="00282799">
              <w:rPr>
                <w:color w:val="000000"/>
              </w:rPr>
              <w:t>Summarize the prediction results and performance of the models</w:t>
            </w:r>
          </w:p>
        </w:tc>
        <w:tc>
          <w:tcPr>
            <w:tcW w:w="1714" w:type="dxa"/>
            <w:tcBorders>
              <w:top w:val="nil"/>
              <w:left w:val="nil"/>
              <w:bottom w:val="nil"/>
              <w:right w:val="nil"/>
            </w:tcBorders>
            <w:shd w:val="clear" w:color="auto" w:fill="auto"/>
            <w:noWrap/>
            <w:vAlign w:val="bottom"/>
            <w:hideMark/>
          </w:tcPr>
          <w:p w14:paraId="1A1D851E" w14:textId="77E14EFB" w:rsidR="00017311" w:rsidRPr="00757546" w:rsidRDefault="00017311" w:rsidP="00D72B65">
            <w:pPr>
              <w:jc w:val="right"/>
              <w:rPr>
                <w:rFonts w:ascii="Arial" w:hAnsi="Arial" w:cs="Arial"/>
                <w:color w:val="000000"/>
                <w:sz w:val="20"/>
                <w:szCs w:val="20"/>
              </w:rPr>
            </w:pPr>
            <w:r w:rsidRPr="00757546">
              <w:rPr>
                <w:rFonts w:ascii="Arial" w:hAnsi="Arial" w:cs="Arial"/>
                <w:color w:val="000000"/>
                <w:sz w:val="20"/>
                <w:szCs w:val="20"/>
              </w:rPr>
              <w:t>Aug 2</w:t>
            </w:r>
            <w:r w:rsidR="006E045A">
              <w:rPr>
                <w:rFonts w:ascii="Arial" w:hAnsi="Arial" w:cs="Arial"/>
                <w:color w:val="000000"/>
                <w:sz w:val="20"/>
                <w:szCs w:val="20"/>
              </w:rPr>
              <w:t>4</w:t>
            </w:r>
          </w:p>
        </w:tc>
        <w:tc>
          <w:tcPr>
            <w:tcW w:w="1714" w:type="dxa"/>
            <w:tcBorders>
              <w:top w:val="nil"/>
              <w:left w:val="nil"/>
              <w:bottom w:val="nil"/>
              <w:right w:val="nil"/>
            </w:tcBorders>
            <w:shd w:val="clear" w:color="auto" w:fill="auto"/>
            <w:noWrap/>
            <w:vAlign w:val="bottom"/>
            <w:hideMark/>
          </w:tcPr>
          <w:p w14:paraId="79889E58" w14:textId="30E9A7E8" w:rsidR="00017311" w:rsidRPr="00757546" w:rsidRDefault="00017311" w:rsidP="00D72B65">
            <w:pPr>
              <w:jc w:val="right"/>
              <w:rPr>
                <w:rFonts w:ascii="Arial" w:hAnsi="Arial" w:cs="Arial"/>
                <w:color w:val="000000"/>
                <w:sz w:val="20"/>
                <w:szCs w:val="20"/>
              </w:rPr>
            </w:pPr>
            <w:r w:rsidRPr="00757546">
              <w:rPr>
                <w:rFonts w:ascii="Arial" w:hAnsi="Arial" w:cs="Arial"/>
                <w:color w:val="000000"/>
                <w:sz w:val="20"/>
                <w:szCs w:val="20"/>
              </w:rPr>
              <w:t xml:space="preserve">Aug </w:t>
            </w:r>
            <w:r w:rsidR="006E045A">
              <w:rPr>
                <w:rFonts w:ascii="Arial" w:hAnsi="Arial" w:cs="Arial"/>
                <w:color w:val="000000"/>
                <w:sz w:val="20"/>
                <w:szCs w:val="20"/>
              </w:rPr>
              <w:t>30</w:t>
            </w:r>
          </w:p>
        </w:tc>
      </w:tr>
      <w:tr w:rsidR="00017311" w14:paraId="22DEE29C" w14:textId="77777777" w:rsidTr="00D72B65">
        <w:trPr>
          <w:trHeight w:val="315"/>
        </w:trPr>
        <w:tc>
          <w:tcPr>
            <w:tcW w:w="5598" w:type="dxa"/>
            <w:tcBorders>
              <w:top w:val="nil"/>
              <w:left w:val="nil"/>
              <w:bottom w:val="nil"/>
              <w:right w:val="nil"/>
            </w:tcBorders>
            <w:shd w:val="clear" w:color="auto" w:fill="auto"/>
            <w:noWrap/>
            <w:vAlign w:val="bottom"/>
            <w:hideMark/>
          </w:tcPr>
          <w:p w14:paraId="02A67C0B" w14:textId="77777777" w:rsidR="00017311" w:rsidRPr="00282799" w:rsidRDefault="00017311" w:rsidP="00D72B65">
            <w:pPr>
              <w:rPr>
                <w:color w:val="000000"/>
              </w:rPr>
            </w:pPr>
            <w:r w:rsidRPr="00282799">
              <w:rPr>
                <w:color w:val="000000"/>
              </w:rPr>
              <w:t>Proof Reading and Referencing</w:t>
            </w:r>
          </w:p>
        </w:tc>
        <w:tc>
          <w:tcPr>
            <w:tcW w:w="1714" w:type="dxa"/>
            <w:tcBorders>
              <w:top w:val="nil"/>
              <w:left w:val="nil"/>
              <w:bottom w:val="nil"/>
              <w:right w:val="nil"/>
            </w:tcBorders>
            <w:shd w:val="clear" w:color="auto" w:fill="auto"/>
            <w:noWrap/>
            <w:vAlign w:val="bottom"/>
            <w:hideMark/>
          </w:tcPr>
          <w:p w14:paraId="47F15536" w14:textId="315BB985" w:rsidR="00017311" w:rsidRPr="00757546" w:rsidRDefault="00017311" w:rsidP="00D72B65">
            <w:pPr>
              <w:jc w:val="right"/>
              <w:rPr>
                <w:rFonts w:ascii="Arial" w:hAnsi="Arial" w:cs="Arial"/>
                <w:color w:val="000000"/>
                <w:sz w:val="20"/>
                <w:szCs w:val="20"/>
              </w:rPr>
            </w:pPr>
            <w:r w:rsidRPr="00757546">
              <w:rPr>
                <w:rFonts w:ascii="Arial" w:hAnsi="Arial" w:cs="Arial"/>
                <w:color w:val="000000"/>
                <w:sz w:val="20"/>
                <w:szCs w:val="20"/>
              </w:rPr>
              <w:t xml:space="preserve">Aug </w:t>
            </w:r>
            <w:r w:rsidR="006E045A">
              <w:rPr>
                <w:rFonts w:ascii="Arial" w:hAnsi="Arial" w:cs="Arial"/>
                <w:color w:val="000000"/>
                <w:sz w:val="20"/>
                <w:szCs w:val="20"/>
              </w:rPr>
              <w:t>31</w:t>
            </w:r>
          </w:p>
        </w:tc>
        <w:tc>
          <w:tcPr>
            <w:tcW w:w="1714" w:type="dxa"/>
            <w:tcBorders>
              <w:top w:val="nil"/>
              <w:left w:val="nil"/>
              <w:bottom w:val="nil"/>
              <w:right w:val="nil"/>
            </w:tcBorders>
            <w:shd w:val="clear" w:color="auto" w:fill="auto"/>
            <w:noWrap/>
            <w:vAlign w:val="bottom"/>
            <w:hideMark/>
          </w:tcPr>
          <w:p w14:paraId="105EE0B3" w14:textId="77777777" w:rsidR="00017311" w:rsidRPr="00757546" w:rsidRDefault="00017311" w:rsidP="00D72B65">
            <w:pPr>
              <w:jc w:val="right"/>
              <w:rPr>
                <w:rFonts w:ascii="Arial" w:hAnsi="Arial" w:cs="Arial"/>
                <w:color w:val="000000"/>
                <w:sz w:val="20"/>
                <w:szCs w:val="20"/>
              </w:rPr>
            </w:pPr>
            <w:r w:rsidRPr="00757546">
              <w:rPr>
                <w:rFonts w:ascii="Arial" w:hAnsi="Arial" w:cs="Arial"/>
                <w:color w:val="000000"/>
                <w:sz w:val="20"/>
                <w:szCs w:val="20"/>
              </w:rPr>
              <w:t>Sept 5</w:t>
            </w:r>
          </w:p>
        </w:tc>
      </w:tr>
      <w:tr w:rsidR="00017311" w14:paraId="1700A5D4" w14:textId="77777777" w:rsidTr="00D72B65">
        <w:trPr>
          <w:trHeight w:val="315"/>
        </w:trPr>
        <w:tc>
          <w:tcPr>
            <w:tcW w:w="5598" w:type="dxa"/>
            <w:tcBorders>
              <w:top w:val="nil"/>
              <w:left w:val="nil"/>
              <w:bottom w:val="nil"/>
              <w:right w:val="nil"/>
            </w:tcBorders>
            <w:shd w:val="clear" w:color="auto" w:fill="auto"/>
            <w:noWrap/>
            <w:vAlign w:val="bottom"/>
            <w:hideMark/>
          </w:tcPr>
          <w:p w14:paraId="5BA83B42" w14:textId="77777777" w:rsidR="00017311" w:rsidRPr="00757546" w:rsidRDefault="00017311" w:rsidP="00D72B65">
            <w:pPr>
              <w:jc w:val="right"/>
              <w:rPr>
                <w:rFonts w:ascii="Arial" w:hAnsi="Arial" w:cs="Arial"/>
                <w:color w:val="000000"/>
                <w:sz w:val="20"/>
                <w:szCs w:val="20"/>
              </w:rPr>
            </w:pPr>
          </w:p>
        </w:tc>
        <w:tc>
          <w:tcPr>
            <w:tcW w:w="1714" w:type="dxa"/>
            <w:tcBorders>
              <w:top w:val="nil"/>
              <w:left w:val="nil"/>
              <w:bottom w:val="nil"/>
              <w:right w:val="nil"/>
            </w:tcBorders>
            <w:shd w:val="clear" w:color="auto" w:fill="auto"/>
            <w:noWrap/>
            <w:vAlign w:val="bottom"/>
            <w:hideMark/>
          </w:tcPr>
          <w:p w14:paraId="5FF642D8" w14:textId="77777777" w:rsidR="00017311" w:rsidRPr="00757546" w:rsidRDefault="00017311" w:rsidP="00D72B65">
            <w:pPr>
              <w:rPr>
                <w:sz w:val="20"/>
                <w:szCs w:val="20"/>
              </w:rPr>
            </w:pPr>
          </w:p>
        </w:tc>
        <w:tc>
          <w:tcPr>
            <w:tcW w:w="1714" w:type="dxa"/>
            <w:tcBorders>
              <w:top w:val="nil"/>
              <w:left w:val="nil"/>
              <w:bottom w:val="nil"/>
              <w:right w:val="nil"/>
            </w:tcBorders>
            <w:shd w:val="clear" w:color="auto" w:fill="auto"/>
            <w:noWrap/>
            <w:vAlign w:val="bottom"/>
            <w:hideMark/>
          </w:tcPr>
          <w:p w14:paraId="056F3994" w14:textId="77777777" w:rsidR="00017311" w:rsidRPr="00757546" w:rsidRDefault="00017311" w:rsidP="00D72B65">
            <w:pPr>
              <w:rPr>
                <w:sz w:val="20"/>
                <w:szCs w:val="20"/>
              </w:rPr>
            </w:pPr>
          </w:p>
        </w:tc>
      </w:tr>
      <w:tr w:rsidR="00017311" w14:paraId="6D36475D" w14:textId="77777777" w:rsidTr="00D72B65">
        <w:trPr>
          <w:trHeight w:val="315"/>
        </w:trPr>
        <w:tc>
          <w:tcPr>
            <w:tcW w:w="5598" w:type="dxa"/>
            <w:tcBorders>
              <w:top w:val="nil"/>
              <w:left w:val="nil"/>
              <w:bottom w:val="nil"/>
              <w:right w:val="nil"/>
            </w:tcBorders>
            <w:shd w:val="clear" w:color="auto" w:fill="auto"/>
            <w:noWrap/>
            <w:vAlign w:val="bottom"/>
            <w:hideMark/>
          </w:tcPr>
          <w:p w14:paraId="0EE67F4C" w14:textId="77777777" w:rsidR="00017311" w:rsidRDefault="00017311" w:rsidP="00D72B65">
            <w:pPr>
              <w:rPr>
                <w:sz w:val="20"/>
                <w:szCs w:val="20"/>
              </w:rPr>
            </w:pPr>
          </w:p>
          <w:p w14:paraId="3BAE52D0" w14:textId="77777777" w:rsidR="00017311" w:rsidRDefault="00017311" w:rsidP="00D72B65">
            <w:pPr>
              <w:rPr>
                <w:sz w:val="20"/>
                <w:szCs w:val="20"/>
              </w:rPr>
            </w:pPr>
          </w:p>
          <w:p w14:paraId="29ABC4FD" w14:textId="743D6212" w:rsidR="00017311" w:rsidRDefault="00017311" w:rsidP="00D72B65">
            <w:pPr>
              <w:rPr>
                <w:sz w:val="20"/>
                <w:szCs w:val="20"/>
              </w:rPr>
            </w:pPr>
          </w:p>
          <w:p w14:paraId="71E8458C" w14:textId="76C0F32F" w:rsidR="006F7496" w:rsidRDefault="006F7496" w:rsidP="00D72B65">
            <w:pPr>
              <w:rPr>
                <w:sz w:val="20"/>
                <w:szCs w:val="20"/>
              </w:rPr>
            </w:pPr>
          </w:p>
          <w:p w14:paraId="633E3E7E" w14:textId="77777777" w:rsidR="006F7496" w:rsidRDefault="006F7496" w:rsidP="00D72B65">
            <w:pPr>
              <w:rPr>
                <w:sz w:val="20"/>
                <w:szCs w:val="20"/>
              </w:rPr>
            </w:pPr>
          </w:p>
          <w:p w14:paraId="3DB0E611" w14:textId="77777777" w:rsidR="00017311" w:rsidRDefault="00017311" w:rsidP="00D72B65">
            <w:pPr>
              <w:rPr>
                <w:sz w:val="20"/>
                <w:szCs w:val="20"/>
              </w:rPr>
            </w:pPr>
          </w:p>
          <w:p w14:paraId="4676F0F1" w14:textId="77777777" w:rsidR="00017311" w:rsidRPr="00757546" w:rsidRDefault="00017311" w:rsidP="00D72B65">
            <w:pPr>
              <w:rPr>
                <w:sz w:val="20"/>
                <w:szCs w:val="20"/>
              </w:rPr>
            </w:pPr>
          </w:p>
        </w:tc>
        <w:tc>
          <w:tcPr>
            <w:tcW w:w="1714" w:type="dxa"/>
            <w:tcBorders>
              <w:top w:val="nil"/>
              <w:left w:val="nil"/>
              <w:bottom w:val="nil"/>
              <w:right w:val="nil"/>
            </w:tcBorders>
            <w:shd w:val="clear" w:color="auto" w:fill="auto"/>
            <w:noWrap/>
            <w:vAlign w:val="bottom"/>
            <w:hideMark/>
          </w:tcPr>
          <w:p w14:paraId="5C06346D" w14:textId="77777777" w:rsidR="00017311" w:rsidRPr="00757546" w:rsidRDefault="00017311" w:rsidP="00D72B65">
            <w:pPr>
              <w:rPr>
                <w:sz w:val="20"/>
                <w:szCs w:val="20"/>
              </w:rPr>
            </w:pPr>
          </w:p>
        </w:tc>
        <w:tc>
          <w:tcPr>
            <w:tcW w:w="1714" w:type="dxa"/>
            <w:tcBorders>
              <w:top w:val="nil"/>
              <w:left w:val="nil"/>
              <w:bottom w:val="nil"/>
              <w:right w:val="nil"/>
            </w:tcBorders>
            <w:shd w:val="clear" w:color="auto" w:fill="auto"/>
            <w:noWrap/>
            <w:vAlign w:val="bottom"/>
            <w:hideMark/>
          </w:tcPr>
          <w:p w14:paraId="7516227F" w14:textId="77777777" w:rsidR="00017311" w:rsidRPr="00757546" w:rsidRDefault="00017311" w:rsidP="00D72B65">
            <w:pPr>
              <w:rPr>
                <w:sz w:val="20"/>
                <w:szCs w:val="20"/>
              </w:rPr>
            </w:pPr>
          </w:p>
        </w:tc>
      </w:tr>
      <w:tr w:rsidR="00017311" w14:paraId="690F75FA" w14:textId="77777777" w:rsidTr="00D72B65">
        <w:trPr>
          <w:trHeight w:val="315"/>
        </w:trPr>
        <w:tc>
          <w:tcPr>
            <w:tcW w:w="5598" w:type="dxa"/>
            <w:tcBorders>
              <w:top w:val="nil"/>
              <w:left w:val="nil"/>
              <w:bottom w:val="nil"/>
              <w:right w:val="nil"/>
            </w:tcBorders>
            <w:shd w:val="clear" w:color="auto" w:fill="auto"/>
            <w:noWrap/>
            <w:vAlign w:val="bottom"/>
            <w:hideMark/>
          </w:tcPr>
          <w:p w14:paraId="565CA3E9" w14:textId="77777777" w:rsidR="00017311" w:rsidRPr="00282799" w:rsidRDefault="00017311" w:rsidP="00D72B65">
            <w:pPr>
              <w:rPr>
                <w:b/>
                <w:bCs/>
                <w:color w:val="000000"/>
              </w:rPr>
            </w:pPr>
            <w:r w:rsidRPr="00282799">
              <w:rPr>
                <w:b/>
                <w:bCs/>
                <w:color w:val="000000"/>
              </w:rPr>
              <w:lastRenderedPageBreak/>
              <w:t>Tasks:</w:t>
            </w:r>
          </w:p>
        </w:tc>
        <w:tc>
          <w:tcPr>
            <w:tcW w:w="1714" w:type="dxa"/>
            <w:tcBorders>
              <w:top w:val="nil"/>
              <w:left w:val="nil"/>
              <w:bottom w:val="nil"/>
              <w:right w:val="nil"/>
            </w:tcBorders>
            <w:shd w:val="clear" w:color="auto" w:fill="auto"/>
            <w:noWrap/>
            <w:vAlign w:val="bottom"/>
            <w:hideMark/>
          </w:tcPr>
          <w:p w14:paraId="3B08F57D" w14:textId="77777777" w:rsidR="00017311" w:rsidRPr="00282799" w:rsidRDefault="00017311" w:rsidP="00D72B65">
            <w:pPr>
              <w:rPr>
                <w:b/>
                <w:bCs/>
                <w:color w:val="000000"/>
              </w:rPr>
            </w:pPr>
            <w:r w:rsidRPr="00282799">
              <w:rPr>
                <w:b/>
                <w:bCs/>
                <w:color w:val="000000"/>
              </w:rPr>
              <w:t>Start on day</w:t>
            </w:r>
          </w:p>
        </w:tc>
        <w:tc>
          <w:tcPr>
            <w:tcW w:w="1714" w:type="dxa"/>
            <w:tcBorders>
              <w:top w:val="nil"/>
              <w:left w:val="nil"/>
              <w:bottom w:val="nil"/>
              <w:right w:val="nil"/>
            </w:tcBorders>
            <w:shd w:val="clear" w:color="auto" w:fill="auto"/>
            <w:noWrap/>
            <w:vAlign w:val="bottom"/>
            <w:hideMark/>
          </w:tcPr>
          <w:p w14:paraId="61BEA010" w14:textId="77777777" w:rsidR="00017311" w:rsidRPr="00282799" w:rsidRDefault="00017311" w:rsidP="00D72B65">
            <w:pPr>
              <w:rPr>
                <w:b/>
                <w:bCs/>
                <w:color w:val="000000"/>
              </w:rPr>
            </w:pPr>
            <w:r w:rsidRPr="00282799">
              <w:rPr>
                <w:b/>
                <w:bCs/>
                <w:color w:val="000000"/>
              </w:rPr>
              <w:t>Duration</w:t>
            </w:r>
          </w:p>
        </w:tc>
      </w:tr>
      <w:tr w:rsidR="00017311" w14:paraId="3CF84B00" w14:textId="77777777" w:rsidTr="00D72B65">
        <w:trPr>
          <w:trHeight w:val="315"/>
        </w:trPr>
        <w:tc>
          <w:tcPr>
            <w:tcW w:w="5598" w:type="dxa"/>
            <w:tcBorders>
              <w:top w:val="nil"/>
              <w:left w:val="nil"/>
              <w:bottom w:val="nil"/>
              <w:right w:val="nil"/>
            </w:tcBorders>
            <w:shd w:val="clear" w:color="auto" w:fill="auto"/>
            <w:noWrap/>
            <w:vAlign w:val="bottom"/>
            <w:hideMark/>
          </w:tcPr>
          <w:p w14:paraId="112DF4CE" w14:textId="77777777" w:rsidR="00017311" w:rsidRPr="00282799" w:rsidRDefault="00017311" w:rsidP="00D72B65">
            <w:pPr>
              <w:rPr>
                <w:color w:val="000000"/>
              </w:rPr>
            </w:pPr>
            <w:r w:rsidRPr="00282799">
              <w:rPr>
                <w:color w:val="000000"/>
              </w:rPr>
              <w:t>Research Introduction</w:t>
            </w:r>
          </w:p>
        </w:tc>
        <w:tc>
          <w:tcPr>
            <w:tcW w:w="1714" w:type="dxa"/>
            <w:tcBorders>
              <w:top w:val="nil"/>
              <w:left w:val="nil"/>
              <w:bottom w:val="nil"/>
              <w:right w:val="nil"/>
            </w:tcBorders>
            <w:shd w:val="clear" w:color="auto" w:fill="auto"/>
            <w:noWrap/>
            <w:vAlign w:val="bottom"/>
            <w:hideMark/>
          </w:tcPr>
          <w:p w14:paraId="2B15356A" w14:textId="77777777" w:rsidR="00017311" w:rsidRPr="00757546" w:rsidRDefault="00017311" w:rsidP="00D72B65">
            <w:pPr>
              <w:jc w:val="right"/>
              <w:rPr>
                <w:rFonts w:ascii="Arial" w:hAnsi="Arial" w:cs="Arial"/>
                <w:color w:val="000000"/>
                <w:sz w:val="20"/>
                <w:szCs w:val="20"/>
              </w:rPr>
            </w:pPr>
            <w:r w:rsidRPr="00757546">
              <w:rPr>
                <w:rFonts w:ascii="Arial" w:hAnsi="Arial" w:cs="Arial"/>
                <w:color w:val="000000"/>
                <w:sz w:val="20"/>
                <w:szCs w:val="20"/>
              </w:rPr>
              <w:t>0</w:t>
            </w:r>
          </w:p>
        </w:tc>
        <w:tc>
          <w:tcPr>
            <w:tcW w:w="1714" w:type="dxa"/>
            <w:tcBorders>
              <w:top w:val="nil"/>
              <w:left w:val="nil"/>
              <w:bottom w:val="nil"/>
              <w:right w:val="nil"/>
            </w:tcBorders>
            <w:shd w:val="clear" w:color="auto" w:fill="auto"/>
            <w:noWrap/>
            <w:vAlign w:val="bottom"/>
            <w:hideMark/>
          </w:tcPr>
          <w:p w14:paraId="67AEEE49" w14:textId="2373B089" w:rsidR="00017311" w:rsidRPr="00757546" w:rsidRDefault="00AB49FC" w:rsidP="00D72B65">
            <w:pPr>
              <w:jc w:val="right"/>
              <w:rPr>
                <w:rFonts w:ascii="Arial" w:hAnsi="Arial" w:cs="Arial"/>
                <w:color w:val="000000"/>
                <w:sz w:val="20"/>
                <w:szCs w:val="20"/>
              </w:rPr>
            </w:pPr>
            <w:r>
              <w:rPr>
                <w:rFonts w:ascii="Arial" w:hAnsi="Arial" w:cs="Arial"/>
                <w:color w:val="000000"/>
                <w:sz w:val="20"/>
                <w:szCs w:val="20"/>
              </w:rPr>
              <w:t>10</w:t>
            </w:r>
          </w:p>
        </w:tc>
      </w:tr>
      <w:tr w:rsidR="00017311" w14:paraId="4F9D545B" w14:textId="77777777" w:rsidTr="00D72B65">
        <w:trPr>
          <w:trHeight w:val="315"/>
        </w:trPr>
        <w:tc>
          <w:tcPr>
            <w:tcW w:w="5598" w:type="dxa"/>
            <w:tcBorders>
              <w:top w:val="nil"/>
              <w:left w:val="nil"/>
              <w:bottom w:val="nil"/>
              <w:right w:val="nil"/>
            </w:tcBorders>
            <w:shd w:val="clear" w:color="auto" w:fill="auto"/>
            <w:noWrap/>
            <w:vAlign w:val="bottom"/>
            <w:hideMark/>
          </w:tcPr>
          <w:p w14:paraId="1C6208BB" w14:textId="77777777" w:rsidR="00017311" w:rsidRPr="00282799" w:rsidRDefault="00017311" w:rsidP="00D72B65">
            <w:pPr>
              <w:rPr>
                <w:color w:val="000000"/>
              </w:rPr>
            </w:pPr>
            <w:r w:rsidRPr="00282799">
              <w:rPr>
                <w:color w:val="000000"/>
              </w:rPr>
              <w:t>Literature Review</w:t>
            </w:r>
          </w:p>
        </w:tc>
        <w:tc>
          <w:tcPr>
            <w:tcW w:w="1714" w:type="dxa"/>
            <w:tcBorders>
              <w:top w:val="nil"/>
              <w:left w:val="nil"/>
              <w:bottom w:val="nil"/>
              <w:right w:val="nil"/>
            </w:tcBorders>
            <w:shd w:val="clear" w:color="auto" w:fill="auto"/>
            <w:noWrap/>
            <w:vAlign w:val="bottom"/>
            <w:hideMark/>
          </w:tcPr>
          <w:p w14:paraId="77F5BD94" w14:textId="2B2469AA" w:rsidR="00017311" w:rsidRPr="00757546" w:rsidRDefault="0081101A" w:rsidP="00D72B65">
            <w:pPr>
              <w:jc w:val="right"/>
              <w:rPr>
                <w:rFonts w:ascii="Arial" w:hAnsi="Arial" w:cs="Arial"/>
                <w:color w:val="000000"/>
                <w:sz w:val="20"/>
                <w:szCs w:val="20"/>
              </w:rPr>
            </w:pPr>
            <w:r>
              <w:rPr>
                <w:rFonts w:ascii="Arial" w:hAnsi="Arial" w:cs="Arial"/>
                <w:color w:val="000000"/>
                <w:sz w:val="20"/>
                <w:szCs w:val="20"/>
              </w:rPr>
              <w:t>11</w:t>
            </w:r>
          </w:p>
        </w:tc>
        <w:tc>
          <w:tcPr>
            <w:tcW w:w="1714" w:type="dxa"/>
            <w:tcBorders>
              <w:top w:val="nil"/>
              <w:left w:val="nil"/>
              <w:bottom w:val="nil"/>
              <w:right w:val="nil"/>
            </w:tcBorders>
            <w:shd w:val="clear" w:color="auto" w:fill="auto"/>
            <w:noWrap/>
            <w:vAlign w:val="bottom"/>
            <w:hideMark/>
          </w:tcPr>
          <w:p w14:paraId="2976DA31" w14:textId="7C3B5817" w:rsidR="00017311" w:rsidRPr="00757546" w:rsidRDefault="00AB49FC" w:rsidP="00D72B65">
            <w:pPr>
              <w:jc w:val="right"/>
              <w:rPr>
                <w:rFonts w:ascii="Arial" w:hAnsi="Arial" w:cs="Arial"/>
                <w:color w:val="000000"/>
                <w:sz w:val="20"/>
                <w:szCs w:val="20"/>
              </w:rPr>
            </w:pPr>
            <w:r>
              <w:rPr>
                <w:rFonts w:ascii="Arial" w:hAnsi="Arial" w:cs="Arial"/>
                <w:color w:val="000000"/>
                <w:sz w:val="20"/>
                <w:szCs w:val="20"/>
              </w:rPr>
              <w:t>12</w:t>
            </w:r>
          </w:p>
        </w:tc>
      </w:tr>
      <w:tr w:rsidR="00017311" w14:paraId="513E0450" w14:textId="77777777" w:rsidTr="00D72B65">
        <w:trPr>
          <w:trHeight w:val="315"/>
        </w:trPr>
        <w:tc>
          <w:tcPr>
            <w:tcW w:w="5598" w:type="dxa"/>
            <w:tcBorders>
              <w:top w:val="nil"/>
              <w:left w:val="nil"/>
              <w:bottom w:val="nil"/>
              <w:right w:val="nil"/>
            </w:tcBorders>
            <w:shd w:val="clear" w:color="auto" w:fill="auto"/>
            <w:noWrap/>
            <w:vAlign w:val="bottom"/>
            <w:hideMark/>
          </w:tcPr>
          <w:p w14:paraId="61B9F6A1" w14:textId="77777777" w:rsidR="00017311" w:rsidRPr="00282799" w:rsidRDefault="00017311" w:rsidP="00D72B65">
            <w:pPr>
              <w:rPr>
                <w:color w:val="000000"/>
              </w:rPr>
            </w:pPr>
            <w:r w:rsidRPr="00282799">
              <w:rPr>
                <w:color w:val="000000"/>
              </w:rPr>
              <w:t>Define Methodology</w:t>
            </w:r>
          </w:p>
        </w:tc>
        <w:tc>
          <w:tcPr>
            <w:tcW w:w="1714" w:type="dxa"/>
            <w:tcBorders>
              <w:top w:val="nil"/>
              <w:left w:val="nil"/>
              <w:bottom w:val="nil"/>
              <w:right w:val="nil"/>
            </w:tcBorders>
            <w:shd w:val="clear" w:color="auto" w:fill="auto"/>
            <w:noWrap/>
            <w:vAlign w:val="bottom"/>
            <w:hideMark/>
          </w:tcPr>
          <w:p w14:paraId="36377AF2" w14:textId="4BC30F34" w:rsidR="00017311" w:rsidRPr="00757546" w:rsidRDefault="0081101A" w:rsidP="00D72B65">
            <w:pPr>
              <w:jc w:val="right"/>
              <w:rPr>
                <w:rFonts w:ascii="Arial" w:hAnsi="Arial" w:cs="Arial"/>
                <w:color w:val="000000"/>
                <w:sz w:val="20"/>
                <w:szCs w:val="20"/>
              </w:rPr>
            </w:pPr>
            <w:r>
              <w:rPr>
                <w:rFonts w:ascii="Arial" w:hAnsi="Arial" w:cs="Arial"/>
                <w:color w:val="000000"/>
                <w:sz w:val="20"/>
                <w:szCs w:val="20"/>
              </w:rPr>
              <w:t>23</w:t>
            </w:r>
          </w:p>
        </w:tc>
        <w:tc>
          <w:tcPr>
            <w:tcW w:w="1714" w:type="dxa"/>
            <w:tcBorders>
              <w:top w:val="nil"/>
              <w:left w:val="nil"/>
              <w:bottom w:val="nil"/>
              <w:right w:val="nil"/>
            </w:tcBorders>
            <w:shd w:val="clear" w:color="auto" w:fill="auto"/>
            <w:noWrap/>
            <w:vAlign w:val="bottom"/>
            <w:hideMark/>
          </w:tcPr>
          <w:p w14:paraId="09746471" w14:textId="26C6D19D" w:rsidR="00017311" w:rsidRPr="00757546" w:rsidRDefault="00AB49FC" w:rsidP="00D72B65">
            <w:pPr>
              <w:jc w:val="right"/>
              <w:rPr>
                <w:rFonts w:ascii="Arial" w:hAnsi="Arial" w:cs="Arial"/>
                <w:color w:val="000000"/>
                <w:sz w:val="20"/>
                <w:szCs w:val="20"/>
              </w:rPr>
            </w:pPr>
            <w:r>
              <w:rPr>
                <w:rFonts w:ascii="Arial" w:hAnsi="Arial" w:cs="Arial"/>
                <w:color w:val="000000"/>
                <w:sz w:val="20"/>
                <w:szCs w:val="20"/>
              </w:rPr>
              <w:t>10</w:t>
            </w:r>
          </w:p>
        </w:tc>
      </w:tr>
      <w:tr w:rsidR="00017311" w14:paraId="6215AFCE" w14:textId="77777777" w:rsidTr="00D72B65">
        <w:trPr>
          <w:trHeight w:val="315"/>
        </w:trPr>
        <w:tc>
          <w:tcPr>
            <w:tcW w:w="5598" w:type="dxa"/>
            <w:tcBorders>
              <w:top w:val="nil"/>
              <w:left w:val="nil"/>
              <w:bottom w:val="nil"/>
              <w:right w:val="nil"/>
            </w:tcBorders>
            <w:shd w:val="clear" w:color="auto" w:fill="auto"/>
            <w:noWrap/>
            <w:vAlign w:val="bottom"/>
            <w:hideMark/>
          </w:tcPr>
          <w:p w14:paraId="533852EB" w14:textId="77777777" w:rsidR="00017311" w:rsidRPr="00282799" w:rsidRDefault="00017311" w:rsidP="00D72B65">
            <w:pPr>
              <w:rPr>
                <w:color w:val="000000"/>
              </w:rPr>
            </w:pPr>
            <w:r w:rsidRPr="00282799">
              <w:rPr>
                <w:color w:val="000000"/>
              </w:rPr>
              <w:t>Collect Data Set</w:t>
            </w:r>
          </w:p>
        </w:tc>
        <w:tc>
          <w:tcPr>
            <w:tcW w:w="1714" w:type="dxa"/>
            <w:tcBorders>
              <w:top w:val="nil"/>
              <w:left w:val="nil"/>
              <w:bottom w:val="nil"/>
              <w:right w:val="nil"/>
            </w:tcBorders>
            <w:shd w:val="clear" w:color="auto" w:fill="auto"/>
            <w:noWrap/>
            <w:vAlign w:val="bottom"/>
            <w:hideMark/>
          </w:tcPr>
          <w:p w14:paraId="32D1E3C1" w14:textId="3CE459AF" w:rsidR="00017311" w:rsidRPr="00757546" w:rsidRDefault="0081101A" w:rsidP="00D72B65">
            <w:pPr>
              <w:jc w:val="right"/>
              <w:rPr>
                <w:rFonts w:ascii="Arial" w:hAnsi="Arial" w:cs="Arial"/>
                <w:color w:val="000000"/>
                <w:sz w:val="20"/>
                <w:szCs w:val="20"/>
              </w:rPr>
            </w:pPr>
            <w:r>
              <w:rPr>
                <w:rFonts w:ascii="Arial" w:hAnsi="Arial" w:cs="Arial"/>
                <w:color w:val="000000"/>
                <w:sz w:val="20"/>
                <w:szCs w:val="20"/>
              </w:rPr>
              <w:t>33</w:t>
            </w:r>
          </w:p>
        </w:tc>
        <w:tc>
          <w:tcPr>
            <w:tcW w:w="1714" w:type="dxa"/>
            <w:tcBorders>
              <w:top w:val="nil"/>
              <w:left w:val="nil"/>
              <w:bottom w:val="nil"/>
              <w:right w:val="nil"/>
            </w:tcBorders>
            <w:shd w:val="clear" w:color="auto" w:fill="auto"/>
            <w:noWrap/>
            <w:vAlign w:val="bottom"/>
            <w:hideMark/>
          </w:tcPr>
          <w:p w14:paraId="391B298C" w14:textId="047CF989" w:rsidR="00017311" w:rsidRPr="00757546" w:rsidRDefault="00AB49FC" w:rsidP="00D72B65">
            <w:pPr>
              <w:jc w:val="right"/>
              <w:rPr>
                <w:rFonts w:ascii="Arial" w:hAnsi="Arial" w:cs="Arial"/>
                <w:color w:val="000000"/>
                <w:sz w:val="20"/>
                <w:szCs w:val="20"/>
              </w:rPr>
            </w:pPr>
            <w:r>
              <w:rPr>
                <w:rFonts w:ascii="Arial" w:hAnsi="Arial" w:cs="Arial"/>
                <w:color w:val="000000"/>
                <w:sz w:val="20"/>
                <w:szCs w:val="20"/>
              </w:rPr>
              <w:t>4</w:t>
            </w:r>
          </w:p>
        </w:tc>
      </w:tr>
      <w:tr w:rsidR="00017311" w14:paraId="5EBBC1FF" w14:textId="77777777" w:rsidTr="00D72B65">
        <w:trPr>
          <w:trHeight w:val="315"/>
        </w:trPr>
        <w:tc>
          <w:tcPr>
            <w:tcW w:w="5598" w:type="dxa"/>
            <w:tcBorders>
              <w:top w:val="nil"/>
              <w:left w:val="nil"/>
              <w:bottom w:val="nil"/>
              <w:right w:val="nil"/>
            </w:tcBorders>
            <w:shd w:val="clear" w:color="auto" w:fill="auto"/>
            <w:noWrap/>
            <w:vAlign w:val="bottom"/>
            <w:hideMark/>
          </w:tcPr>
          <w:p w14:paraId="75066AC4" w14:textId="77777777" w:rsidR="00017311" w:rsidRPr="00282799" w:rsidRDefault="00017311" w:rsidP="00D72B65">
            <w:pPr>
              <w:rPr>
                <w:color w:val="000000"/>
              </w:rPr>
            </w:pPr>
            <w:r w:rsidRPr="00282799">
              <w:rPr>
                <w:color w:val="000000"/>
              </w:rPr>
              <w:t>Analyse and Pre-Processing of Dataset</w:t>
            </w:r>
          </w:p>
        </w:tc>
        <w:tc>
          <w:tcPr>
            <w:tcW w:w="1714" w:type="dxa"/>
            <w:tcBorders>
              <w:top w:val="nil"/>
              <w:left w:val="nil"/>
              <w:bottom w:val="nil"/>
              <w:right w:val="nil"/>
            </w:tcBorders>
            <w:shd w:val="clear" w:color="auto" w:fill="auto"/>
            <w:noWrap/>
            <w:vAlign w:val="bottom"/>
            <w:hideMark/>
          </w:tcPr>
          <w:p w14:paraId="123AE7DA" w14:textId="25C987D4" w:rsidR="00017311" w:rsidRPr="00757546" w:rsidRDefault="0081101A" w:rsidP="00D72B65">
            <w:pPr>
              <w:jc w:val="right"/>
              <w:rPr>
                <w:rFonts w:ascii="Arial" w:hAnsi="Arial" w:cs="Arial"/>
                <w:color w:val="000000"/>
                <w:sz w:val="20"/>
                <w:szCs w:val="20"/>
              </w:rPr>
            </w:pPr>
            <w:r>
              <w:rPr>
                <w:rFonts w:ascii="Arial" w:hAnsi="Arial" w:cs="Arial"/>
                <w:color w:val="000000"/>
                <w:sz w:val="20"/>
                <w:szCs w:val="20"/>
              </w:rPr>
              <w:t>37</w:t>
            </w:r>
          </w:p>
        </w:tc>
        <w:tc>
          <w:tcPr>
            <w:tcW w:w="1714" w:type="dxa"/>
            <w:tcBorders>
              <w:top w:val="nil"/>
              <w:left w:val="nil"/>
              <w:bottom w:val="nil"/>
              <w:right w:val="nil"/>
            </w:tcBorders>
            <w:shd w:val="clear" w:color="auto" w:fill="auto"/>
            <w:noWrap/>
            <w:vAlign w:val="bottom"/>
            <w:hideMark/>
          </w:tcPr>
          <w:p w14:paraId="78DD5967" w14:textId="064D3272" w:rsidR="00017311" w:rsidRPr="00757546" w:rsidRDefault="00AB49FC" w:rsidP="00D72B65">
            <w:pPr>
              <w:jc w:val="right"/>
              <w:rPr>
                <w:rFonts w:ascii="Arial" w:hAnsi="Arial" w:cs="Arial"/>
                <w:color w:val="000000"/>
                <w:sz w:val="20"/>
                <w:szCs w:val="20"/>
              </w:rPr>
            </w:pPr>
            <w:r>
              <w:rPr>
                <w:rFonts w:ascii="Arial" w:hAnsi="Arial" w:cs="Arial"/>
                <w:color w:val="000000"/>
                <w:sz w:val="20"/>
                <w:szCs w:val="20"/>
              </w:rPr>
              <w:t>12</w:t>
            </w:r>
          </w:p>
        </w:tc>
      </w:tr>
      <w:tr w:rsidR="00017311" w14:paraId="671E5B97" w14:textId="77777777" w:rsidTr="00D72B65">
        <w:trPr>
          <w:trHeight w:val="315"/>
        </w:trPr>
        <w:tc>
          <w:tcPr>
            <w:tcW w:w="5598" w:type="dxa"/>
            <w:tcBorders>
              <w:top w:val="nil"/>
              <w:left w:val="nil"/>
              <w:bottom w:val="nil"/>
              <w:right w:val="nil"/>
            </w:tcBorders>
            <w:shd w:val="clear" w:color="auto" w:fill="auto"/>
            <w:noWrap/>
            <w:vAlign w:val="bottom"/>
            <w:hideMark/>
          </w:tcPr>
          <w:p w14:paraId="640E3DF5" w14:textId="77777777" w:rsidR="00017311" w:rsidRPr="00282799" w:rsidRDefault="00017311" w:rsidP="00D72B65">
            <w:pPr>
              <w:rPr>
                <w:color w:val="000000"/>
              </w:rPr>
            </w:pPr>
            <w:r w:rsidRPr="00282799">
              <w:rPr>
                <w:color w:val="000000"/>
              </w:rPr>
              <w:t>Visualizing Risk Factors</w:t>
            </w:r>
          </w:p>
        </w:tc>
        <w:tc>
          <w:tcPr>
            <w:tcW w:w="1714" w:type="dxa"/>
            <w:tcBorders>
              <w:top w:val="nil"/>
              <w:left w:val="nil"/>
              <w:bottom w:val="nil"/>
              <w:right w:val="nil"/>
            </w:tcBorders>
            <w:shd w:val="clear" w:color="auto" w:fill="auto"/>
            <w:noWrap/>
            <w:vAlign w:val="bottom"/>
            <w:hideMark/>
          </w:tcPr>
          <w:p w14:paraId="116BD68B" w14:textId="4C296E8E" w:rsidR="00017311" w:rsidRPr="00757546" w:rsidRDefault="0081101A" w:rsidP="00D72B65">
            <w:pPr>
              <w:jc w:val="right"/>
              <w:rPr>
                <w:rFonts w:ascii="Arial" w:hAnsi="Arial" w:cs="Arial"/>
                <w:color w:val="000000"/>
                <w:sz w:val="20"/>
                <w:szCs w:val="20"/>
              </w:rPr>
            </w:pPr>
            <w:r>
              <w:rPr>
                <w:rFonts w:ascii="Arial" w:hAnsi="Arial" w:cs="Arial"/>
                <w:color w:val="000000"/>
                <w:sz w:val="20"/>
                <w:szCs w:val="20"/>
              </w:rPr>
              <w:t>49</w:t>
            </w:r>
          </w:p>
        </w:tc>
        <w:tc>
          <w:tcPr>
            <w:tcW w:w="1714" w:type="dxa"/>
            <w:tcBorders>
              <w:top w:val="nil"/>
              <w:left w:val="nil"/>
              <w:bottom w:val="nil"/>
              <w:right w:val="nil"/>
            </w:tcBorders>
            <w:shd w:val="clear" w:color="auto" w:fill="auto"/>
            <w:noWrap/>
            <w:vAlign w:val="bottom"/>
            <w:hideMark/>
          </w:tcPr>
          <w:p w14:paraId="7112539B" w14:textId="1FCC5FC7" w:rsidR="00017311" w:rsidRPr="00757546" w:rsidRDefault="00AB49FC" w:rsidP="00D72B65">
            <w:pPr>
              <w:jc w:val="right"/>
              <w:rPr>
                <w:rFonts w:ascii="Arial" w:hAnsi="Arial" w:cs="Arial"/>
                <w:color w:val="000000"/>
                <w:sz w:val="20"/>
                <w:szCs w:val="20"/>
              </w:rPr>
            </w:pPr>
            <w:r>
              <w:rPr>
                <w:rFonts w:ascii="Arial" w:hAnsi="Arial" w:cs="Arial"/>
                <w:color w:val="000000"/>
                <w:sz w:val="20"/>
                <w:szCs w:val="20"/>
              </w:rPr>
              <w:t>7</w:t>
            </w:r>
          </w:p>
        </w:tc>
      </w:tr>
      <w:tr w:rsidR="00017311" w14:paraId="379B2980" w14:textId="77777777" w:rsidTr="00D72B65">
        <w:trPr>
          <w:trHeight w:val="315"/>
        </w:trPr>
        <w:tc>
          <w:tcPr>
            <w:tcW w:w="5598" w:type="dxa"/>
            <w:tcBorders>
              <w:top w:val="nil"/>
              <w:left w:val="nil"/>
              <w:bottom w:val="nil"/>
              <w:right w:val="nil"/>
            </w:tcBorders>
            <w:shd w:val="clear" w:color="auto" w:fill="auto"/>
            <w:noWrap/>
            <w:vAlign w:val="bottom"/>
            <w:hideMark/>
          </w:tcPr>
          <w:p w14:paraId="12AC9A7B" w14:textId="77777777" w:rsidR="00017311" w:rsidRPr="00282799" w:rsidRDefault="00017311" w:rsidP="00D72B65">
            <w:pPr>
              <w:rPr>
                <w:color w:val="000000"/>
              </w:rPr>
            </w:pPr>
            <w:r w:rsidRPr="00282799">
              <w:rPr>
                <w:color w:val="000000"/>
              </w:rPr>
              <w:t>Creating Models for GRU-RNN</w:t>
            </w:r>
          </w:p>
        </w:tc>
        <w:tc>
          <w:tcPr>
            <w:tcW w:w="1714" w:type="dxa"/>
            <w:tcBorders>
              <w:top w:val="nil"/>
              <w:left w:val="nil"/>
              <w:bottom w:val="nil"/>
              <w:right w:val="nil"/>
            </w:tcBorders>
            <w:shd w:val="clear" w:color="auto" w:fill="auto"/>
            <w:noWrap/>
            <w:vAlign w:val="bottom"/>
            <w:hideMark/>
          </w:tcPr>
          <w:p w14:paraId="02AF265F" w14:textId="2F8416ED" w:rsidR="00017311" w:rsidRPr="00757546" w:rsidRDefault="0081101A" w:rsidP="00D72B65">
            <w:pPr>
              <w:jc w:val="right"/>
              <w:rPr>
                <w:rFonts w:ascii="Arial" w:hAnsi="Arial" w:cs="Arial"/>
                <w:color w:val="000000"/>
                <w:sz w:val="20"/>
                <w:szCs w:val="20"/>
              </w:rPr>
            </w:pPr>
            <w:r>
              <w:rPr>
                <w:rFonts w:ascii="Arial" w:hAnsi="Arial" w:cs="Arial"/>
                <w:color w:val="000000"/>
                <w:sz w:val="20"/>
                <w:szCs w:val="20"/>
              </w:rPr>
              <w:t>56</w:t>
            </w:r>
          </w:p>
        </w:tc>
        <w:tc>
          <w:tcPr>
            <w:tcW w:w="1714" w:type="dxa"/>
            <w:tcBorders>
              <w:top w:val="nil"/>
              <w:left w:val="nil"/>
              <w:bottom w:val="nil"/>
              <w:right w:val="nil"/>
            </w:tcBorders>
            <w:shd w:val="clear" w:color="auto" w:fill="auto"/>
            <w:noWrap/>
            <w:vAlign w:val="bottom"/>
            <w:hideMark/>
          </w:tcPr>
          <w:p w14:paraId="145FBB25" w14:textId="77777777" w:rsidR="00017311" w:rsidRPr="00757546" w:rsidRDefault="00017311" w:rsidP="00D72B65">
            <w:pPr>
              <w:jc w:val="right"/>
              <w:rPr>
                <w:rFonts w:ascii="Arial" w:hAnsi="Arial" w:cs="Arial"/>
                <w:color w:val="000000"/>
                <w:sz w:val="20"/>
                <w:szCs w:val="20"/>
              </w:rPr>
            </w:pPr>
            <w:r w:rsidRPr="00757546">
              <w:rPr>
                <w:rFonts w:ascii="Arial" w:hAnsi="Arial" w:cs="Arial"/>
                <w:color w:val="000000"/>
                <w:sz w:val="20"/>
                <w:szCs w:val="20"/>
              </w:rPr>
              <w:t>10</w:t>
            </w:r>
          </w:p>
        </w:tc>
      </w:tr>
      <w:tr w:rsidR="00017311" w14:paraId="1DD0E409" w14:textId="77777777" w:rsidTr="00D72B65">
        <w:trPr>
          <w:trHeight w:val="315"/>
        </w:trPr>
        <w:tc>
          <w:tcPr>
            <w:tcW w:w="5598" w:type="dxa"/>
            <w:tcBorders>
              <w:top w:val="nil"/>
              <w:left w:val="nil"/>
              <w:bottom w:val="nil"/>
              <w:right w:val="nil"/>
            </w:tcBorders>
            <w:shd w:val="clear" w:color="auto" w:fill="auto"/>
            <w:noWrap/>
            <w:vAlign w:val="bottom"/>
            <w:hideMark/>
          </w:tcPr>
          <w:p w14:paraId="5693E0AD" w14:textId="77777777" w:rsidR="00017311" w:rsidRPr="00282799" w:rsidRDefault="00017311" w:rsidP="00D72B65">
            <w:pPr>
              <w:rPr>
                <w:color w:val="000000"/>
              </w:rPr>
            </w:pPr>
            <w:r w:rsidRPr="00282799">
              <w:rPr>
                <w:color w:val="000000"/>
              </w:rPr>
              <w:t>Creating Models for LSTM</w:t>
            </w:r>
          </w:p>
        </w:tc>
        <w:tc>
          <w:tcPr>
            <w:tcW w:w="1714" w:type="dxa"/>
            <w:tcBorders>
              <w:top w:val="nil"/>
              <w:left w:val="nil"/>
              <w:bottom w:val="nil"/>
              <w:right w:val="nil"/>
            </w:tcBorders>
            <w:shd w:val="clear" w:color="auto" w:fill="auto"/>
            <w:noWrap/>
            <w:vAlign w:val="bottom"/>
            <w:hideMark/>
          </w:tcPr>
          <w:p w14:paraId="021F2A23" w14:textId="757849A2" w:rsidR="00017311" w:rsidRPr="00757546" w:rsidRDefault="0081101A" w:rsidP="00D72B65">
            <w:pPr>
              <w:jc w:val="right"/>
              <w:rPr>
                <w:rFonts w:ascii="Arial" w:hAnsi="Arial" w:cs="Arial"/>
                <w:color w:val="000000"/>
                <w:sz w:val="20"/>
                <w:szCs w:val="20"/>
              </w:rPr>
            </w:pPr>
            <w:r>
              <w:rPr>
                <w:rFonts w:ascii="Arial" w:hAnsi="Arial" w:cs="Arial"/>
                <w:color w:val="000000"/>
                <w:sz w:val="20"/>
                <w:szCs w:val="20"/>
              </w:rPr>
              <w:t>66</w:t>
            </w:r>
          </w:p>
        </w:tc>
        <w:tc>
          <w:tcPr>
            <w:tcW w:w="1714" w:type="dxa"/>
            <w:tcBorders>
              <w:top w:val="nil"/>
              <w:left w:val="nil"/>
              <w:bottom w:val="nil"/>
              <w:right w:val="nil"/>
            </w:tcBorders>
            <w:shd w:val="clear" w:color="auto" w:fill="auto"/>
            <w:noWrap/>
            <w:vAlign w:val="bottom"/>
            <w:hideMark/>
          </w:tcPr>
          <w:p w14:paraId="00A039AA" w14:textId="08D41608" w:rsidR="00017311" w:rsidRPr="00757546" w:rsidRDefault="00AB49FC" w:rsidP="00D72B65">
            <w:pPr>
              <w:jc w:val="right"/>
              <w:rPr>
                <w:rFonts w:ascii="Arial" w:hAnsi="Arial" w:cs="Arial"/>
                <w:color w:val="000000"/>
                <w:sz w:val="20"/>
                <w:szCs w:val="20"/>
              </w:rPr>
            </w:pPr>
            <w:r>
              <w:rPr>
                <w:rFonts w:ascii="Arial" w:hAnsi="Arial" w:cs="Arial"/>
                <w:color w:val="000000"/>
                <w:sz w:val="20"/>
                <w:szCs w:val="20"/>
              </w:rPr>
              <w:t>10</w:t>
            </w:r>
          </w:p>
        </w:tc>
      </w:tr>
      <w:tr w:rsidR="00017311" w14:paraId="7FE55D81" w14:textId="77777777" w:rsidTr="00D72B65">
        <w:trPr>
          <w:trHeight w:val="315"/>
        </w:trPr>
        <w:tc>
          <w:tcPr>
            <w:tcW w:w="5598" w:type="dxa"/>
            <w:tcBorders>
              <w:top w:val="nil"/>
              <w:left w:val="nil"/>
              <w:bottom w:val="nil"/>
              <w:right w:val="nil"/>
            </w:tcBorders>
            <w:shd w:val="clear" w:color="auto" w:fill="auto"/>
            <w:noWrap/>
            <w:vAlign w:val="bottom"/>
            <w:hideMark/>
          </w:tcPr>
          <w:p w14:paraId="71C8FD5C" w14:textId="77777777" w:rsidR="00017311" w:rsidRPr="00282799" w:rsidRDefault="00017311" w:rsidP="00D72B65">
            <w:pPr>
              <w:rPr>
                <w:color w:val="000000"/>
              </w:rPr>
            </w:pPr>
            <w:r w:rsidRPr="00282799">
              <w:rPr>
                <w:color w:val="000000"/>
              </w:rPr>
              <w:t>Summarize the prediction results and performance of the models</w:t>
            </w:r>
          </w:p>
        </w:tc>
        <w:tc>
          <w:tcPr>
            <w:tcW w:w="1714" w:type="dxa"/>
            <w:tcBorders>
              <w:top w:val="nil"/>
              <w:left w:val="nil"/>
              <w:bottom w:val="nil"/>
              <w:right w:val="nil"/>
            </w:tcBorders>
            <w:shd w:val="clear" w:color="auto" w:fill="auto"/>
            <w:noWrap/>
            <w:vAlign w:val="bottom"/>
            <w:hideMark/>
          </w:tcPr>
          <w:p w14:paraId="46ACA626" w14:textId="486E50D6" w:rsidR="00017311" w:rsidRPr="00757546" w:rsidRDefault="0081101A" w:rsidP="00D72B65">
            <w:pPr>
              <w:jc w:val="right"/>
              <w:rPr>
                <w:rFonts w:ascii="Arial" w:hAnsi="Arial" w:cs="Arial"/>
                <w:color w:val="000000"/>
                <w:sz w:val="20"/>
                <w:szCs w:val="20"/>
              </w:rPr>
            </w:pPr>
            <w:r>
              <w:rPr>
                <w:rFonts w:ascii="Arial" w:hAnsi="Arial" w:cs="Arial"/>
                <w:color w:val="000000"/>
                <w:sz w:val="20"/>
                <w:szCs w:val="20"/>
              </w:rPr>
              <w:t>76</w:t>
            </w:r>
          </w:p>
        </w:tc>
        <w:tc>
          <w:tcPr>
            <w:tcW w:w="1714" w:type="dxa"/>
            <w:tcBorders>
              <w:top w:val="nil"/>
              <w:left w:val="nil"/>
              <w:bottom w:val="nil"/>
              <w:right w:val="nil"/>
            </w:tcBorders>
            <w:shd w:val="clear" w:color="auto" w:fill="auto"/>
            <w:noWrap/>
            <w:vAlign w:val="bottom"/>
            <w:hideMark/>
          </w:tcPr>
          <w:p w14:paraId="686EDB71" w14:textId="77777777" w:rsidR="00017311" w:rsidRPr="00757546" w:rsidRDefault="00017311" w:rsidP="00D72B65">
            <w:pPr>
              <w:jc w:val="right"/>
              <w:rPr>
                <w:rFonts w:ascii="Arial" w:hAnsi="Arial" w:cs="Arial"/>
                <w:color w:val="000000"/>
                <w:sz w:val="20"/>
                <w:szCs w:val="20"/>
              </w:rPr>
            </w:pPr>
            <w:r w:rsidRPr="00757546">
              <w:rPr>
                <w:rFonts w:ascii="Arial" w:hAnsi="Arial" w:cs="Arial"/>
                <w:color w:val="000000"/>
                <w:sz w:val="20"/>
                <w:szCs w:val="20"/>
              </w:rPr>
              <w:t>7</w:t>
            </w:r>
          </w:p>
        </w:tc>
      </w:tr>
      <w:tr w:rsidR="00017311" w14:paraId="7ED34E66" w14:textId="77777777" w:rsidTr="00D72B65">
        <w:trPr>
          <w:trHeight w:val="315"/>
        </w:trPr>
        <w:tc>
          <w:tcPr>
            <w:tcW w:w="5598" w:type="dxa"/>
            <w:tcBorders>
              <w:top w:val="nil"/>
              <w:left w:val="nil"/>
              <w:bottom w:val="nil"/>
              <w:right w:val="nil"/>
            </w:tcBorders>
            <w:shd w:val="clear" w:color="auto" w:fill="auto"/>
            <w:noWrap/>
            <w:vAlign w:val="bottom"/>
            <w:hideMark/>
          </w:tcPr>
          <w:p w14:paraId="1D412DCE" w14:textId="77777777" w:rsidR="00017311" w:rsidRPr="00282799" w:rsidRDefault="00017311" w:rsidP="00D72B65">
            <w:pPr>
              <w:rPr>
                <w:color w:val="000000"/>
              </w:rPr>
            </w:pPr>
            <w:r w:rsidRPr="00282799">
              <w:rPr>
                <w:color w:val="000000"/>
              </w:rPr>
              <w:t>Proof Reading and Referencing</w:t>
            </w:r>
          </w:p>
        </w:tc>
        <w:tc>
          <w:tcPr>
            <w:tcW w:w="1714" w:type="dxa"/>
            <w:tcBorders>
              <w:top w:val="nil"/>
              <w:left w:val="nil"/>
              <w:bottom w:val="nil"/>
              <w:right w:val="nil"/>
            </w:tcBorders>
            <w:shd w:val="clear" w:color="auto" w:fill="auto"/>
            <w:noWrap/>
            <w:vAlign w:val="bottom"/>
            <w:hideMark/>
          </w:tcPr>
          <w:p w14:paraId="6886E8C3" w14:textId="1D7094D5" w:rsidR="00017311" w:rsidRPr="00757546" w:rsidRDefault="0081101A" w:rsidP="00D72B65">
            <w:pPr>
              <w:jc w:val="right"/>
              <w:rPr>
                <w:rFonts w:ascii="Arial" w:hAnsi="Arial" w:cs="Arial"/>
                <w:color w:val="000000"/>
                <w:sz w:val="20"/>
                <w:szCs w:val="20"/>
              </w:rPr>
            </w:pPr>
            <w:r>
              <w:rPr>
                <w:rFonts w:ascii="Arial" w:hAnsi="Arial" w:cs="Arial"/>
                <w:color w:val="000000"/>
                <w:sz w:val="20"/>
                <w:szCs w:val="20"/>
              </w:rPr>
              <w:t>83</w:t>
            </w:r>
          </w:p>
        </w:tc>
        <w:tc>
          <w:tcPr>
            <w:tcW w:w="1714" w:type="dxa"/>
            <w:tcBorders>
              <w:top w:val="nil"/>
              <w:left w:val="nil"/>
              <w:bottom w:val="nil"/>
              <w:right w:val="nil"/>
            </w:tcBorders>
            <w:shd w:val="clear" w:color="auto" w:fill="auto"/>
            <w:noWrap/>
            <w:vAlign w:val="bottom"/>
            <w:hideMark/>
          </w:tcPr>
          <w:p w14:paraId="1A9C7222" w14:textId="6A63088A" w:rsidR="00017311" w:rsidRPr="00757546" w:rsidRDefault="00AB49FC" w:rsidP="00D72B65">
            <w:pPr>
              <w:jc w:val="right"/>
              <w:rPr>
                <w:rFonts w:ascii="Arial" w:hAnsi="Arial" w:cs="Arial"/>
                <w:color w:val="000000"/>
                <w:sz w:val="20"/>
                <w:szCs w:val="20"/>
              </w:rPr>
            </w:pPr>
            <w:r>
              <w:rPr>
                <w:rFonts w:ascii="Arial" w:hAnsi="Arial" w:cs="Arial"/>
                <w:color w:val="000000"/>
                <w:sz w:val="20"/>
                <w:szCs w:val="20"/>
              </w:rPr>
              <w:t>6</w:t>
            </w:r>
          </w:p>
        </w:tc>
      </w:tr>
    </w:tbl>
    <w:p w14:paraId="6FCB009D" w14:textId="77777777" w:rsidR="00017311" w:rsidRPr="0066545A" w:rsidRDefault="00017311" w:rsidP="00017311">
      <w:pPr>
        <w:spacing w:line="360" w:lineRule="auto"/>
      </w:pPr>
    </w:p>
    <w:p w14:paraId="59E36AFD" w14:textId="0F9FD56B" w:rsidR="00017311" w:rsidRPr="0066545A" w:rsidRDefault="00017311" w:rsidP="00EC6FB6">
      <w:pPr>
        <w:pStyle w:val="Heading1"/>
        <w:rPr>
          <w:rFonts w:eastAsia="Times New Roman"/>
        </w:rPr>
      </w:pPr>
      <w:bookmarkStart w:id="7" w:name="_Toc106964102"/>
      <w:r w:rsidRPr="0066545A">
        <w:rPr>
          <w:rFonts w:eastAsia="Times New Roman"/>
        </w:rPr>
        <w:t>Reference</w:t>
      </w:r>
      <w:r w:rsidR="009F4976">
        <w:rPr>
          <w:rFonts w:eastAsia="Times New Roman"/>
        </w:rPr>
        <w:t>s</w:t>
      </w:r>
      <w:bookmarkEnd w:id="7"/>
    </w:p>
    <w:p w14:paraId="048C51BE" w14:textId="77777777" w:rsidR="00017311" w:rsidRPr="00282799" w:rsidRDefault="00017311" w:rsidP="00017311">
      <w:pPr>
        <w:spacing w:line="360" w:lineRule="auto"/>
        <w:jc w:val="both"/>
      </w:pPr>
      <w:r w:rsidRPr="00282799">
        <w:rPr>
          <w:color w:val="222222"/>
          <w:shd w:val="clear" w:color="auto" w:fill="FFFFFF"/>
        </w:rPr>
        <w:t xml:space="preserve">Ferreira, F.G., </w:t>
      </w:r>
      <w:proofErr w:type="spellStart"/>
      <w:r w:rsidRPr="00282799">
        <w:rPr>
          <w:color w:val="222222"/>
          <w:shd w:val="clear" w:color="auto" w:fill="FFFFFF"/>
        </w:rPr>
        <w:t>Gandomi</w:t>
      </w:r>
      <w:proofErr w:type="spellEnd"/>
      <w:r w:rsidRPr="00282799">
        <w:rPr>
          <w:color w:val="222222"/>
          <w:shd w:val="clear" w:color="auto" w:fill="FFFFFF"/>
        </w:rPr>
        <w:t>, A.H. and Cardoso, R.T., 2021. Artificial intelligence applied to stock market trading: a review. </w:t>
      </w:r>
      <w:r w:rsidRPr="00282799">
        <w:rPr>
          <w:i/>
          <w:iCs/>
          <w:color w:val="222222"/>
        </w:rPr>
        <w:t>IEEE Access</w:t>
      </w:r>
      <w:r w:rsidRPr="00282799">
        <w:rPr>
          <w:color w:val="222222"/>
          <w:shd w:val="clear" w:color="auto" w:fill="FFFFFF"/>
        </w:rPr>
        <w:t>, </w:t>
      </w:r>
      <w:r w:rsidRPr="00282799">
        <w:rPr>
          <w:i/>
          <w:iCs/>
          <w:color w:val="222222"/>
        </w:rPr>
        <w:t>9</w:t>
      </w:r>
      <w:r w:rsidRPr="00282799">
        <w:rPr>
          <w:color w:val="222222"/>
          <w:shd w:val="clear" w:color="auto" w:fill="FFFFFF"/>
        </w:rPr>
        <w:t>, pp.30898-30917.</w:t>
      </w:r>
    </w:p>
    <w:p w14:paraId="162893BC" w14:textId="77777777" w:rsidR="00017311" w:rsidRPr="00282799" w:rsidRDefault="00017311" w:rsidP="00017311">
      <w:pPr>
        <w:spacing w:line="360" w:lineRule="auto"/>
        <w:jc w:val="both"/>
      </w:pPr>
      <w:proofErr w:type="spellStart"/>
      <w:r w:rsidRPr="00282799">
        <w:rPr>
          <w:color w:val="222222"/>
          <w:shd w:val="clear" w:color="auto" w:fill="FFFFFF"/>
        </w:rPr>
        <w:t>Gunduz</w:t>
      </w:r>
      <w:proofErr w:type="spellEnd"/>
      <w:r w:rsidRPr="00282799">
        <w:rPr>
          <w:color w:val="222222"/>
          <w:shd w:val="clear" w:color="auto" w:fill="FFFFFF"/>
        </w:rPr>
        <w:t xml:space="preserve">, H., 2021. An efficient stock market prediction model using a hybrid feature reduction method based on variational autoencoders and recursive feature elimination. </w:t>
      </w:r>
      <w:r w:rsidRPr="00282799">
        <w:rPr>
          <w:i/>
          <w:iCs/>
          <w:color w:val="222222"/>
        </w:rPr>
        <w:t>Financial Innovation</w:t>
      </w:r>
      <w:r w:rsidRPr="00282799">
        <w:rPr>
          <w:color w:val="222222"/>
          <w:shd w:val="clear" w:color="auto" w:fill="FFFFFF"/>
        </w:rPr>
        <w:t>, </w:t>
      </w:r>
      <w:r w:rsidRPr="00282799">
        <w:rPr>
          <w:i/>
          <w:iCs/>
          <w:color w:val="222222"/>
        </w:rPr>
        <w:t>7</w:t>
      </w:r>
      <w:r w:rsidRPr="00282799">
        <w:rPr>
          <w:color w:val="222222"/>
          <w:shd w:val="clear" w:color="auto" w:fill="FFFFFF"/>
        </w:rPr>
        <w:t>(1), pp.1-24.</w:t>
      </w:r>
    </w:p>
    <w:p w14:paraId="2DB83F22" w14:textId="77777777" w:rsidR="00017311" w:rsidRPr="00282799" w:rsidRDefault="00017311" w:rsidP="00017311">
      <w:pPr>
        <w:spacing w:line="360" w:lineRule="auto"/>
        <w:jc w:val="both"/>
      </w:pPr>
      <w:r w:rsidRPr="00282799">
        <w:rPr>
          <w:color w:val="222222"/>
          <w:shd w:val="clear" w:color="auto" w:fill="FFFFFF"/>
        </w:rPr>
        <w:t>Mokhtari, S., Yen, K.K. and Liu, J., 2021. Effectiveness of artificial intelligence in stock market prediction based on machine learning. </w:t>
      </w:r>
      <w:proofErr w:type="spellStart"/>
      <w:r w:rsidRPr="00282799">
        <w:rPr>
          <w:i/>
          <w:iCs/>
          <w:color w:val="222222"/>
        </w:rPr>
        <w:t>arXiv</w:t>
      </w:r>
      <w:proofErr w:type="spellEnd"/>
      <w:r w:rsidRPr="00282799">
        <w:rPr>
          <w:i/>
          <w:iCs/>
          <w:color w:val="222222"/>
        </w:rPr>
        <w:t xml:space="preserve"> preprint arXiv:2107.01031</w:t>
      </w:r>
      <w:r w:rsidRPr="00282799">
        <w:rPr>
          <w:color w:val="222222"/>
          <w:shd w:val="clear" w:color="auto" w:fill="FFFFFF"/>
        </w:rPr>
        <w:t>.</w:t>
      </w:r>
    </w:p>
    <w:p w14:paraId="105AB8CC" w14:textId="77777777" w:rsidR="00017311" w:rsidRPr="00282799" w:rsidRDefault="00017311" w:rsidP="00017311">
      <w:pPr>
        <w:spacing w:line="360" w:lineRule="auto"/>
        <w:jc w:val="both"/>
      </w:pPr>
      <w:proofErr w:type="spellStart"/>
      <w:r w:rsidRPr="00282799">
        <w:rPr>
          <w:color w:val="222222"/>
          <w:shd w:val="clear" w:color="auto" w:fill="FFFFFF"/>
        </w:rPr>
        <w:t>Nabipour</w:t>
      </w:r>
      <w:proofErr w:type="spellEnd"/>
      <w:r w:rsidRPr="00282799">
        <w:rPr>
          <w:color w:val="222222"/>
          <w:shd w:val="clear" w:color="auto" w:fill="FFFFFF"/>
        </w:rPr>
        <w:t xml:space="preserve">, M., </w:t>
      </w:r>
      <w:proofErr w:type="spellStart"/>
      <w:r w:rsidRPr="00282799">
        <w:rPr>
          <w:color w:val="222222"/>
          <w:shd w:val="clear" w:color="auto" w:fill="FFFFFF"/>
        </w:rPr>
        <w:t>Nayyeri</w:t>
      </w:r>
      <w:proofErr w:type="spellEnd"/>
      <w:r w:rsidRPr="00282799">
        <w:rPr>
          <w:color w:val="222222"/>
          <w:shd w:val="clear" w:color="auto" w:fill="FFFFFF"/>
        </w:rPr>
        <w:t xml:space="preserve">, P., </w:t>
      </w:r>
      <w:proofErr w:type="spellStart"/>
      <w:r w:rsidRPr="00282799">
        <w:rPr>
          <w:color w:val="222222"/>
          <w:shd w:val="clear" w:color="auto" w:fill="FFFFFF"/>
        </w:rPr>
        <w:t>Jabani</w:t>
      </w:r>
      <w:proofErr w:type="spellEnd"/>
      <w:r w:rsidRPr="00282799">
        <w:rPr>
          <w:color w:val="222222"/>
          <w:shd w:val="clear" w:color="auto" w:fill="FFFFFF"/>
        </w:rPr>
        <w:t xml:space="preserve">, H., </w:t>
      </w:r>
      <w:proofErr w:type="spellStart"/>
      <w:r w:rsidRPr="00282799">
        <w:rPr>
          <w:color w:val="222222"/>
          <w:shd w:val="clear" w:color="auto" w:fill="FFFFFF"/>
        </w:rPr>
        <w:t>Mosavi</w:t>
      </w:r>
      <w:proofErr w:type="spellEnd"/>
      <w:r w:rsidRPr="00282799">
        <w:rPr>
          <w:color w:val="222222"/>
          <w:shd w:val="clear" w:color="auto" w:fill="FFFFFF"/>
        </w:rPr>
        <w:t xml:space="preserve">, A. and </w:t>
      </w:r>
      <w:proofErr w:type="spellStart"/>
      <w:r w:rsidRPr="00282799">
        <w:rPr>
          <w:color w:val="222222"/>
          <w:shd w:val="clear" w:color="auto" w:fill="FFFFFF"/>
        </w:rPr>
        <w:t>Salwana</w:t>
      </w:r>
      <w:proofErr w:type="spellEnd"/>
      <w:r w:rsidRPr="00282799">
        <w:rPr>
          <w:color w:val="222222"/>
          <w:shd w:val="clear" w:color="auto" w:fill="FFFFFF"/>
        </w:rPr>
        <w:t>, E., 2020. Deep learning for stock market prediction. </w:t>
      </w:r>
      <w:r w:rsidRPr="00282799">
        <w:rPr>
          <w:i/>
          <w:iCs/>
          <w:color w:val="222222"/>
        </w:rPr>
        <w:t>Entropy</w:t>
      </w:r>
      <w:r w:rsidRPr="00282799">
        <w:rPr>
          <w:color w:val="222222"/>
          <w:shd w:val="clear" w:color="auto" w:fill="FFFFFF"/>
        </w:rPr>
        <w:t>, </w:t>
      </w:r>
      <w:r w:rsidRPr="00282799">
        <w:rPr>
          <w:i/>
          <w:iCs/>
          <w:color w:val="222222"/>
        </w:rPr>
        <w:t>22</w:t>
      </w:r>
      <w:r w:rsidRPr="00282799">
        <w:rPr>
          <w:color w:val="222222"/>
          <w:shd w:val="clear" w:color="auto" w:fill="FFFFFF"/>
        </w:rPr>
        <w:t>(8), p.840.</w:t>
      </w:r>
    </w:p>
    <w:p w14:paraId="3B2BACCA" w14:textId="77777777" w:rsidR="00E3103B" w:rsidRDefault="00E3103B"/>
    <w:sectPr w:rsidR="00E310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A59A5"/>
    <w:multiLevelType w:val="hybridMultilevel"/>
    <w:tmpl w:val="99D282E0"/>
    <w:lvl w:ilvl="0" w:tplc="F204136E">
      <w:start w:val="1"/>
      <w:numFmt w:val="decimal"/>
      <w:lvlText w:val="%1."/>
      <w:lvlJc w:val="left"/>
      <w:pPr>
        <w:ind w:left="720" w:hanging="360"/>
      </w:pPr>
    </w:lvl>
    <w:lvl w:ilvl="1" w:tplc="DA6E50D4" w:tentative="1">
      <w:start w:val="1"/>
      <w:numFmt w:val="lowerLetter"/>
      <w:lvlText w:val="%2."/>
      <w:lvlJc w:val="left"/>
      <w:pPr>
        <w:ind w:left="1440" w:hanging="360"/>
      </w:pPr>
    </w:lvl>
    <w:lvl w:ilvl="2" w:tplc="45AC3CB8" w:tentative="1">
      <w:start w:val="1"/>
      <w:numFmt w:val="lowerRoman"/>
      <w:lvlText w:val="%3."/>
      <w:lvlJc w:val="right"/>
      <w:pPr>
        <w:ind w:left="2160" w:hanging="180"/>
      </w:pPr>
    </w:lvl>
    <w:lvl w:ilvl="3" w:tplc="CBFE7DCC" w:tentative="1">
      <w:start w:val="1"/>
      <w:numFmt w:val="decimal"/>
      <w:lvlText w:val="%4."/>
      <w:lvlJc w:val="left"/>
      <w:pPr>
        <w:ind w:left="2880" w:hanging="360"/>
      </w:pPr>
    </w:lvl>
    <w:lvl w:ilvl="4" w:tplc="6DE2DD9E" w:tentative="1">
      <w:start w:val="1"/>
      <w:numFmt w:val="lowerLetter"/>
      <w:lvlText w:val="%5."/>
      <w:lvlJc w:val="left"/>
      <w:pPr>
        <w:ind w:left="3600" w:hanging="360"/>
      </w:pPr>
    </w:lvl>
    <w:lvl w:ilvl="5" w:tplc="9B488900" w:tentative="1">
      <w:start w:val="1"/>
      <w:numFmt w:val="lowerRoman"/>
      <w:lvlText w:val="%6."/>
      <w:lvlJc w:val="right"/>
      <w:pPr>
        <w:ind w:left="4320" w:hanging="180"/>
      </w:pPr>
    </w:lvl>
    <w:lvl w:ilvl="6" w:tplc="6A629036" w:tentative="1">
      <w:start w:val="1"/>
      <w:numFmt w:val="decimal"/>
      <w:lvlText w:val="%7."/>
      <w:lvlJc w:val="left"/>
      <w:pPr>
        <w:ind w:left="5040" w:hanging="360"/>
      </w:pPr>
    </w:lvl>
    <w:lvl w:ilvl="7" w:tplc="10BC6B26" w:tentative="1">
      <w:start w:val="1"/>
      <w:numFmt w:val="lowerLetter"/>
      <w:lvlText w:val="%8."/>
      <w:lvlJc w:val="left"/>
      <w:pPr>
        <w:ind w:left="5760" w:hanging="360"/>
      </w:pPr>
    </w:lvl>
    <w:lvl w:ilvl="8" w:tplc="08BEAA70" w:tentative="1">
      <w:start w:val="1"/>
      <w:numFmt w:val="lowerRoman"/>
      <w:lvlText w:val="%9."/>
      <w:lvlJc w:val="right"/>
      <w:pPr>
        <w:ind w:left="6480" w:hanging="180"/>
      </w:pPr>
    </w:lvl>
  </w:abstractNum>
  <w:abstractNum w:abstractNumId="1" w15:restartNumberingAfterBreak="0">
    <w:nsid w:val="33574EAF"/>
    <w:multiLevelType w:val="hybridMultilevel"/>
    <w:tmpl w:val="BD283F7A"/>
    <w:lvl w:ilvl="0" w:tplc="C6206FAE">
      <w:start w:val="1"/>
      <w:numFmt w:val="decimal"/>
      <w:lvlText w:val="%1."/>
      <w:lvlJc w:val="left"/>
      <w:pPr>
        <w:ind w:left="1080" w:hanging="360"/>
      </w:pPr>
    </w:lvl>
    <w:lvl w:ilvl="1" w:tplc="FD4615C4" w:tentative="1">
      <w:start w:val="1"/>
      <w:numFmt w:val="lowerLetter"/>
      <w:lvlText w:val="%2."/>
      <w:lvlJc w:val="left"/>
      <w:pPr>
        <w:ind w:left="1800" w:hanging="360"/>
      </w:pPr>
    </w:lvl>
    <w:lvl w:ilvl="2" w:tplc="6AAE0038" w:tentative="1">
      <w:start w:val="1"/>
      <w:numFmt w:val="lowerRoman"/>
      <w:lvlText w:val="%3."/>
      <w:lvlJc w:val="right"/>
      <w:pPr>
        <w:ind w:left="2520" w:hanging="180"/>
      </w:pPr>
    </w:lvl>
    <w:lvl w:ilvl="3" w:tplc="A21EF878" w:tentative="1">
      <w:start w:val="1"/>
      <w:numFmt w:val="decimal"/>
      <w:lvlText w:val="%4."/>
      <w:lvlJc w:val="left"/>
      <w:pPr>
        <w:ind w:left="3240" w:hanging="360"/>
      </w:pPr>
    </w:lvl>
    <w:lvl w:ilvl="4" w:tplc="D4C2D136" w:tentative="1">
      <w:start w:val="1"/>
      <w:numFmt w:val="lowerLetter"/>
      <w:lvlText w:val="%5."/>
      <w:lvlJc w:val="left"/>
      <w:pPr>
        <w:ind w:left="3960" w:hanging="360"/>
      </w:pPr>
    </w:lvl>
    <w:lvl w:ilvl="5" w:tplc="93EC51CE" w:tentative="1">
      <w:start w:val="1"/>
      <w:numFmt w:val="lowerRoman"/>
      <w:lvlText w:val="%6."/>
      <w:lvlJc w:val="right"/>
      <w:pPr>
        <w:ind w:left="4680" w:hanging="180"/>
      </w:pPr>
    </w:lvl>
    <w:lvl w:ilvl="6" w:tplc="B142C862" w:tentative="1">
      <w:start w:val="1"/>
      <w:numFmt w:val="decimal"/>
      <w:lvlText w:val="%7."/>
      <w:lvlJc w:val="left"/>
      <w:pPr>
        <w:ind w:left="5400" w:hanging="360"/>
      </w:pPr>
    </w:lvl>
    <w:lvl w:ilvl="7" w:tplc="E9644CB2" w:tentative="1">
      <w:start w:val="1"/>
      <w:numFmt w:val="lowerLetter"/>
      <w:lvlText w:val="%8."/>
      <w:lvlJc w:val="left"/>
      <w:pPr>
        <w:ind w:left="6120" w:hanging="360"/>
      </w:pPr>
    </w:lvl>
    <w:lvl w:ilvl="8" w:tplc="AA66AFC4" w:tentative="1">
      <w:start w:val="1"/>
      <w:numFmt w:val="lowerRoman"/>
      <w:lvlText w:val="%9."/>
      <w:lvlJc w:val="right"/>
      <w:pPr>
        <w:ind w:left="6840" w:hanging="180"/>
      </w:pPr>
    </w:lvl>
  </w:abstractNum>
  <w:num w:numId="1" w16cid:durableId="1072237764">
    <w:abstractNumId w:val="0"/>
  </w:num>
  <w:num w:numId="2" w16cid:durableId="15926617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A2NzIyNTE3tzS1NDFT0lEKTi0uzszPAykwrwUA4Du9wiwAAAA="/>
  </w:docVars>
  <w:rsids>
    <w:rsidRoot w:val="00017311"/>
    <w:rsid w:val="00007083"/>
    <w:rsid w:val="00017311"/>
    <w:rsid w:val="000266D2"/>
    <w:rsid w:val="000335F3"/>
    <w:rsid w:val="000E61F9"/>
    <w:rsid w:val="0013497F"/>
    <w:rsid w:val="001641BD"/>
    <w:rsid w:val="00223A12"/>
    <w:rsid w:val="002632D4"/>
    <w:rsid w:val="00276BED"/>
    <w:rsid w:val="00355E8C"/>
    <w:rsid w:val="003949C0"/>
    <w:rsid w:val="003B1A03"/>
    <w:rsid w:val="003C4261"/>
    <w:rsid w:val="005510BC"/>
    <w:rsid w:val="005B7ED2"/>
    <w:rsid w:val="00624D07"/>
    <w:rsid w:val="00686070"/>
    <w:rsid w:val="006E045A"/>
    <w:rsid w:val="006E53D4"/>
    <w:rsid w:val="006F7496"/>
    <w:rsid w:val="00786961"/>
    <w:rsid w:val="007A56A0"/>
    <w:rsid w:val="007F36B6"/>
    <w:rsid w:val="0081101A"/>
    <w:rsid w:val="00826823"/>
    <w:rsid w:val="009A0BBC"/>
    <w:rsid w:val="009E54A5"/>
    <w:rsid w:val="009F4976"/>
    <w:rsid w:val="00A76E49"/>
    <w:rsid w:val="00AB49FC"/>
    <w:rsid w:val="00AB5FDB"/>
    <w:rsid w:val="00BC565C"/>
    <w:rsid w:val="00C47B1D"/>
    <w:rsid w:val="00C775C6"/>
    <w:rsid w:val="00C81463"/>
    <w:rsid w:val="00CA16F2"/>
    <w:rsid w:val="00DC049E"/>
    <w:rsid w:val="00DE00DD"/>
    <w:rsid w:val="00DE3C3B"/>
    <w:rsid w:val="00DE5D4B"/>
    <w:rsid w:val="00E16387"/>
    <w:rsid w:val="00E3103B"/>
    <w:rsid w:val="00E5493A"/>
    <w:rsid w:val="00E72DA5"/>
    <w:rsid w:val="00EC6FB6"/>
    <w:rsid w:val="00F06AC0"/>
    <w:rsid w:val="00FE06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38401"/>
  <w15:chartTrackingRefBased/>
  <w15:docId w15:val="{32760B3E-F92C-4121-96B6-8C0026AAF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311"/>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autoRedefine/>
    <w:uiPriority w:val="9"/>
    <w:qFormat/>
    <w:rsid w:val="00EC6FB6"/>
    <w:pPr>
      <w:keepNext/>
      <w:keepLines/>
      <w:spacing w:before="240" w:line="360" w:lineRule="auto"/>
      <w:jc w:val="both"/>
      <w:outlineLvl w:val="0"/>
    </w:pPr>
    <w:rPr>
      <w:rFonts w:eastAsiaTheme="majorEastAsia" w:cstheme="majorBidi"/>
      <w:b/>
      <w:color w:val="000000" w:themeColor="text1"/>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FB6"/>
    <w:rPr>
      <w:rFonts w:ascii="Times New Roman" w:eastAsiaTheme="majorEastAsia" w:hAnsi="Times New Roman" w:cstheme="majorBidi"/>
      <w:b/>
      <w:color w:val="000000" w:themeColor="text1"/>
      <w:sz w:val="28"/>
      <w:szCs w:val="28"/>
    </w:rPr>
  </w:style>
  <w:style w:type="paragraph" w:styleId="NormalWeb">
    <w:name w:val="Normal (Web)"/>
    <w:basedOn w:val="Normal"/>
    <w:uiPriority w:val="99"/>
    <w:semiHidden/>
    <w:unhideWhenUsed/>
    <w:rsid w:val="00017311"/>
    <w:pPr>
      <w:spacing w:before="100" w:beforeAutospacing="1" w:after="100" w:afterAutospacing="1"/>
    </w:pPr>
  </w:style>
  <w:style w:type="paragraph" w:styleId="ListParagraph">
    <w:name w:val="List Paragraph"/>
    <w:basedOn w:val="Normal"/>
    <w:uiPriority w:val="34"/>
    <w:qFormat/>
    <w:rsid w:val="00017311"/>
    <w:pPr>
      <w:ind w:left="720"/>
      <w:contextualSpacing/>
    </w:pPr>
  </w:style>
  <w:style w:type="paragraph" w:styleId="TOCHeading">
    <w:name w:val="TOC Heading"/>
    <w:basedOn w:val="Heading1"/>
    <w:next w:val="Normal"/>
    <w:uiPriority w:val="39"/>
    <w:unhideWhenUsed/>
    <w:qFormat/>
    <w:rsid w:val="00017311"/>
    <w:pPr>
      <w:spacing w:before="480" w:line="276" w:lineRule="auto"/>
      <w:outlineLvl w:val="9"/>
    </w:pPr>
    <w:rPr>
      <w:rFonts w:asciiTheme="majorHAnsi" w:hAnsiTheme="majorHAnsi"/>
      <w:bCs/>
      <w:color w:val="2F5496" w:themeColor="accent1" w:themeShade="BF"/>
      <w:lang w:val="en-US"/>
    </w:rPr>
  </w:style>
  <w:style w:type="paragraph" w:styleId="TOC1">
    <w:name w:val="toc 1"/>
    <w:basedOn w:val="Normal"/>
    <w:next w:val="Normal"/>
    <w:autoRedefine/>
    <w:uiPriority w:val="39"/>
    <w:unhideWhenUsed/>
    <w:rsid w:val="00017311"/>
    <w:pPr>
      <w:spacing w:before="120"/>
    </w:pPr>
    <w:rPr>
      <w:rFonts w:asciiTheme="minorHAnsi" w:hAnsiTheme="minorHAnsi" w:cstheme="minorHAnsi"/>
      <w:b/>
      <w:bCs/>
      <w:i/>
      <w:iCs/>
    </w:rPr>
  </w:style>
  <w:style w:type="character" w:styleId="Hyperlink">
    <w:name w:val="Hyperlink"/>
    <w:basedOn w:val="DefaultParagraphFont"/>
    <w:uiPriority w:val="99"/>
    <w:unhideWhenUsed/>
    <w:rsid w:val="000173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0feab7bcc5d4d9fc/Desktop/gantt%20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'[gantt chart.xlsx]Sheet1'!$C$1</c:f>
              <c:strCache>
                <c:ptCount val="1"/>
                <c:pt idx="0">
                  <c:v>days to complete</c:v>
                </c:pt>
              </c:strCache>
            </c:strRef>
          </c:tx>
          <c:spPr>
            <a:solidFill>
              <a:schemeClr val="accent1"/>
            </a:solidFill>
            <a:ln>
              <a:noFill/>
            </a:ln>
            <a:effectLst/>
          </c:spPr>
          <c:invertIfNegative val="0"/>
          <c:cat>
            <c:strRef>
              <c:f>'[gantt chart.xlsx]Sheet1'!$A$2:$B$11</c:f>
              <c:strCache>
                <c:ptCount val="10"/>
                <c:pt idx="0">
                  <c:v>Research Introduction</c:v>
                </c:pt>
                <c:pt idx="1">
                  <c:v>Literature Review</c:v>
                </c:pt>
                <c:pt idx="2">
                  <c:v>Define Methodology</c:v>
                </c:pt>
                <c:pt idx="3">
                  <c:v>Collect data set</c:v>
                </c:pt>
                <c:pt idx="4">
                  <c:v>Analyse and Pre-Processing of data set</c:v>
                </c:pt>
                <c:pt idx="5">
                  <c:v>visualizing Risk factors</c:v>
                </c:pt>
                <c:pt idx="6">
                  <c:v>Creating Models for GRU-RNN</c:v>
                </c:pt>
                <c:pt idx="7">
                  <c:v>Creating Models for LSTM</c:v>
                </c:pt>
                <c:pt idx="8">
                  <c:v>Summarize the prediction results and performance of the models</c:v>
                </c:pt>
                <c:pt idx="9">
                  <c:v>Proof Reading and Referencing</c:v>
                </c:pt>
              </c:strCache>
              <c:extLst/>
            </c:strRef>
          </c:cat>
          <c:val>
            <c:numRef>
              <c:f>'[gantt chart.xlsx]Sheet1'!$C$2:$C$11</c:f>
              <c:numCache>
                <c:formatCode>General</c:formatCode>
                <c:ptCount val="10"/>
                <c:pt idx="0">
                  <c:v>10</c:v>
                </c:pt>
                <c:pt idx="1">
                  <c:v>12</c:v>
                </c:pt>
                <c:pt idx="2">
                  <c:v>10</c:v>
                </c:pt>
                <c:pt idx="3">
                  <c:v>4</c:v>
                </c:pt>
                <c:pt idx="4">
                  <c:v>12</c:v>
                </c:pt>
                <c:pt idx="5">
                  <c:v>7</c:v>
                </c:pt>
                <c:pt idx="6">
                  <c:v>10</c:v>
                </c:pt>
                <c:pt idx="7">
                  <c:v>10</c:v>
                </c:pt>
                <c:pt idx="8">
                  <c:v>7</c:v>
                </c:pt>
                <c:pt idx="9">
                  <c:v>6</c:v>
                </c:pt>
              </c:numCache>
            </c:numRef>
          </c:val>
          <c:extLst>
            <c:ext xmlns:c16="http://schemas.microsoft.com/office/drawing/2014/chart" uri="{C3380CC4-5D6E-409C-BE32-E72D297353CC}">
              <c16:uniqueId val="{00000000-43D0-4AF7-8F4F-49DC15F13D25}"/>
            </c:ext>
          </c:extLst>
        </c:ser>
        <c:dLbls>
          <c:showLegendKey val="0"/>
          <c:showVal val="0"/>
          <c:showCatName val="0"/>
          <c:showSerName val="0"/>
          <c:showPercent val="0"/>
          <c:showBubbleSize val="0"/>
        </c:dLbls>
        <c:gapWidth val="150"/>
        <c:axId val="282316687"/>
        <c:axId val="282327087"/>
      </c:barChart>
      <c:catAx>
        <c:axId val="282316687"/>
        <c:scaling>
          <c:orientation val="maxMin"/>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2327087"/>
        <c:crosses val="autoZero"/>
        <c:auto val="1"/>
        <c:lblAlgn val="ctr"/>
        <c:lblOffset val="100"/>
        <c:noMultiLvlLbl val="0"/>
      </c:catAx>
      <c:valAx>
        <c:axId val="282327087"/>
        <c:scaling>
          <c:orientation val="minMax"/>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23166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6</Pages>
  <Words>1081</Words>
  <Characters>6164</Characters>
  <Application>Microsoft Office Word</Application>
  <DocSecurity>0</DocSecurity>
  <Lines>51</Lines>
  <Paragraphs>14</Paragraphs>
  <ScaleCrop>false</ScaleCrop>
  <Company/>
  <LinksUpToDate>false</LinksUpToDate>
  <CharactersWithSpaces>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 Bokkala</dc:creator>
  <cp:keywords/>
  <dc:description/>
  <cp:lastModifiedBy>Shravan Bokkala</cp:lastModifiedBy>
  <cp:revision>160</cp:revision>
  <dcterms:created xsi:type="dcterms:W3CDTF">2022-06-22T11:50:00Z</dcterms:created>
  <dcterms:modified xsi:type="dcterms:W3CDTF">2022-07-14T08:32:00Z</dcterms:modified>
</cp:coreProperties>
</file>