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ebsite-redesign-proposal-agreement"/>
    <w:p>
      <w:pPr>
        <w:pStyle w:val="Heading1"/>
      </w:pPr>
      <w:r>
        <w:t xml:space="preserve">Website Redesign — Proposal &amp; Agreement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Pilot Restaurant, 1 Wakefield Gardens, Ainslie ACT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[Your name] · [phone] · [email] · ABN [your ABN]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8 June 2026</w:t>
      </w:r>
      <w:r>
        <w:t xml:space="preserve"> </w:t>
      </w:r>
      <w:r>
        <w:rPr>
          <w:b/>
          <w:bCs/>
        </w:rPr>
        <w:t xml:space="preserve">Quote valid for:</w:t>
      </w:r>
      <w:r>
        <w:t xml:space="preserve"> </w:t>
      </w:r>
      <w:r>
        <w:t xml:space="preserve">30 days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Pilot’s food and room are first-class. The current website does not yet match them. This is a complete redesign: a dark, photo-led site that keeps Pilot’s voice while loading fast, reading clearly on a phone, and making it effortless to book, browse the menu, and explore the cellar list.</w:t>
      </w:r>
    </w:p>
    <w:p>
      <w:pPr>
        <w:pStyle w:val="BodyText"/>
      </w:pPr>
      <w:r>
        <w:t xml:space="preserve">A working concept has already been built and is live here:</w:t>
      </w:r>
    </w:p>
    <w:p>
      <w:pPr>
        <w:pStyle w:val="BodyText"/>
      </w:pPr>
      <w:r>
        <w:rPr>
          <w:b/>
          <w:bCs/>
        </w:rPr>
        <w:t xml:space="preserve">https://sb98s58978-del.github.io/pilot-redesign/</w:t>
      </w:r>
    </w:p>
    <w:p>
      <w:pPr>
        <w:pStyle w:val="BodyText"/>
      </w:pPr>
      <w:r>
        <w:t xml:space="preserve">This proposal covers finishing that concept into a production site on Pilot’s own domain. An optional extension gives That Other Place its own dedicated page in the new design; today it sits as a single basic page on Pilot’s site.</w:t>
      </w:r>
    </w:p>
    <w:p>
      <w:r>
        <w:pict>
          <v:rect style="width:0;height:1.5pt" o:hralign="center" o:hrstd="t" o:hr="t"/>
        </w:pict>
      </w:r>
    </w:p>
    <w:bookmarkEnd w:id="9"/>
    <w:bookmarkStart w:id="10" w:name="why-its-worth-it"/>
    <w:p>
      <w:pPr>
        <w:pStyle w:val="Heading2"/>
      </w:pPr>
      <w:r>
        <w:t xml:space="preserve">2. Why it’s worth it</w:t>
      </w:r>
    </w:p>
    <w:p>
      <w:pPr>
        <w:pStyle w:val="FirstParagraph"/>
      </w:pPr>
      <w:r>
        <w:t xml:space="preserve">A website is not decoration. For a venue like Pilot it is the first thing most guests see before they commit to a $160-a-head dinner. A faster, clearer site: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Captures bookings you are currently losing</w:t>
      </w:r>
      <w:r>
        <w:t xml:space="preserve"> </w:t>
      </w:r>
      <w:r>
        <w:t xml:space="preserve">— most diners arrive on a phone, on the move; a slow or clunky site loses them to the next result.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Gets you found</w:t>
      </w:r>
      <w:r>
        <w:t xml:space="preserve"> </w:t>
      </w:r>
      <w:r>
        <w:t xml:space="preserve">— proper titles, descriptions, a linked Google profile, and quick load times help you rank for the terms people actually search, reaching diners who do not already know you.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Sets the right expectation</w:t>
      </w:r>
      <w:r>
        <w:t xml:space="preserve"> </w:t>
      </w:r>
      <w:r>
        <w:t xml:space="preserve">— a two-hatted room deserves a site that signals the same quality before anyone walks in, which helps justify the price.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Cuts admin</w:t>
      </w:r>
      <w:r>
        <w:t xml:space="preserve"> </w:t>
      </w:r>
      <w:r>
        <w:t xml:space="preserve">— clear hours, menus, dietary, and booking information up front means fewer calls and emails for your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Surfaces extra revenue</w:t>
      </w:r>
      <w:r>
        <w:t xml:space="preserve"> </w:t>
      </w:r>
      <w:r>
        <w:t xml:space="preserve">— gift vouchers, arrival gestures, and private-event enquiries that a plain site keeps hidden. Vouchers are cash up front.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yours to own</w:t>
      </w:r>
      <w:r>
        <w:t xml:space="preserve"> </w:t>
      </w:r>
      <w:r>
        <w:t xml:space="preserve">— a site and analytics you control, not just a feed.</w:t>
      </w:r>
    </w:p>
    <w:p>
      <w:pPr>
        <w:pStyle w:val="FirstParagraph"/>
      </w:pPr>
      <w:r>
        <w:t xml:space="preserve">If the site brings in even one extra two-person booking a week, that is roughly $160 x 2 x 50 weeks, around $16,000 a year. A small lift in bookings or voucher sales more than covers the build.</w:t>
      </w:r>
    </w:p>
    <w:p>
      <w:r>
        <w:pict>
          <v:rect style="width:0;height:1.5pt" o:hralign="center" o:hrstd="t" o:hr="t"/>
        </w:pict>
      </w:r>
    </w:p>
    <w:bookmarkEnd w:id="10"/>
    <w:bookmarkStart w:id="11" w:name="whats-included"/>
    <w:p>
      <w:pPr>
        <w:pStyle w:val="Heading2"/>
      </w:pPr>
      <w:r>
        <w:t xml:space="preserve">3. What’s included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redesign — 5 pages:</w:t>
      </w:r>
      <w:r>
        <w:t xml:space="preserve"> </w:t>
      </w:r>
      <w:r>
        <w:t xml:space="preserve">Home, Menu &amp; Information, Drinks, Gifts &amp; Vouchers, Reservations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Reservation flow:</w:t>
      </w:r>
      <w:r>
        <w:t xml:space="preserve"> </w:t>
      </w:r>
      <w:r>
        <w:t xml:space="preserve">integration of Pilot’s existing booking system (OpenTable / Now Book It / equivalent)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Menu &amp; drinks build:</w:t>
      </w:r>
      <w:r>
        <w:t xml:space="preserve"> </w:t>
      </w:r>
      <w:r>
        <w:t xml:space="preserve">food menu, full drinks list, downloadable cellar list, all booking and dietary information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Mobile-first responsive design</w:t>
      </w:r>
      <w:r>
        <w:t xml:space="preserve"> </w:t>
      </w:r>
      <w:r>
        <w:t xml:space="preserve">across phone, tablet and desktop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Brand-consistent styling:</w:t>
      </w:r>
      <w:r>
        <w:t xml:space="preserve"> </w:t>
      </w:r>
      <w:r>
        <w:t xml:space="preserve">typography, colour, and tone matched to Pilot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Basic on-page SEO:</w:t>
      </w:r>
      <w:r>
        <w:t xml:space="preserve"> </w:t>
      </w:r>
      <w:r>
        <w:t xml:space="preserve">page titles, meta descriptions, image alt text, Google Business Profile link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Analytics setup</w:t>
      </w:r>
      <w:r>
        <w:t xml:space="preserve"> </w:t>
      </w:r>
      <w:r>
        <w:t xml:space="preserve">so you can see traffic and bookings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Launch:</w:t>
      </w:r>
      <w:r>
        <w:t xml:space="preserve"> </w:t>
      </w:r>
      <w:r>
        <w:t xml:space="preserve">connecting the new site to pilotrestaurant.com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round of revisions</w:t>
      </w:r>
      <w:r>
        <w:t xml:space="preserve"> </w:t>
      </w:r>
      <w:r>
        <w:t xml:space="preserve">before launch and a second round within two weeks after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Handover:</w:t>
      </w:r>
      <w:r>
        <w:t xml:space="preserve"> </w:t>
      </w:r>
      <w:r>
        <w:t xml:space="preserve">a short guide (written + video) on editing your own content</w:t>
      </w:r>
    </w:p>
    <w:bookmarkEnd w:id="11"/>
    <w:bookmarkStart w:id="12" w:name="whats-not-included-available-separately"/>
    <w:p>
      <w:pPr>
        <w:pStyle w:val="Heading2"/>
      </w:pPr>
      <w:r>
        <w:t xml:space="preserve">4. What’s not included (available separately)</w:t>
      </w:r>
    </w:p>
    <w:p>
      <w:pPr>
        <w:pStyle w:val="Compact"/>
        <w:numPr>
          <w:ilvl w:val="0"/>
          <w:numId w:val="1003"/>
        </w:numPr>
      </w:pPr>
      <w:r>
        <w:t xml:space="preserve">Professional photography (quoted on request, or supply your own)</w:t>
      </w:r>
    </w:p>
    <w:p>
      <w:pPr>
        <w:pStyle w:val="Compact"/>
        <w:numPr>
          <w:ilvl w:val="0"/>
          <w:numId w:val="1003"/>
        </w:numPr>
      </w:pPr>
      <w:r>
        <w:t xml:space="preserve">Copywriting beyond existing content</w:t>
      </w:r>
    </w:p>
    <w:p>
      <w:pPr>
        <w:pStyle w:val="Compact"/>
        <w:numPr>
          <w:ilvl w:val="0"/>
          <w:numId w:val="1003"/>
        </w:numPr>
      </w:pPr>
      <w:r>
        <w:t xml:space="preserve">Hosting and ongoing care (see Section 8)</w:t>
      </w:r>
    </w:p>
    <w:p>
      <w:pPr>
        <w:pStyle w:val="Compact"/>
        <w:numPr>
          <w:ilvl w:val="0"/>
          <w:numId w:val="1003"/>
        </w:numPr>
      </w:pPr>
      <w:r>
        <w:t xml:space="preserve">Logo or full brand identity redesign</w:t>
      </w:r>
    </w:p>
    <w:p>
      <w:pPr>
        <w:pStyle w:val="Compact"/>
        <w:numPr>
          <w:ilvl w:val="0"/>
          <w:numId w:val="1003"/>
        </w:numPr>
      </w:pPr>
      <w:r>
        <w:t xml:space="preserve">E-commerce / online ordering</w:t>
      </w:r>
    </w:p>
    <w:p>
      <w:r>
        <w:pict>
          <v:rect style="width:0;height:1.5pt" o:hralign="center" o:hrstd="t" o:hr="t"/>
        </w:pict>
      </w:r>
    </w:p>
    <w:bookmarkEnd w:id="12"/>
    <w:bookmarkStart w:id="15" w:name="investment"/>
    <w:p>
      <w:pPr>
        <w:pStyle w:val="Heading2"/>
      </w:pPr>
      <w:r>
        <w:t xml:space="preserve">5. Investment</w:t>
      </w:r>
    </w:p>
    <w:bookmarkStart w:id="13" w:name="pilot-website-founder-rate"/>
    <w:p>
      <w:pPr>
        <w:pStyle w:val="Heading3"/>
      </w:pPr>
      <w:r>
        <w:t xml:space="preserve">Pilot website — founder rate</w:t>
      </w:r>
    </w:p>
    <w:p>
      <w:pPr>
        <w:pStyle w:val="FirstParagraph"/>
      </w:pPr>
      <w:r>
        <w:t xml:space="preserve">Everything in Section 3: 5-page custom redesign, reservation integration, menu and drinks build, mobile, on-page SEO, analytics, launch, and two revision rounds.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Price (AUD)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Pilot, standalone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Standard rate for this scope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$1,950</w:t>
            </w:r>
          </w:p>
        </w:tc>
      </w:tr>
    </w:tbl>
    <w:p>
      <w:pPr>
        <w:pStyle w:val="BodyText"/>
      </w:pPr>
      <w:r>
        <w:rPr>
          <w:i/>
          <w:iCs/>
        </w:rPr>
        <w:t xml:space="preserve">Offered at a reduced founder rate while I build my Canberra portfolio.</w:t>
      </w:r>
    </w:p>
    <w:bookmarkEnd w:id="13"/>
    <w:bookmarkStart w:id="14" w:name="optional-extension-that-other-place"/>
    <w:p>
      <w:pPr>
        <w:pStyle w:val="Heading3"/>
      </w:pPr>
      <w:r>
        <w:t xml:space="preserve">Optional extension — That Other Place</w:t>
      </w:r>
    </w:p>
    <w:p>
      <w:pPr>
        <w:pStyle w:val="FirstParagraph"/>
      </w:pPr>
      <w:r>
        <w:t xml:space="preserve">That Other Place currently has only a basic page on Pilot’s site (pilotrestaurant.com/that-other-place). I can give it a proper dedicated page in the new design — story, drinks, its own menu, hours, and booking — in the same style.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Price (AUD)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That Other Place dedicated page (added to Pilot)</w:t>
            </w:r>
          </w:p>
        </w:tc>
        <w:tc>
          <w:tcPr/>
          <w:p>
            <w:pPr>
              <w:pStyle w:val="Compact"/>
            </w:pPr>
            <w:r>
              <w:t xml:space="preserve">+ $300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— Pilot + That Other Place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$1,500</w:t>
            </w:r>
          </w:p>
        </w:tc>
      </w:tr>
    </w:tbl>
    <w:p>
      <w:pPr>
        <w:pStyle w:val="BodyText"/>
      </w:pPr>
      <w:r>
        <w:rPr>
          <w:i/>
          <w:iCs/>
        </w:rPr>
        <w:t xml:space="preserve">Sole trader, not registered for GST — no GST applies. Prices in AUD.</w:t>
      </w:r>
    </w:p>
    <w:p>
      <w:pPr>
        <w:pStyle w:val="BodyText"/>
      </w:pPr>
      <w:r>
        <w:rPr>
          <w:b/>
          <w:bCs/>
        </w:rPr>
        <w:t xml:space="preserve">Payment:</w:t>
      </w:r>
      <w:r>
        <w:t xml:space="preserve"> </w:t>
      </w:r>
      <w:r>
        <w:t xml:space="preserve">50% deposit to begin, 50% balance on launch (of the chosen total).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imeline"/>
    <w:p>
      <w:pPr>
        <w:pStyle w:val="Heading2"/>
      </w:pPr>
      <w:r>
        <w:t xml:space="preserve">6.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 + content handover</w:t>
            </w:r>
          </w:p>
        </w:tc>
        <w:tc>
          <w:tcPr/>
          <w:p>
            <w:pPr>
              <w:pStyle w:val="Compact"/>
            </w:pPr>
            <w:r>
              <w:t xml:space="preserve">Day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build on staging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review + revisions</w:t>
            </w:r>
          </w:p>
        </w:tc>
        <w:tc>
          <w:tcPr/>
          <w:p>
            <w:pPr>
              <w:pStyle w:val="Compact"/>
            </w:pPr>
            <w:r>
              <w:t xml:space="preserve">2–3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within ~2 weeks of deposit</w:t>
            </w:r>
          </w:p>
        </w:tc>
      </w:tr>
    </w:tbl>
    <w:p>
      <w:pPr>
        <w:pStyle w:val="BodyText"/>
      </w:pPr>
      <w:r>
        <w:t xml:space="preserve">Timeline assumes content (photos, final menus, booking details) is provided within the first few days.</w:t>
      </w:r>
    </w:p>
    <w:p>
      <w:r>
        <w:pict>
          <v:rect style="width:0;height:1.5pt" o:hralign="center" o:hrstd="t" o:hr="t"/>
        </w:pict>
      </w:r>
    </w:p>
    <w:bookmarkEnd w:id="16"/>
    <w:bookmarkStart w:id="17" w:name="terms"/>
    <w:p>
      <w:pPr>
        <w:pStyle w:val="Heading2"/>
      </w:pPr>
      <w:r>
        <w:t xml:space="preserve">7. Terms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Deposit</w:t>
      </w:r>
      <w:r>
        <w:t xml:space="preserve"> </w:t>
      </w:r>
      <w:r>
        <w:t xml:space="preserve">is non-refundable once work begins and is deducted from the total.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Revisions:</w:t>
      </w:r>
      <w:r>
        <w:t xml:space="preserve"> </w:t>
      </w:r>
      <w:r>
        <w:t xml:space="preserve">two rounds included. Additional changes billed at $60/hour.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the client provides photos, menus, and copy. Work pauses if content is outstanding.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Domain &amp; accounts:</w:t>
      </w:r>
      <w:r>
        <w:t xml:space="preserve"> </w:t>
      </w:r>
      <w:r>
        <w:t xml:space="preserve">the client retains ownership of and access to their domain, hosting, and all accounts at all times. The designer guides setup but does not take ownership of client logins.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Ownership:</w:t>
      </w:r>
      <w:r>
        <w:t xml:space="preserve"> </w:t>
      </w:r>
      <w:r>
        <w:t xml:space="preserve">on final payment, the client owns the finished website and its content. The designer may show the work in their portfolio.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 &amp; hosting:</w:t>
      </w:r>
      <w:r>
        <w:t xml:space="preserve"> </w:t>
      </w:r>
      <w:r>
        <w:t xml:space="preserve">chosen at kickoff from the two options in Section 8 — managed on Cloudflare, or self-managed on Webflow.</w:t>
      </w:r>
    </w:p>
    <w:p>
      <w:r>
        <w:pict>
          <v:rect style="width:0;height:1.5pt" o:hralign="center" o:hrstd="t" o:hr="t"/>
        </w:pict>
      </w:r>
    </w:p>
    <w:bookmarkEnd w:id="17"/>
    <w:bookmarkStart w:id="18" w:name="hosting-ongoing-care-choose-one"/>
    <w:p>
      <w:pPr>
        <w:pStyle w:val="Heading2"/>
      </w:pPr>
      <w:r>
        <w:t xml:space="preserve">8. Hosting &amp; ongoing care — choose one</w:t>
      </w:r>
    </w:p>
    <w:p>
      <w:pPr>
        <w:pStyle w:val="FirstParagraph"/>
      </w:pPr>
      <w:r>
        <w:t xml:space="preserve">How the site is hosted and kept up to date is your call. Two paths, both include the reservation embed, SEO and analytics:</w:t>
      </w:r>
    </w:p>
    <w:p>
      <w:pPr>
        <w:pStyle w:val="BodyText"/>
      </w:pPr>
      <w:r>
        <w:rPr>
          <w:b/>
          <w:bCs/>
        </w:rPr>
        <w:t xml:space="preserve">Option A — Managed (recommended)</w:t>
      </w:r>
      <w:r>
        <w:t xml:space="preserve"> </w:t>
      </w:r>
      <w:r>
        <w:t xml:space="preserve">Built as a fast, fully custom site hosted on Cloudflare Pages. You never touch code; I handle changes.</w:t>
      </w:r>
      <w:r>
        <w:t xml:space="preserve"> </w:t>
      </w:r>
      <w:r>
        <w:t xml:space="preserve">- Hosting: effectively $0/month</w:t>
      </w:r>
      <w:r>
        <w:t xml:space="preserve"> </w:t>
      </w:r>
      <w:r>
        <w:t xml:space="preserve">- Care plan:</w:t>
      </w:r>
      <w:r>
        <w:t xml:space="preserve"> </w:t>
      </w:r>
      <w:r>
        <w:rPr>
          <w:b/>
          <w:bCs/>
        </w:rPr>
        <w:t xml:space="preserve">$60/month</w:t>
      </w:r>
      <w:r>
        <w:t xml:space="preserve"> </w:t>
      </w:r>
      <w:r>
        <w:t xml:space="preserve">— menu and content updates, backups, small changes, priority support. Cancel anytime.</w:t>
      </w:r>
      <w:r>
        <w:t xml:space="preserve"> </w:t>
      </w:r>
      <w:r>
        <w:t xml:space="preserve">- Best if you would rather hand changes to me and keep the exact custom design.</w:t>
      </w:r>
    </w:p>
    <w:p>
      <w:pPr>
        <w:pStyle w:val="BodyText"/>
      </w:pPr>
      <w:r>
        <w:rPr>
          <w:b/>
          <w:bCs/>
        </w:rPr>
        <w:t xml:space="preserve">Option B — Self-managed (Webflow)</w:t>
      </w:r>
      <w:r>
        <w:t xml:space="preserve"> </w:t>
      </w:r>
      <w:r>
        <w:t xml:space="preserve">Rebuilt in Webflow with an editor so your team updates menus and text in-house.</w:t>
      </w:r>
      <w:r>
        <w:t xml:space="preserve"> </w:t>
      </w:r>
      <w:r>
        <w:t xml:space="preserve">- Webflow site plan:</w:t>
      </w:r>
      <w:r>
        <w:t xml:space="preserve"> </w:t>
      </w:r>
      <w:r>
        <w:rPr>
          <w:b/>
          <w:bCs/>
        </w:rPr>
        <w:t xml:space="preserve">~$30–55/month</w:t>
      </w:r>
      <w:r>
        <w:t xml:space="preserve">, paid by you directly to Webflow</w:t>
      </w:r>
      <w:r>
        <w:t xml:space="preserve"> </w:t>
      </w:r>
      <w:r>
        <w:t xml:space="preserve">- No care plan needed; one handover training session included</w:t>
      </w:r>
      <w:r>
        <w:t xml:space="preserve"> </w:t>
      </w:r>
      <w:r>
        <w:t xml:space="preserve">- Best if you want to edit the site yourselves without involving me.</w:t>
      </w:r>
    </w:p>
    <w:p>
      <w:pPr>
        <w:pStyle w:val="BodyText"/>
      </w:pPr>
      <w:r>
        <w:t xml:space="preserve">Confirmed at kickoff.</w:t>
      </w:r>
    </w:p>
    <w:p>
      <w:r>
        <w:pict>
          <v:rect style="width:0;height:1.5pt" o:hralign="center" o:hrstd="t" o:hr="t"/>
        </w:pict>
      </w:r>
    </w:p>
    <w:bookmarkEnd w:id="18"/>
    <w:bookmarkStart w:id="19" w:name="acceptance"/>
    <w:p>
      <w:pPr>
        <w:pStyle w:val="Heading2"/>
      </w:pPr>
      <w:r>
        <w:t xml:space="preserve">9. Acceptance</w:t>
      </w:r>
    </w:p>
    <w:p>
      <w:pPr>
        <w:pStyle w:val="FirstParagraph"/>
      </w:pPr>
      <w:r>
        <w:t xml:space="preserve">By signing below, the client accepts this proposal and agrees to the terms above.</w:t>
      </w:r>
    </w:p>
    <w:p>
      <w:pPr>
        <w:pStyle w:val="BodyText"/>
      </w:pPr>
      <w:r>
        <w:rPr>
          <w:b/>
          <w:bCs/>
        </w:rPr>
        <w:t xml:space="preserve">Client 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/>
          <w:bCs/>
        </w:rPr>
        <w:t xml:space="preserve">To begin:</w:t>
      </w:r>
      <w:r>
        <w:t xml:space="preserve"> </w:t>
      </w:r>
      <w:r>
        <w:t xml:space="preserve">reply to accept, and the 50% deposit invoice will be sent. Work starts on payment.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[Your name] · [phone] · [email] · ABN [your ABN]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2026-06-07T14:25:18Z</dcterms:created>
  <dcterms:modified xsi:type="dcterms:W3CDTF">2026-06-07T14:25:18Z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