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CD19" w14:textId="05C4C841" w:rsidR="005A72F6" w:rsidRDefault="005A72F6">
      <w:pPr>
        <w:rPr>
          <w:b/>
          <w:bCs/>
        </w:rPr>
      </w:pPr>
      <w:r>
        <w:rPr>
          <w:b/>
          <w:bCs/>
        </w:rPr>
        <w:t>Primary Research Methodology:</w:t>
      </w:r>
    </w:p>
    <w:p w14:paraId="79B2A7EF" w14:textId="77777777" w:rsidR="005A72F6" w:rsidRDefault="005A72F6" w:rsidP="005A72F6">
      <w:pPr>
        <w:tabs>
          <w:tab w:val="left" w:pos="1568"/>
        </w:tabs>
        <w:jc w:val="both"/>
        <w:rPr>
          <w:rFonts w:ascii="Calibri" w:hAnsi="Calibri" w:cs="Calibri"/>
        </w:rPr>
      </w:pPr>
      <w:r>
        <w:rPr>
          <w:rFonts w:ascii="Calibri" w:hAnsi="Calibri" w:cs="Calibri"/>
        </w:rPr>
        <w:t>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the shortcomings of this strategy.</w:t>
      </w:r>
    </w:p>
    <w:p w14:paraId="55E17E6C" w14:textId="03F6B707" w:rsidR="005A72F6" w:rsidRDefault="005A72F6" w:rsidP="005A72F6">
      <w:pPr>
        <w:tabs>
          <w:tab w:val="left" w:pos="1568"/>
        </w:tabs>
        <w:jc w:val="both"/>
        <w:rPr>
          <w:rFonts w:ascii="Calibri" w:hAnsi="Calibri" w:cs="Calibri"/>
        </w:rPr>
      </w:pPr>
      <w:r>
        <w:rPr>
          <w:rFonts w:ascii="Calibri" w:hAnsi="Calibri" w:cs="Calibri"/>
        </w:rPr>
        <w:t xml:space="preserve">Datasets with a more robust sampling methodology exist, however there is little data available in these datasets which contain emojis. The proposed primary research methodology aims to improve upon this and create a more representative sample of sarcastic online content containing emojis. Previous work has been conducted to improve upon this poor annotation strategy however the majority of the tweets collected do not contain emojis; the iSarcasm dataset collected self-reported sarcastic and non-sarcastic tweets from participants, alongside a rephrase of the tweet in a more literal style. The work was subject to quality control by a linguistics professional therefore it is likely that the results to this point are more representative of organic sarcastic content than the previously discussed sampling strategy. 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The components of the survey and target population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4C072877" w14:textId="77777777" w:rsidR="005A72F6" w:rsidRPr="005A72F6" w:rsidRDefault="005A72F6">
      <w:pPr>
        <w:rPr>
          <w:b/>
          <w:bCs/>
        </w:rPr>
      </w:pPr>
    </w:p>
    <w:sectPr w:rsidR="005A72F6" w:rsidRPr="005A7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3D3163"/>
    <w:rsid w:val="004D5C35"/>
    <w:rsid w:val="005A72F6"/>
    <w:rsid w:val="007F3D89"/>
    <w:rsid w:val="00DD5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cp:revision>
  <dcterms:created xsi:type="dcterms:W3CDTF">2023-08-25T07:20:00Z</dcterms:created>
  <dcterms:modified xsi:type="dcterms:W3CDTF">2023-08-25T08:20:00Z</dcterms:modified>
</cp:coreProperties>
</file>