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1695948A" w14:textId="77777777" w:rsidR="005F7DB7" w:rsidRDefault="005F7DB7" w:rsidP="006B0258"/>
    <w:p w14:paraId="02C3E7CD" w14:textId="77777777" w:rsidR="005F7DB7" w:rsidRDefault="005F7DB7" w:rsidP="006B0258"/>
    <w:p w14:paraId="12D292D7" w14:textId="77777777" w:rsidR="005F7DB7" w:rsidRDefault="005F7DB7" w:rsidP="006B0258"/>
    <w:p w14:paraId="545D79CB" w14:textId="77777777" w:rsidR="005F7DB7" w:rsidRDefault="005F7DB7" w:rsidP="006B0258"/>
    <w:p w14:paraId="704D7612" w14:textId="77777777" w:rsidR="005F7DB7" w:rsidRDefault="005F7DB7" w:rsidP="006B0258"/>
    <w:p w14:paraId="1EDEB2C8" w14:textId="297C4F57" w:rsidR="005F7DB7" w:rsidRPr="005F7DB7" w:rsidRDefault="005F7DB7" w:rsidP="005F7DB7">
      <w:pPr>
        <w:rPr>
          <w:sz w:val="32"/>
          <w:szCs w:val="32"/>
        </w:rPr>
      </w:pPr>
      <w:r>
        <w:rPr>
          <w:sz w:val="32"/>
          <w:szCs w:val="32"/>
        </w:rPr>
        <w:lastRenderedPageBreak/>
        <w:t>List of Acronyms</w:t>
      </w:r>
    </w:p>
    <w:p w14:paraId="1CF25FD0" w14:textId="2218721E" w:rsidR="005F7DB7" w:rsidRDefault="005F7DB7" w:rsidP="005F7DB7">
      <w:pPr>
        <w:jc w:val="both"/>
      </w:pPr>
      <w:r>
        <w:t>ANOVA</w:t>
      </w:r>
      <w:r>
        <w:tab/>
      </w:r>
      <w:r>
        <w:tab/>
        <w:t>Analysis of Variance</w:t>
      </w:r>
    </w:p>
    <w:p w14:paraId="1F8D9634" w14:textId="6DA48E7E" w:rsidR="005F7DB7" w:rsidRDefault="005F7DB7" w:rsidP="005F7DB7">
      <w:pPr>
        <w:jc w:val="both"/>
      </w:pPr>
      <w:r>
        <w:t>BERT</w:t>
      </w:r>
      <w:r>
        <w:tab/>
      </w:r>
      <w:r>
        <w:tab/>
        <w:t>Bidirectional Encoder Representations from Transformers</w:t>
      </w:r>
    </w:p>
    <w:p w14:paraId="10517CB8" w14:textId="54C02929" w:rsidR="005F7DB7" w:rsidRDefault="005F7DB7" w:rsidP="005F7DB7">
      <w:pPr>
        <w:jc w:val="both"/>
      </w:pPr>
      <w:r>
        <w:t>CARER</w:t>
      </w:r>
      <w:r>
        <w:tab/>
      </w:r>
      <w:r>
        <w:tab/>
        <w:t>Contextualised Affect Representations for Emotion Recognition</w:t>
      </w:r>
    </w:p>
    <w:p w14:paraId="5484424D" w14:textId="59CB4B63" w:rsidR="005F7DB7" w:rsidRDefault="005F7DB7" w:rsidP="005F7DB7">
      <w:pPr>
        <w:jc w:val="both"/>
      </w:pPr>
      <w:r>
        <w:t>CNN</w:t>
      </w:r>
      <w:r>
        <w:tab/>
      </w:r>
      <w:r>
        <w:tab/>
        <w:t>Convolutional Neural Network</w:t>
      </w:r>
    </w:p>
    <w:p w14:paraId="1ED9FC67" w14:textId="52EB25DD" w:rsidR="005F7DB7" w:rsidRDefault="005F7DB7" w:rsidP="005F7DB7">
      <w:pPr>
        <w:jc w:val="both"/>
      </w:pPr>
      <w:r>
        <w:t>DNN</w:t>
      </w:r>
      <w:r>
        <w:tab/>
      </w:r>
      <w:r>
        <w:tab/>
        <w:t>Deep Neural Network</w:t>
      </w:r>
    </w:p>
    <w:p w14:paraId="7FDCC4FE" w14:textId="20AC0AB5" w:rsidR="005F7DB7" w:rsidRDefault="005F7DB7" w:rsidP="005F7DB7">
      <w:pPr>
        <w:jc w:val="both"/>
      </w:pPr>
      <w:proofErr w:type="spellStart"/>
      <w:r>
        <w:t>ELMo</w:t>
      </w:r>
      <w:proofErr w:type="spellEnd"/>
      <w:r>
        <w:tab/>
      </w:r>
      <w:r>
        <w:tab/>
        <w:t>Embeddings from Language Models</w:t>
      </w:r>
    </w:p>
    <w:p w14:paraId="0FC8946C" w14:textId="7E547C71" w:rsidR="005F7DB7" w:rsidRDefault="005F7DB7" w:rsidP="005F7DB7">
      <w:pPr>
        <w:jc w:val="both"/>
      </w:pPr>
      <w:r>
        <w:t>FBCA</w:t>
      </w:r>
      <w:r>
        <w:tab/>
      </w:r>
      <w:r>
        <w:tab/>
        <w:t>Feature-Based Composite Approach</w:t>
      </w:r>
    </w:p>
    <w:p w14:paraId="4BE6BD77" w14:textId="2B91D69B" w:rsidR="005F7DB7" w:rsidRDefault="005F7DB7" w:rsidP="005F7DB7">
      <w:pPr>
        <w:jc w:val="both"/>
      </w:pPr>
      <w:r>
        <w:t>FFN</w:t>
      </w:r>
      <w:r>
        <w:tab/>
      </w:r>
      <w:r>
        <w:tab/>
        <w:t>Feed-Forward Neural Network</w:t>
      </w:r>
    </w:p>
    <w:p w14:paraId="3811F27E" w14:textId="04285A03" w:rsidR="005F7DB7" w:rsidRDefault="005F7DB7" w:rsidP="005F7DB7">
      <w:pPr>
        <w:jc w:val="both"/>
      </w:pPr>
      <w:r>
        <w:t>FSNN</w:t>
      </w:r>
      <w:r>
        <w:tab/>
      </w:r>
      <w:r>
        <w:tab/>
        <w:t>Fracking Sarcasm using Neural Networks</w:t>
      </w:r>
    </w:p>
    <w:p w14:paraId="788285E9" w14:textId="1F60A47F" w:rsidR="005F7DB7" w:rsidRDefault="005F7DB7" w:rsidP="005F7DB7">
      <w:pPr>
        <w:jc w:val="both"/>
      </w:pPr>
      <w:r>
        <w:t>GDPR</w:t>
      </w:r>
      <w:r>
        <w:tab/>
      </w:r>
      <w:r>
        <w:tab/>
      </w:r>
      <w:r w:rsidR="00D30C86">
        <w:t>General Data Protection Regulation</w:t>
      </w:r>
    </w:p>
    <w:p w14:paraId="4D4CE1A6" w14:textId="459BEE76" w:rsidR="005F7DB7" w:rsidRDefault="005F7DB7" w:rsidP="005F7DB7">
      <w:pPr>
        <w:jc w:val="both"/>
      </w:pPr>
      <w:proofErr w:type="spellStart"/>
      <w:r>
        <w:t>G</w:t>
      </w:r>
      <w:r w:rsidR="00D30C86">
        <w:t>l</w:t>
      </w:r>
      <w:r>
        <w:t>oVe</w:t>
      </w:r>
      <w:proofErr w:type="spellEnd"/>
      <w:r w:rsidR="00D30C86">
        <w:tab/>
      </w:r>
      <w:r w:rsidR="00D30C86">
        <w:tab/>
        <w:t>Global Vectors</w:t>
      </w:r>
    </w:p>
    <w:p w14:paraId="015D3EC9" w14:textId="3ED4A036" w:rsidR="005F7DB7" w:rsidRDefault="005F7DB7" w:rsidP="005F7DB7">
      <w:pPr>
        <w:jc w:val="both"/>
      </w:pPr>
      <w:r>
        <w:t>GRNN</w:t>
      </w:r>
      <w:r w:rsidR="00D30C86">
        <w:tab/>
      </w:r>
      <w:r w:rsidR="00D30C86">
        <w:tab/>
        <w:t>Gated Recurrent Neural Network</w:t>
      </w:r>
    </w:p>
    <w:p w14:paraId="60A69BBA" w14:textId="62C9449A" w:rsidR="005F7DB7" w:rsidRDefault="005F7DB7" w:rsidP="005F7DB7">
      <w:pPr>
        <w:jc w:val="both"/>
      </w:pPr>
      <w:r>
        <w:t>GRU</w:t>
      </w:r>
      <w:r w:rsidR="00D30C86">
        <w:tab/>
      </w:r>
      <w:r w:rsidR="00D30C86">
        <w:tab/>
        <w:t>Gated Recurring Unit</w:t>
      </w:r>
    </w:p>
    <w:p w14:paraId="07740036" w14:textId="5FD1255E" w:rsidR="005F7DB7" w:rsidRDefault="005F7DB7" w:rsidP="005F7DB7">
      <w:pPr>
        <w:jc w:val="both"/>
      </w:pPr>
      <w:r>
        <w:t>KNN</w:t>
      </w:r>
      <w:r w:rsidR="00D30C86">
        <w:tab/>
      </w:r>
      <w:r w:rsidR="00D30C86">
        <w:tab/>
        <w:t>K-Nearest Neighbours</w:t>
      </w:r>
    </w:p>
    <w:p w14:paraId="741E10B2" w14:textId="6E17DF84" w:rsidR="00026DA5" w:rsidRDefault="005F7DB7" w:rsidP="006B0258">
      <w:r>
        <w:t>LDA</w:t>
      </w:r>
      <w:r w:rsidR="00D30C86">
        <w:tab/>
      </w:r>
      <w:r w:rsidR="00D30C86">
        <w:tab/>
        <w:t>Latent Dirichlet Allocation</w:t>
      </w:r>
    </w:p>
    <w:p w14:paraId="208C1579" w14:textId="7C7E461C" w:rsidR="005F7DB7" w:rsidRDefault="005F7DB7" w:rsidP="006B0258">
      <w:r>
        <w:t>LSTM</w:t>
      </w:r>
      <w:r w:rsidR="00D30C86">
        <w:tab/>
      </w:r>
      <w:r w:rsidR="00D30C86">
        <w:tab/>
        <w:t>Long-Short Term Memory</w:t>
      </w:r>
    </w:p>
    <w:p w14:paraId="3C28A90B" w14:textId="6C617EB3" w:rsidR="005F7DB7" w:rsidRDefault="005F7DB7" w:rsidP="006B0258">
      <w:r>
        <w:t>MAIRN</w:t>
      </w:r>
      <w:r w:rsidR="00D30C86">
        <w:tab/>
      </w:r>
      <w:r w:rsidR="00D30C86">
        <w:tab/>
      </w:r>
      <w:r w:rsidR="00D30C86" w:rsidRPr="00D30C86">
        <w:t>Multi-Dimensional Intra-Attention Recurrent Network</w:t>
      </w:r>
    </w:p>
    <w:p w14:paraId="485BB81D" w14:textId="663B3509" w:rsidR="005F7DB7" w:rsidRDefault="005F7DB7" w:rsidP="006B0258">
      <w:r>
        <w:t>NLP</w:t>
      </w:r>
      <w:r w:rsidR="00D30C86">
        <w:tab/>
      </w:r>
      <w:r w:rsidR="00D30C86">
        <w:tab/>
        <w:t>Natural Language Processing</w:t>
      </w:r>
    </w:p>
    <w:p w14:paraId="74D9F311" w14:textId="795714DF" w:rsidR="005F7DB7" w:rsidRDefault="005F7DB7" w:rsidP="006B0258">
      <w:r>
        <w:t>NMF</w:t>
      </w:r>
      <w:r w:rsidR="00D30C86">
        <w:tab/>
      </w:r>
      <w:r w:rsidR="00D30C86">
        <w:tab/>
        <w:t>Non-Negative Matrix Factorisation</w:t>
      </w:r>
    </w:p>
    <w:p w14:paraId="6659F221" w14:textId="03253D31" w:rsidR="005F7DB7" w:rsidRDefault="005F7DB7" w:rsidP="006B0258">
      <w:r>
        <w:t>NMPI</w:t>
      </w:r>
      <w:r w:rsidR="00D30C86">
        <w:tab/>
      </w:r>
      <w:r w:rsidR="00D30C86">
        <w:tab/>
        <w:t>Normalised Pointwise Mutual Information</w:t>
      </w:r>
    </w:p>
    <w:p w14:paraId="6586D750" w14:textId="4E102808" w:rsidR="005F7DB7" w:rsidRDefault="005F7DB7" w:rsidP="006B0258">
      <w:r>
        <w:t>PMI</w:t>
      </w:r>
      <w:r w:rsidR="00D30C86">
        <w:tab/>
      </w:r>
      <w:r w:rsidR="00D30C86">
        <w:tab/>
        <w:t>Pointwise Mutual Information</w:t>
      </w:r>
    </w:p>
    <w:p w14:paraId="47A42906" w14:textId="46CE6E4C" w:rsidR="005F7DB7" w:rsidRDefault="005F7DB7" w:rsidP="006B0258">
      <w:r>
        <w:t>RCCSD</w:t>
      </w:r>
      <w:r w:rsidR="00D30C86">
        <w:tab/>
      </w:r>
      <w:r w:rsidR="00D30C86">
        <w:tab/>
      </w:r>
      <w:r w:rsidR="00D30C86" w:rsidRPr="00D30C86">
        <w:t>Role of Conversation Context for Sarcasm Detection</w:t>
      </w:r>
    </w:p>
    <w:p w14:paraId="37198628" w14:textId="19A3775E" w:rsidR="005F7DB7" w:rsidRDefault="005F7DB7" w:rsidP="006B0258">
      <w:proofErr w:type="spellStart"/>
      <w:r>
        <w:t>ReLU</w:t>
      </w:r>
      <w:proofErr w:type="spellEnd"/>
      <w:r w:rsidR="00D30C86">
        <w:tab/>
      </w:r>
      <w:r w:rsidR="00D30C86">
        <w:tab/>
        <w:t>Rectified Linear Unit</w:t>
      </w:r>
    </w:p>
    <w:p w14:paraId="6309B077" w14:textId="2DF370D1" w:rsidR="005F7DB7" w:rsidRDefault="005F7DB7" w:rsidP="006B0258">
      <w:r>
        <w:t>RoBERTa</w:t>
      </w:r>
      <w:r>
        <w:tab/>
        <w:t>Robustly Optimised BERT Pre-Training Approach</w:t>
      </w:r>
    </w:p>
    <w:p w14:paraId="175DEDAA" w14:textId="4B4B0FC8" w:rsidR="005F7DB7" w:rsidRDefault="005F7DB7" w:rsidP="006B0258">
      <w:r>
        <w:t>SELU</w:t>
      </w:r>
      <w:r w:rsidR="00D30C86">
        <w:tab/>
      </w:r>
      <w:r w:rsidR="00D30C86">
        <w:tab/>
        <w:t>Scaled Exponential Linear Unit</w:t>
      </w:r>
    </w:p>
    <w:p w14:paraId="05DC3A05" w14:textId="25B140BF" w:rsidR="005F7DB7" w:rsidRDefault="005F7DB7" w:rsidP="006B0258">
      <w:r>
        <w:t>SVM</w:t>
      </w:r>
      <w:r w:rsidR="00D30C86">
        <w:tab/>
      </w:r>
      <w:r w:rsidR="00D30C86">
        <w:tab/>
        <w:t>Support Vector Machine</w:t>
      </w:r>
    </w:p>
    <w:p w14:paraId="692B4205" w14:textId="3815CD39" w:rsidR="005F7DB7" w:rsidRDefault="005F7DB7" w:rsidP="006B0258">
      <w:r>
        <w:t>URL</w:t>
      </w:r>
      <w:r w:rsidR="00D30C86">
        <w:tab/>
      </w:r>
      <w:r w:rsidR="00D30C86">
        <w:tab/>
        <w:t>Uniform Resource Locator</w:t>
      </w:r>
    </w:p>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E222934" w14:textId="7DB9F3BA" w:rsidR="00C40AC2" w:rsidRDefault="0021284D" w:rsidP="00C40AC2">
      <w:pPr>
        <w:spacing w:line="360" w:lineRule="auto"/>
        <w:jc w:val="both"/>
      </w:pPr>
      <w:r>
        <w:t>Emojis have become an integral element of online communications,</w:t>
      </w:r>
      <w:r w:rsidR="00AA4C1A">
        <w:t xml:space="preserve"> serv</w:t>
      </w:r>
      <w:r>
        <w:t>ing</w:t>
      </w:r>
      <w:r w:rsidR="00AA4C1A">
        <w:t xml:space="preserve"> as a powerful, under-utilised resource for enhancing </w:t>
      </w:r>
      <w:r>
        <w:t xml:space="preserve">natural language processing. Previous works have highlighted their potential for improvement of more complex </w:t>
      </w:r>
      <w:r w:rsidR="00FA0A74">
        <w:t xml:space="preserve">tasks such as the identification of figurative literary devices including sarcasm due to their </w:t>
      </w:r>
      <w:r w:rsidR="00C40AC2">
        <w:t>role in conveying tone within text. However present state-of-the-art does not include the consideration of emoji or adequately address sarcastic markers such as sentiment incongruence.</w:t>
      </w:r>
    </w:p>
    <w:p w14:paraId="786AB2D7" w14:textId="200F9A69" w:rsidR="0023220C" w:rsidRDefault="00C40AC2" w:rsidP="00C40AC2">
      <w:pPr>
        <w:spacing w:line="360" w:lineRule="auto"/>
        <w:jc w:val="both"/>
      </w:pPr>
      <w:r>
        <w:t>This work aims to integrate these concepts to generate more robust solutions</w:t>
      </w:r>
      <w:r w:rsidR="0023220C">
        <w:t xml:space="preserve"> for sarcasm detection leveraging enhanced pragmatic features from both emoji and text tokens. </w:t>
      </w:r>
      <w:r>
        <w:t xml:space="preserve">This was achieved by establishing methodologies for sentiment feature extraction from emojis and a depth </w:t>
      </w:r>
      <w:r w:rsidR="0023220C">
        <w:t xml:space="preserve">statistical </w:t>
      </w:r>
      <w:r>
        <w:t>evaluation of the features which characterise sarcastic text on Twitter. Current conventio</w:t>
      </w:r>
      <w:r w:rsidR="00E55BD2">
        <w:t xml:space="preserve">n for generation of training data which </w:t>
      </w:r>
      <w:r w:rsidR="0023220C">
        <w:t xml:space="preserve">implements </w:t>
      </w:r>
      <w:r w:rsidR="00E55BD2">
        <w:t xml:space="preserve">weak-labelling using hashtags was evaluated against </w:t>
      </w:r>
      <w:r w:rsidR="0023220C">
        <w:t xml:space="preserve">a human-annotated baseline; postulated validity concerns were verified where statistical evaluation found the content features deviated significantly from the baseline. </w:t>
      </w:r>
      <w:r w:rsidR="00437E24">
        <w:t xml:space="preserve">Organic labelled sarcastic tweets containing emojis were crowd sourced by means of a survey to ensure </w:t>
      </w:r>
      <w:r w:rsidR="0023220C">
        <w:t xml:space="preserve">valid outcomes </w:t>
      </w:r>
      <w:r w:rsidR="00437E24">
        <w:t xml:space="preserve">for the sarcasm detection model. Given </w:t>
      </w:r>
      <w:r w:rsidR="00074A57">
        <w:t>an</w:t>
      </w:r>
      <w:r w:rsidR="00437E24">
        <w:t xml:space="preserve"> established importance of both semantic and sentiment information, a novel sentiment-aware attention mechanism was constructed to enhance pattern recognition of sarcastic features. </w:t>
      </w:r>
    </w:p>
    <w:p w14:paraId="4E4F7D45" w14:textId="21112D89" w:rsidR="00026DA5" w:rsidRDefault="00074A57" w:rsidP="00086551">
      <w:pPr>
        <w:spacing w:line="360" w:lineRule="auto"/>
        <w:jc w:val="both"/>
      </w:pPr>
      <w:r>
        <w:t>This work</w:t>
      </w:r>
      <w:r w:rsidR="00437E24">
        <w:t xml:space="preserve"> establish</w:t>
      </w:r>
      <w:r>
        <w:t>es</w:t>
      </w:r>
      <w:r w:rsidR="00437E24">
        <w:t xml:space="preserve"> a framework for emoji feature extraction; a key roadblock cited in literature for their use in NLP tasks.</w:t>
      </w:r>
      <w:r w:rsidR="00086551">
        <w:t xml:space="preserve"> The pipeline for sarcasm detection implemented with valid training data successfully facilitates the task at an accuracy of 73% as part of a framework which is easily scalable for the inclusion of any future emojis released.</w:t>
      </w:r>
    </w:p>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1DA65554" w:rsidR="00A4759D" w:rsidRDefault="00A4759D" w:rsidP="00A4759D">
      <w:pPr>
        <w:spacing w:line="360" w:lineRule="auto"/>
        <w:jc w:val="both"/>
      </w:pPr>
      <w:r>
        <w:t xml:space="preserve">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w:t>
      </w:r>
      <w:r w:rsidR="00074A57">
        <w:t>NLP</w:t>
      </w:r>
      <w:r>
        <w:t>,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1E50FCF0"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r w:rsidR="00DB11EC">
        <w:t xml:space="preserve">Evaluate present convention with regards to annotation strategy and compile a training dataset representative of organically occurring sarcasm on Twitter.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lastRenderedPageBreak/>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122B0B76" w:rsidR="00367C7E" w:rsidRPr="00E458DE" w:rsidRDefault="00367C7E" w:rsidP="00367C7E">
      <w:pPr>
        <w:spacing w:line="360" w:lineRule="auto"/>
        <w:jc w:val="both"/>
      </w:pPr>
      <w:r>
        <w:t xml:space="preserve">An intuitive delimitation </w:t>
      </w:r>
      <w:r w:rsidR="00DB11EC">
        <w:t>for</w:t>
      </w:r>
      <w:r>
        <w:t xml:space="preserve">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w:t>
      </w:r>
      <w:r w:rsidR="00DB11EC">
        <w:t>T</w:t>
      </w:r>
      <w:r>
        <w:t xml:space="preserve">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367ACB93" w14:textId="77777777" w:rsidR="00DB11EC" w:rsidRDefault="00DB11EC" w:rsidP="00367C7E"/>
    <w:p w14:paraId="05E38E0C" w14:textId="77777777" w:rsidR="00DB11EC" w:rsidRDefault="00DB11EC" w:rsidP="00367C7E"/>
    <w:p w14:paraId="7701C550" w14:textId="77777777" w:rsidR="00DB11EC" w:rsidRDefault="00DB11EC" w:rsidP="00367C7E"/>
    <w:p w14:paraId="16E5933C" w14:textId="77777777" w:rsidR="00DB11EC" w:rsidRDefault="00DB11EC" w:rsidP="00367C7E"/>
    <w:p w14:paraId="582ACD5D" w14:textId="77777777" w:rsidR="00DB11EC" w:rsidRDefault="00DB11EC" w:rsidP="00367C7E"/>
    <w:p w14:paraId="541D2921" w14:textId="77777777" w:rsidR="00DB11EC" w:rsidRDefault="00DB11EC" w:rsidP="00367C7E"/>
    <w:p w14:paraId="38FBBE86" w14:textId="77777777" w:rsidR="00DB11EC" w:rsidRDefault="00DB11EC" w:rsidP="00367C7E"/>
    <w:p w14:paraId="473C56C5" w14:textId="77777777" w:rsidR="00DB11EC" w:rsidRDefault="00DB11EC" w:rsidP="00367C7E"/>
    <w:p w14:paraId="472D288C" w14:textId="77777777" w:rsidR="00DB11EC" w:rsidRDefault="00DB11EC" w:rsidP="00367C7E"/>
    <w:p w14:paraId="5386EB3E" w14:textId="77777777" w:rsidR="00DB11EC" w:rsidRDefault="00DB11EC" w:rsidP="00367C7E"/>
    <w:p w14:paraId="5C1FC3DD" w14:textId="77777777" w:rsidR="00DB11EC" w:rsidRDefault="00DB11EC" w:rsidP="00367C7E"/>
    <w:p w14:paraId="2F885773" w14:textId="77777777" w:rsidR="00DB11EC" w:rsidRDefault="00DB11EC" w:rsidP="00367C7E"/>
    <w:p w14:paraId="5A36F63F" w14:textId="77777777" w:rsidR="00DB11EC" w:rsidRDefault="00DB11EC"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7"/>
    </w:p>
    <w:p w14:paraId="2B8D4B15" w14:textId="6873B67B"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
          <w:id w:val="1368946679"/>
          <w:placeholder>
            <w:docPart w:val="E384430B0DFD4C539A08EF2B8DD65DC8"/>
          </w:placeholder>
        </w:sdtPr>
        <w:sdtContent>
          <w:r w:rsidR="000329A7" w:rsidRPr="000329A7">
            <w:rPr>
              <w:rFonts w:cstheme="minorHAnsi"/>
              <w:color w:val="000000"/>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t>4.1 Theories of Emotion Classification</w:t>
      </w:r>
      <w:bookmarkEnd w:id="8"/>
    </w:p>
    <w:p w14:paraId="39A6C325" w14:textId="08B4E47E"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rPr>
          <w:tag w:val="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000329A7" w:rsidRPr="000329A7">
            <w:rPr>
              <w:rFonts w:cstheme="minorHAnsi"/>
              <w:color w:val="000000"/>
            </w:rPr>
            <w:t>(Fontaine, 2013; Thamm, 2006)</w:t>
          </w:r>
        </w:sdtContent>
      </w:sdt>
      <w:r w:rsidRPr="00924726">
        <w:rPr>
          <w:rFonts w:cstheme="minorHAnsi"/>
          <w:color w:val="000000" w:themeColor="text1"/>
        </w:rPr>
        <w:t xml:space="preserve"> which are fundamentally contradictory. The former initially introduced by </w:t>
      </w:r>
      <w:sdt>
        <w:sdtPr>
          <w:rPr>
            <w:rFonts w:cstheme="minorHAnsi"/>
            <w:color w:val="000000"/>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000329A7" w:rsidRPr="000329A7">
            <w:rPr>
              <w:rFonts w:cstheme="minorHAnsi"/>
              <w:color w:val="000000"/>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
          <w:id w:val="1686712377"/>
          <w:placeholder>
            <w:docPart w:val="DE1DAAE323A3492EA965B5E5AF56916A"/>
          </w:placeholder>
        </w:sdtPr>
        <w:sdtContent>
          <w:r w:rsidR="000329A7">
            <w:rPr>
              <w:rFonts w:eastAsia="Times New Roman"/>
            </w:rPr>
            <w:t>(Anderson &amp; Adolphs, 2014)</w:t>
          </w:r>
        </w:sdtContent>
      </w:sdt>
      <w:r w:rsidRPr="00924726">
        <w:rPr>
          <w:rFonts w:cstheme="minorHAnsi"/>
          <w:color w:val="000000" w:themeColor="text1"/>
        </w:rPr>
        <w:t xml:space="preserve">. While there is </w:t>
      </w:r>
      <w:r w:rsidR="00DB11EC">
        <w:rPr>
          <w:rFonts w:cstheme="minorHAnsi"/>
          <w:color w:val="000000" w:themeColor="text1"/>
        </w:rPr>
        <w:t>little</w:t>
      </w:r>
      <w:r w:rsidRPr="00924726">
        <w:rPr>
          <w:rFonts w:cstheme="minorHAnsi"/>
          <w:color w:val="000000" w:themeColor="text1"/>
        </w:rPr>
        <w:t xml:space="preserve"> consensus on the quantity or categories of the basic emotions </w:t>
      </w:r>
      <w:sdt>
        <w:sdtPr>
          <w:rPr>
            <w:rFonts w:cstheme="minorHAnsi"/>
            <w:color w:val="000000"/>
          </w:rPr>
          <w:tag w:val="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000329A7" w:rsidRPr="000329A7">
            <w:rPr>
              <w:rFonts w:cstheme="minorHAnsi"/>
              <w:color w:val="000000"/>
            </w:rPr>
            <w:t>(Damasio, 1997; LeDoux, 1995)</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
          <w:id w:val="-1927405141"/>
          <w:placeholder>
            <w:docPart w:val="DE1DAAE323A3492EA965B5E5AF56916A"/>
          </w:placeholder>
        </w:sdtPr>
        <w:sdtContent>
          <w:r w:rsidR="000329A7">
            <w:rPr>
              <w:rFonts w:eastAsia="Times New Roman"/>
            </w:rPr>
            <w:t>(Keltner et al., 2019; Stein &amp; Oatley, 2008)</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3AD1B812"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Robert Plutchik, an initial prominent figure within the field found eight categories; anger, fear, disgust, surprise, anticipation, trust</w:t>
      </w:r>
      <w:r w:rsidR="00DB11EC">
        <w:rPr>
          <w:rFonts w:cstheme="minorHAnsi"/>
          <w:color w:val="000000" w:themeColor="text1"/>
        </w:rPr>
        <w:t>,</w:t>
      </w:r>
      <w:r w:rsidRPr="00924726">
        <w:rPr>
          <w:rFonts w:cstheme="minorHAnsi"/>
          <w:color w:val="000000" w:themeColor="text1"/>
        </w:rPr>
        <w:t xml:space="preserve"> and joy </w:t>
      </w:r>
      <w:sdt>
        <w:sdtPr>
          <w:rPr>
            <w:rFonts w:cstheme="minorHAnsi"/>
            <w:color w:val="000000"/>
          </w:rPr>
          <w:tag w:val="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000329A7" w:rsidRPr="000329A7">
            <w:rPr>
              <w:rFonts w:cstheme="minorHAnsi"/>
              <w:color w:val="000000"/>
            </w:rPr>
            <w:t>(Imbir, 2017; Plutchik, 1962)</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
          <w:id w:val="-2005742562"/>
          <w:placeholder>
            <w:docPart w:val="816D4D1E2DA44ACF9A6F688C57492CE6"/>
          </w:placeholder>
        </w:sdtPr>
        <w:sdtContent>
          <w:r w:rsidR="000329A7">
            <w:rPr>
              <w:rFonts w:eastAsia="Times New Roman"/>
            </w:rPr>
            <w:t>(Kravitz &amp; Fernandez, 2015; LeDoux, 2012)</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Plutchik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
          <w:id w:val="1178924605"/>
          <w:placeholder>
            <w:docPart w:val="816D4D1E2DA44ACF9A6F688C57492CE6"/>
          </w:placeholder>
        </w:sdtPr>
        <w:sdtContent>
          <w:r w:rsidR="000329A7" w:rsidRPr="000329A7">
            <w:rPr>
              <w:rFonts w:eastAsia="Times New Roman" w:cstheme="minorHAnsi"/>
              <w:color w:val="000000"/>
            </w:rPr>
            <w:t>(Keltner et al., 2019)</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000329A7" w:rsidRPr="000329A7">
            <w:rPr>
              <w:rFonts w:cstheme="minorHAnsi"/>
              <w:color w:val="000000"/>
            </w:rPr>
            <w:t>Ekman (1992)</w:t>
          </w:r>
        </w:sdtContent>
      </w:sdt>
      <w:r w:rsidRPr="00924726">
        <w:rPr>
          <w:rFonts w:cstheme="minorHAnsi"/>
          <w:color w:val="000000" w:themeColor="text1"/>
        </w:rPr>
        <w:t xml:space="preserve"> proposed seven emotions using this </w:t>
      </w:r>
      <w:r w:rsidR="00DB11EC" w:rsidRPr="00924726">
        <w:rPr>
          <w:rFonts w:cstheme="minorHAnsi"/>
          <w:color w:val="000000" w:themeColor="text1"/>
        </w:rPr>
        <w:t>method,</w:t>
      </w:r>
      <w:r w:rsidRPr="00924726">
        <w:rPr>
          <w:rFonts w:cstheme="minorHAnsi"/>
          <w:color w:val="000000" w:themeColor="text1"/>
        </w:rPr>
        <w:t xml:space="preserve"> however, later works argue overlap in </w:t>
      </w:r>
      <w:r w:rsidR="00DB11EC">
        <w:rPr>
          <w:rFonts w:cstheme="minorHAnsi"/>
          <w:color w:val="000000" w:themeColor="text1"/>
        </w:rPr>
        <w:t>several</w:t>
      </w:r>
      <w:r w:rsidRPr="00924726">
        <w:rPr>
          <w:rFonts w:cstheme="minorHAnsi"/>
          <w:color w:val="000000" w:themeColor="text1"/>
        </w:rPr>
        <w:t xml:space="preserve"> categorisations. </w:t>
      </w:r>
      <w:sdt>
        <w:sdtPr>
          <w:rPr>
            <w:rFonts w:cstheme="minorHAnsi"/>
            <w:color w:val="000000"/>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000329A7" w:rsidRPr="000329A7">
            <w:rPr>
              <w:rFonts w:cstheme="minorHAnsi"/>
              <w:color w:val="000000"/>
            </w:rPr>
            <w:t>Jack, Garrod and Schyns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
          <w:id w:val="-1866974243"/>
          <w:placeholder>
            <w:docPart w:val="816D4D1E2DA44ACF9A6F688C57492CE6"/>
          </w:placeholder>
        </w:sdtPr>
        <w:sdtContent>
          <w:r w:rsidR="000329A7" w:rsidRPr="000329A7">
            <w:rPr>
              <w:rFonts w:eastAsia="Times New Roman" w:cstheme="minorHAnsi"/>
              <w:color w:val="000000"/>
            </w:rPr>
            <w:t>(Mansourian et al.,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000329A7">
            <w:rPr>
              <w:rFonts w:eastAsia="Times New Roman"/>
            </w:rPr>
            <w:t>(Gu et al., 2015; Izard, 2007; Mansourian et al., 2016; Wang &amp;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68BD01BB"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dimensional theory places emotions at unique points </w:t>
      </w:r>
      <w:r w:rsidR="00580AD6">
        <w:rPr>
          <w:rFonts w:cstheme="minorHAnsi"/>
          <w:color w:val="000000" w:themeColor="text1"/>
        </w:rPr>
        <w:t>on</w:t>
      </w:r>
      <w:r w:rsidRPr="00924726">
        <w:rPr>
          <w:rFonts w:cstheme="minorHAnsi"/>
          <w:color w:val="000000" w:themeColor="text1"/>
        </w:rPr>
        <w:t xml:space="preserve">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
          <w:id w:val="1526904376"/>
          <w:placeholder>
            <w:docPart w:val="816D4D1E2DA44ACF9A6F688C57492CE6"/>
          </w:placeholder>
        </w:sdtPr>
        <w:sdtContent>
          <w:r w:rsidR="000329A7">
            <w:rPr>
              <w:rFonts w:eastAsia="Times New Roman"/>
            </w:rPr>
            <w:t>(Barrett &amp; Russel, 2015; Russell, 1980; Russell &amp; Barrett, 1999)</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62209A2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417248886"/>
          <w:placeholder>
            <w:docPart w:val="816D4D1E2DA44ACF9A6F688C57492CE6"/>
          </w:placeholder>
        </w:sdtPr>
        <w:sdtContent>
          <w:r w:rsidR="000329A7">
            <w:rPr>
              <w:rFonts w:eastAsia="Times New Roman"/>
            </w:rPr>
            <w:t>(Alon &amp;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
          <w:id w:val="-1712419086"/>
          <w:placeholder>
            <w:docPart w:val="816D4D1E2DA44ACF9A6F688C57492CE6"/>
          </w:placeholder>
        </w:sdtPr>
        <w:sdtContent>
          <w:r w:rsidR="000329A7" w:rsidRPr="000329A7">
            <w:rPr>
              <w:rFonts w:eastAsia="Times New Roman" w:cstheme="minorHAnsi"/>
              <w:color w:val="000000"/>
            </w:rPr>
            <w:t>Saravia et al. (2021)</w:t>
          </w:r>
        </w:sdtContent>
      </w:sdt>
      <w:r w:rsidRPr="00924726">
        <w:rPr>
          <w:rFonts w:cstheme="minorHAnsi"/>
          <w:color w:val="000000" w:themeColor="text1"/>
        </w:rPr>
        <w:t xml:space="preserve"> use the 8 emotions outlined by Plutchik,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Plutchik model and fails to address the nature of hashtag use- hashtags are not always used to consolidate emotion found in the text, conversely they are often employed to convey sarcasm amongst other figurative devices </w:t>
      </w:r>
      <w:sdt>
        <w:sdtPr>
          <w:rPr>
            <w:rFonts w:cstheme="minorHAnsi"/>
            <w:color w:val="000000"/>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
          <w:id w:val="235605868"/>
          <w:placeholder>
            <w:docPart w:val="816D4D1E2DA44ACF9A6F688C57492CE6"/>
          </w:placeholder>
        </w:sdtPr>
        <w:sdtContent>
          <w:r w:rsidR="000329A7" w:rsidRPr="000329A7">
            <w:rPr>
              <w:rFonts w:eastAsia="Times New Roman" w:cstheme="minorHAnsi"/>
              <w:color w:val="000000"/>
            </w:rPr>
            <w:t>(</w:t>
          </w:r>
          <w:proofErr w:type="spellStart"/>
          <w:r w:rsidR="000329A7" w:rsidRPr="000329A7">
            <w:rPr>
              <w:rFonts w:eastAsia="Times New Roman" w:cstheme="minorHAnsi"/>
              <w:color w:val="000000"/>
            </w:rPr>
            <w:t>Kunneman</w:t>
          </w:r>
          <w:proofErr w:type="spellEnd"/>
          <w:r w:rsidR="000329A7" w:rsidRPr="000329A7">
            <w:rPr>
              <w:rFonts w:eastAsia="Times New Roman" w:cstheme="minorHAnsi"/>
              <w:color w:val="000000"/>
            </w:rPr>
            <w:t xml:space="preserve"> et al., 2015; Sykora et al.,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48097644"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FC30E8">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000000"/>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722880236"/>
          <w:placeholder>
            <w:docPart w:val="816D4D1E2DA44ACF9A6F688C57492CE6"/>
          </w:placeholder>
        </w:sdtPr>
        <w:sdtContent>
          <w:r w:rsidR="000329A7" w:rsidRPr="000329A7">
            <w:rPr>
              <w:rFonts w:cstheme="minorHAnsi"/>
              <w:i w:val="0"/>
              <w:iCs w:val="0"/>
              <w:color w:val="000000"/>
            </w:rPr>
            <w:t>(Saravia et al., 2021)</w:t>
          </w:r>
        </w:sdtContent>
      </w:sdt>
      <w:r w:rsidR="000120E5" w:rsidRPr="0027616A">
        <w:rPr>
          <w:rFonts w:cstheme="minorHAnsi"/>
          <w:i w:val="0"/>
          <w:iCs w:val="0"/>
          <w:color w:val="auto"/>
        </w:rPr>
        <w:t xml:space="preserve"> labels this as content expressing joy.</w:t>
      </w:r>
      <w:bookmarkEnd w:id="13"/>
    </w:p>
    <w:p w14:paraId="6F396D5B" w14:textId="5BEADE69"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rPr>
          <w:tag w:val="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
          <w:id w:val="-1080831592"/>
          <w:placeholder>
            <w:docPart w:val="816D4D1E2DA44ACF9A6F688C57492CE6"/>
          </w:placeholder>
        </w:sdtPr>
        <w:sdtContent>
          <w:r w:rsidR="000329A7" w:rsidRPr="000329A7">
            <w:rPr>
              <w:rFonts w:cstheme="minorHAnsi"/>
              <w:color w:val="000000"/>
            </w:rPr>
            <w:t>(P. Pandey, 2021; Zheng et al., 2020)</w:t>
          </w:r>
        </w:sdtContent>
      </w:sdt>
      <w:r w:rsidRPr="00924726">
        <w:rPr>
          <w:rFonts w:cstheme="minorHAnsi"/>
          <w:color w:val="000000" w:themeColor="text1"/>
        </w:rPr>
        <w:t xml:space="preserve">, consolidating evidence that the present state-of-the-art basic emotion models are successful in their </w:t>
      </w:r>
      <w:r w:rsidRPr="00924726">
        <w:rPr>
          <w:rFonts w:cstheme="minorHAnsi"/>
          <w:color w:val="000000" w:themeColor="text1"/>
        </w:rPr>
        <w:lastRenderedPageBreak/>
        <w:t>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08C4A70C"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
          <w:id w:val="1406645268"/>
          <w:placeholder>
            <w:docPart w:val="17A57143E5C645BBAB15E5C14F7479EB"/>
          </w:placeholder>
        </w:sdtPr>
        <w:sdtContent>
          <w:r w:rsidR="000329A7" w:rsidRPr="000329A7">
            <w:rPr>
              <w:rFonts w:cstheme="minorHAnsi"/>
              <w:color w:val="000000"/>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
          <w:id w:val="102317802"/>
          <w:placeholder>
            <w:docPart w:val="17A57143E5C645BBAB15E5C14F7479EB"/>
          </w:placeholder>
        </w:sdtPr>
        <w:sdtContent>
          <w:r w:rsidR="000329A7">
            <w:rPr>
              <w:rFonts w:eastAsia="Times New Roman"/>
            </w:rPr>
            <w:t>(Alon &amp;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
          <w:id w:val="-1096083983"/>
          <w:placeholder>
            <w:docPart w:val="17A57143E5C645BBAB15E5C14F7479EB"/>
          </w:placeholder>
        </w:sdtPr>
        <w:sdtContent>
          <w:r w:rsidR="000329A7">
            <w:rPr>
              <w:rFonts w:eastAsia="Times New Roman"/>
            </w:rPr>
            <w:t>(</w:t>
          </w:r>
          <w:proofErr w:type="spellStart"/>
          <w:r w:rsidR="000329A7">
            <w:rPr>
              <w:rFonts w:eastAsia="Times New Roman"/>
            </w:rPr>
            <w:t>Castelfranchi</w:t>
          </w:r>
          <w:proofErr w:type="spellEnd"/>
          <w:r w:rsidR="000329A7">
            <w:rPr>
              <w:rFonts w:eastAsia="Times New Roman"/>
            </w:rPr>
            <w:t xml:space="preserve"> &amp; Miceli, 2018)</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000329A7" w:rsidRPr="000329A7">
            <w:rPr>
              <w:rFonts w:cstheme="minorHAnsi"/>
              <w:color w:val="000000"/>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t>4.2.3 Comparison of Theories</w:t>
      </w:r>
      <w:bookmarkEnd w:id="15"/>
    </w:p>
    <w:p w14:paraId="0C1B16B9" w14:textId="416C44DC"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rPr>
          <w:tag w:val="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
          <w:id w:val="-1899893500"/>
          <w:placeholder>
            <w:docPart w:val="17A57143E5C645BBAB15E5C14F7479EB"/>
          </w:placeholder>
        </w:sdtPr>
        <w:sdtContent>
          <w:r w:rsidR="000329A7" w:rsidRPr="000329A7">
            <w:rPr>
              <w:rFonts w:eastAsia="Times New Roman" w:cstheme="minorHAnsi"/>
              <w:color w:val="000000"/>
            </w:rPr>
            <w:t>(Cowen et al., 2019; Fang et al., 2018)</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
          <w:id w:val="879297499"/>
          <w:placeholder>
            <w:docPart w:val="17A57143E5C645BBAB15E5C14F7479EB"/>
          </w:placeholder>
        </w:sdtPr>
        <w:sdtContent>
          <w:r w:rsidR="000329A7" w:rsidRPr="000329A7">
            <w:rPr>
              <w:rFonts w:eastAsia="Times New Roman" w:cstheme="minorHAnsi"/>
              <w:color w:val="000000"/>
            </w:rPr>
            <w:t>(Ekman, 2020; Feldborg et al.,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000329A7" w:rsidRPr="000329A7">
            <w:rPr>
              <w:rFonts w:cstheme="minorHAnsi"/>
              <w:color w:val="000000"/>
            </w:rPr>
            <w:t>(</w:t>
          </w:r>
          <w:proofErr w:type="spellStart"/>
          <w:r w:rsidR="000329A7" w:rsidRPr="000329A7">
            <w:rPr>
              <w:rFonts w:cstheme="minorHAnsi"/>
              <w:color w:val="000000"/>
            </w:rPr>
            <w:t>Mesevage</w:t>
          </w:r>
          <w:proofErr w:type="spellEnd"/>
          <w:r w:rsidR="000329A7" w:rsidRPr="000329A7">
            <w:rPr>
              <w:rFonts w:cstheme="minorHAnsi"/>
              <w:color w:val="000000"/>
            </w:rPr>
            <w:t>, 2021)</w:t>
          </w:r>
        </w:sdtContent>
      </w:sdt>
      <w:r w:rsidRPr="00924726">
        <w:rPr>
          <w:rFonts w:cstheme="minorHAnsi"/>
          <w:color w:val="000000" w:themeColor="text1"/>
        </w:rPr>
        <w:t xml:space="preserve">. Text where no consensus is achieved and annotators who consistently output results contrary to the majority may be unreliable and removal of </w:t>
      </w:r>
      <w:r w:rsidRPr="00924726">
        <w:rPr>
          <w:rFonts w:cstheme="minorHAnsi"/>
          <w:color w:val="000000" w:themeColor="text1"/>
        </w:rPr>
        <w:lastRenderedPageBreak/>
        <w:t>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110A99C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w:t>
      </w:r>
      <w:r w:rsidR="00D75757">
        <w:rPr>
          <w:rFonts w:cstheme="minorHAnsi"/>
          <w:color w:val="000000" w:themeColor="text1"/>
        </w:rPr>
        <w:t>is generally trending toward</w:t>
      </w:r>
      <w:r w:rsidRPr="00924726">
        <w:rPr>
          <w:rFonts w:cstheme="minorHAnsi"/>
          <w:color w:val="000000" w:themeColor="text1"/>
        </w:rPr>
        <w:t xml:space="preserve"> increas</w:t>
      </w:r>
      <w:r w:rsidR="00D75757">
        <w:rPr>
          <w:rFonts w:cstheme="minorHAnsi"/>
          <w:color w:val="000000" w:themeColor="text1"/>
        </w:rPr>
        <w:t>ed</w:t>
      </w:r>
      <w:r w:rsidRPr="00924726">
        <w:rPr>
          <w:rFonts w:cstheme="minorHAnsi"/>
          <w:color w:val="000000" w:themeColor="text1"/>
        </w:rPr>
        <w:t xml:space="preserve"> granularity. Context extraction from text was cited as a key area to improve upon current NLP </w:t>
      </w:r>
      <w:r w:rsidR="00580AFC" w:rsidRPr="00924726">
        <w:rPr>
          <w:rFonts w:cstheme="minorHAnsi"/>
          <w:color w:val="000000" w:themeColor="text1"/>
        </w:rPr>
        <w:t>models’</w:t>
      </w:r>
      <w:r w:rsidRPr="00924726">
        <w:rPr>
          <w:rFonts w:cstheme="minorHAnsi"/>
          <w:color w:val="000000" w:themeColor="text1"/>
        </w:rPr>
        <w:t xml:space="preserve"> capacity to achieve this </w:t>
      </w:r>
      <w:sdt>
        <w:sdtPr>
          <w:rPr>
            <w:rFonts w:cstheme="minorHAnsi"/>
            <w:color w:val="000000"/>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
          <w:id w:val="1243838311"/>
          <w:placeholder>
            <w:docPart w:val="17A57143E5C645BBAB15E5C14F7479EB"/>
          </w:placeholder>
        </w:sdtPr>
        <w:sdtContent>
          <w:r w:rsidR="000329A7" w:rsidRPr="000329A7">
            <w:rPr>
              <w:rFonts w:cstheme="minorHAnsi"/>
              <w:color w:val="000000"/>
            </w:rPr>
            <w:t>(Acheampong et al., 2020)</w:t>
          </w:r>
        </w:sdtContent>
      </w:sdt>
      <w:r w:rsidRPr="00924726">
        <w:rPr>
          <w:rFonts w:cstheme="minorHAnsi"/>
          <w:color w:val="000000" w:themeColor="text1"/>
        </w:rPr>
        <w:t xml:space="preserve">. </w:t>
      </w:r>
      <w:sdt>
        <w:sdtPr>
          <w:rPr>
            <w:rFonts w:cstheme="minorHAnsi"/>
            <w:color w:val="000000"/>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
          <w:id w:val="-518857378"/>
          <w:placeholder>
            <w:docPart w:val="17A57143E5C645BBAB15E5C14F7479EB"/>
          </w:placeholder>
        </w:sdtPr>
        <w:sdtContent>
          <w:r w:rsidR="000329A7" w:rsidRPr="000329A7">
            <w:rPr>
              <w:rFonts w:cstheme="minorHAnsi"/>
              <w:color w:val="000000"/>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
          <w:id w:val="-1210417878"/>
          <w:placeholder>
            <w:docPart w:val="17A57143E5C645BBAB15E5C14F7479EB"/>
          </w:placeholder>
        </w:sdtPr>
        <w:sdtContent>
          <w:r w:rsidR="000329A7" w:rsidRPr="000329A7">
            <w:rPr>
              <w:rFonts w:cstheme="minorHAnsi"/>
              <w:color w:val="000000"/>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w:t>
      </w:r>
      <w:r w:rsidR="00D75757">
        <w:rPr>
          <w:rFonts w:cstheme="minorHAnsi"/>
          <w:color w:val="000000" w:themeColor="text1"/>
        </w:rPr>
        <w:t xml:space="preserve"> also</w:t>
      </w:r>
      <w:r w:rsidRPr="00924726">
        <w:rPr>
          <w:rFonts w:cstheme="minorHAnsi"/>
          <w:color w:val="000000" w:themeColor="text1"/>
        </w:rPr>
        <w:t xml:space="preserve"> observed</w:t>
      </w:r>
      <w:r w:rsidR="00D75757">
        <w:rPr>
          <w:rFonts w:cstheme="minorHAnsi"/>
          <w:color w:val="000000" w:themeColor="text1"/>
        </w:rPr>
        <w:t xml:space="preserve"> </w:t>
      </w:r>
      <w:r w:rsidRPr="00924726">
        <w:rPr>
          <w:rFonts w:cstheme="minorHAnsi"/>
          <w:color w:val="000000" w:themeColor="text1"/>
        </w:rPr>
        <w:t xml:space="preserve">in more structured text. </w:t>
      </w:r>
    </w:p>
    <w:p w14:paraId="0811821C" w14:textId="61E6B734"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
          <w:id w:val="506638133"/>
          <w:placeholder>
            <w:docPart w:val="17A57143E5C645BBAB15E5C14F7479EB"/>
          </w:placeholder>
        </w:sdtPr>
        <w:sdtContent>
          <w:r w:rsidR="000329A7" w:rsidRPr="000329A7">
            <w:rPr>
              <w:rFonts w:cstheme="minorHAnsi"/>
              <w:color w:val="000000"/>
            </w:rPr>
            <w:t xml:space="preserve">Lee, </w:t>
          </w:r>
          <w:proofErr w:type="spellStart"/>
          <w:r w:rsidR="000329A7" w:rsidRPr="000329A7">
            <w:rPr>
              <w:rFonts w:cstheme="minorHAnsi"/>
              <w:color w:val="000000"/>
            </w:rPr>
            <w:t>Teh</w:t>
          </w:r>
          <w:proofErr w:type="spellEnd"/>
          <w:r w:rsidR="000329A7" w:rsidRPr="000329A7">
            <w:rPr>
              <w:rFonts w:cstheme="minorHAnsi"/>
              <w:color w:val="000000"/>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
          <w:id w:val="-1061866404"/>
          <w:placeholder>
            <w:docPart w:val="17A57143E5C645BBAB15E5C14F7479EB"/>
          </w:placeholder>
        </w:sdtPr>
        <w:sdtContent>
          <w:r w:rsidR="000329A7" w:rsidRPr="000329A7">
            <w:rPr>
              <w:rFonts w:cstheme="minorHAnsi"/>
              <w:color w:val="000000"/>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
          <w:id w:val="-306713183"/>
          <w:placeholder>
            <w:docPart w:val="17A57143E5C645BBAB15E5C14F7479EB"/>
          </w:placeholder>
        </w:sdtPr>
        <w:sdtContent>
          <w:r w:rsidR="000329A7" w:rsidRPr="000329A7">
            <w:rPr>
              <w:rFonts w:eastAsia="Times New Roman" w:cstheme="minorHAnsi"/>
              <w:color w:val="000000"/>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63245B6D"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
          <w:id w:val="417222807"/>
          <w:placeholder>
            <w:docPart w:val="17A57143E5C645BBAB15E5C14F7479EB"/>
          </w:placeholder>
        </w:sdtPr>
        <w:sdtContent>
          <w:r w:rsidR="000329A7" w:rsidRPr="000329A7">
            <w:rPr>
              <w:rFonts w:eastAsia="Times New Roman" w:cstheme="minorHAnsi"/>
              <w:color w:val="000000"/>
            </w:rPr>
            <w:t>Socher et al. (2013)</w:t>
          </w:r>
        </w:sdtContent>
      </w:sdt>
      <w:r w:rsidRPr="00924726">
        <w:rPr>
          <w:rFonts w:cstheme="minorHAnsi"/>
          <w:color w:val="000000" w:themeColor="text1"/>
        </w:rPr>
        <w:t xml:space="preserve"> trained a recursive neural tensor network, obtaining unremarkable accuracy</w:t>
      </w:r>
      <w:r w:rsidR="00D75757">
        <w:rPr>
          <w:rFonts w:cstheme="minorHAnsi"/>
          <w:color w:val="000000" w:themeColor="text1"/>
        </w:rPr>
        <w:t xml:space="preserve"> of</w:t>
      </w:r>
      <w:r w:rsidRPr="00924726">
        <w:rPr>
          <w:rFonts w:cstheme="minorHAnsi"/>
          <w:color w:val="000000" w:themeColor="text1"/>
        </w:rPr>
        <w:t xml:space="preserve"> 46%. This was improved upon by </w:t>
      </w:r>
      <w:sdt>
        <w:sdtPr>
          <w:rPr>
            <w:rFonts w:cstheme="minorHAnsi"/>
            <w:color w:val="000000"/>
          </w:rPr>
          <w:tag w:val="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
          <w:id w:val="459144116"/>
          <w:placeholder>
            <w:docPart w:val="17A57143E5C645BBAB15E5C14F7479EB"/>
          </w:placeholder>
        </w:sdtPr>
        <w:sdtContent>
          <w:r w:rsidR="000329A7" w:rsidRPr="000329A7">
            <w:rPr>
              <w:rFonts w:eastAsia="Times New Roman" w:cstheme="minorHAnsi"/>
              <w:color w:val="000000"/>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EL</w:t>
      </w:r>
      <w:r w:rsidR="00580AFC">
        <w:rPr>
          <w:rFonts w:cstheme="minorHAnsi"/>
          <w:color w:val="000000" w:themeColor="text1"/>
        </w:rPr>
        <w:t>M</w:t>
      </w:r>
      <w:r w:rsidRPr="00924726">
        <w:rPr>
          <w:rFonts w:cstheme="minorHAnsi"/>
          <w:color w:val="000000" w:themeColor="text1"/>
        </w:rPr>
        <w:t>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t>
      </w:r>
      <w:r w:rsidRPr="00924726">
        <w:rPr>
          <w:rFonts w:cstheme="minorHAnsi"/>
          <w:color w:val="000000" w:themeColor="text1"/>
        </w:rPr>
        <w:lastRenderedPageBreak/>
        <w:t>While neural language models have made significant improvements, deep learning models have greater capacity to capture semantic context from text and thus achieve greater accuracy for fine-grained sentiment analysis. The BERT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75F98EFA"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FC30E8">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000000"/>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619685077"/>
          <w:placeholder>
            <w:docPart w:val="17A57143E5C645BBAB15E5C14F7479EB"/>
          </w:placeholder>
        </w:sdtPr>
        <w:sdtContent>
          <w:r w:rsidR="000329A7" w:rsidRPr="000329A7">
            <w:rPr>
              <w:rFonts w:cstheme="minorHAnsi"/>
              <w:i w:val="0"/>
              <w:iCs w:val="0"/>
              <w:color w:val="000000"/>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0F5562CA"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rPr>
          <w:tag w:val="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000329A7" w:rsidRPr="000329A7">
            <w:rPr>
              <w:rFonts w:cstheme="minorHAnsi"/>
              <w:color w:val="000000"/>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w:t>
      </w:r>
      <w:r w:rsidR="00D75757">
        <w:rPr>
          <w:rFonts w:cstheme="minorHAnsi"/>
          <w:color w:val="000000" w:themeColor="text1"/>
        </w:rPr>
        <w:t xml:space="preserve">NLP </w:t>
      </w:r>
      <w:r w:rsidRPr="00924726">
        <w:rPr>
          <w:rFonts w:cstheme="minorHAnsi"/>
          <w:color w:val="000000" w:themeColor="text1"/>
        </w:rPr>
        <w:t xml:space="preserve">presents a challenging problem set. </w:t>
      </w:r>
    </w:p>
    <w:p w14:paraId="4FA063F7" w14:textId="22CD4EA8"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000329A7" w:rsidRPr="000329A7">
            <w:rPr>
              <w:rFonts w:cstheme="minorHAnsi"/>
              <w:color w:val="000000"/>
            </w:rPr>
            <w:t>(Airaksinen, 2020)</w:t>
          </w:r>
        </w:sdtContent>
      </w:sdt>
      <w:r w:rsidRPr="00924726">
        <w:rPr>
          <w:rFonts w:cstheme="minorHAnsi"/>
          <w:color w:val="000000" w:themeColor="text1"/>
        </w:rPr>
        <w:t>. Structural markers of sarcasm vary significantly across languages both in terms of importance and the structure itself, with languages containing highly structured, codified systems of formality in speech such as Japanese and Korean being more readily identifi</w:t>
      </w:r>
      <w:r w:rsidR="00D75757">
        <w:rPr>
          <w:rFonts w:cstheme="minorHAnsi"/>
          <w:color w:val="000000" w:themeColor="text1"/>
        </w:rPr>
        <w:t>able</w:t>
      </w:r>
      <w:r w:rsidRPr="00924726">
        <w:rPr>
          <w:rFonts w:cstheme="minorHAnsi"/>
          <w:color w:val="000000" w:themeColor="text1"/>
        </w:rPr>
        <w:t xml:space="preserve"> through structure in addition to context as sarcasm is often conveyed through the exploitation of such structures </w:t>
      </w:r>
      <w:sdt>
        <w:sdtPr>
          <w:rPr>
            <w:rFonts w:cstheme="minorHAnsi"/>
            <w:color w:val="000000"/>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000329A7" w:rsidRPr="000329A7">
            <w:rPr>
              <w:rFonts w:cstheme="minorHAnsi"/>
              <w:color w:val="000000"/>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000329A7" w:rsidRPr="000329A7">
            <w:rPr>
              <w:rFonts w:cstheme="minorHAnsi"/>
              <w:color w:val="000000"/>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
          <w:id w:val="-1161996696"/>
          <w:placeholder>
            <w:docPart w:val="1AEB2BE543EF4ECA864EF8B5604182B9"/>
          </w:placeholder>
        </w:sdtPr>
        <w:sdtContent>
          <w:r w:rsidR="000329A7">
            <w:rPr>
              <w:rFonts w:eastAsia="Times New Roman"/>
            </w:rPr>
            <w:t>(</w:t>
          </w:r>
          <w:proofErr w:type="spellStart"/>
          <w:r w:rsidR="000329A7">
            <w:rPr>
              <w:rFonts w:eastAsia="Times New Roman"/>
            </w:rPr>
            <w:t>Botteri</w:t>
          </w:r>
          <w:proofErr w:type="spellEnd"/>
          <w:r w:rsidR="000329A7">
            <w:rPr>
              <w:rFonts w:eastAsia="Times New Roman"/>
            </w:rPr>
            <w:t>, 2016; Michaelis &amp; Feng, 2015)</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
          <w:id w:val="-37350598"/>
          <w:placeholder>
            <w:docPart w:val="1AEB2BE543EF4ECA864EF8B5604182B9"/>
          </w:placeholder>
        </w:sdtPr>
        <w:sdtContent>
          <w:r w:rsidR="000329A7">
            <w:rPr>
              <w:rFonts w:eastAsia="Times New Roman"/>
            </w:rPr>
            <w:t>(Clark &amp; Fox Tree, 2002; Michaelis &amp;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
          <w:id w:val="1921368854"/>
          <w:placeholder>
            <w:docPart w:val="1AEB2BE543EF4ECA864EF8B5604182B9"/>
          </w:placeholder>
        </w:sdtPr>
        <w:sdtContent>
          <w:r w:rsidR="000329A7">
            <w:rPr>
              <w:rFonts w:eastAsia="Times New Roman"/>
            </w:rPr>
            <w:t>(Hiremath &amp; Patil, 2021; Persicke et al., 2013)</w:t>
          </w:r>
        </w:sdtContent>
      </w:sdt>
      <w:r w:rsidRPr="00924726">
        <w:rPr>
          <w:rFonts w:cstheme="minorHAnsi"/>
          <w:color w:val="000000" w:themeColor="text1"/>
        </w:rPr>
        <w:t xml:space="preserve">, making its identification within text a challenge referred to as the “Achilles’ heel” of </w:t>
      </w:r>
      <w:r w:rsidR="00DF1F4D">
        <w:rPr>
          <w:rFonts w:cstheme="minorHAnsi"/>
          <w:color w:val="000000" w:themeColor="text1"/>
        </w:rPr>
        <w:t>NLP</w:t>
      </w:r>
      <w:r w:rsidRPr="00924726">
        <w:rPr>
          <w:rFonts w:cstheme="minorHAnsi"/>
          <w:color w:val="000000" w:themeColor="text1"/>
        </w:rPr>
        <w:t xml:space="preserve"> tasks in literature </w:t>
      </w:r>
      <w:sdt>
        <w:sdtPr>
          <w:rPr>
            <w:rFonts w:cstheme="minorHAnsi"/>
            <w:color w:val="000000"/>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
          <w:id w:val="-1896961739"/>
          <w:placeholder>
            <w:docPart w:val="1AEB2BE543EF4ECA864EF8B5604182B9"/>
          </w:placeholder>
        </w:sdtPr>
        <w:sdtContent>
          <w:r w:rsidR="000329A7" w:rsidRPr="000329A7">
            <w:rPr>
              <w:rFonts w:eastAsia="Times New Roman" w:cstheme="minorHAnsi"/>
              <w:color w:val="000000"/>
            </w:rPr>
            <w:t>(Majumdar et al., 2021)</w:t>
          </w:r>
        </w:sdtContent>
      </w:sdt>
      <w:r w:rsidRPr="00924726">
        <w:rPr>
          <w:rFonts w:cstheme="minorHAnsi"/>
          <w:color w:val="000000" w:themeColor="text1"/>
        </w:rPr>
        <w:t>.</w:t>
      </w:r>
    </w:p>
    <w:p w14:paraId="5727E4FB" w14:textId="473DBD5B"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000329A7" w:rsidRPr="000329A7">
            <w:rPr>
              <w:rFonts w:cstheme="minorHAnsi"/>
              <w:color w:val="000000"/>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000329A7" w:rsidRPr="000329A7">
            <w:rPr>
              <w:rFonts w:cstheme="minorHAnsi"/>
              <w:color w:val="000000"/>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
          <w:id w:val="-1029261487"/>
          <w:placeholder>
            <w:docPart w:val="1AEB2BE543EF4ECA864EF8B5604182B9"/>
          </w:placeholder>
        </w:sdtPr>
        <w:sdtContent>
          <w:r w:rsidR="000329A7" w:rsidRPr="000329A7">
            <w:rPr>
              <w:rFonts w:cstheme="minorHAnsi"/>
              <w:color w:val="000000"/>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‘allusional pretence’ which dictates that the sarcasm must not only be pragmatically insincere but additionally must imply a failed expectation or deviation from the norm </w:t>
      </w:r>
      <w:sdt>
        <w:sdtPr>
          <w:rPr>
            <w:rFonts w:cstheme="minorHAnsi"/>
            <w:color w:val="000000"/>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000329A7" w:rsidRPr="000329A7">
            <w:rPr>
              <w:rFonts w:cstheme="minorHAnsi"/>
              <w:color w:val="000000"/>
            </w:rPr>
            <w:t>(Kumon-Nakamura et al.,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0F7551BA" w:rsidR="00EF5C52" w:rsidRPr="00DF1F4D" w:rsidRDefault="00EF5C52" w:rsidP="00EF5C52">
      <w:pPr>
        <w:spacing w:line="360" w:lineRule="auto"/>
        <w:jc w:val="both"/>
        <w:rPr>
          <w:rFonts w:cstheme="minorHAnsi"/>
          <w:color w:val="000000" w:themeColor="text1"/>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rPr>
          <w:tag w:val="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
          <w:id w:val="-2016909894"/>
          <w:placeholder>
            <w:docPart w:val="C18C221DCF364BB1BDCDE4A89C9D2E3F"/>
          </w:placeholder>
        </w:sdtPr>
        <w:sdtContent>
          <w:r w:rsidR="000329A7" w:rsidRPr="000329A7">
            <w:rPr>
              <w:rFonts w:cstheme="minorHAnsi"/>
              <w:color w:val="000000"/>
            </w:rPr>
            <w:t>(R. Gibbs, 2003; R. W. Gibbs, 1994; Giora, 2012)</w:t>
          </w:r>
        </w:sdtContent>
      </w:sdt>
      <w:r w:rsidRPr="00924726">
        <w:rPr>
          <w:rFonts w:cstheme="minorHAnsi"/>
          <w:color w:val="000000" w:themeColor="text1"/>
        </w:rPr>
        <w:t xml:space="preserve">. One such example of this observed by </w:t>
      </w:r>
      <w:sdt>
        <w:sdtPr>
          <w:rPr>
            <w:rFonts w:cstheme="minorHAnsi"/>
            <w:color w:val="000000"/>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000329A7" w:rsidRPr="000329A7">
            <w:rPr>
              <w:rFonts w:cstheme="minorHAnsi"/>
              <w:color w:val="000000"/>
            </w:rPr>
            <w:t>Kreuz (2018)</w:t>
          </w:r>
        </w:sdtContent>
      </w:sdt>
      <w:r w:rsidRPr="00924726">
        <w:rPr>
          <w:rFonts w:cstheme="minorHAnsi"/>
          <w:color w:val="000000" w:themeColor="text1"/>
        </w:rPr>
        <w:t xml:space="preserve"> found that </w:t>
      </w:r>
      <w:r w:rsidRPr="00924726">
        <w:rPr>
          <w:rFonts w:cstheme="minorHAnsi"/>
          <w:color w:val="000000" w:themeColor="text1"/>
        </w:rPr>
        <w:lastRenderedPageBreak/>
        <w:t xml:space="preserve">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
          <w:id w:val="-134717722"/>
          <w:placeholder>
            <w:docPart w:val="C18C221DCF364BB1BDCDE4A89C9D2E3F"/>
          </w:placeholder>
        </w:sdtPr>
        <w:sdtContent>
          <w:r w:rsidR="000329A7">
            <w:rPr>
              <w:rFonts w:eastAsia="Times New Roman"/>
            </w:rPr>
            <w:t>(Kreuz &amp;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principle of inferability</w:t>
      </w:r>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
          <w:id w:val="-1404911096"/>
          <w:placeholder>
            <w:docPart w:val="C18C221DCF364BB1BDCDE4A89C9D2E3F"/>
          </w:placeholder>
        </w:sdtPr>
        <w:sdtContent>
          <w:r w:rsidR="000329A7">
            <w:rPr>
              <w:rFonts w:eastAsia="Times New Roman"/>
            </w:rPr>
            <w:t>(Kreuz &amp; Roberts, 1995)</w:t>
          </w:r>
        </w:sdtContent>
      </w:sdt>
      <w:r w:rsidRPr="00924726">
        <w:rPr>
          <w:rFonts w:cstheme="minorHAnsi"/>
          <w:color w:val="000000" w:themeColor="text1"/>
        </w:rPr>
        <w:t>. While the nature of sarcasm use by humans is clearly explained by the conclusions in these works, they also highlight the nature of the limitations of sarcasm detection in an online textual context; machine learning cannot</w:t>
      </w:r>
      <w:r w:rsidR="00DF1F4D">
        <w:rPr>
          <w:rFonts w:cstheme="minorHAnsi"/>
          <w:color w:val="000000" w:themeColor="text1"/>
        </w:rPr>
        <w:t xml:space="preserve"> necessarily</w:t>
      </w:r>
      <w:r w:rsidRPr="00924726">
        <w:rPr>
          <w:rFonts w:cstheme="minorHAnsi"/>
          <w:color w:val="000000" w:themeColor="text1"/>
        </w:rPr>
        <w:t xml:space="preserve"> know the relationships between interlocutors as the receiver of information is often undetermined when the text is </w:t>
      </w:r>
      <w:r w:rsidR="00DF1F4D">
        <w:rPr>
          <w:rFonts w:cstheme="minorHAnsi"/>
          <w:color w:val="000000" w:themeColor="text1"/>
        </w:rPr>
        <w:t>generated</w:t>
      </w:r>
      <w:r w:rsidRPr="00924726">
        <w:rPr>
          <w:rFonts w:cstheme="minorHAnsi"/>
          <w:color w:val="000000" w:themeColor="text1"/>
        </w:rPr>
        <w:t xml:space="preserve"> meaning primary mechanisms for detection are not viable. This effect is further amplified in short form text such as tweets or reviews, where character constraints are tight th</w:t>
      </w:r>
      <w:r w:rsidR="00DF1F4D">
        <w:rPr>
          <w:rFonts w:cstheme="minorHAnsi"/>
          <w:color w:val="000000" w:themeColor="text1"/>
        </w:rPr>
        <w:t>u</w:t>
      </w:r>
      <w:r w:rsidRPr="00924726">
        <w:rPr>
          <w:rFonts w:cstheme="minorHAnsi"/>
          <w:color w:val="000000" w:themeColor="text1"/>
        </w:rPr>
        <w:t>s context is limited</w:t>
      </w:r>
      <w:r w:rsidR="00DF1F4D">
        <w:rPr>
          <w:rFonts w:cstheme="minorHAnsi"/>
          <w:color w:val="000000" w:themeColor="text1"/>
        </w:rPr>
        <w:t>.</w:t>
      </w:r>
      <w:r w:rsidRPr="00924726">
        <w:rPr>
          <w:rFonts w:cstheme="minorHAnsi"/>
          <w:color w:val="000000" w:themeColor="text1"/>
        </w:rPr>
        <w:t xml:space="preserve"> </w:t>
      </w:r>
      <w:r w:rsidR="00DF1F4D">
        <w:rPr>
          <w:rFonts w:cstheme="minorHAnsi"/>
          <w:color w:val="000000" w:themeColor="text1"/>
        </w:rPr>
        <w:t>Additionally,</w:t>
      </w:r>
      <w:r w:rsidRPr="00924726">
        <w:rPr>
          <w:rFonts w:cstheme="minorHAnsi"/>
          <w:color w:val="000000" w:themeColor="text1"/>
        </w:rPr>
        <w:t xml:space="preserve"> tweets often exist in sequence where sarcasm may only be evident in the context of the overall thread, resulting in excluded context where tweets are considered as </w:t>
      </w:r>
      <w:r w:rsidR="00DF1F4D">
        <w:rPr>
          <w:rFonts w:cstheme="minorHAnsi"/>
          <w:color w:val="000000" w:themeColor="text1"/>
        </w:rPr>
        <w:t>individual</w:t>
      </w:r>
      <w:r w:rsidRPr="00924726">
        <w:rPr>
          <w:rFonts w:cstheme="minorHAnsi"/>
          <w:color w:val="000000" w:themeColor="text1"/>
        </w:rPr>
        <w:t xml:space="preserve"> entities. </w:t>
      </w:r>
      <w:sdt>
        <w:sdtPr>
          <w:rPr>
            <w:rFonts w:cstheme="minorHAnsi"/>
            <w:color w:val="000000"/>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000329A7" w:rsidRPr="000329A7">
            <w:rPr>
              <w:rFonts w:cstheme="minorHAnsi"/>
              <w:color w:val="000000"/>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The paired reviews were re-classified by new annotators, where context of the product and star rating were provided, and by a se</w:t>
      </w:r>
      <w:r w:rsidR="00DF1F4D">
        <w:rPr>
          <w:rFonts w:cstheme="minorHAnsi"/>
          <w:color w:val="000000" w:themeColor="text1"/>
          <w:spacing w:val="-1"/>
          <w:shd w:val="clear" w:color="auto" w:fill="FFFFFF"/>
        </w:rPr>
        <w:t>condary</w:t>
      </w:r>
      <w:r w:rsidRPr="00924726">
        <w:rPr>
          <w:rFonts w:cstheme="minorHAnsi"/>
          <w:color w:val="000000" w:themeColor="text1"/>
          <w:spacing w:val="-1"/>
          <w:shd w:val="clear" w:color="auto" w:fill="FFFFFF"/>
        </w:rPr>
        <w:t xml:space="preserve"> population where context was not provided. With increasing availability of context there was a significant increase in agreement between participants. While this has a positive implication</w:t>
      </w:r>
      <w:r w:rsidR="00DF1F4D">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31EC9337" w:rsidR="00EF5C52" w:rsidRDefault="00EF5C52" w:rsidP="00EF5C52">
      <w:pPr>
        <w:spacing w:line="360" w:lineRule="auto"/>
        <w:jc w:val="both"/>
        <w:rPr>
          <w:rFonts w:cstheme="minorHAnsi"/>
          <w:color w:val="000000" w:themeColor="text1"/>
        </w:rPr>
      </w:pPr>
      <w:r w:rsidRPr="00924726">
        <w:rPr>
          <w:rFonts w:cstheme="minorHAnsi"/>
          <w:color w:val="000000" w:themeColor="text1"/>
        </w:rPr>
        <w:t xml:space="preserve">Regardless of the challenges presented, the topic of </w:t>
      </w:r>
      <w:r w:rsidR="00DF1F4D">
        <w:rPr>
          <w:rFonts w:cstheme="minorHAnsi"/>
          <w:color w:val="000000" w:themeColor="text1"/>
        </w:rPr>
        <w:t xml:space="preserve">text-based </w:t>
      </w:r>
      <w:r w:rsidRPr="00924726">
        <w:rPr>
          <w:rFonts w:cstheme="minorHAnsi"/>
          <w:color w:val="000000" w:themeColor="text1"/>
        </w:rPr>
        <w:t xml:space="preserve">sarcasm detection is a vibrant area of research in the domain of data analysis. Table 1 summarizes </w:t>
      </w:r>
      <w:r w:rsidR="00DF1F4D">
        <w:rPr>
          <w:rFonts w:cstheme="minorHAnsi"/>
          <w:color w:val="000000" w:themeColor="text1"/>
        </w:rPr>
        <w:t>present methodologies found across literature</w:t>
      </w:r>
      <w:r w:rsidRPr="00924726">
        <w:rPr>
          <w:rFonts w:cstheme="minorHAnsi"/>
          <w:color w:val="000000" w:themeColor="text1"/>
        </w:rPr>
        <w: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48B5BEC3" w:rsidR="00EF5C52" w:rsidRPr="0027616A" w:rsidRDefault="0027616A" w:rsidP="0027616A">
      <w:pPr>
        <w:pStyle w:val="Caption"/>
        <w:jc w:val="center"/>
        <w:rPr>
          <w:rFonts w:cstheme="minorHAnsi"/>
          <w:i w:val="0"/>
          <w:iCs w:val="0"/>
          <w:color w:val="auto"/>
        </w:rPr>
      </w:pPr>
      <w:bookmarkStart w:id="21"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221"/>
        <w:gridCol w:w="2880"/>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
              <w:id w:val="1814134538"/>
              <w:placeholder>
                <w:docPart w:val="5F390E9F0BCD4F1E96392A7ADAE60677"/>
              </w:placeholder>
            </w:sdtPr>
            <w:sdtContent>
              <w:p w14:paraId="37B482B9" w14:textId="12FE86D5" w:rsidR="00EF5C52" w:rsidRPr="00924726" w:rsidRDefault="000329A7" w:rsidP="00EF5C52">
                <w:pPr>
                  <w:spacing w:line="360" w:lineRule="auto"/>
                  <w:rPr>
                    <w:rFonts w:cstheme="minorHAnsi"/>
                    <w:color w:val="000000" w:themeColor="text1"/>
                  </w:rPr>
                </w:pPr>
                <w:r w:rsidRPr="000329A7">
                  <w:rPr>
                    <w:rFonts w:cstheme="minorHAnsi"/>
                    <w:color w:val="000000"/>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6A866D91" w:rsidR="00EF5C52" w:rsidRPr="00924726" w:rsidRDefault="000B1D28" w:rsidP="00EF5C52">
            <w:pPr>
              <w:pStyle w:val="DecimalAligned"/>
              <w:spacing w:line="360" w:lineRule="auto"/>
              <w:rPr>
                <w:rFonts w:cstheme="minorHAnsi"/>
                <w:color w:val="000000" w:themeColor="text1"/>
              </w:rPr>
            </w:pPr>
            <w:r>
              <w:rPr>
                <w:rFonts w:cstheme="minorHAnsi"/>
                <w:color w:val="000000" w:themeColor="text1"/>
              </w:rPr>
              <w:t xml:space="preserve">Bi-Directional </w:t>
            </w:r>
            <w:r w:rsidR="00EF5C52"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208842266"/>
            <w:placeholder>
              <w:docPart w:val="5F390E9F0BCD4F1E96392A7ADAE60677"/>
            </w:placeholder>
          </w:sdtPr>
          <w:sdtContent>
            <w:tc>
              <w:tcPr>
                <w:tcW w:w="0" w:type="auto"/>
                <w:noWrap/>
              </w:tcPr>
              <w:p w14:paraId="78A9805B" w14:textId="5FEA19DA" w:rsidR="00EF5C52" w:rsidRPr="00924726" w:rsidRDefault="000329A7" w:rsidP="00EF5C52">
                <w:pPr>
                  <w:spacing w:line="360" w:lineRule="auto"/>
                  <w:rPr>
                    <w:rFonts w:cstheme="minorHAnsi"/>
                    <w:color w:val="000000" w:themeColor="text1"/>
                  </w:rPr>
                </w:pPr>
                <w:r w:rsidRPr="000329A7">
                  <w:rPr>
                    <w:rFonts w:cstheme="minorHAnsi"/>
                    <w:color w:val="000000"/>
                  </w:rPr>
                  <w:t xml:space="preserve">Abercrombie and </w:t>
                </w:r>
                <w:proofErr w:type="spellStart"/>
                <w:r w:rsidRPr="000329A7">
                  <w:rPr>
                    <w:rFonts w:cstheme="minorHAnsi"/>
                    <w:color w:val="000000"/>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rPr>
              <w:tag w:val="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
              <w:id w:val="-667178284"/>
              <w:placeholder>
                <w:docPart w:val="5F390E9F0BCD4F1E96392A7ADAE60677"/>
              </w:placeholder>
            </w:sdtPr>
            <w:sdtContent>
              <w:p w14:paraId="315B3729" w14:textId="1A762572" w:rsidR="00EF5C52" w:rsidRPr="00924726" w:rsidRDefault="000329A7" w:rsidP="00EF5C52">
                <w:pPr>
                  <w:spacing w:line="360" w:lineRule="auto"/>
                  <w:rPr>
                    <w:rFonts w:cstheme="minorHAnsi"/>
                    <w:color w:val="000000" w:themeColor="text1"/>
                  </w:rPr>
                </w:pPr>
                <w:r w:rsidRPr="000329A7">
                  <w:rPr>
                    <w:rFonts w:cstheme="minorHAnsi"/>
                    <w:color w:val="000000"/>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113D42DF"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 LSTM, DNN</w:t>
            </w:r>
          </w:p>
        </w:tc>
      </w:tr>
      <w:tr w:rsidR="00EF5C52" w:rsidRPr="00924726" w14:paraId="4EC31B0A" w14:textId="77777777" w:rsidTr="005014CE">
        <w:sdt>
          <w:sdtPr>
            <w:rPr>
              <w:rFonts w:cstheme="minorHAnsi"/>
              <w:color w:val="000000"/>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
            <w:id w:val="736359914"/>
            <w:placeholder>
              <w:docPart w:val="5F390E9F0BCD4F1E96392A7ADAE60677"/>
            </w:placeholder>
          </w:sdtPr>
          <w:sdtContent>
            <w:tc>
              <w:tcPr>
                <w:tcW w:w="0" w:type="auto"/>
                <w:noWrap/>
              </w:tcPr>
              <w:p w14:paraId="77ED6286" w14:textId="70B771B7"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Tungthamthiti</w:t>
                </w:r>
                <w:proofErr w:type="spellEnd"/>
                <w:r w:rsidRPr="000329A7">
                  <w:rPr>
                    <w:rFonts w:cstheme="minorHAnsi"/>
                    <w:color w:val="000000"/>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
              <w:id w:val="151033615"/>
              <w:placeholder>
                <w:docPart w:val="5F390E9F0BCD4F1E96392A7ADAE60677"/>
              </w:placeholder>
            </w:sdtPr>
            <w:sdtContent>
              <w:p w14:paraId="2DF1228E" w14:textId="0A1E9333" w:rsidR="00EF5C52" w:rsidRPr="00924726" w:rsidRDefault="000329A7" w:rsidP="00EF5C52">
                <w:pPr>
                  <w:spacing w:line="360" w:lineRule="auto"/>
                  <w:rPr>
                    <w:rFonts w:cstheme="minorHAnsi"/>
                    <w:color w:val="000000" w:themeColor="text1"/>
                  </w:rPr>
                </w:pPr>
                <w:r w:rsidRPr="000329A7">
                  <w:rPr>
                    <w:rFonts w:cstheme="minorHAnsi"/>
                    <w:color w:val="000000"/>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
              <w:id w:val="810138860"/>
              <w:placeholder>
                <w:docPart w:val="5F390E9F0BCD4F1E96392A7ADAE60677"/>
              </w:placeholder>
            </w:sdtPr>
            <w:sdtContent>
              <w:p w14:paraId="63098349" w14:textId="70E51266"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bookmarkStart w:id="22" w:name="_Hlk146140704"/>
            <w:r w:rsidRPr="00924726">
              <w:rPr>
                <w:rFonts w:cstheme="minorHAnsi"/>
                <w:color w:val="000000" w:themeColor="text1"/>
              </w:rPr>
              <w:t xml:space="preserve">Multi-Dimensional Intra-Attention Recurrent Network </w:t>
            </w:r>
            <w:bookmarkEnd w:id="22"/>
            <w:r w:rsidRPr="00924726">
              <w:rPr>
                <w:rFonts w:cstheme="minorHAnsi"/>
                <w:color w:val="000000" w:themeColor="text1"/>
              </w:rPr>
              <w:t>(MIARN)</w:t>
            </w:r>
          </w:p>
        </w:tc>
      </w:tr>
      <w:tr w:rsidR="00EF5C52" w:rsidRPr="00924726" w14:paraId="4C439725" w14:textId="77777777" w:rsidTr="005014CE">
        <w:tc>
          <w:tcPr>
            <w:tcW w:w="0" w:type="auto"/>
            <w:noWrap/>
          </w:tcPr>
          <w:sdt>
            <w:sdtPr>
              <w:rPr>
                <w:rFonts w:cstheme="minorHAnsi"/>
                <w:color w:val="000000"/>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
              <w:id w:val="-199932584"/>
              <w:placeholder>
                <w:docPart w:val="5F390E9F0BCD4F1E96392A7ADAE60677"/>
              </w:placeholder>
            </w:sdtPr>
            <w:sdtContent>
              <w:p w14:paraId="6398E76A" w14:textId="023C1AB9" w:rsidR="00EF5C52" w:rsidRPr="00924726" w:rsidRDefault="000329A7" w:rsidP="00EF5C52">
                <w:pPr>
                  <w:spacing w:line="360" w:lineRule="auto"/>
                  <w:rPr>
                    <w:rFonts w:cstheme="minorHAnsi"/>
                    <w:color w:val="000000" w:themeColor="text1"/>
                  </w:rPr>
                </w:pPr>
                <w:r w:rsidRPr="000329A7">
                  <w:rPr>
                    <w:rFonts w:cstheme="minorHAnsi"/>
                    <w:color w:val="000000"/>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
              <w:id w:val="1008559795"/>
              <w:placeholder>
                <w:docPart w:val="5F390E9F0BCD4F1E96392A7ADAE60677"/>
              </w:placeholder>
            </w:sdtPr>
            <w:sdtContent>
              <w:p w14:paraId="580A43BA" w14:textId="633ED141" w:rsidR="00EF5C52" w:rsidRPr="00924726" w:rsidRDefault="000329A7" w:rsidP="00EF5C52">
                <w:pPr>
                  <w:spacing w:line="360" w:lineRule="auto"/>
                  <w:rPr>
                    <w:rFonts w:cstheme="minorHAnsi"/>
                    <w:color w:val="000000" w:themeColor="text1"/>
                  </w:rPr>
                </w:pPr>
                <w:r w:rsidRPr="000329A7">
                  <w:rPr>
                    <w:rFonts w:cstheme="minorHAnsi"/>
                    <w:color w:val="000000"/>
                  </w:rPr>
                  <w:t xml:space="preserve">Parmar, </w:t>
                </w:r>
                <w:proofErr w:type="spellStart"/>
                <w:r w:rsidRPr="000329A7">
                  <w:rPr>
                    <w:rFonts w:cstheme="minorHAnsi"/>
                    <w:color w:val="000000"/>
                  </w:rPr>
                  <w:t>Limbasiya</w:t>
                </w:r>
                <w:proofErr w:type="spellEnd"/>
                <w:r w:rsidRPr="000329A7">
                  <w:rPr>
                    <w:rFonts w:cstheme="minorHAnsi"/>
                    <w:color w:val="000000"/>
                  </w:rPr>
                  <w:t xml:space="preserve"> and </w:t>
                </w:r>
                <w:proofErr w:type="spellStart"/>
                <w:r w:rsidRPr="000329A7">
                  <w:rPr>
                    <w:rFonts w:cstheme="minorHAnsi"/>
                    <w:color w:val="000000"/>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
              <w:id w:val="1331717082"/>
              <w:placeholder>
                <w:docPart w:val="5F390E9F0BCD4F1E96392A7ADAE60677"/>
              </w:placeholder>
            </w:sdtPr>
            <w:sdtContent>
              <w:p w14:paraId="615E5D5B" w14:textId="4D98FD8E" w:rsidR="00EF5C52" w:rsidRPr="00924726" w:rsidRDefault="000329A7" w:rsidP="00EF5C52">
                <w:pPr>
                  <w:spacing w:line="360" w:lineRule="auto"/>
                  <w:rPr>
                    <w:rFonts w:cstheme="minorHAnsi"/>
                    <w:color w:val="000000" w:themeColor="text1"/>
                  </w:rPr>
                </w:pPr>
                <w:r w:rsidRPr="000329A7">
                  <w:rPr>
                    <w:rFonts w:cstheme="minorHAnsi"/>
                    <w:color w:val="000000"/>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
              <w:id w:val="-376858999"/>
              <w:placeholder>
                <w:docPart w:val="5F390E9F0BCD4F1E96392A7ADAE60677"/>
              </w:placeholder>
            </w:sdtPr>
            <w:sdtContent>
              <w:p w14:paraId="3E62D26F" w14:textId="269DF3B4" w:rsidR="00EF5C52" w:rsidRPr="00924726" w:rsidRDefault="000329A7" w:rsidP="00EF5C52">
                <w:pPr>
                  <w:spacing w:line="360" w:lineRule="auto"/>
                  <w:rPr>
                    <w:rFonts w:cstheme="minorHAnsi"/>
                    <w:color w:val="000000" w:themeColor="text1"/>
                  </w:rPr>
                </w:pPr>
                <w:r w:rsidRPr="000329A7">
                  <w:rPr>
                    <w:rFonts w:cstheme="minorHAnsi"/>
                    <w:color w:val="000000"/>
                  </w:rPr>
                  <w:t xml:space="preserve">Bouazizi and </w:t>
                </w:r>
                <w:proofErr w:type="spellStart"/>
                <w:r w:rsidRPr="000329A7">
                  <w:rPr>
                    <w:rFonts w:cstheme="minorHAnsi"/>
                    <w:color w:val="000000"/>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rPr>
              <w:tag w:val="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
              <w:id w:val="595373034"/>
              <w:placeholder>
                <w:docPart w:val="5F390E9F0BCD4F1E96392A7ADAE60677"/>
              </w:placeholder>
            </w:sdtPr>
            <w:sdtContent>
              <w:p w14:paraId="73DF622D" w14:textId="6E9394CE"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
              <w:id w:val="-1837297154"/>
              <w:placeholder>
                <w:docPart w:val="5F390E9F0BCD4F1E96392A7ADAE60677"/>
              </w:placeholder>
            </w:sdtPr>
            <w:sdtContent>
              <w:p w14:paraId="5279E568" w14:textId="1945EBD7" w:rsidR="00EF5C52" w:rsidRPr="00924726" w:rsidRDefault="000329A7" w:rsidP="00EF5C52">
                <w:pPr>
                  <w:spacing w:line="360" w:lineRule="auto"/>
                  <w:rPr>
                    <w:rFonts w:cstheme="minorHAnsi"/>
                    <w:color w:val="000000" w:themeColor="text1"/>
                  </w:rPr>
                </w:pPr>
                <w:r w:rsidRPr="000329A7">
                  <w:rPr>
                    <w:rFonts w:cstheme="minorHAnsi"/>
                    <w:color w:val="000000"/>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
              <w:id w:val="-1679191347"/>
              <w:placeholder>
                <w:docPart w:val="5F390E9F0BCD4F1E96392A7ADAE60677"/>
              </w:placeholder>
            </w:sdtPr>
            <w:sdtContent>
              <w:p w14:paraId="5149459B" w14:textId="6FD52680" w:rsidR="00EF5C52" w:rsidRPr="00924726" w:rsidRDefault="000329A7" w:rsidP="00EF5C52">
                <w:pPr>
                  <w:spacing w:line="360" w:lineRule="auto"/>
                  <w:rPr>
                    <w:rFonts w:cstheme="minorHAnsi"/>
                    <w:color w:val="000000" w:themeColor="text1"/>
                  </w:rPr>
                </w:pPr>
                <w:r w:rsidRPr="000329A7">
                  <w:rPr>
                    <w:rFonts w:cstheme="minorHAnsi"/>
                    <w:color w:val="000000"/>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6D193FDD"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Khotijah</w:t>
                </w:r>
                <w:proofErr w:type="spellEnd"/>
                <w:r w:rsidRPr="000329A7">
                  <w:rPr>
                    <w:rFonts w:cstheme="minorHAnsi"/>
                    <w:color w:val="000000"/>
                  </w:rPr>
                  <w:t xml:space="preserve">, </w:t>
                </w:r>
                <w:proofErr w:type="spellStart"/>
                <w:r w:rsidRPr="000329A7">
                  <w:rPr>
                    <w:rFonts w:cstheme="minorHAnsi"/>
                    <w:color w:val="000000"/>
                  </w:rPr>
                  <w:t>Tirtawangsa</w:t>
                </w:r>
                <w:proofErr w:type="spellEnd"/>
                <w:r w:rsidRPr="000329A7">
                  <w:rPr>
                    <w:rFonts w:cstheme="minorHAnsi"/>
                    <w:color w:val="000000"/>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
              <w:id w:val="-1869751572"/>
              <w:placeholder>
                <w:docPart w:val="5F390E9F0BCD4F1E96392A7ADAE60677"/>
              </w:placeholder>
            </w:sdtPr>
            <w:sdtContent>
              <w:p w14:paraId="6740CD41" w14:textId="5F39D634" w:rsidR="00EF5C52" w:rsidRPr="00924726" w:rsidRDefault="000329A7" w:rsidP="00EF5C52">
                <w:pPr>
                  <w:spacing w:line="360" w:lineRule="auto"/>
                  <w:rPr>
                    <w:rFonts w:cstheme="minorHAnsi"/>
                    <w:color w:val="000000" w:themeColor="text1"/>
                  </w:rPr>
                </w:pPr>
                <w:r w:rsidRPr="000329A7">
                  <w:rPr>
                    <w:rFonts w:cstheme="minorHAnsi"/>
                    <w:color w:val="000000"/>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
              <w:id w:val="1363629151"/>
              <w:placeholder>
                <w:docPart w:val="5F390E9F0BCD4F1E96392A7ADAE60677"/>
              </w:placeholder>
            </w:sdtPr>
            <w:sdtContent>
              <w:p w14:paraId="1DB95E01" w14:textId="665BAC07" w:rsidR="00EF5C52" w:rsidRPr="00924726" w:rsidRDefault="000329A7" w:rsidP="00EF5C52">
                <w:pPr>
                  <w:spacing w:line="360" w:lineRule="auto"/>
                  <w:rPr>
                    <w:rFonts w:cstheme="minorHAnsi"/>
                    <w:color w:val="000000" w:themeColor="text1"/>
                  </w:rPr>
                </w:pPr>
                <w:r w:rsidRPr="000329A7">
                  <w:rPr>
                    <w:rFonts w:cstheme="minorHAnsi"/>
                    <w:color w:val="000000"/>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
              <w:id w:val="-679427120"/>
              <w:placeholder>
                <w:docPart w:val="5F390E9F0BCD4F1E96392A7ADAE60677"/>
              </w:placeholder>
            </w:sdtPr>
            <w:sdtContent>
              <w:p w14:paraId="2C06151D" w14:textId="3D45E55B" w:rsidR="00EF5C52" w:rsidRPr="00924726" w:rsidRDefault="000329A7" w:rsidP="00EF5C52">
                <w:pPr>
                  <w:spacing w:line="360" w:lineRule="auto"/>
                  <w:rPr>
                    <w:rFonts w:cstheme="minorHAnsi"/>
                    <w:color w:val="000000" w:themeColor="text1"/>
                  </w:rPr>
                </w:pPr>
                <w:r w:rsidRPr="000329A7">
                  <w:rPr>
                    <w:rFonts w:cstheme="minorHAnsi"/>
                    <w:color w:val="000000"/>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
              <w:id w:val="987370521"/>
              <w:placeholder>
                <w:docPart w:val="5F390E9F0BCD4F1E96392A7ADAE60677"/>
              </w:placeholder>
            </w:sdtPr>
            <w:sdtContent>
              <w:p w14:paraId="595FF195" w14:textId="336F554F" w:rsidR="00EF5C52" w:rsidRPr="00924726" w:rsidRDefault="000329A7" w:rsidP="00EF5C52">
                <w:pPr>
                  <w:spacing w:line="360" w:lineRule="auto"/>
                  <w:rPr>
                    <w:rFonts w:cstheme="minorHAnsi"/>
                    <w:color w:val="000000" w:themeColor="text1"/>
                  </w:rPr>
                </w:pPr>
                <w:proofErr w:type="spellStart"/>
                <w:r w:rsidRPr="000329A7">
                  <w:rPr>
                    <w:rFonts w:cstheme="minorHAnsi"/>
                    <w:color w:val="000000"/>
                  </w:rPr>
                  <w:t>Moores</w:t>
                </w:r>
                <w:proofErr w:type="spellEnd"/>
                <w:r w:rsidRPr="000329A7">
                  <w:rPr>
                    <w:rFonts w:cstheme="minorHAnsi"/>
                    <w:color w:val="000000"/>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
              <w:id w:val="-1931268232"/>
              <w:placeholder>
                <w:docPart w:val="5F390E9F0BCD4F1E96392A7ADAE60677"/>
              </w:placeholder>
            </w:sdtPr>
            <w:sdtContent>
              <w:p w14:paraId="2C26E14A" w14:textId="08C4C4E5" w:rsidR="00EF5C52" w:rsidRPr="00924726" w:rsidRDefault="000329A7" w:rsidP="00EF5C52">
                <w:pPr>
                  <w:spacing w:line="360" w:lineRule="auto"/>
                  <w:rPr>
                    <w:rFonts w:cstheme="minorHAnsi"/>
                    <w:color w:val="000000" w:themeColor="text1"/>
                  </w:rPr>
                </w:pPr>
                <w:r w:rsidRPr="000329A7">
                  <w:rPr>
                    <w:rFonts w:cstheme="minorHAnsi"/>
                    <w:color w:val="000000"/>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rPr>
              <w:tag w:val="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
              <w:id w:val="1108548560"/>
              <w:placeholder>
                <w:docPart w:val="5F390E9F0BCD4F1E96392A7ADAE60677"/>
              </w:placeholder>
            </w:sdtPr>
            <w:sdtContent>
              <w:p w14:paraId="475C2C08" w14:textId="1ADC8731" w:rsidR="00EF5C52" w:rsidRPr="00924726" w:rsidRDefault="000329A7" w:rsidP="00EF5C52">
                <w:pPr>
                  <w:spacing w:line="360" w:lineRule="auto"/>
                  <w:rPr>
                    <w:rFonts w:cstheme="minorHAnsi"/>
                    <w:color w:val="000000" w:themeColor="text1"/>
                  </w:rPr>
                </w:pPr>
                <w:r w:rsidRPr="000329A7">
                  <w:rPr>
                    <w:rFonts w:cstheme="minorHAnsi"/>
                    <w:color w:val="000000"/>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rPr>
              <w:tag w:val="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
              <w:id w:val="-1398733600"/>
              <w:placeholder>
                <w:docPart w:val="5F390E9F0BCD4F1E96392A7ADAE60677"/>
              </w:placeholder>
            </w:sdtPr>
            <w:sdtContent>
              <w:p w14:paraId="3F11B618" w14:textId="79F4B261" w:rsidR="00EF5C52" w:rsidRPr="00924726" w:rsidRDefault="000329A7" w:rsidP="00EF5C52">
                <w:pPr>
                  <w:spacing w:line="360" w:lineRule="auto"/>
                  <w:rPr>
                    <w:rFonts w:cstheme="minorHAnsi"/>
                    <w:color w:val="000000" w:themeColor="text1"/>
                  </w:rPr>
                </w:pPr>
                <w:r w:rsidRPr="000329A7">
                  <w:rPr>
                    <w:rFonts w:eastAsia="Times New Roman" w:cstheme="minorHAnsi"/>
                    <w:color w:val="000000"/>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1155927B"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converged on the use of ‘sarcastic’ and ‘non-sarcastic’, or </w:t>
      </w:r>
      <w:r w:rsidR="004C1BB6">
        <w:rPr>
          <w:rFonts w:cstheme="minorHAnsi"/>
          <w:color w:val="000000" w:themeColor="text1"/>
          <w:spacing w:val="-1"/>
          <w:shd w:val="clear" w:color="auto" w:fill="FFFFFF"/>
        </w:rPr>
        <w:t>some variation for</w:t>
      </w:r>
      <w:r w:rsidRPr="00924726">
        <w:rPr>
          <w:rFonts w:cstheme="minorHAnsi"/>
          <w:color w:val="000000" w:themeColor="text1"/>
          <w:spacing w:val="-1"/>
          <w:shd w:val="clear" w:color="auto" w:fill="FFFFFF"/>
        </w:rPr>
        <w:t xml:space="preserve"> data annotation. </w:t>
      </w:r>
      <w:r w:rsidR="004C1BB6">
        <w:rPr>
          <w:rFonts w:cstheme="minorHAnsi"/>
          <w:color w:val="000000" w:themeColor="text1"/>
          <w:spacing w:val="-1"/>
          <w:shd w:val="clear" w:color="auto" w:fill="FFFFFF"/>
        </w:rPr>
        <w:t xml:space="preserve">While the labelling convention is unproblematic, the convention for collection of such annotated data presents validity concerns. Weak labelling using hashtags such as #sarcasm and #irony or other variations are utilised to sourced annotated data. With tweets </w:t>
      </w:r>
      <w:r w:rsidRPr="00924726">
        <w:rPr>
          <w:rFonts w:cstheme="minorHAnsi"/>
          <w:color w:val="000000" w:themeColor="text1"/>
          <w:spacing w:val="-1"/>
          <w:shd w:val="clear" w:color="auto" w:fill="FFFFFF"/>
        </w:rPr>
        <w:t xml:space="preserve">from celebrities and influencers who are anxious to avoid misinterpretation of their content by their audience </w:t>
      </w:r>
      <w:r w:rsidR="004C1BB6">
        <w:rPr>
          <w:rFonts w:cstheme="minorHAnsi"/>
          <w:color w:val="000000" w:themeColor="text1"/>
          <w:spacing w:val="-1"/>
          <w:shd w:val="clear" w:color="auto" w:fill="FFFFFF"/>
        </w:rPr>
        <w:t xml:space="preserve">being overrepresented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000329A7">
            <w:rPr>
              <w:rFonts w:eastAsia="Times New Roman"/>
            </w:rPr>
            <w:t xml:space="preserve">(Bamman &amp; Smith, 2015; González-Ibáñez et al., 2011; </w:t>
          </w:r>
          <w:proofErr w:type="spellStart"/>
          <w:r w:rsidR="000329A7">
            <w:rPr>
              <w:rFonts w:eastAsia="Times New Roman"/>
            </w:rPr>
            <w:t>Tsur</w:t>
          </w:r>
          <w:proofErr w:type="spellEnd"/>
          <w:r w:rsidR="000329A7">
            <w:rPr>
              <w:rFonts w:eastAsia="Times New Roman"/>
            </w:rPr>
            <w:t xml:space="preserve"> et al., 2010)</w:t>
          </w:r>
        </w:sdtContent>
      </w:sdt>
      <w:r w:rsidRPr="00924726">
        <w:rPr>
          <w:rFonts w:cstheme="minorHAnsi"/>
          <w:color w:val="000000" w:themeColor="text1"/>
          <w:spacing w:val="-1"/>
          <w:shd w:val="clear" w:color="auto" w:fill="FFFFFF"/>
        </w:rPr>
        <w:t xml:space="preserve">. Observations within these works also show that these hashtags are </w:t>
      </w:r>
      <w:r w:rsidR="004C1BB6">
        <w:rPr>
          <w:rFonts w:cstheme="minorHAnsi"/>
          <w:color w:val="000000" w:themeColor="text1"/>
          <w:spacing w:val="-1"/>
          <w:shd w:val="clear" w:color="auto" w:fill="FFFFFF"/>
        </w:rPr>
        <w:t>sometimes</w:t>
      </w:r>
      <w:r w:rsidRPr="00924726">
        <w:rPr>
          <w:rFonts w:cstheme="minorHAnsi"/>
          <w:color w:val="000000" w:themeColor="text1"/>
          <w:spacing w:val="-1"/>
          <w:shd w:val="clear" w:color="auto" w:fill="FFFFFF"/>
        </w:rPr>
        <w:t xml:space="preserve"> used where sarcasm is not </w:t>
      </w:r>
      <w:r w:rsidR="004C1BB6">
        <w:rPr>
          <w:rFonts w:cstheme="minorHAnsi"/>
          <w:color w:val="000000" w:themeColor="text1"/>
          <w:spacing w:val="-1"/>
          <w:shd w:val="clear" w:color="auto" w:fill="FFFFFF"/>
        </w:rPr>
        <w:t>intended</w:t>
      </w:r>
      <w:r w:rsidRPr="00924726">
        <w:rPr>
          <w:rFonts w:cstheme="minorHAnsi"/>
          <w:color w:val="000000" w:themeColor="text1"/>
          <w:spacing w:val="-1"/>
          <w:shd w:val="clear" w:color="auto" w:fill="FFFFFF"/>
        </w:rPr>
        <w:t xml:space="preserve">, </w:t>
      </w:r>
      <w:r w:rsidR="004C1BB6">
        <w:rPr>
          <w:rFonts w:cstheme="minorHAnsi"/>
          <w:color w:val="000000" w:themeColor="text1"/>
          <w:spacing w:val="-1"/>
          <w:shd w:val="clear" w:color="auto" w:fill="FFFFFF"/>
        </w:rPr>
        <w:t xml:space="preserve">lending further criticism to the method. </w:t>
      </w:r>
      <w:r w:rsidRPr="00924726">
        <w:rPr>
          <w:rFonts w:cstheme="minorHAnsi"/>
          <w:color w:val="000000" w:themeColor="text1"/>
          <w:spacing w:val="-1"/>
          <w:shd w:val="clear" w:color="auto" w:fill="FFFFFF"/>
        </w:rPr>
        <w:t xml:space="preserve">Sarcasm by nature is aligned with negative and often offensive sentiment, which is contrary to intent of these tweets designed to engage </w:t>
      </w:r>
      <w:r w:rsidRPr="00924726">
        <w:rPr>
          <w:rFonts w:cstheme="minorHAnsi"/>
          <w:color w:val="000000" w:themeColor="text1"/>
          <w:spacing w:val="-1"/>
          <w:shd w:val="clear" w:color="auto" w:fill="FFFFFF"/>
        </w:rPr>
        <w:lastRenderedPageBreak/>
        <w:t xml:space="preserve">audiences in a relatable and non-offensive manner. Additionally, use of such hashtags to label sarcasm is not the primary way sarcasm is presented on the platform, thus models trained using datasets with are likely to have an inherent bias towards a certain presentation of sarcasm. </w:t>
      </w:r>
      <w:sdt>
        <w:sdtPr>
          <w:rPr>
            <w:rFonts w:cstheme="minorHAnsi"/>
            <w:color w:val="000000"/>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852644145"/>
          <w:placeholder>
            <w:docPart w:val="5F390E9F0BCD4F1E96392A7ADAE60677"/>
          </w:placeholder>
        </w:sdtPr>
        <w:sdtContent>
          <w:r w:rsidR="004C1BB6" w:rsidRPr="004C1BB6">
            <w:rPr>
              <w:rFonts w:cstheme="minorHAnsi"/>
              <w:color w:val="000000"/>
              <w:spacing w:val="-1"/>
              <w:shd w:val="clear" w:color="auto" w:fill="FFFFFF"/>
            </w:rPr>
            <w:t xml:space="preserve">Abercrombie and </w:t>
          </w:r>
          <w:proofErr w:type="spellStart"/>
          <w:r w:rsidR="004C1BB6" w:rsidRPr="004C1BB6">
            <w:rPr>
              <w:rFonts w:cstheme="minorHAnsi"/>
              <w:color w:val="000000"/>
              <w:spacing w:val="-1"/>
              <w:shd w:val="clear" w:color="auto" w:fill="FFFFFF"/>
            </w:rPr>
            <w:t>Hovy</w:t>
          </w:r>
          <w:proofErr w:type="spellEnd"/>
          <w:r w:rsidR="004C1BB6" w:rsidRPr="004C1BB6">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data containing highly unambiguous hashtags as labels, the outlook is consistently poor. No evidence could be identified which supports any theory that sarcasm is expressed fundamentally differently on </w:t>
      </w:r>
      <w:r w:rsidR="004C1BB6">
        <w:rPr>
          <w:rFonts w:cstheme="minorHAnsi"/>
          <w:color w:val="000000" w:themeColor="text1"/>
          <w:spacing w:val="-1"/>
          <w:shd w:val="clear" w:color="auto" w:fill="FFFFFF"/>
        </w:rPr>
        <w:t>T</w:t>
      </w:r>
      <w:r w:rsidRPr="00924726">
        <w:rPr>
          <w:rFonts w:cstheme="minorHAnsi"/>
          <w:color w:val="000000" w:themeColor="text1"/>
          <w:spacing w:val="-1"/>
          <w:shd w:val="clear" w:color="auto" w:fill="FFFFFF"/>
        </w:rPr>
        <w:t xml:space="preserve">witter, therefore there is strong indication that the root cause of such an observation is related to the nature of the data annotation. </w:t>
      </w:r>
      <w:sdt>
        <w:sdtPr>
          <w:rPr>
            <w:rFonts w:cstheme="minorHAnsi"/>
            <w:color w:val="000000"/>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643588629"/>
          <w:placeholder>
            <w:docPart w:val="5F390E9F0BCD4F1E96392A7ADAE60677"/>
          </w:placeholder>
        </w:sdtPr>
        <w:sdtContent>
          <w:r w:rsidR="000329A7" w:rsidRPr="000329A7">
            <w:rPr>
              <w:rFonts w:cstheme="minorHAnsi"/>
              <w:color w:val="000000"/>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w:t>
      </w:r>
      <w:r w:rsidR="004C1BB6">
        <w:rPr>
          <w:rFonts w:cstheme="minorHAnsi"/>
          <w:color w:val="000000" w:themeColor="text1"/>
          <w:spacing w:val="-1"/>
          <w:shd w:val="clear" w:color="auto" w:fill="FFFFFF"/>
        </w:rPr>
        <w:t>reported</w:t>
      </w:r>
      <w:r w:rsidRPr="00924726">
        <w:rPr>
          <w:rFonts w:cstheme="minorHAnsi"/>
          <w:color w:val="000000" w:themeColor="text1"/>
          <w:spacing w:val="-1"/>
          <w:shd w:val="clear" w:color="auto" w:fill="FFFFFF"/>
        </w:rPr>
        <w:t xml:space="preserve"> model accuracies within </w:t>
      </w:r>
      <w:r w:rsidR="004C1BB6">
        <w:rPr>
          <w:rFonts w:cstheme="minorHAnsi"/>
          <w:color w:val="000000" w:themeColor="text1"/>
          <w:spacing w:val="-1"/>
          <w:shd w:val="clear" w:color="auto" w:fill="FFFFFF"/>
        </w:rPr>
        <w:t>studies</w:t>
      </w:r>
      <w:r w:rsidRPr="00924726">
        <w:rPr>
          <w:rFonts w:cstheme="minorHAnsi"/>
          <w:color w:val="000000" w:themeColor="text1"/>
          <w:spacing w:val="-1"/>
          <w:shd w:val="clear" w:color="auto" w:fill="FFFFFF"/>
        </w:rPr>
        <w:t xml:space="preserve"> utilising this annotation</w:t>
      </w:r>
      <w:r w:rsidR="004C1BB6">
        <w:rPr>
          <w:rFonts w:cstheme="minorHAnsi"/>
          <w:color w:val="000000" w:themeColor="text1"/>
          <w:spacing w:val="-1"/>
          <w:shd w:val="clear" w:color="auto" w:fill="FFFFFF"/>
        </w:rPr>
        <w:t xml:space="preserve"> strategy</w:t>
      </w:r>
      <w:r w:rsidRPr="00924726">
        <w:rPr>
          <w:rFonts w:cstheme="minorHAnsi"/>
          <w:color w:val="000000" w:themeColor="text1"/>
          <w:spacing w:val="-1"/>
          <w:shd w:val="clear" w:color="auto" w:fill="FFFFFF"/>
        </w:rPr>
        <w:t xml:space="preserve">. Authors discuss the need for more critical evaluation of sentiment analysis results in future work in addition to new data preparation methodologies.  </w:t>
      </w:r>
      <w:sdt>
        <w:sdtPr>
          <w:rPr>
            <w:rFonts w:cstheme="minorHAnsi"/>
            <w:color w:val="000000"/>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265809541"/>
          <w:placeholder>
            <w:docPart w:val="5F390E9F0BCD4F1E96392A7ADAE60677"/>
          </w:placeholder>
        </w:sdtPr>
        <w:sdtContent>
          <w:r w:rsidR="000329A7" w:rsidRPr="000329A7">
            <w:rPr>
              <w:rFonts w:cstheme="minorHAnsi"/>
              <w:color w:val="000000"/>
              <w:spacing w:val="-1"/>
              <w:shd w:val="clear" w:color="auto" w:fill="FFFFFF"/>
            </w:rPr>
            <w:t xml:space="preserve">Abercrombie and </w:t>
          </w:r>
          <w:proofErr w:type="spellStart"/>
          <w:r w:rsidR="000329A7" w:rsidRPr="000329A7">
            <w:rPr>
              <w:rFonts w:cstheme="minorHAnsi"/>
              <w:color w:val="000000"/>
              <w:spacing w:val="-1"/>
              <w:shd w:val="clear" w:color="auto" w:fill="FFFFFF"/>
            </w:rPr>
            <w:t>Hovy</w:t>
          </w:r>
          <w:proofErr w:type="spellEnd"/>
          <w:r w:rsidR="000329A7" w:rsidRPr="000329A7">
            <w:rPr>
              <w:rFonts w:cstheme="minorHAnsi"/>
              <w:color w:val="000000"/>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inferability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000329A7" w:rsidRPr="000329A7">
            <w:rPr>
              <w:rFonts w:cstheme="minorHAnsi"/>
              <w:color w:val="000000"/>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
          <w:id w:val="319964"/>
          <w:placeholder>
            <w:docPart w:val="5F390E9F0BCD4F1E96392A7ADAE60677"/>
          </w:placeholder>
        </w:sdtPr>
        <w:sdtContent>
          <w:r w:rsidR="000329A7">
            <w:rPr>
              <w:rFonts w:eastAsia="Times New Roman"/>
            </w:rPr>
            <w:t>(R. Gibbs &amp; Colston, 2007; Utsumi, 2000)</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56352BA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1484999651"/>
          <w:placeholder>
            <w:docPart w:val="5F390E9F0BCD4F1E96392A7ADAE60677"/>
          </w:placeholder>
        </w:sdtPr>
        <w:sdtContent>
          <w:r w:rsidR="000329A7">
            <w:rPr>
              <w:rFonts w:eastAsia="Times New Roman"/>
            </w:rPr>
            <w:t>(A. Ghosh &amp; Veale, 2016)</w:t>
          </w:r>
        </w:sdtContent>
      </w:sdt>
      <w:r w:rsidRPr="00924726">
        <w:rPr>
          <w:rFonts w:cstheme="minorHAnsi"/>
          <w:color w:val="000000" w:themeColor="text1"/>
          <w:spacing w:val="-1"/>
          <w:shd w:val="clear" w:color="auto" w:fill="FFFFFF"/>
        </w:rPr>
        <w:t>.</w:t>
      </w:r>
    </w:p>
    <w:p w14:paraId="0692ADD3" w14:textId="7E4D9036"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565686832"/>
          <w:placeholder>
            <w:docPart w:val="5F390E9F0BCD4F1E96392A7ADAE60677"/>
          </w:placeholder>
        </w:sdtPr>
        <w:sdtContent>
          <w:r w:rsidR="000329A7" w:rsidRPr="000329A7">
            <w:rPr>
              <w:rFonts w:eastAsia="Times New Roman" w:cstheme="minorHAnsi"/>
              <w:color w:val="000000"/>
            </w:rPr>
            <w:t>(Saravia et al., 2021)</w:t>
          </w:r>
        </w:sdtContent>
      </w:sdt>
      <w:r w:rsidRPr="00924726">
        <w:rPr>
          <w:rFonts w:cstheme="minorHAnsi"/>
          <w:color w:val="000000" w:themeColor="text1"/>
          <w:spacing w:val="-1"/>
          <w:shd w:val="clear" w:color="auto" w:fill="FFFFFF"/>
        </w:rPr>
        <w:t xml:space="preserve">. </w:t>
      </w:r>
    </w:p>
    <w:p w14:paraId="4423335F" w14:textId="4F2864C5"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
          <w:id w:val="1975710866"/>
          <w:placeholder>
            <w:docPart w:val="5F390E9F0BCD4F1E96392A7ADAE60677"/>
          </w:placeholder>
        </w:sdtPr>
        <w:sdtContent>
          <w:r w:rsidR="000329A7" w:rsidRPr="000329A7">
            <w:rPr>
              <w:rFonts w:cstheme="minorHAnsi"/>
              <w:color w:val="000000"/>
              <w:spacing w:val="-1"/>
              <w:shd w:val="clear" w:color="auto" w:fill="FFFFFF"/>
            </w:rPr>
            <w:t>(D. Ghosh et al., 2017)</w:t>
          </w:r>
        </w:sdtContent>
      </w:sdt>
      <w:r w:rsidRPr="00924726">
        <w:rPr>
          <w:rFonts w:cstheme="minorHAnsi"/>
          <w:color w:val="000000" w:themeColor="text1"/>
          <w:spacing w:val="-1"/>
          <w:shd w:val="clear" w:color="auto" w:fill="FFFFFF"/>
        </w:rPr>
        <w:t xml:space="preserve">. </w:t>
      </w:r>
    </w:p>
    <w:p w14:paraId="15769470" w14:textId="44F7F3F8"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085184138"/>
          <w:placeholder>
            <w:docPart w:val="5F390E9F0BCD4F1E96392A7ADAE60677"/>
          </w:placeholder>
        </w:sdtPr>
        <w:sdtContent>
          <w:r w:rsidR="000329A7" w:rsidRPr="000329A7">
            <w:rPr>
              <w:rFonts w:eastAsia="Times New Roman" w:cstheme="minorHAnsi"/>
              <w:color w:val="000000"/>
            </w:rPr>
            <w:t>(Boutet et al., 2021; Briscoe, 1997; Hand et al.,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w:t>
      </w:r>
      <w:r w:rsidR="0088102B">
        <w:rPr>
          <w:rFonts w:cstheme="minorHAnsi"/>
          <w:color w:val="000000" w:themeColor="text1"/>
          <w:spacing w:val="-1"/>
          <w:shd w:val="clear" w:color="auto" w:fill="FFFFFF"/>
        </w:rPr>
        <w:t>,</w:t>
      </w:r>
      <w:r w:rsidRPr="00924726">
        <w:rPr>
          <w:rFonts w:cstheme="minorHAnsi"/>
          <w:color w:val="000000" w:themeColor="text1"/>
          <w:spacing w:val="-1"/>
          <w:shd w:val="clear" w:color="auto" w:fill="FFFFFF"/>
        </w:rPr>
        <w:t xml:space="preserve"> however this research is sparse.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32FACDFB"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000329A7" w:rsidRPr="000329A7">
            <w:rPr>
              <w:rFonts w:cstheme="minorHAnsi"/>
              <w:color w:val="000000"/>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528411659"/>
          <w:placeholder>
            <w:docPart w:val="ED604EB8C26E4EF7819462D9CF67D222"/>
          </w:placeholder>
        </w:sdtPr>
        <w:sdtContent>
          <w:r w:rsidR="000329A7">
            <w:rPr>
              <w:rFonts w:eastAsia="Times New Roman"/>
            </w:rPr>
            <w:t>(</w:t>
          </w:r>
          <w:proofErr w:type="spellStart"/>
          <w:r w:rsidR="000329A7">
            <w:rPr>
              <w:rFonts w:eastAsia="Times New Roman"/>
            </w:rPr>
            <w:t>Ahanin</w:t>
          </w:r>
          <w:proofErr w:type="spellEnd"/>
          <w:r w:rsidR="000329A7">
            <w:rPr>
              <w:rFonts w:eastAsia="Times New Roman"/>
            </w:rPr>
            <w:t xml:space="preserve"> &amp;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000329A7" w:rsidRPr="000329A7">
            <w:rPr>
              <w:rFonts w:cstheme="minorHAnsi"/>
              <w:color w:val="000000"/>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
          <w:id w:val="1240905842"/>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Pavlitskaya</w:t>
          </w:r>
          <w:proofErr w:type="spellEnd"/>
          <w:r w:rsidR="000329A7" w:rsidRPr="000329A7">
            <w:rPr>
              <w:rFonts w:cstheme="minorHAnsi"/>
              <w:color w:val="000000"/>
            </w:rPr>
            <w:t xml:space="preserve"> et al.,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
          <w:id w:val="-2107341899"/>
          <w:placeholder>
            <w:docPart w:val="ED604EB8C26E4EF7819462D9CF67D222"/>
          </w:placeholder>
        </w:sdtPr>
        <w:sdtContent>
          <w:proofErr w:type="spellStart"/>
          <w:r w:rsidR="000329A7" w:rsidRPr="000329A7">
            <w:rPr>
              <w:rFonts w:cstheme="minorHAnsi"/>
              <w:color w:val="000000"/>
            </w:rPr>
            <w:t>Ahanin</w:t>
          </w:r>
          <w:proofErr w:type="spellEnd"/>
          <w:r w:rsidR="000329A7" w:rsidRPr="000329A7">
            <w:rPr>
              <w:rFonts w:cstheme="minorHAnsi"/>
              <w:color w:val="000000"/>
            </w:rPr>
            <w:t xml:space="preserve"> and Ismail (2022)</w:t>
          </w:r>
        </w:sdtContent>
      </w:sdt>
      <w:r w:rsidRPr="00924726">
        <w:rPr>
          <w:rFonts w:cstheme="minorHAnsi"/>
          <w:color w:val="000000" w:themeColor="text1"/>
        </w:rPr>
        <w:t xml:space="preserve"> and thus the same logic applies. </w:t>
      </w:r>
      <w:sdt>
        <w:sdtPr>
          <w:rPr>
            <w:rFonts w:cstheme="minorHAnsi"/>
            <w:color w:val="000000"/>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
          <w:id w:val="-2093143269"/>
          <w:placeholder>
            <w:docPart w:val="ED604EB8C26E4EF7819462D9CF67D222"/>
          </w:placeholder>
        </w:sdtPr>
        <w:sdtContent>
          <w:r w:rsidR="000329A7" w:rsidRPr="000329A7">
            <w:rPr>
              <w:rFonts w:cstheme="minorHAnsi"/>
              <w:color w:val="000000"/>
            </w:rPr>
            <w:t xml:space="preserve">Yoo and </w:t>
          </w:r>
          <w:proofErr w:type="spellStart"/>
          <w:r w:rsidR="000329A7" w:rsidRPr="000329A7">
            <w:rPr>
              <w:rFonts w:cstheme="minorHAnsi"/>
              <w:color w:val="000000"/>
            </w:rPr>
            <w:t>Rayz</w:t>
          </w:r>
          <w:proofErr w:type="spellEnd"/>
          <w:r w:rsidR="000329A7" w:rsidRPr="000329A7">
            <w:rPr>
              <w:rFonts w:cstheme="minorHAnsi"/>
              <w:color w:val="000000"/>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660CB2B9"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000329A7" w:rsidRPr="000329A7">
            <w:rPr>
              <w:rFonts w:cstheme="minorHAnsi"/>
              <w:color w:val="000000"/>
            </w:rPr>
            <w:t>(</w:t>
          </w:r>
          <w:proofErr w:type="spellStart"/>
          <w:r w:rsidR="000329A7" w:rsidRPr="000329A7">
            <w:rPr>
              <w:rFonts w:cstheme="minorHAnsi"/>
              <w:color w:val="000000"/>
            </w:rPr>
            <w:t>Emojipedia</w:t>
          </w:r>
          <w:proofErr w:type="spellEnd"/>
          <w:r w:rsidR="000329A7" w:rsidRPr="000329A7">
            <w:rPr>
              <w:rFonts w:cstheme="minorHAnsi"/>
              <w:color w:val="000000"/>
            </w:rPr>
            <w:t>, 2023)</w:t>
          </w:r>
        </w:sdtContent>
      </w:sdt>
      <w:r w:rsidRPr="00924726">
        <w:rPr>
          <w:rFonts w:cstheme="minorHAnsi"/>
          <w:color w:val="000000" w:themeColor="text1"/>
        </w:rPr>
        <w:t>. No works could be identified which discuss quantitatively the use of individual emojis in sarcastic and non-sarcastic manners, however it is known that the</w:t>
      </w:r>
      <w:r w:rsidR="00896C61">
        <w:rPr>
          <w:rFonts w:cstheme="minorHAnsi"/>
          <w:color w:val="000000" w:themeColor="text1"/>
        </w:rPr>
        <w:t xml:space="preserve">y are </w:t>
      </w:r>
      <w:r w:rsidRPr="00924726">
        <w:rPr>
          <w:rFonts w:cstheme="minorHAnsi"/>
          <w:color w:val="000000" w:themeColor="text1"/>
        </w:rPr>
        <w:t xml:space="preserve">used to convey figurative speech and tone regularly </w:t>
      </w:r>
      <w:sdt>
        <w:sdtPr>
          <w:rPr>
            <w:rFonts w:cstheme="minorHAnsi"/>
            <w:color w:val="000000"/>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
          <w:id w:val="-588466973"/>
          <w:placeholder>
            <w:docPart w:val="ED604EB8C26E4EF7819462D9CF67D222"/>
          </w:placeholder>
        </w:sdtPr>
        <w:sdtContent>
          <w:r w:rsidR="000329A7" w:rsidRPr="000329A7">
            <w:rPr>
              <w:rFonts w:cstheme="minorHAnsi"/>
              <w:color w:val="000000"/>
            </w:rPr>
            <w:t>(Kaye et al.,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033E5C4F" w:rsidR="008306DB" w:rsidRPr="00924726" w:rsidRDefault="00000000" w:rsidP="008306DB">
      <w:pPr>
        <w:spacing w:line="360" w:lineRule="auto"/>
        <w:jc w:val="both"/>
        <w:rPr>
          <w:rFonts w:cstheme="minorHAnsi"/>
          <w:color w:val="000000" w:themeColor="text1"/>
        </w:rPr>
      </w:pPr>
      <w:sdt>
        <w:sdtPr>
          <w:rPr>
            <w:rFonts w:cstheme="minorHAnsi"/>
            <w:color w:val="000000"/>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
          <w:id w:val="1862623842"/>
          <w:placeholder>
            <w:docPart w:val="26E3257E459D4817AD9C850810F149B5"/>
          </w:placeholder>
        </w:sdtPr>
        <w:sdtContent>
          <w:proofErr w:type="spellStart"/>
          <w:r w:rsidR="000329A7" w:rsidRPr="000329A7">
            <w:rPr>
              <w:rFonts w:eastAsia="Times New Roman" w:cstheme="minorHAnsi"/>
              <w:color w:val="000000"/>
            </w:rPr>
            <w:t>Hogenboom</w:t>
          </w:r>
          <w:proofErr w:type="spellEnd"/>
          <w:r w:rsidR="000329A7" w:rsidRPr="000329A7">
            <w:rPr>
              <w:rFonts w:eastAsia="Times New Roman" w:cstheme="minorHAnsi"/>
              <w:color w:val="000000"/>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50B9F096"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w:t>
      </w:r>
      <w:r w:rsidR="00896C61" w:rsidRPr="00924726">
        <w:rPr>
          <w:rFonts w:cstheme="minorHAnsi"/>
          <w:color w:val="000000" w:themeColor="text1"/>
        </w:rPr>
        <w:t>is</w:t>
      </w:r>
      <w:r w:rsidRPr="00924726">
        <w:rPr>
          <w:rFonts w:cstheme="minorHAnsi"/>
          <w:color w:val="000000" w:themeColor="text1"/>
        </w:rPr>
        <w:t xml:space="preserv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000329A7" w:rsidRPr="000329A7">
            <w:rPr>
              <w:rFonts w:cstheme="minorHAnsi"/>
              <w:color w:val="000000"/>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346675379"/>
          <w:placeholder>
            <w:docPart w:val="B3D72FD6C99C43268B43086DD9BF5DFA"/>
          </w:placeholder>
        </w:sdtPr>
        <w:sdtContent>
          <w:r w:rsidR="000329A7" w:rsidRPr="000329A7">
            <w:rPr>
              <w:rFonts w:eastAsia="Times New Roman" w:cstheme="minorHAnsi"/>
              <w:color w:val="000000"/>
            </w:rPr>
            <w:t>Hand et al. (2022)</w:t>
          </w:r>
        </w:sdtContent>
      </w:sdt>
      <w:r w:rsidRPr="00924726">
        <w:rPr>
          <w:rFonts w:cstheme="minorHAnsi"/>
          <w:color w:val="000000" w:themeColor="text1"/>
        </w:rPr>
        <w:t xml:space="preserve"> evaluated the </w:t>
      </w:r>
      <w:r w:rsidRPr="00924726">
        <w:rPr>
          <w:rFonts w:cstheme="minorHAnsi"/>
          <w:color w:val="000000" w:themeColor="text1"/>
        </w:rPr>
        <w:lastRenderedPageBreak/>
        <w:t xml:space="preserve">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
          <w:id w:val="-321204569"/>
          <w:placeholder>
            <w:docPart w:val="B3D72FD6C99C43268B43086DD9BF5DFA"/>
          </w:placeholder>
        </w:sdtPr>
        <w:sdtContent>
          <w:r w:rsidR="000329A7" w:rsidRPr="000329A7">
            <w:rPr>
              <w:rFonts w:eastAsia="Times New Roman" w:cstheme="minorHAnsi"/>
              <w:color w:val="000000"/>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
          <w:id w:val="-2129152630"/>
          <w:placeholder>
            <w:docPart w:val="B3D72FD6C99C43268B43086DD9BF5DFA"/>
          </w:placeholder>
        </w:sdtPr>
        <w:sdtContent>
          <w:r w:rsidR="000329A7" w:rsidRPr="000329A7">
            <w:rPr>
              <w:rFonts w:eastAsia="Times New Roman" w:cstheme="minorHAnsi"/>
              <w:color w:val="000000"/>
            </w:rPr>
            <w:t>(Prasad et al.,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2DADDAB8"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w:t>
      </w:r>
      <w:r w:rsidR="00106E08">
        <w:rPr>
          <w:rFonts w:cstheme="minorHAnsi"/>
          <w:color w:val="000000" w:themeColor="text1"/>
        </w:rPr>
        <w:t>pragma</w:t>
      </w:r>
      <w:r w:rsidRPr="00924726">
        <w:rPr>
          <w:rFonts w:cstheme="minorHAnsi"/>
          <w:color w:val="000000" w:themeColor="text1"/>
        </w:rPr>
        <w:t xml:space="preserve">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w:t>
      </w:r>
      <w:r w:rsidRPr="00924726">
        <w:rPr>
          <w:rFonts w:cstheme="minorHAnsi"/>
          <w:color w:val="000000" w:themeColor="text1"/>
        </w:rPr>
        <w:lastRenderedPageBreak/>
        <w:t>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565630FD" w14:textId="77777777" w:rsidR="00106E08" w:rsidRDefault="00106E08" w:rsidP="007137D3">
      <w:pPr>
        <w:spacing w:line="360" w:lineRule="auto"/>
        <w:jc w:val="both"/>
        <w:rPr>
          <w:rFonts w:cstheme="minorHAnsi"/>
          <w:color w:val="000000" w:themeColor="text1"/>
        </w:rPr>
      </w:pPr>
    </w:p>
    <w:p w14:paraId="3F5AC46D" w14:textId="77777777" w:rsidR="00106E08" w:rsidRDefault="00106E08" w:rsidP="007137D3">
      <w:pPr>
        <w:spacing w:line="360" w:lineRule="auto"/>
        <w:jc w:val="both"/>
        <w:rPr>
          <w:rFonts w:cstheme="minorHAnsi"/>
          <w:color w:val="000000" w:themeColor="text1"/>
        </w:rPr>
      </w:pPr>
    </w:p>
    <w:p w14:paraId="47E2E343" w14:textId="77777777" w:rsidR="00106E08" w:rsidRDefault="00106E08" w:rsidP="007137D3">
      <w:pPr>
        <w:spacing w:line="360" w:lineRule="auto"/>
        <w:jc w:val="both"/>
        <w:rPr>
          <w:rFonts w:cstheme="minorHAnsi"/>
          <w:color w:val="000000" w:themeColor="text1"/>
        </w:rPr>
      </w:pPr>
    </w:p>
    <w:p w14:paraId="2992D2E4" w14:textId="77777777" w:rsidR="00106E08" w:rsidRDefault="00106E08" w:rsidP="007137D3">
      <w:pPr>
        <w:spacing w:line="360" w:lineRule="auto"/>
        <w:jc w:val="both"/>
        <w:rPr>
          <w:rFonts w:cstheme="minorHAnsi"/>
          <w:color w:val="000000" w:themeColor="text1"/>
        </w:rPr>
      </w:pPr>
    </w:p>
    <w:p w14:paraId="4AA0ED14" w14:textId="77777777" w:rsidR="00106E08" w:rsidRDefault="00106E08"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0B294D3C"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w:t>
      </w:r>
      <w:r w:rsidR="00106E08">
        <w:t xml:space="preserve">largely </w:t>
      </w:r>
      <w:r>
        <w:t xml:space="preserve">derived from </w:t>
      </w:r>
      <w:r w:rsidR="00106E08">
        <w:t>adjacent</w:t>
      </w:r>
      <w:r>
        <w:t xml:space="preserve"> text, however, incongruency in text and emoji sentiment is widely cited as a</w:t>
      </w:r>
      <w:r w:rsidR="00106E08">
        <w:t xml:space="preserve"> potential</w:t>
      </w:r>
      <w:r>
        <w:t xml:space="preserve">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Plutchik model. The presentation of emojis without any textual prompts makes this dataset uniquely suitable for this task, and methodologies for its generation are robust; multiple annotators were utilised, and agreement was monitored via Pairwise Pearson correlation and Krippendorff’s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2195ABCD"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4A84A900" w:rsidR="007137D3" w:rsidRPr="007137D3" w:rsidRDefault="007137D3" w:rsidP="007137D3">
      <w:pPr>
        <w:spacing w:line="360" w:lineRule="auto"/>
        <w:jc w:val="both"/>
      </w:pPr>
      <w:r>
        <w:t>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78C6154E" w14:textId="52C16D10" w:rsidR="000F1B60" w:rsidRDefault="000F1B60" w:rsidP="000F1B60">
      <w:pPr>
        <w:spacing w:line="360" w:lineRule="auto"/>
        <w:jc w:val="center"/>
        <w:rPr>
          <w:rFonts w:eastAsiaTheme="minorEastAsia"/>
        </w:rPr>
      </w:pPr>
      <w:r>
        <w:rPr>
          <w:rFonts w:eastAsiaTheme="minorEastAsia"/>
          <w:noProof/>
        </w:rPr>
        <w:drawing>
          <wp:inline distT="0" distB="0" distL="0" distR="0" wp14:anchorId="5D828791" wp14:editId="15123746">
            <wp:extent cx="3451749" cy="1897200"/>
            <wp:effectExtent l="0" t="0" r="0" b="8255"/>
            <wp:docPr id="155496011" name="Picture 2" descr="A group of colorful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011" name="Picture 2" descr="A group of colorful dot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1749" cy="1897200"/>
                    </a:xfrm>
                    <a:prstGeom prst="rect">
                      <a:avLst/>
                    </a:prstGeom>
                    <a:noFill/>
                    <a:ln>
                      <a:noFill/>
                    </a:ln>
                  </pic:spPr>
                </pic:pic>
              </a:graphicData>
            </a:graphic>
          </wp:inline>
        </w:drawing>
      </w:r>
    </w:p>
    <w:p w14:paraId="69766288" w14:textId="4511BE06" w:rsidR="000F1B60" w:rsidRDefault="000F1B60" w:rsidP="000F1B60">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FC30E8">
        <w:rPr>
          <w:noProof/>
          <w:color w:val="000000" w:themeColor="text1"/>
        </w:rPr>
        <w:t>3</w:t>
      </w:r>
      <w:r w:rsidRPr="000F1B60">
        <w:rPr>
          <w:color w:val="000000" w:themeColor="text1"/>
        </w:rPr>
        <w:fldChar w:fldCharType="end"/>
      </w:r>
      <w:r w:rsidRPr="000F1B60">
        <w:rPr>
          <w:i w:val="0"/>
          <w:iCs w:val="0"/>
          <w:color w:val="000000" w:themeColor="text1"/>
        </w:rPr>
        <w:t xml:space="preserve"> Cluster analysis of basic emotions on a 2D dimensional theory sentiment plot.</w:t>
      </w:r>
    </w:p>
    <w:p w14:paraId="4C087CB9" w14:textId="77777777" w:rsidR="000F1B60" w:rsidRDefault="000F1B60" w:rsidP="000F1B60"/>
    <w:p w14:paraId="76DF3788" w14:textId="486B5E0D" w:rsidR="000F1B60" w:rsidRDefault="000F1B60" w:rsidP="000F1B60">
      <w:r>
        <w:rPr>
          <w:noProof/>
        </w:rPr>
        <w:lastRenderedPageBreak/>
        <w:drawing>
          <wp:inline distT="0" distB="0" distL="0" distR="0" wp14:anchorId="5279E90C" wp14:editId="55EF5ACD">
            <wp:extent cx="5584822" cy="7679903"/>
            <wp:effectExtent l="0" t="0" r="0" b="0"/>
            <wp:docPr id="978656025" name="Picture 3"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56025" name="Picture 3" descr="A group of blue dot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8330" cy="7684728"/>
                    </a:xfrm>
                    <a:prstGeom prst="rect">
                      <a:avLst/>
                    </a:prstGeom>
                    <a:noFill/>
                    <a:ln>
                      <a:noFill/>
                    </a:ln>
                  </pic:spPr>
                </pic:pic>
              </a:graphicData>
            </a:graphic>
          </wp:inline>
        </w:drawing>
      </w:r>
    </w:p>
    <w:p w14:paraId="51556BCC" w14:textId="53E61868" w:rsidR="000F1B60" w:rsidRPr="0064147D" w:rsidRDefault="000F1B60" w:rsidP="0064147D">
      <w:pPr>
        <w:pStyle w:val="Caption"/>
        <w:jc w:val="center"/>
        <w:rPr>
          <w:i w:val="0"/>
          <w:iCs w:val="0"/>
          <w:color w:val="000000" w:themeColor="text1"/>
        </w:rPr>
      </w:pPr>
      <w:r w:rsidRPr="000F1B60">
        <w:rPr>
          <w:color w:val="000000" w:themeColor="text1"/>
        </w:rPr>
        <w:t xml:space="preserve">Figure </w:t>
      </w:r>
      <w:r w:rsidRPr="000F1B60">
        <w:rPr>
          <w:color w:val="000000" w:themeColor="text1"/>
        </w:rPr>
        <w:fldChar w:fldCharType="begin"/>
      </w:r>
      <w:r w:rsidRPr="000F1B60">
        <w:rPr>
          <w:color w:val="000000" w:themeColor="text1"/>
        </w:rPr>
        <w:instrText xml:space="preserve"> SEQ Figure \* ARABIC </w:instrText>
      </w:r>
      <w:r w:rsidRPr="000F1B60">
        <w:rPr>
          <w:color w:val="000000" w:themeColor="text1"/>
        </w:rPr>
        <w:fldChar w:fldCharType="separate"/>
      </w:r>
      <w:r w:rsidR="00FC30E8">
        <w:rPr>
          <w:noProof/>
          <w:color w:val="000000" w:themeColor="text1"/>
        </w:rPr>
        <w:t>4</w:t>
      </w:r>
      <w:r w:rsidRPr="000F1B60">
        <w:rPr>
          <w:color w:val="000000" w:themeColor="text1"/>
        </w:rPr>
        <w:fldChar w:fldCharType="end"/>
      </w:r>
      <w:r w:rsidRPr="000F1B60">
        <w:rPr>
          <w:i w:val="0"/>
          <w:iCs w:val="0"/>
          <w:color w:val="000000" w:themeColor="text1"/>
        </w:rPr>
        <w:t xml:space="preserve"> 2D dimensional theory sentiment plots. In each case marker size is proportional to the degree of affinity of the emoji to the respective basic emotion.</w:t>
      </w:r>
      <w:r>
        <w:rPr>
          <w:i w:val="0"/>
          <w:iCs w:val="0"/>
          <w:color w:val="000000" w:themeColor="text1"/>
        </w:rPr>
        <w:t xml:space="preserve"> Joy is the basic emotion most affiliated with positive emojis</w:t>
      </w:r>
      <w:r w:rsidR="0064147D">
        <w:rPr>
          <w:i w:val="0"/>
          <w:iCs w:val="0"/>
          <w:color w:val="000000" w:themeColor="text1"/>
        </w:rPr>
        <w:t>, but results show trust to also be affiliated with emojis of positive sentiment. Sadness, disgust, fear and anger are linked more significantly to negative sentiment emojis – such an outcome is intuitive and provides evidence of agreement between theories in this use case. Surprise and anticipation are less inherently tied to polarity of sentiment which is additionally reflected in the visualisation. Such a result may indicate that the increased granularity of basic theory is of particular importance for identification of these emotions.</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lastRenderedPageBreak/>
        <w:t>5.2.2 Dimensional Theory</w:t>
      </w:r>
      <w:bookmarkEnd w:id="34"/>
    </w:p>
    <w:p w14:paraId="4DBB3C85" w14:textId="77777777" w:rsidR="007137D3" w:rsidRDefault="007137D3" w:rsidP="00243341">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243341">
      <w:pPr>
        <w:spacing w:line="276"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1B44F1BF" w14:textId="1B17E476" w:rsidR="00A0125F" w:rsidRDefault="00A0125F" w:rsidP="007137D3">
      <w:pPr>
        <w:spacing w:line="360" w:lineRule="auto"/>
        <w:jc w:val="center"/>
        <w:rPr>
          <w:rFonts w:eastAsiaTheme="minorEastAsia"/>
        </w:rPr>
      </w:pPr>
      <w:r>
        <w:rPr>
          <w:noProof/>
          <w14:ligatures w14:val="standardContextual"/>
        </w:rPr>
        <w:drawing>
          <wp:inline distT="0" distB="0" distL="0" distR="0" wp14:anchorId="7EA43391" wp14:editId="6D27B130">
            <wp:extent cx="4242692" cy="2266121"/>
            <wp:effectExtent l="0" t="0" r="5715" b="1270"/>
            <wp:docPr id="20305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843" name=""/>
                    <pic:cNvPicPr/>
                  </pic:nvPicPr>
                  <pic:blipFill>
                    <a:blip r:embed="rId15"/>
                    <a:stretch>
                      <a:fillRect/>
                    </a:stretch>
                  </pic:blipFill>
                  <pic:spPr>
                    <a:xfrm>
                      <a:off x="0" y="0"/>
                      <a:ext cx="4325122" cy="2310149"/>
                    </a:xfrm>
                    <a:prstGeom prst="rect">
                      <a:avLst/>
                    </a:prstGeom>
                  </pic:spPr>
                </pic:pic>
              </a:graphicData>
            </a:graphic>
          </wp:inline>
        </w:drawing>
      </w:r>
    </w:p>
    <w:p w14:paraId="03E0C6E8" w14:textId="6D269E33" w:rsidR="00A0125F" w:rsidRDefault="00243341" w:rsidP="00243341">
      <w:pPr>
        <w:pStyle w:val="Caption"/>
        <w:jc w:val="center"/>
        <w:rPr>
          <w:rFonts w:eastAsiaTheme="minorEastAsia"/>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FC30E8">
        <w:rPr>
          <w:noProof/>
          <w:color w:val="000000" w:themeColor="text1"/>
        </w:rPr>
        <w:t>5</w:t>
      </w:r>
      <w:r w:rsidRPr="00243341">
        <w:rPr>
          <w:color w:val="000000" w:themeColor="text1"/>
        </w:rPr>
        <w:fldChar w:fldCharType="end"/>
      </w:r>
      <w:r w:rsidRPr="00243341">
        <w:rPr>
          <w:i w:val="0"/>
          <w:iCs w:val="0"/>
          <w:color w:val="000000" w:themeColor="text1"/>
        </w:rPr>
        <w:t xml:space="preserve"> </w:t>
      </w:r>
      <w:r w:rsidR="00A0125F" w:rsidRPr="00243341">
        <w:rPr>
          <w:rFonts w:eastAsiaTheme="minorEastAsia"/>
          <w:i w:val="0"/>
          <w:iCs w:val="0"/>
          <w:color w:val="000000" w:themeColor="text1"/>
        </w:rPr>
        <w:t xml:space="preserve">Distribution of </w:t>
      </w:r>
      <w:r>
        <w:rPr>
          <w:rFonts w:eastAsiaTheme="minorEastAsia"/>
          <w:i w:val="0"/>
          <w:iCs w:val="0"/>
          <w:color w:val="000000" w:themeColor="text1"/>
        </w:rPr>
        <w:t xml:space="preserve">polar </w:t>
      </w:r>
      <w:r w:rsidR="00A0125F" w:rsidRPr="00243341">
        <w:rPr>
          <w:rFonts w:eastAsiaTheme="minorEastAsia"/>
          <w:i w:val="0"/>
          <w:iCs w:val="0"/>
          <w:color w:val="000000" w:themeColor="text1"/>
        </w:rPr>
        <w:t xml:space="preserve">sentiment scores </w:t>
      </w:r>
      <w:r w:rsidRPr="00243341">
        <w:rPr>
          <w:rFonts w:eastAsiaTheme="minorEastAsia"/>
          <w:i w:val="0"/>
          <w:iCs w:val="0"/>
          <w:color w:val="000000" w:themeColor="text1"/>
        </w:rPr>
        <w:t xml:space="preserve">across several </w:t>
      </w:r>
      <w:r w:rsidR="00A0125F" w:rsidRPr="00243341">
        <w:rPr>
          <w:rFonts w:eastAsiaTheme="minorEastAsia"/>
          <w:i w:val="0"/>
          <w:iCs w:val="0"/>
          <w:color w:val="000000" w:themeColor="text1"/>
        </w:rPr>
        <w:t xml:space="preserve">emojis several </w:t>
      </w:r>
      <w:r w:rsidRPr="00243341">
        <w:rPr>
          <w:rFonts w:eastAsiaTheme="minorEastAsia"/>
          <w:i w:val="0"/>
          <w:iCs w:val="0"/>
          <w:color w:val="000000" w:themeColor="text1"/>
        </w:rPr>
        <w:t>Unicode blocks.</w:t>
      </w:r>
    </w:p>
    <w:p w14:paraId="78E54D0E" w14:textId="5B10775B" w:rsidR="00243341" w:rsidRDefault="00243341" w:rsidP="00243341">
      <w:pPr>
        <w:jc w:val="center"/>
      </w:pPr>
      <w:r>
        <w:rPr>
          <w:noProof/>
        </w:rPr>
        <w:lastRenderedPageBreak/>
        <w:drawing>
          <wp:inline distT="0" distB="0" distL="0" distR="0" wp14:anchorId="0FBDBD5A" wp14:editId="22238B50">
            <wp:extent cx="2544418" cy="2483855"/>
            <wp:effectExtent l="0" t="0" r="0" b="0"/>
            <wp:docPr id="1447399017"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399017" name="Picture 1" descr="A graph with blue dot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5587" cy="2533806"/>
                    </a:xfrm>
                    <a:prstGeom prst="rect">
                      <a:avLst/>
                    </a:prstGeom>
                    <a:noFill/>
                    <a:ln>
                      <a:noFill/>
                    </a:ln>
                  </pic:spPr>
                </pic:pic>
              </a:graphicData>
            </a:graphic>
          </wp:inline>
        </w:drawing>
      </w:r>
    </w:p>
    <w:p w14:paraId="644BA718" w14:textId="157B5E5F" w:rsidR="00243341" w:rsidRPr="00243341" w:rsidRDefault="00243341" w:rsidP="00243341">
      <w:pPr>
        <w:pStyle w:val="Caption"/>
        <w:jc w:val="center"/>
        <w:rPr>
          <w:i w:val="0"/>
          <w:iCs w:val="0"/>
          <w:color w:val="000000" w:themeColor="text1"/>
        </w:rPr>
      </w:pPr>
      <w:r w:rsidRPr="00243341">
        <w:rPr>
          <w:color w:val="000000" w:themeColor="text1"/>
        </w:rPr>
        <w:t xml:space="preserve">Figure </w:t>
      </w:r>
      <w:r w:rsidRPr="00243341">
        <w:rPr>
          <w:color w:val="000000" w:themeColor="text1"/>
        </w:rPr>
        <w:fldChar w:fldCharType="begin"/>
      </w:r>
      <w:r w:rsidRPr="00243341">
        <w:rPr>
          <w:color w:val="000000" w:themeColor="text1"/>
        </w:rPr>
        <w:instrText xml:space="preserve"> SEQ Figure \* ARABIC </w:instrText>
      </w:r>
      <w:r w:rsidRPr="00243341">
        <w:rPr>
          <w:color w:val="000000" w:themeColor="text1"/>
        </w:rPr>
        <w:fldChar w:fldCharType="separate"/>
      </w:r>
      <w:r w:rsidR="00FC30E8">
        <w:rPr>
          <w:noProof/>
          <w:color w:val="000000" w:themeColor="text1"/>
        </w:rPr>
        <w:t>6</w:t>
      </w:r>
      <w:r w:rsidRPr="00243341">
        <w:rPr>
          <w:color w:val="000000" w:themeColor="text1"/>
        </w:rPr>
        <w:fldChar w:fldCharType="end"/>
      </w:r>
      <w:r w:rsidRPr="00243341">
        <w:rPr>
          <w:i w:val="0"/>
          <w:iCs w:val="0"/>
          <w:color w:val="000000" w:themeColor="text1"/>
        </w:rPr>
        <w:t xml:space="preserve"> 3D emoji sentiment score plot for all emojis in dataset.</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94640C"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25EEE9C1" w14:textId="08120C57" w:rsidR="0094640C" w:rsidRDefault="0094640C" w:rsidP="0094640C">
      <w:pPr>
        <w:spacing w:line="360" w:lineRule="auto"/>
        <w:jc w:val="center"/>
        <w:rPr>
          <w:rFonts w:eastAsiaTheme="minorEastAsia"/>
        </w:rPr>
      </w:pPr>
      <w:r>
        <w:rPr>
          <w:noProof/>
          <w14:ligatures w14:val="standardContextual"/>
        </w:rPr>
        <w:lastRenderedPageBreak/>
        <w:drawing>
          <wp:inline distT="0" distB="0" distL="0" distR="0" wp14:anchorId="37700F44" wp14:editId="1E8F939A">
            <wp:extent cx="4778668" cy="2552400"/>
            <wp:effectExtent l="0" t="0" r="3175" b="635"/>
            <wp:docPr id="1207179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179979" name=""/>
                    <pic:cNvPicPr/>
                  </pic:nvPicPr>
                  <pic:blipFill>
                    <a:blip r:embed="rId17"/>
                    <a:stretch>
                      <a:fillRect/>
                    </a:stretch>
                  </pic:blipFill>
                  <pic:spPr>
                    <a:xfrm>
                      <a:off x="0" y="0"/>
                      <a:ext cx="4778668" cy="2552400"/>
                    </a:xfrm>
                    <a:prstGeom prst="rect">
                      <a:avLst/>
                    </a:prstGeom>
                  </pic:spPr>
                </pic:pic>
              </a:graphicData>
            </a:graphic>
          </wp:inline>
        </w:drawing>
      </w:r>
    </w:p>
    <w:p w14:paraId="60475F39" w14:textId="19799A81" w:rsidR="0094640C" w:rsidRDefault="0094640C" w:rsidP="0094640C">
      <w:pPr>
        <w:pStyle w:val="Caption"/>
        <w:jc w:val="center"/>
        <w:rPr>
          <w:rFonts w:eastAsiaTheme="minorEastAsia"/>
          <w:i w:val="0"/>
          <w:iCs w:val="0"/>
          <w:color w:val="000000" w:themeColor="text1"/>
        </w:rPr>
      </w:pPr>
      <w:r w:rsidRPr="0094640C">
        <w:rPr>
          <w:color w:val="000000" w:themeColor="text1"/>
        </w:rPr>
        <w:t xml:space="preserve">Figure </w:t>
      </w:r>
      <w:r w:rsidRPr="0094640C">
        <w:rPr>
          <w:color w:val="000000" w:themeColor="text1"/>
        </w:rPr>
        <w:fldChar w:fldCharType="begin"/>
      </w:r>
      <w:r w:rsidRPr="0094640C">
        <w:rPr>
          <w:color w:val="000000" w:themeColor="text1"/>
        </w:rPr>
        <w:instrText xml:space="preserve"> SEQ Figure \* ARABIC </w:instrText>
      </w:r>
      <w:r w:rsidRPr="0094640C">
        <w:rPr>
          <w:color w:val="000000" w:themeColor="text1"/>
        </w:rPr>
        <w:fldChar w:fldCharType="separate"/>
      </w:r>
      <w:r w:rsidR="00FC30E8">
        <w:rPr>
          <w:noProof/>
          <w:color w:val="000000" w:themeColor="text1"/>
        </w:rPr>
        <w:t>7</w:t>
      </w:r>
      <w:r w:rsidRPr="0094640C">
        <w:rPr>
          <w:color w:val="000000" w:themeColor="text1"/>
        </w:rPr>
        <w:fldChar w:fldCharType="end"/>
      </w:r>
      <w:r w:rsidRPr="0094640C">
        <w:rPr>
          <w:i w:val="0"/>
          <w:iCs w:val="0"/>
          <w:color w:val="000000" w:themeColor="text1"/>
        </w:rPr>
        <w:t xml:space="preserve"> </w:t>
      </w:r>
      <w:r w:rsidRPr="0094640C">
        <w:rPr>
          <w:rFonts w:eastAsiaTheme="minorEastAsia"/>
          <w:i w:val="0"/>
          <w:iCs w:val="0"/>
          <w:color w:val="000000" w:themeColor="text1"/>
        </w:rPr>
        <w:t>Sentiment Scores of 250 most popular emojis against their occurrences in the Emoji Sentiment Ranking dataset using the defined probabilistic method.</w:t>
      </w:r>
    </w:p>
    <w:p w14:paraId="13F444B4" w14:textId="1CFC7ACB" w:rsidR="003B4274" w:rsidRDefault="003B4274" w:rsidP="003B4274">
      <w:pPr>
        <w:jc w:val="center"/>
      </w:pPr>
      <w:r>
        <w:rPr>
          <w:noProof/>
          <w14:ligatures w14:val="standardContextual"/>
        </w:rPr>
        <w:drawing>
          <wp:inline distT="0" distB="0" distL="0" distR="0" wp14:anchorId="1CFF8993" wp14:editId="701EB769">
            <wp:extent cx="4778668" cy="2552400"/>
            <wp:effectExtent l="0" t="0" r="3175" b="635"/>
            <wp:docPr id="280139057" name="Picture 28013905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41298" name="Picture 1" descr="A screen shot of a computer&#10;&#10;Description automatically generated"/>
                    <pic:cNvPicPr/>
                  </pic:nvPicPr>
                  <pic:blipFill>
                    <a:blip r:embed="rId18"/>
                    <a:stretch>
                      <a:fillRect/>
                    </a:stretch>
                  </pic:blipFill>
                  <pic:spPr>
                    <a:xfrm>
                      <a:off x="0" y="0"/>
                      <a:ext cx="4778668" cy="2552400"/>
                    </a:xfrm>
                    <a:prstGeom prst="rect">
                      <a:avLst/>
                    </a:prstGeom>
                  </pic:spPr>
                </pic:pic>
              </a:graphicData>
            </a:graphic>
          </wp:inline>
        </w:drawing>
      </w:r>
    </w:p>
    <w:p w14:paraId="279DFFC7" w14:textId="68F980A0" w:rsidR="003B4274" w:rsidRPr="003B4274" w:rsidRDefault="003B4274" w:rsidP="003B4274">
      <w:pPr>
        <w:pStyle w:val="Caption"/>
        <w:jc w:val="center"/>
        <w:rPr>
          <w:i w:val="0"/>
          <w:iCs w:val="0"/>
          <w:color w:val="000000" w:themeColor="text1"/>
        </w:rPr>
      </w:pPr>
      <w:r w:rsidRPr="003B4274">
        <w:rPr>
          <w:color w:val="000000" w:themeColor="text1"/>
        </w:rPr>
        <w:t xml:space="preserve">Figure </w:t>
      </w:r>
      <w:r w:rsidRPr="003B4274">
        <w:rPr>
          <w:color w:val="000000" w:themeColor="text1"/>
        </w:rPr>
        <w:fldChar w:fldCharType="begin"/>
      </w:r>
      <w:r w:rsidRPr="003B4274">
        <w:rPr>
          <w:color w:val="000000" w:themeColor="text1"/>
        </w:rPr>
        <w:instrText xml:space="preserve"> SEQ Figure \* ARABIC </w:instrText>
      </w:r>
      <w:r w:rsidRPr="003B4274">
        <w:rPr>
          <w:color w:val="000000" w:themeColor="text1"/>
        </w:rPr>
        <w:fldChar w:fldCharType="separate"/>
      </w:r>
      <w:r w:rsidR="00FC30E8">
        <w:rPr>
          <w:noProof/>
          <w:color w:val="000000" w:themeColor="text1"/>
        </w:rPr>
        <w:t>8</w:t>
      </w:r>
      <w:r w:rsidRPr="003B4274">
        <w:rPr>
          <w:color w:val="000000" w:themeColor="text1"/>
        </w:rPr>
        <w:fldChar w:fldCharType="end"/>
      </w:r>
      <w:r w:rsidRPr="003B4274">
        <w:rPr>
          <w:i w:val="0"/>
          <w:iCs w:val="0"/>
          <w:color w:val="000000" w:themeColor="text1"/>
        </w:rPr>
        <w:t xml:space="preserve"> Degree of Neutrality (Neutral Sentiment Score) against average position of emoji in text.</w:t>
      </w:r>
      <w:r>
        <w:rPr>
          <w:i w:val="0"/>
          <w:iCs w:val="0"/>
          <w:color w:val="000000" w:themeColor="text1"/>
        </w:rPr>
        <w:t xml:space="preserve"> </w:t>
      </w:r>
      <w:r w:rsidR="008850EF">
        <w:rPr>
          <w:i w:val="0"/>
          <w:iCs w:val="0"/>
          <w:color w:val="000000" w:themeColor="text1"/>
        </w:rPr>
        <w:t>Emojis towards the end of text strings have lower neutrality; a greater degree of arousal per dimensional emotion theory, indicative that emojis towards the end of strings are more frequently used to convey tone or emotion compared to those appearing earlier in the string. This observation is consolidated by the frequency of face emojis, which are intuitively linked to tone and emotion with low neutrality scores at the end of sentences.</w:t>
      </w:r>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w:lastRenderedPageBreak/>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drawing>
          <wp:inline distT="0" distB="0" distL="0" distR="0" wp14:anchorId="714100FF" wp14:editId="39D16FAB">
            <wp:extent cx="4464050" cy="2551027"/>
            <wp:effectExtent l="0" t="0" r="0" b="1905"/>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9"/>
                    <a:stretch>
                      <a:fillRect/>
                    </a:stretch>
                  </pic:blipFill>
                  <pic:spPr>
                    <a:xfrm>
                      <a:off x="0" y="0"/>
                      <a:ext cx="4492170" cy="2567096"/>
                    </a:xfrm>
                    <a:prstGeom prst="rect">
                      <a:avLst/>
                    </a:prstGeom>
                  </pic:spPr>
                </pic:pic>
              </a:graphicData>
            </a:graphic>
          </wp:inline>
        </w:drawing>
      </w:r>
    </w:p>
    <w:p w14:paraId="7E6B6877" w14:textId="3D774269" w:rsidR="003B4274" w:rsidRPr="003B4274" w:rsidRDefault="0027616A" w:rsidP="003B4274">
      <w:pPr>
        <w:pStyle w:val="Caption"/>
        <w:jc w:val="center"/>
        <w:rPr>
          <w:rFonts w:eastAsiaTheme="minorEastAsia"/>
          <w:i w:val="0"/>
          <w:iCs w:val="0"/>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FC30E8">
        <w:rPr>
          <w:noProof/>
          <w:color w:val="auto"/>
        </w:rPr>
        <w:t>9</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178ED1BF"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36AFA1C8"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r w:rsidR="00F92BB7">
        <w:t xml:space="preserve"> </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1DA35E71"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000329A7" w:rsidRPr="000329A7">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09FB2316"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
          <w:id w:val="-954634139"/>
          <w:placeholder>
            <w:docPart w:val="AAAC3A03631E4728A479A70CC7160A28"/>
          </w:placeholder>
        </w:sdtPr>
        <w:sdtContent>
          <w:r w:rsidR="000329A7" w:rsidRPr="000329A7">
            <w:rPr>
              <w:color w:val="000000"/>
            </w:rPr>
            <w:t xml:space="preserve">(Eisner et </w:t>
          </w:r>
          <w:r w:rsidR="000329A7" w:rsidRPr="000329A7">
            <w:rPr>
              <w:color w:val="000000"/>
            </w:rPr>
            <w:lastRenderedPageBreak/>
            <w:t>al., 2016)</w:t>
          </w:r>
        </w:sdtContent>
      </w:sdt>
      <w:r>
        <w:t xml:space="preserve">. Authors </w:t>
      </w:r>
      <w:r w:rsidR="0052494F">
        <w:t xml:space="preserve">indicate that the vectors are intended for use alongside the </w:t>
      </w:r>
      <w:r>
        <w:t xml:space="preserve">Google News embedding for Twitter sentiment analysis tasks, thus this is the combination of embeddings which will be used. See </w:t>
      </w:r>
      <w:r w:rsidR="00580AFC">
        <w:t>section</w:t>
      </w:r>
      <w:r>
        <w:t xml:space="preserve"> </w:t>
      </w:r>
      <w:r w:rsidR="0052494F">
        <w:t>11.1</w:t>
      </w:r>
      <w:r>
        <w:t xml:space="preserve"> for further discussion on the vectors selected. </w:t>
      </w:r>
    </w:p>
    <w:p w14:paraId="6FED7350" w14:textId="77777777" w:rsidR="000F441F" w:rsidRDefault="000F441F" w:rsidP="000F441F">
      <w:pPr>
        <w:spacing w:line="360" w:lineRule="auto"/>
        <w:jc w:val="both"/>
      </w:pPr>
      <w:r>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31F478C0" w14:textId="051E4F18" w:rsidR="000F441F" w:rsidRPr="00320C5C" w:rsidRDefault="000F441F" w:rsidP="000F441F">
      <w:pPr>
        <w:spacing w:line="360" w:lineRule="auto"/>
        <w:jc w:val="both"/>
        <w:rPr>
          <w:rFonts w:eastAsiaTheme="minorEastAsia"/>
        </w:rPr>
      </w:pPr>
      <w:r>
        <w:rPr>
          <w:rFonts w:eastAsiaTheme="minorEastAsia"/>
        </w:rPr>
        <w:t>Which in the context of natural language processing</w:t>
      </w:r>
      <w:r w:rsidR="0052494F">
        <w:rPr>
          <w:rFonts w:eastAsiaTheme="minorEastAsia"/>
        </w:rPr>
        <w:t>,</w:t>
      </w:r>
      <w:r>
        <w:rPr>
          <w:rFonts w:eastAsiaTheme="minorEastAsia"/>
        </w:rPr>
        <w:t xml:space="preserve">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0AC923D0" w14:textId="77777777" w:rsidR="000F441F" w:rsidRDefault="000F441F" w:rsidP="000F441F">
      <w:pPr>
        <w:spacing w:line="360" w:lineRule="auto"/>
        <w:jc w:val="center"/>
      </w:pPr>
      <w:r>
        <w:rPr>
          <w:noProof/>
        </w:rPr>
        <w:drawing>
          <wp:inline distT="0" distB="0" distL="0" distR="0" wp14:anchorId="0FE77A4D" wp14:editId="03738688">
            <wp:extent cx="1890466" cy="1622066"/>
            <wp:effectExtent l="0" t="0" r="0" b="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9734" cy="1638599"/>
                    </a:xfrm>
                    <a:prstGeom prst="rect">
                      <a:avLst/>
                    </a:prstGeom>
                    <a:noFill/>
                    <a:ln>
                      <a:noFill/>
                    </a:ln>
                  </pic:spPr>
                </pic:pic>
              </a:graphicData>
            </a:graphic>
          </wp:inline>
        </w:drawing>
      </w:r>
    </w:p>
    <w:p w14:paraId="616F8FAB" w14:textId="2DC37D5E"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FC30E8">
        <w:rPr>
          <w:noProof/>
          <w:color w:val="auto"/>
        </w:rPr>
        <w:t>10</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lastRenderedPageBreak/>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t>5.3.3 Binary Word Association Lexicon</w:t>
      </w:r>
      <w:bookmarkEnd w:id="40"/>
    </w:p>
    <w:p w14:paraId="3050E325" w14:textId="77777777" w:rsidR="000F441F" w:rsidRDefault="000F441F" w:rsidP="000F441F">
      <w:pPr>
        <w:spacing w:line="360" w:lineRule="auto"/>
        <w:jc w:val="both"/>
      </w:pPr>
      <w:r>
        <w:t>This method draws upon the EmoLex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6707DA1E" w:rsidR="000F441F" w:rsidRDefault="000F441F" w:rsidP="000F441F">
      <w:pPr>
        <w:spacing w:line="360" w:lineRule="auto"/>
        <w:jc w:val="both"/>
      </w:pPr>
      <w:r>
        <w:t>The method addressed the nuance related to individuals’ understanding of basic emotions, however words not contained within the EmoLex vocabulary are not considered, potentially disregarding relevant vocabulary. Additionally, this model filters for inclusion based upon cosine similarity to the emoji which fails to account for the degree of association between the basic emotion and the words in the subset</w:t>
      </w:r>
      <w:r w:rsidR="0094640C">
        <w:t xml:space="preserve"> due to the binary nature of the labels</w:t>
      </w:r>
      <w:r>
        <w: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4D8CD6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w:t>
      </w:r>
      <w:r w:rsidR="0094640C">
        <w:t xml:space="preserve">affinity </w:t>
      </w:r>
      <w:r>
        <w:t xml:space="preserve">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377A7293"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6D993027" w:rsidR="000F441F" w:rsidRDefault="000F441F" w:rsidP="000F441F">
      <w:pPr>
        <w:spacing w:line="360" w:lineRule="auto"/>
        <w:jc w:val="both"/>
        <w:rPr>
          <w:rFonts w:eastAsiaTheme="minorEastAsia"/>
        </w:rPr>
      </w:pPr>
      <w:r>
        <w:rPr>
          <w:rFonts w:eastAsiaTheme="minorEastAsia"/>
        </w:rPr>
        <w:t xml:space="preserve">Table </w:t>
      </w:r>
      <w:r w:rsidR="00B24DF9">
        <w:rPr>
          <w:rFonts w:eastAsiaTheme="minorEastAsia"/>
        </w:rPr>
        <w:t>2</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w:t>
      </w:r>
      <w:r w:rsidR="00F92BB7">
        <w:rPr>
          <w:rFonts w:eastAsiaTheme="minorEastAsia"/>
        </w:rPr>
        <w:t xml:space="preserve">ed varying </w:t>
      </w:r>
      <w:r>
        <w:rPr>
          <w:rFonts w:eastAsiaTheme="minorEastAsia"/>
        </w:rPr>
        <w:t xml:space="preserve">correlation and others </w:t>
      </w:r>
      <w:r w:rsidR="00F92BB7">
        <w:rPr>
          <w:rFonts w:eastAsiaTheme="minorEastAsia"/>
        </w:rPr>
        <w:t>displayed orthogonality</w:t>
      </w:r>
      <w:r>
        <w:rPr>
          <w:rFonts w:eastAsiaTheme="minorEastAsia"/>
        </w:rPr>
        <w:t>. The impact of context window size was varied across all subsets tested</w:t>
      </w:r>
      <w:r w:rsidR="00F92BB7">
        <w:rPr>
          <w:rFonts w:eastAsiaTheme="minorEastAsia"/>
        </w:rPr>
        <w:t xml:space="preserve"> however the methodology had minimal impact on the overall results</w:t>
      </w:r>
      <w:r>
        <w:rPr>
          <w:rFonts w:eastAsiaTheme="minorEastAsia"/>
        </w:rPr>
        <w:t>.</w:t>
      </w:r>
    </w:p>
    <w:p w14:paraId="59C88427" w14:textId="3A4AC822"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w:t>
      </w:r>
      <w:r w:rsidR="009C5238">
        <w:rPr>
          <w:rFonts w:eastAsiaTheme="minorEastAsia"/>
        </w:rPr>
        <w:t>erroneous</w:t>
      </w:r>
      <w:r>
        <w:rPr>
          <w:rFonts w:eastAsiaTheme="minorEastAsia"/>
        </w:rPr>
        <w:t>.</w:t>
      </w:r>
      <w:r w:rsidR="009C5238">
        <w:rPr>
          <w:rFonts w:eastAsiaTheme="minorEastAsia"/>
        </w:rPr>
        <w:t xml:space="preserve"> This indicates that the vectors may be unsuitable for the purposes of gaining an understanding of sentiment and focus on semantics to a greater extent.</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w:lastRenderedPageBreak/>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45056065" w14:textId="610F6222" w:rsidR="0017301C"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 xml:space="preserve">8000. Given the loss function which cannot account for </w:t>
      </w:r>
      <w:r w:rsidR="0017301C">
        <w:t xml:space="preserve">the extent to which pairs are synonymous or antonymous, results were evaluated for models which achieved varying values of loss rather than solely the model </w:t>
      </w:r>
      <w:r w:rsidR="002C5141">
        <w:t>which was capable of maximizing loss.</w:t>
      </w:r>
    </w:p>
    <w:p w14:paraId="13021CE4" w14:textId="5F9CB654" w:rsidR="000F441F" w:rsidRDefault="000F441F" w:rsidP="006B31EC">
      <w:pPr>
        <w:spacing w:line="360" w:lineRule="auto"/>
        <w:jc w:val="both"/>
        <w:rPr>
          <w:rFonts w:eastAsiaTheme="minorEastAsia"/>
        </w:rPr>
      </w:pPr>
      <w:r>
        <w:rPr>
          <w:rFonts w:eastAsiaTheme="minorEastAsia"/>
        </w:rPr>
        <w:t>The alternative loss function which directly considers Pearson</w:t>
      </w:r>
      <w:r w:rsidR="00145889">
        <w:rPr>
          <w:rFonts w:eastAsiaTheme="minorEastAsia"/>
        </w:rPr>
        <w:t>’</w:t>
      </w:r>
      <w:r>
        <w:rPr>
          <w:rFonts w:eastAsiaTheme="minorEastAsia"/>
        </w:rPr>
        <w:t>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464FC99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w:t>
      </w:r>
      <w:r w:rsidR="00145889">
        <w:rPr>
          <w:rFonts w:eastAsiaTheme="minorEastAsia"/>
        </w:rPr>
        <w:t>’</w:t>
      </w:r>
      <w:r>
        <w:rPr>
          <w:rFonts w:eastAsiaTheme="minorEastAsia"/>
        </w:rPr>
        <w:t>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w:t>
      </w:r>
      <w:r w:rsidR="002C5141">
        <w:rPr>
          <w:rFonts w:eastAsiaTheme="minorEastAsia"/>
        </w:rPr>
        <w:t>previous</w:t>
      </w:r>
      <w:r>
        <w:rPr>
          <w:rFonts w:eastAsiaTheme="minorEastAsia"/>
        </w:rPr>
        <w:t xml:space="preser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65EC6DA4" w14:textId="4867C720" w:rsidR="00145889" w:rsidRDefault="00145889" w:rsidP="00145889">
      <w:pPr>
        <w:spacing w:line="360" w:lineRule="auto"/>
        <w:jc w:val="center"/>
        <w:rPr>
          <w:rFonts w:eastAsiaTheme="minorEastAsia"/>
        </w:rPr>
      </w:pPr>
      <w:r>
        <w:rPr>
          <w:rFonts w:eastAsiaTheme="minorEastAsia"/>
          <w:noProof/>
        </w:rPr>
        <w:drawing>
          <wp:inline distT="0" distB="0" distL="0" distR="0" wp14:anchorId="02DDDEF1" wp14:editId="11FAF5C5">
            <wp:extent cx="3023857" cy="2628538"/>
            <wp:effectExtent l="0" t="0" r="5715" b="635"/>
            <wp:docPr id="873492548" name="Picture 4" descr="A diagram of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92548" name="Picture 4" descr="A diagram of different colors&#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3771" cy="2637156"/>
                    </a:xfrm>
                    <a:prstGeom prst="rect">
                      <a:avLst/>
                    </a:prstGeom>
                    <a:noFill/>
                    <a:ln>
                      <a:noFill/>
                    </a:ln>
                  </pic:spPr>
                </pic:pic>
              </a:graphicData>
            </a:graphic>
          </wp:inline>
        </w:drawing>
      </w:r>
    </w:p>
    <w:p w14:paraId="70A0A8D1" w14:textId="46A53263" w:rsidR="00145889" w:rsidRPr="00145889" w:rsidRDefault="00145889" w:rsidP="00145889">
      <w:pPr>
        <w:pStyle w:val="Caption"/>
        <w:jc w:val="center"/>
        <w:rPr>
          <w:rFonts w:eastAsiaTheme="minorEastAsia"/>
          <w:i w:val="0"/>
          <w:iCs w:val="0"/>
          <w:color w:val="000000" w:themeColor="text1"/>
        </w:rPr>
      </w:pPr>
      <w:r w:rsidRPr="00145889">
        <w:rPr>
          <w:color w:val="000000" w:themeColor="text1"/>
        </w:rPr>
        <w:t xml:space="preserve">Figure </w:t>
      </w:r>
      <w:r w:rsidRPr="00145889">
        <w:rPr>
          <w:color w:val="000000" w:themeColor="text1"/>
        </w:rPr>
        <w:fldChar w:fldCharType="begin"/>
      </w:r>
      <w:r w:rsidRPr="00145889">
        <w:rPr>
          <w:color w:val="000000" w:themeColor="text1"/>
        </w:rPr>
        <w:instrText xml:space="preserve"> SEQ Figure \* ARABIC </w:instrText>
      </w:r>
      <w:r w:rsidRPr="00145889">
        <w:rPr>
          <w:color w:val="000000" w:themeColor="text1"/>
        </w:rPr>
        <w:fldChar w:fldCharType="separate"/>
      </w:r>
      <w:r w:rsidR="00FC30E8">
        <w:rPr>
          <w:noProof/>
          <w:color w:val="000000" w:themeColor="text1"/>
        </w:rPr>
        <w:t>11</w:t>
      </w:r>
      <w:r w:rsidRPr="00145889">
        <w:rPr>
          <w:color w:val="000000" w:themeColor="text1"/>
        </w:rPr>
        <w:fldChar w:fldCharType="end"/>
      </w:r>
      <w:r w:rsidRPr="00145889">
        <w:rPr>
          <w:i w:val="0"/>
          <w:iCs w:val="0"/>
          <w:color w:val="000000" w:themeColor="text1"/>
        </w:rPr>
        <w:t xml:space="preserve"> Pearson</w:t>
      </w:r>
      <w:r>
        <w:rPr>
          <w:i w:val="0"/>
          <w:iCs w:val="0"/>
          <w:color w:val="000000" w:themeColor="text1"/>
        </w:rPr>
        <w:t>’</w:t>
      </w:r>
      <w:r w:rsidRPr="00145889">
        <w:rPr>
          <w:i w:val="0"/>
          <w:iCs w:val="0"/>
          <w:color w:val="000000" w:themeColor="text1"/>
        </w:rPr>
        <w:t>s correlation between basic emotion affinity scores to emojis.</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lastRenderedPageBreak/>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3360562B" w14:textId="77777777" w:rsidR="002C5141" w:rsidRDefault="000F441F" w:rsidP="006B31EC">
      <w:pPr>
        <w:spacing w:line="360" w:lineRule="auto"/>
        <w:jc w:val="both"/>
        <w:rPr>
          <w:rFonts w:eastAsiaTheme="minorEastAsia"/>
        </w:rPr>
      </w:pPr>
      <w:r>
        <w:rPr>
          <w:rFonts w:eastAsiaTheme="minorEastAsia"/>
        </w:rPr>
        <w:t xml:space="preserve">As both total similarity and opposites provide valuable information for the purposes of a regression task, the best outcome is defined as the maximum absolute value for correlation, rather than the greatest correlation. </w:t>
      </w:r>
    </w:p>
    <w:p w14:paraId="307D99DD" w14:textId="77AC866E" w:rsidR="002C5141" w:rsidRDefault="002C5141" w:rsidP="006B31EC">
      <w:pPr>
        <w:spacing w:line="360" w:lineRule="auto"/>
        <w:jc w:val="both"/>
        <w:rPr>
          <w:rFonts w:eastAsiaTheme="minorEastAsia"/>
        </w:rPr>
      </w:pPr>
      <w:r>
        <w:rPr>
          <w:rFonts w:eastAsiaTheme="minorEastAsia"/>
        </w:rPr>
        <w:t>I</w:t>
      </w:r>
      <w:r w:rsidR="000F441F">
        <w:rPr>
          <w:rFonts w:eastAsiaTheme="minorEastAsia"/>
        </w:rPr>
        <w:t>deally</w:t>
      </w:r>
      <w:r>
        <w:rPr>
          <w:rFonts w:eastAsiaTheme="minorEastAsia"/>
        </w:rPr>
        <w:t>,</w:t>
      </w:r>
      <w:r w:rsidR="000F441F">
        <w:rPr>
          <w:rFonts w:eastAsiaTheme="minorEastAsia"/>
        </w:rPr>
        <w:t xml:space="preserve"> </w:t>
      </w:r>
      <w:r>
        <w:rPr>
          <w:rFonts w:eastAsiaTheme="minorEastAsia"/>
        </w:rPr>
        <w:t>the</w:t>
      </w:r>
      <w:r w:rsidR="000F441F">
        <w:rPr>
          <w:rFonts w:eastAsiaTheme="minorEastAsia"/>
        </w:rPr>
        <w:t xml:space="preserve"> approximation would yield a linear relationship to the human annotated data </w:t>
      </w:r>
      <w:r>
        <w:rPr>
          <w:rFonts w:eastAsiaTheme="minorEastAsia"/>
        </w:rPr>
        <w:t>which would be effectively captured by Pearson’s Correlation however, it is possible that more complex relationships may arise. Such relationships would provide value for regression tasks and thus are of value to identify if present.</w:t>
      </w:r>
      <w:r w:rsidR="009C365A">
        <w:rPr>
          <w:rFonts w:eastAsiaTheme="minorEastAsia"/>
        </w:rPr>
        <w:t xml:space="preserve"> Secondary correlation coefficients were evaluated such as Spearman’s Rank however no evidence was highlighted to suggest non-linear relationships were present.</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65B46676" w14:textId="0907FA30" w:rsidR="00F05198" w:rsidRDefault="000F441F" w:rsidP="006B31EC">
      <w:pPr>
        <w:spacing w:line="360" w:lineRule="auto"/>
        <w:jc w:val="both"/>
        <w:rPr>
          <w:rFonts w:eastAsiaTheme="minorEastAsia"/>
        </w:rPr>
      </w:pPr>
      <w:r>
        <w:rPr>
          <w:rFonts w:eastAsiaTheme="minorEastAsia"/>
        </w:rPr>
        <w:t xml:space="preserve">Tables </w:t>
      </w:r>
      <w:r w:rsidR="00145889">
        <w:rPr>
          <w:rFonts w:eastAsiaTheme="minorEastAsia"/>
        </w:rPr>
        <w:t>3-5</w:t>
      </w:r>
      <w:r>
        <w:rPr>
          <w:rFonts w:eastAsiaTheme="minorEastAsia"/>
        </w:rPr>
        <w:t xml:space="preserve"> summarise the results of </w:t>
      </w:r>
      <w:r w:rsidR="00E50461">
        <w:rPr>
          <w:rFonts w:eastAsiaTheme="minorEastAsia"/>
        </w:rPr>
        <w:t>each iteration of</w:t>
      </w:r>
      <w:r>
        <w:rPr>
          <w:rFonts w:eastAsiaTheme="minorEastAsia"/>
        </w:rPr>
        <w:t xml:space="preserve"> vector space modification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Plutchik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w:t>
      </w:r>
      <w:r w:rsidR="00057A3C">
        <w:rPr>
          <w:rFonts w:eastAsiaTheme="minorEastAsia"/>
        </w:rPr>
        <w:t>feature</w:t>
      </w:r>
      <w:r>
        <w:rPr>
          <w:rFonts w:eastAsiaTheme="minorEastAsia"/>
        </w:rPr>
        <w:t xml:space="preserve"> to convey sentiment rather than </w:t>
      </w:r>
      <w:r w:rsidR="00057A3C">
        <w:rPr>
          <w:rFonts w:eastAsiaTheme="minorEastAsia"/>
        </w:rPr>
        <w:t>exposition or fact</w:t>
      </w:r>
      <w:r>
        <w:rPr>
          <w:rFonts w:eastAsiaTheme="minorEastAsia"/>
        </w:rPr>
        <w:t xml:space="preserve">, this outcome is </w:t>
      </w:r>
      <w:r w:rsidR="00057A3C">
        <w:rPr>
          <w:rFonts w:eastAsiaTheme="minorEastAsia"/>
        </w:rPr>
        <w:t>logical</w:t>
      </w:r>
      <w:r>
        <w:rPr>
          <w:rFonts w:eastAsiaTheme="minorEastAsia"/>
        </w:rPr>
        <w:t>. The quality of outcomes across emotions seems to be related to the strength of ties between the basic emotion and sentiment polarity</w:t>
      </w:r>
      <w:r w:rsidR="00E50461">
        <w:rPr>
          <w:rFonts w:eastAsiaTheme="minorEastAsia"/>
        </w:rPr>
        <w:t>, consistent with observations in figure 4</w:t>
      </w:r>
      <w:r>
        <w:rPr>
          <w:rFonts w:eastAsiaTheme="minorEastAsia"/>
        </w:rPr>
        <w:t xml:space="preserve">.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w:t>
      </w:r>
      <w:r>
        <w:rPr>
          <w:rFonts w:eastAsiaTheme="minorEastAsia"/>
        </w:rPr>
        <w:lastRenderedPageBreak/>
        <w:t xml:space="preserve">analysis. Conversely </w:t>
      </w:r>
      <w:r>
        <w:rPr>
          <w:rFonts w:eastAsiaTheme="minorEastAsia"/>
          <w:i/>
          <w:iCs/>
        </w:rPr>
        <w:t xml:space="preserve">surprise </w:t>
      </w:r>
      <w:r>
        <w:rPr>
          <w:rFonts w:eastAsiaTheme="minorEastAsia"/>
        </w:rPr>
        <w:t xml:space="preserve">is more ambiguous to classify based on polarity and yielded lower correlation. </w:t>
      </w:r>
      <w:r w:rsidR="00E50461">
        <w:rPr>
          <w:rFonts w:eastAsiaTheme="minorEastAsia"/>
        </w:rPr>
        <w:t>This</w:t>
      </w:r>
      <w:r>
        <w:rPr>
          <w:rFonts w:eastAsiaTheme="minorEastAsia"/>
        </w:rPr>
        <w:t xml:space="preserve"> highlights </w:t>
      </w:r>
      <w:r w:rsidR="00E50461">
        <w:rPr>
          <w:rFonts w:eastAsiaTheme="minorEastAsia"/>
        </w:rPr>
        <w:t>a</w:t>
      </w:r>
      <w:r>
        <w:rPr>
          <w:rFonts w:eastAsiaTheme="minorEastAsia"/>
        </w:rPr>
        <w:t xml:space="preserve"> limitation of the proposed objective functions; they rely on the polarity of the emotions and cannot acknowledge the core feeling that they represent. While this is a relevant component of the emotions, additional emphasis on the </w:t>
      </w:r>
      <w:r w:rsidR="00E50461">
        <w:rPr>
          <w:rFonts w:eastAsiaTheme="minorEastAsia"/>
        </w:rPr>
        <w:t xml:space="preserve">underlying </w:t>
      </w:r>
      <w:r>
        <w:rPr>
          <w:rFonts w:eastAsiaTheme="minorEastAsia"/>
        </w:rPr>
        <w:t>pragmatic</w:t>
      </w:r>
      <w:r w:rsidR="00E50461">
        <w:rPr>
          <w:rFonts w:eastAsiaTheme="minorEastAsia"/>
        </w:rPr>
        <w:t>s</w:t>
      </w:r>
      <w:r>
        <w:rPr>
          <w:rFonts w:eastAsiaTheme="minorEastAsia"/>
        </w:rPr>
        <w:t xml:space="preserve"> may improve outcomes in future improvements upon the proposed models. Improved correlation was achieved which will improve outcomes for the regression model discussed in section </w:t>
      </w:r>
      <w:r w:rsidR="00492CA3">
        <w:rPr>
          <w:rFonts w:eastAsiaTheme="minorEastAsia"/>
        </w:rPr>
        <w:t>5.5</w:t>
      </w:r>
      <w:r>
        <w:rPr>
          <w:rFonts w:eastAsiaTheme="minorEastAsia"/>
        </w:rPr>
        <w:t xml:space="preserve">. </w:t>
      </w:r>
      <w:r w:rsidR="00492CA3">
        <w:rPr>
          <w:rFonts w:eastAsiaTheme="minorEastAsia"/>
        </w:rPr>
        <w:t>R</w:t>
      </w:r>
      <w:r>
        <w:rPr>
          <w:rFonts w:eastAsiaTheme="minorEastAsia"/>
        </w:rPr>
        <w:t>esult</w:t>
      </w:r>
      <w:r w:rsidR="00492CA3">
        <w:rPr>
          <w:rFonts w:eastAsiaTheme="minorEastAsia"/>
        </w:rPr>
        <w:t>s</w:t>
      </w:r>
      <w:r>
        <w:rPr>
          <w:rFonts w:eastAsiaTheme="minorEastAsia"/>
        </w:rPr>
        <w:t xml:space="preserve"> leverage the emoji vector only to obtain </w:t>
      </w:r>
      <w:r w:rsidR="00492CA3">
        <w:rPr>
          <w:rFonts w:eastAsiaTheme="minorEastAsia"/>
        </w:rPr>
        <w:t>the outcomes</w:t>
      </w:r>
      <w:r>
        <w:rPr>
          <w:rFonts w:eastAsiaTheme="minorEastAsia"/>
        </w:rPr>
        <w:t xml:space="preserve">, enabling the extrapolation of data to all emojis in the Emoji2Vec vocabulary. If additional parameters were considered, improved outcomes </w:t>
      </w:r>
      <w:r w:rsidR="00492CA3">
        <w:rPr>
          <w:rFonts w:eastAsiaTheme="minorEastAsia"/>
        </w:rPr>
        <w:t>may be</w:t>
      </w:r>
      <w:r>
        <w:rPr>
          <w:rFonts w:eastAsiaTheme="minorEastAsia"/>
        </w:rPr>
        <w:t xml:space="preserve"> possible however this would</w:t>
      </w:r>
      <w:r w:rsidR="00492CA3">
        <w:rPr>
          <w:rFonts w:eastAsiaTheme="minorEastAsia"/>
        </w:rPr>
        <w:t xml:space="preserve"> limit the ability to scale to a wider population of emojis to those which the additional parameters could be sourced. As any supplementary datasets have a limited sample size, this would significantly reduce the quantity of information available relating to emoji sentiment for subsequent tasks. </w:t>
      </w:r>
    </w:p>
    <w:p w14:paraId="78655865" w14:textId="77777777" w:rsidR="00F05198" w:rsidRDefault="00F05198" w:rsidP="006B31EC">
      <w:pPr>
        <w:spacing w:line="360" w:lineRule="auto"/>
        <w:jc w:val="both"/>
        <w:rPr>
          <w:rFonts w:eastAsiaTheme="minorEastAsia"/>
        </w:rPr>
      </w:pPr>
    </w:p>
    <w:p w14:paraId="147C9628" w14:textId="77777777" w:rsidR="00145889" w:rsidRDefault="00145889" w:rsidP="006B31EC">
      <w:pPr>
        <w:spacing w:line="360" w:lineRule="auto"/>
        <w:jc w:val="both"/>
        <w:rPr>
          <w:rFonts w:eastAsiaTheme="minorEastAsia"/>
        </w:rPr>
      </w:pPr>
    </w:p>
    <w:p w14:paraId="31D66E45" w14:textId="77777777" w:rsidR="00145889" w:rsidRDefault="00145889" w:rsidP="006B31EC">
      <w:pPr>
        <w:spacing w:line="360" w:lineRule="auto"/>
        <w:jc w:val="both"/>
        <w:rPr>
          <w:rFonts w:eastAsiaTheme="minorEastAsia"/>
        </w:rPr>
      </w:pPr>
    </w:p>
    <w:p w14:paraId="183121C4" w14:textId="77777777" w:rsidR="00145889" w:rsidRDefault="00145889" w:rsidP="006B31EC">
      <w:pPr>
        <w:spacing w:line="360" w:lineRule="auto"/>
        <w:jc w:val="both"/>
        <w:rPr>
          <w:rFonts w:eastAsiaTheme="minorEastAsia"/>
        </w:rPr>
      </w:pPr>
    </w:p>
    <w:p w14:paraId="76DDC220" w14:textId="77777777" w:rsidR="00145889" w:rsidRDefault="00145889" w:rsidP="006B31EC">
      <w:pPr>
        <w:spacing w:line="360" w:lineRule="auto"/>
        <w:jc w:val="both"/>
        <w:rPr>
          <w:rFonts w:eastAsiaTheme="minorEastAsia"/>
        </w:rPr>
      </w:pPr>
    </w:p>
    <w:p w14:paraId="29BB5E50" w14:textId="77777777" w:rsidR="00145889" w:rsidRDefault="00145889" w:rsidP="006B31EC">
      <w:pPr>
        <w:spacing w:line="360" w:lineRule="auto"/>
        <w:jc w:val="both"/>
        <w:rPr>
          <w:rFonts w:eastAsiaTheme="minorEastAsia"/>
        </w:rPr>
      </w:pPr>
    </w:p>
    <w:p w14:paraId="037D2E91" w14:textId="77777777" w:rsidR="00145889" w:rsidRDefault="00145889" w:rsidP="006B31EC">
      <w:pPr>
        <w:spacing w:line="360" w:lineRule="auto"/>
        <w:jc w:val="both"/>
        <w:rPr>
          <w:rFonts w:eastAsiaTheme="minorEastAsia"/>
        </w:rPr>
      </w:pPr>
    </w:p>
    <w:p w14:paraId="21F3649A" w14:textId="77777777" w:rsidR="00145889" w:rsidRDefault="00145889" w:rsidP="006B31EC">
      <w:pPr>
        <w:spacing w:line="360" w:lineRule="auto"/>
        <w:jc w:val="both"/>
        <w:rPr>
          <w:rFonts w:eastAsiaTheme="minorEastAsia"/>
        </w:rPr>
      </w:pPr>
    </w:p>
    <w:p w14:paraId="7FEDA4D1" w14:textId="77777777" w:rsidR="00145889" w:rsidRDefault="00145889" w:rsidP="006B31EC">
      <w:pPr>
        <w:spacing w:line="360" w:lineRule="auto"/>
        <w:jc w:val="both"/>
        <w:rPr>
          <w:rFonts w:eastAsiaTheme="minorEastAsia"/>
        </w:rPr>
      </w:pPr>
    </w:p>
    <w:p w14:paraId="042858B6" w14:textId="77777777" w:rsidR="00145889" w:rsidRDefault="00145889" w:rsidP="006B31EC">
      <w:pPr>
        <w:spacing w:line="360" w:lineRule="auto"/>
        <w:jc w:val="both"/>
        <w:rPr>
          <w:rFonts w:eastAsiaTheme="minorEastAsia"/>
        </w:rPr>
      </w:pPr>
    </w:p>
    <w:p w14:paraId="3F1FDE80" w14:textId="77777777" w:rsidR="00145889" w:rsidRDefault="00145889" w:rsidP="006B31EC">
      <w:pPr>
        <w:spacing w:line="360" w:lineRule="auto"/>
        <w:jc w:val="both"/>
        <w:rPr>
          <w:rFonts w:eastAsiaTheme="minorEastAsia"/>
        </w:rPr>
      </w:pPr>
    </w:p>
    <w:p w14:paraId="795503CB" w14:textId="77777777" w:rsidR="00145889" w:rsidRDefault="00145889" w:rsidP="006B31EC">
      <w:pPr>
        <w:spacing w:line="360" w:lineRule="auto"/>
        <w:jc w:val="both"/>
        <w:rPr>
          <w:rFonts w:eastAsiaTheme="minorEastAsia"/>
        </w:rPr>
      </w:pPr>
    </w:p>
    <w:p w14:paraId="5847292B" w14:textId="77777777" w:rsidR="00145889" w:rsidRDefault="00145889" w:rsidP="006B31EC">
      <w:pPr>
        <w:spacing w:line="360" w:lineRule="auto"/>
        <w:jc w:val="both"/>
        <w:rPr>
          <w:rFonts w:eastAsiaTheme="minorEastAsia"/>
        </w:rPr>
      </w:pPr>
    </w:p>
    <w:p w14:paraId="4F638A7F" w14:textId="77777777" w:rsidR="00145889" w:rsidRDefault="00145889" w:rsidP="006B31EC">
      <w:pPr>
        <w:spacing w:line="360" w:lineRule="auto"/>
        <w:jc w:val="both"/>
        <w:rPr>
          <w:rFonts w:eastAsiaTheme="minorEastAsia"/>
        </w:rPr>
      </w:pPr>
    </w:p>
    <w:p w14:paraId="4FC9CF64" w14:textId="77777777" w:rsidR="00145889" w:rsidRDefault="00145889" w:rsidP="006B31EC">
      <w:pPr>
        <w:spacing w:line="360" w:lineRule="auto"/>
        <w:jc w:val="both"/>
        <w:rPr>
          <w:rFonts w:eastAsiaTheme="minorEastAsia"/>
        </w:rPr>
      </w:pPr>
    </w:p>
    <w:p w14:paraId="43D8EEE1" w14:textId="77777777" w:rsidR="00145889" w:rsidRDefault="00145889" w:rsidP="006B31EC">
      <w:pPr>
        <w:spacing w:line="360" w:lineRule="auto"/>
        <w:jc w:val="both"/>
        <w:rPr>
          <w:rFonts w:eastAsiaTheme="minorEastAsia"/>
        </w:rPr>
      </w:pPr>
    </w:p>
    <w:p w14:paraId="727AF54E" w14:textId="38D29F7F"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6E1395D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767E76">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1A407007" w14:textId="3BC00096" w:rsidR="000F441F" w:rsidRPr="0027616A" w:rsidRDefault="0027616A" w:rsidP="00145889">
      <w:pPr>
        <w:pStyle w:val="Caption"/>
        <w:jc w:val="center"/>
        <w:rPr>
          <w:i w:val="0"/>
          <w:iCs w:val="0"/>
          <w:color w:val="auto"/>
        </w:rPr>
      </w:pPr>
      <w:bookmarkStart w:id="48" w:name="_Toc145512045"/>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767E76">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957D75C" w14:textId="5EE0653C" w:rsidR="005063D0" w:rsidRPr="005063D0" w:rsidRDefault="005063D0" w:rsidP="005063D0">
      <w:pPr>
        <w:jc w:val="both"/>
      </w:pPr>
      <w:r>
        <w:t>The following section details the process and results for a regression task of sentiment data with regards to basic emotional theory. The purpose of this work is to use previously extracted features to make predictions of emoji affinity to basic emotions for those which are unavailable from the EmoTag1200 dataset. This information will serve to introduce sentiment information regarding emojis into later sarcasm detection models.</w:t>
      </w:r>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5063D0">
      <w:pPr>
        <w:jc w:val="both"/>
      </w:pPr>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22"/>
                    <a:stretch>
                      <a:fillRect/>
                    </a:stretch>
                  </pic:blipFill>
                  <pic:spPr>
                    <a:xfrm>
                      <a:off x="0" y="0"/>
                      <a:ext cx="4823868" cy="2223811"/>
                    </a:xfrm>
                    <a:prstGeom prst="rect">
                      <a:avLst/>
                    </a:prstGeom>
                  </pic:spPr>
                </pic:pic>
              </a:graphicData>
            </a:graphic>
          </wp:inline>
        </w:drawing>
      </w:r>
    </w:p>
    <w:p w14:paraId="0DD40263" w14:textId="4515B244"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FC30E8">
        <w:rPr>
          <w:noProof/>
          <w:color w:val="auto"/>
        </w:rPr>
        <w:t>12</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6C57924A" w:rsidR="00DD55EE" w:rsidRDefault="00DD55EE" w:rsidP="00DD55EE">
      <w:pPr>
        <w:spacing w:line="360" w:lineRule="auto"/>
        <w:jc w:val="both"/>
      </w:pPr>
      <w:r>
        <w:t xml:space="preserve">Table </w:t>
      </w:r>
      <w:r w:rsidR="001861F7">
        <w:t>6</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06545B6B" w14:textId="5004C19C" w:rsidR="001861F7" w:rsidRDefault="00DD55EE" w:rsidP="00DD55EE">
      <w:pPr>
        <w:spacing w:line="360" w:lineRule="auto"/>
        <w:jc w:val="both"/>
      </w:pPr>
      <w:r>
        <w:t>As</w:t>
      </w:r>
      <w:r w:rsidR="001861F7">
        <w:t xml:space="preserve"> the degree of affinity to each basic emotion exists on differing scales, it is important to consider their respective ranges and mean values when considering the reported absolute performance metrics. </w:t>
      </w:r>
      <w:r>
        <w:t xml:space="preserve">Table </w:t>
      </w:r>
      <w:r w:rsidR="001861F7">
        <w:t>7</w:t>
      </w:r>
      <w:r>
        <w:t xml:space="preserve"> uses mean values to provide an indication of the accuracy of the models. While this cannot consider the distribution of error across the set, </w:t>
      </w:r>
      <w:r w:rsidR="001861F7">
        <w:t>this can be inferred from the mean squared error values.</w:t>
      </w:r>
    </w:p>
    <w:p w14:paraId="1D27520D" w14:textId="29052896" w:rsidR="00DD55EE" w:rsidRPr="00F307A7" w:rsidRDefault="001861F7" w:rsidP="00DD55EE">
      <w:pPr>
        <w:spacing w:line="360" w:lineRule="auto"/>
        <w:jc w:val="both"/>
      </w:pPr>
      <w:r>
        <w:t>Identified optimal</w:t>
      </w:r>
      <w:r w:rsidR="00DD55EE">
        <w:t xml:space="preserve"> models </w:t>
      </w:r>
      <w:r>
        <w:t xml:space="preserve">for each emotion generally </w:t>
      </w:r>
      <w:r w:rsidR="00DD55EE">
        <w:t>had moderate abilit</w:t>
      </w:r>
      <w:r>
        <w:t>y</w:t>
      </w:r>
      <w:r w:rsidR="00DD55EE">
        <w:t xml:space="preserve"> to explain the underlying patterns in the training data, evidence by their respective R</w:t>
      </w:r>
      <w:r w:rsidR="00DD55EE">
        <w:rPr>
          <w:vertAlign w:val="superscript"/>
        </w:rPr>
        <w:t>2</w:t>
      </w:r>
      <w:r w:rsidR="00DD55EE">
        <w:t xml:space="preserve"> scores. However, this was not the case for </w:t>
      </w:r>
      <w:r w:rsidR="00DD55EE" w:rsidRPr="00F307A7">
        <w:rPr>
          <w:i/>
          <w:iCs/>
        </w:rPr>
        <w:t>anticipation</w:t>
      </w:r>
      <w:r w:rsidR="00DD55EE">
        <w:t xml:space="preserve"> and </w:t>
      </w:r>
      <w:r w:rsidR="00DD55EE" w:rsidRPr="00F307A7">
        <w:rPr>
          <w:i/>
          <w:iCs/>
        </w:rPr>
        <w:t>surprise</w:t>
      </w:r>
      <w:r w:rsidR="00DD55EE">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5798865A" w14:textId="32AF8292" w:rsidR="001861F7" w:rsidRPr="00910742" w:rsidRDefault="00DD55EE" w:rsidP="00DD55EE">
      <w:pPr>
        <w:spacing w:line="360" w:lineRule="auto"/>
        <w:jc w:val="both"/>
      </w:pPr>
      <w:r>
        <w:lastRenderedPageBreak/>
        <w:t>Accuracy scores averaging 90% were achieved for the basic emotion regression (86</w:t>
      </w:r>
      <w:r w:rsidR="001861F7">
        <w:t xml:space="preserve">% &lt; model accuracy &lt; </w:t>
      </w:r>
      <w:r>
        <w:t xml:space="preserve">92%). A </w:t>
      </w:r>
      <w:r w:rsidR="001861F7">
        <w:t>potential</w:t>
      </w:r>
      <w:r>
        <w:t xml:space="preserve"> limitation of the performance was the limited data for training. An expansion of the annotated 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37EF699E" w14:textId="5DFFCFB6"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1861F7" w14:paraId="272609DB" w14:textId="77777777" w:rsidTr="001861F7">
        <w:tc>
          <w:tcPr>
            <w:tcW w:w="1569" w:type="pct"/>
            <w:vMerge w:val="restart"/>
          </w:tcPr>
          <w:p w14:paraId="620BC519" w14:textId="3B050792" w:rsidR="001861F7" w:rsidRPr="001861F7" w:rsidRDefault="001861F7" w:rsidP="005014CE">
            <w:pPr>
              <w:rPr>
                <w:b/>
                <w:bCs/>
              </w:rPr>
            </w:pPr>
            <w:r w:rsidRPr="001861F7">
              <w:rPr>
                <w:b/>
                <w:bCs/>
              </w:rPr>
              <w:lastRenderedPageBreak/>
              <w:t>Model</w:t>
            </w:r>
          </w:p>
        </w:tc>
        <w:tc>
          <w:tcPr>
            <w:tcW w:w="3431" w:type="pct"/>
            <w:gridSpan w:val="3"/>
          </w:tcPr>
          <w:p w14:paraId="294DC25C" w14:textId="7A7CB6D2" w:rsidR="001861F7" w:rsidRPr="001861F7" w:rsidRDefault="001861F7" w:rsidP="005014CE">
            <w:pPr>
              <w:rPr>
                <w:b/>
                <w:bCs/>
              </w:rPr>
            </w:pPr>
            <w:r w:rsidRPr="001861F7">
              <w:rPr>
                <w:b/>
                <w:bCs/>
              </w:rPr>
              <w:t>Performance Metric</w:t>
            </w:r>
          </w:p>
        </w:tc>
      </w:tr>
      <w:tr w:rsidR="001861F7" w14:paraId="3081FFEA" w14:textId="77777777" w:rsidTr="005014CE">
        <w:tc>
          <w:tcPr>
            <w:tcW w:w="1569" w:type="pct"/>
            <w:vMerge/>
          </w:tcPr>
          <w:p w14:paraId="4D3FC305" w14:textId="77777777" w:rsidR="001861F7" w:rsidRDefault="001861F7" w:rsidP="001861F7"/>
        </w:tc>
        <w:tc>
          <w:tcPr>
            <w:tcW w:w="1258" w:type="pct"/>
          </w:tcPr>
          <w:p w14:paraId="222976F4" w14:textId="656F477E" w:rsidR="001861F7" w:rsidRDefault="001861F7" w:rsidP="001861F7">
            <w:r w:rsidRPr="00476436">
              <w:rPr>
                <w:b/>
                <w:bCs/>
              </w:rPr>
              <w:t>Mean Absolute Error</w:t>
            </w:r>
          </w:p>
        </w:tc>
        <w:tc>
          <w:tcPr>
            <w:tcW w:w="1180" w:type="pct"/>
          </w:tcPr>
          <w:p w14:paraId="2BC523D7" w14:textId="79168B8E" w:rsidR="001861F7" w:rsidRDefault="001861F7" w:rsidP="001861F7">
            <w:r w:rsidRPr="00476436">
              <w:rPr>
                <w:b/>
                <w:bCs/>
              </w:rPr>
              <w:t>Mean Squared Error</w:t>
            </w:r>
          </w:p>
        </w:tc>
        <w:tc>
          <w:tcPr>
            <w:tcW w:w="993" w:type="pct"/>
          </w:tcPr>
          <w:p w14:paraId="44FCC799" w14:textId="70F4BE2B" w:rsidR="001861F7" w:rsidRDefault="001861F7" w:rsidP="001861F7">
            <w:r w:rsidRPr="00476436">
              <w:rPr>
                <w:b/>
                <w:bCs/>
              </w:rPr>
              <w:t>R</w:t>
            </w:r>
            <w:r w:rsidRPr="00476436">
              <w:rPr>
                <w:b/>
                <w:bCs/>
                <w:vertAlign w:val="superscript"/>
              </w:rPr>
              <w:t>2</w:t>
            </w:r>
            <w:r w:rsidRPr="00476436">
              <w:rPr>
                <w:b/>
                <w:bCs/>
              </w:rPr>
              <w:t xml:space="preserve"> Score</w:t>
            </w:r>
          </w:p>
        </w:tc>
      </w:tr>
      <w:tr w:rsidR="001861F7" w14:paraId="661CF6C2" w14:textId="77777777" w:rsidTr="001861F7">
        <w:tc>
          <w:tcPr>
            <w:tcW w:w="1569" w:type="pct"/>
          </w:tcPr>
          <w:p w14:paraId="27A37101" w14:textId="77777777" w:rsidR="001861F7" w:rsidRDefault="001861F7" w:rsidP="001861F7"/>
        </w:tc>
        <w:tc>
          <w:tcPr>
            <w:tcW w:w="3431" w:type="pct"/>
            <w:gridSpan w:val="3"/>
          </w:tcPr>
          <w:p w14:paraId="3BA5E3B2" w14:textId="56775604" w:rsidR="001861F7" w:rsidRPr="001861F7" w:rsidRDefault="001861F7" w:rsidP="001861F7">
            <w:pPr>
              <w:rPr>
                <w:b/>
                <w:bCs/>
              </w:rPr>
            </w:pPr>
            <w:r w:rsidRPr="001861F7">
              <w:rPr>
                <w:b/>
                <w:bCs/>
              </w:rPr>
              <w:t>Joy (cont.)</w:t>
            </w:r>
          </w:p>
        </w:tc>
      </w:tr>
      <w:tr w:rsidR="001861F7" w14:paraId="79340EF9" w14:textId="77777777" w:rsidTr="005014CE">
        <w:tc>
          <w:tcPr>
            <w:tcW w:w="1569" w:type="pct"/>
          </w:tcPr>
          <w:p w14:paraId="510B0E5B" w14:textId="77777777" w:rsidR="001861F7" w:rsidRDefault="001861F7" w:rsidP="001861F7">
            <w:r>
              <w:t>Support Vector Regression</w:t>
            </w:r>
          </w:p>
        </w:tc>
        <w:tc>
          <w:tcPr>
            <w:tcW w:w="1258" w:type="pct"/>
          </w:tcPr>
          <w:p w14:paraId="30329A9E" w14:textId="77777777" w:rsidR="001861F7" w:rsidRDefault="001861F7" w:rsidP="001861F7">
            <w:r>
              <w:t>0.0295</w:t>
            </w:r>
          </w:p>
        </w:tc>
        <w:tc>
          <w:tcPr>
            <w:tcW w:w="1180" w:type="pct"/>
          </w:tcPr>
          <w:p w14:paraId="206265E9" w14:textId="77777777" w:rsidR="001861F7" w:rsidRDefault="001861F7" w:rsidP="001861F7">
            <w:r>
              <w:t>0.00115</w:t>
            </w:r>
          </w:p>
        </w:tc>
        <w:tc>
          <w:tcPr>
            <w:tcW w:w="993" w:type="pct"/>
          </w:tcPr>
          <w:p w14:paraId="79EC4C32" w14:textId="77777777" w:rsidR="001861F7" w:rsidRDefault="001861F7" w:rsidP="001861F7">
            <w:r>
              <w:t>-0.0254</w:t>
            </w:r>
          </w:p>
        </w:tc>
      </w:tr>
      <w:tr w:rsidR="001861F7" w14:paraId="2D149390" w14:textId="77777777" w:rsidTr="005014CE">
        <w:tc>
          <w:tcPr>
            <w:tcW w:w="1569" w:type="pct"/>
          </w:tcPr>
          <w:p w14:paraId="5D2F6D8D" w14:textId="77777777" w:rsidR="001861F7" w:rsidRPr="00B71551" w:rsidRDefault="001861F7" w:rsidP="001861F7">
            <w:pPr>
              <w:rPr>
                <w:b/>
                <w:bCs/>
              </w:rPr>
            </w:pPr>
            <w:r w:rsidRPr="00B71551">
              <w:rPr>
                <w:b/>
                <w:bCs/>
              </w:rPr>
              <w:t>Gaussian Process Regression</w:t>
            </w:r>
          </w:p>
        </w:tc>
        <w:tc>
          <w:tcPr>
            <w:tcW w:w="1258" w:type="pct"/>
          </w:tcPr>
          <w:p w14:paraId="7F8AA73D" w14:textId="77777777" w:rsidR="001861F7" w:rsidRDefault="001861F7" w:rsidP="001861F7">
            <w:r>
              <w:t>0.0199</w:t>
            </w:r>
          </w:p>
        </w:tc>
        <w:tc>
          <w:tcPr>
            <w:tcW w:w="1180" w:type="pct"/>
          </w:tcPr>
          <w:p w14:paraId="053EDA61" w14:textId="77777777" w:rsidR="001861F7" w:rsidRDefault="001861F7" w:rsidP="001861F7">
            <w:r>
              <w:t>0.000614</w:t>
            </w:r>
          </w:p>
        </w:tc>
        <w:tc>
          <w:tcPr>
            <w:tcW w:w="993" w:type="pct"/>
          </w:tcPr>
          <w:p w14:paraId="574C8198" w14:textId="77777777" w:rsidR="001861F7" w:rsidRDefault="001861F7" w:rsidP="001861F7">
            <w:r>
              <w:t>0.451</w:t>
            </w:r>
          </w:p>
        </w:tc>
      </w:tr>
      <w:tr w:rsidR="001861F7" w14:paraId="4DBEAF0A" w14:textId="77777777" w:rsidTr="005014CE">
        <w:tc>
          <w:tcPr>
            <w:tcW w:w="1569" w:type="pct"/>
          </w:tcPr>
          <w:p w14:paraId="096DD202" w14:textId="77777777" w:rsidR="001861F7" w:rsidRDefault="001861F7" w:rsidP="001861F7">
            <w:r>
              <w:t>KNN Regression</w:t>
            </w:r>
          </w:p>
        </w:tc>
        <w:tc>
          <w:tcPr>
            <w:tcW w:w="1258" w:type="pct"/>
          </w:tcPr>
          <w:p w14:paraId="551E5045" w14:textId="77777777" w:rsidR="001861F7" w:rsidRDefault="001861F7" w:rsidP="001861F7">
            <w:r>
              <w:t>0.0287</w:t>
            </w:r>
          </w:p>
        </w:tc>
        <w:tc>
          <w:tcPr>
            <w:tcW w:w="1180" w:type="pct"/>
          </w:tcPr>
          <w:p w14:paraId="06FA5417" w14:textId="77777777" w:rsidR="001861F7" w:rsidRDefault="001861F7" w:rsidP="001861F7">
            <w:r>
              <w:t>0.00113</w:t>
            </w:r>
          </w:p>
        </w:tc>
        <w:tc>
          <w:tcPr>
            <w:tcW w:w="993" w:type="pct"/>
          </w:tcPr>
          <w:p w14:paraId="4C78B4D8" w14:textId="77777777" w:rsidR="001861F7" w:rsidRDefault="001861F7" w:rsidP="001861F7">
            <w:r>
              <w:t>-0.00802</w:t>
            </w:r>
          </w:p>
        </w:tc>
      </w:tr>
      <w:tr w:rsidR="001861F7" w14:paraId="06A753D7" w14:textId="77777777" w:rsidTr="005014CE">
        <w:tc>
          <w:tcPr>
            <w:tcW w:w="1569" w:type="pct"/>
          </w:tcPr>
          <w:p w14:paraId="274DF40B" w14:textId="77777777" w:rsidR="001861F7" w:rsidRDefault="001861F7" w:rsidP="001861F7"/>
        </w:tc>
        <w:tc>
          <w:tcPr>
            <w:tcW w:w="3431" w:type="pct"/>
            <w:gridSpan w:val="3"/>
          </w:tcPr>
          <w:p w14:paraId="74980290" w14:textId="77777777" w:rsidR="001861F7" w:rsidRPr="00D778EA" w:rsidRDefault="001861F7" w:rsidP="001861F7">
            <w:pPr>
              <w:rPr>
                <w:b/>
                <w:bCs/>
              </w:rPr>
            </w:pPr>
            <w:r w:rsidRPr="00D778EA">
              <w:rPr>
                <w:b/>
                <w:bCs/>
              </w:rPr>
              <w:t>Sadness</w:t>
            </w:r>
          </w:p>
        </w:tc>
      </w:tr>
      <w:tr w:rsidR="001861F7" w14:paraId="673ED24D" w14:textId="77777777" w:rsidTr="005014CE">
        <w:tc>
          <w:tcPr>
            <w:tcW w:w="1569" w:type="pct"/>
          </w:tcPr>
          <w:p w14:paraId="5C480697" w14:textId="77777777" w:rsidR="001861F7" w:rsidRPr="00EB36A9" w:rsidRDefault="001861F7" w:rsidP="001861F7">
            <w:pPr>
              <w:rPr>
                <w:b/>
                <w:bCs/>
              </w:rPr>
            </w:pPr>
            <w:r w:rsidRPr="00EB36A9">
              <w:rPr>
                <w:b/>
                <w:bCs/>
              </w:rPr>
              <w:t>Linear Regression</w:t>
            </w:r>
          </w:p>
        </w:tc>
        <w:tc>
          <w:tcPr>
            <w:tcW w:w="1258" w:type="pct"/>
          </w:tcPr>
          <w:p w14:paraId="5231C47E" w14:textId="77777777" w:rsidR="001861F7" w:rsidRDefault="001861F7" w:rsidP="001861F7">
            <w:r>
              <w:t>0.0152</w:t>
            </w:r>
          </w:p>
        </w:tc>
        <w:tc>
          <w:tcPr>
            <w:tcW w:w="1180" w:type="pct"/>
          </w:tcPr>
          <w:p w14:paraId="5A4BF65B" w14:textId="77777777" w:rsidR="001861F7" w:rsidRDefault="001861F7" w:rsidP="001861F7">
            <w:r>
              <w:t>0.000381</w:t>
            </w:r>
          </w:p>
        </w:tc>
        <w:tc>
          <w:tcPr>
            <w:tcW w:w="993" w:type="pct"/>
          </w:tcPr>
          <w:p w14:paraId="2F36E012" w14:textId="77777777" w:rsidR="001861F7" w:rsidRDefault="001861F7" w:rsidP="001861F7">
            <w:r>
              <w:t>0.417</w:t>
            </w:r>
          </w:p>
        </w:tc>
      </w:tr>
      <w:tr w:rsidR="001861F7" w14:paraId="76657D40" w14:textId="77777777" w:rsidTr="005014CE">
        <w:tc>
          <w:tcPr>
            <w:tcW w:w="1569" w:type="pct"/>
          </w:tcPr>
          <w:p w14:paraId="7016C3EA" w14:textId="77777777" w:rsidR="001861F7" w:rsidRDefault="001861F7" w:rsidP="001861F7">
            <w:r>
              <w:t>Random Forest</w:t>
            </w:r>
          </w:p>
        </w:tc>
        <w:tc>
          <w:tcPr>
            <w:tcW w:w="1258" w:type="pct"/>
          </w:tcPr>
          <w:p w14:paraId="3466D016" w14:textId="77777777" w:rsidR="001861F7" w:rsidRDefault="001861F7" w:rsidP="001861F7">
            <w:r>
              <w:t>0.0166</w:t>
            </w:r>
          </w:p>
        </w:tc>
        <w:tc>
          <w:tcPr>
            <w:tcW w:w="1180" w:type="pct"/>
          </w:tcPr>
          <w:p w14:paraId="67499B01" w14:textId="77777777" w:rsidR="001861F7" w:rsidRDefault="001861F7" w:rsidP="001861F7">
            <w:r>
              <w:t>0.000669</w:t>
            </w:r>
          </w:p>
        </w:tc>
        <w:tc>
          <w:tcPr>
            <w:tcW w:w="993" w:type="pct"/>
          </w:tcPr>
          <w:p w14:paraId="0DCC6C5A" w14:textId="77777777" w:rsidR="001861F7" w:rsidRDefault="001861F7" w:rsidP="001861F7">
            <w:r>
              <w:t>-0.0241</w:t>
            </w:r>
          </w:p>
        </w:tc>
      </w:tr>
      <w:tr w:rsidR="001861F7" w14:paraId="284B608E" w14:textId="77777777" w:rsidTr="005014CE">
        <w:tc>
          <w:tcPr>
            <w:tcW w:w="1569" w:type="pct"/>
          </w:tcPr>
          <w:p w14:paraId="2E83082C" w14:textId="77777777" w:rsidR="001861F7" w:rsidRDefault="001861F7" w:rsidP="001861F7">
            <w:proofErr w:type="spellStart"/>
            <w:r>
              <w:t>XGBoost</w:t>
            </w:r>
            <w:proofErr w:type="spellEnd"/>
            <w:r>
              <w:t xml:space="preserve"> Regression</w:t>
            </w:r>
          </w:p>
        </w:tc>
        <w:tc>
          <w:tcPr>
            <w:tcW w:w="1258" w:type="pct"/>
          </w:tcPr>
          <w:p w14:paraId="73DD46A4" w14:textId="77777777" w:rsidR="001861F7" w:rsidRDefault="001861F7" w:rsidP="001861F7">
            <w:r>
              <w:t>0.0159</w:t>
            </w:r>
          </w:p>
        </w:tc>
        <w:tc>
          <w:tcPr>
            <w:tcW w:w="1180" w:type="pct"/>
          </w:tcPr>
          <w:p w14:paraId="0AEBE66F" w14:textId="77777777" w:rsidR="001861F7" w:rsidRDefault="001861F7" w:rsidP="001861F7">
            <w:r>
              <w:t>0.000462</w:t>
            </w:r>
          </w:p>
        </w:tc>
        <w:tc>
          <w:tcPr>
            <w:tcW w:w="993" w:type="pct"/>
          </w:tcPr>
          <w:p w14:paraId="16F3F6AF" w14:textId="77777777" w:rsidR="001861F7" w:rsidRDefault="001861F7" w:rsidP="001861F7">
            <w:r>
              <w:t>0.292</w:t>
            </w:r>
          </w:p>
        </w:tc>
      </w:tr>
      <w:tr w:rsidR="001861F7" w14:paraId="70ABDE0E" w14:textId="77777777" w:rsidTr="005014CE">
        <w:tc>
          <w:tcPr>
            <w:tcW w:w="1569" w:type="pct"/>
          </w:tcPr>
          <w:p w14:paraId="6EC3FE47" w14:textId="77777777" w:rsidR="001861F7" w:rsidRDefault="001861F7" w:rsidP="001861F7">
            <w:r>
              <w:t>Support Vector Regression</w:t>
            </w:r>
          </w:p>
        </w:tc>
        <w:tc>
          <w:tcPr>
            <w:tcW w:w="1258" w:type="pct"/>
          </w:tcPr>
          <w:p w14:paraId="6FFEC9B3" w14:textId="77777777" w:rsidR="001861F7" w:rsidRDefault="001861F7" w:rsidP="001861F7">
            <w:r>
              <w:t>0.0303</w:t>
            </w:r>
          </w:p>
        </w:tc>
        <w:tc>
          <w:tcPr>
            <w:tcW w:w="1180" w:type="pct"/>
          </w:tcPr>
          <w:p w14:paraId="1C8CC50D" w14:textId="77777777" w:rsidR="001861F7" w:rsidRDefault="001861F7" w:rsidP="001861F7">
            <w:r>
              <w:t>0.00106</w:t>
            </w:r>
          </w:p>
        </w:tc>
        <w:tc>
          <w:tcPr>
            <w:tcW w:w="993" w:type="pct"/>
          </w:tcPr>
          <w:p w14:paraId="5F704249" w14:textId="77777777" w:rsidR="001861F7" w:rsidRDefault="001861F7" w:rsidP="001861F7">
            <w:r>
              <w:t>-0.619</w:t>
            </w:r>
          </w:p>
        </w:tc>
      </w:tr>
      <w:tr w:rsidR="001861F7" w14:paraId="276C434A" w14:textId="77777777" w:rsidTr="005014CE">
        <w:tc>
          <w:tcPr>
            <w:tcW w:w="1569" w:type="pct"/>
          </w:tcPr>
          <w:p w14:paraId="0C72C2BD" w14:textId="77777777" w:rsidR="001861F7" w:rsidRDefault="001861F7" w:rsidP="001861F7">
            <w:r>
              <w:t>Gaussian Process Regression</w:t>
            </w:r>
          </w:p>
        </w:tc>
        <w:tc>
          <w:tcPr>
            <w:tcW w:w="1258" w:type="pct"/>
          </w:tcPr>
          <w:p w14:paraId="29A585AF" w14:textId="77777777" w:rsidR="001861F7" w:rsidRDefault="001861F7" w:rsidP="001861F7">
            <w:r>
              <w:t>0.0144</w:t>
            </w:r>
          </w:p>
        </w:tc>
        <w:tc>
          <w:tcPr>
            <w:tcW w:w="1180" w:type="pct"/>
          </w:tcPr>
          <w:p w14:paraId="4E0646D1" w14:textId="77777777" w:rsidR="001861F7" w:rsidRDefault="001861F7" w:rsidP="001861F7">
            <w:r>
              <w:t>0.000408</w:t>
            </w:r>
          </w:p>
        </w:tc>
        <w:tc>
          <w:tcPr>
            <w:tcW w:w="993" w:type="pct"/>
          </w:tcPr>
          <w:p w14:paraId="61D79B43" w14:textId="77777777" w:rsidR="001861F7" w:rsidRDefault="001861F7" w:rsidP="001861F7">
            <w:r>
              <w:t>0.375</w:t>
            </w:r>
          </w:p>
        </w:tc>
      </w:tr>
      <w:tr w:rsidR="001861F7" w14:paraId="17434F7A" w14:textId="77777777" w:rsidTr="005014CE">
        <w:tc>
          <w:tcPr>
            <w:tcW w:w="1569" w:type="pct"/>
          </w:tcPr>
          <w:p w14:paraId="7F5E4193" w14:textId="77777777" w:rsidR="001861F7" w:rsidRDefault="001861F7" w:rsidP="001861F7">
            <w:r>
              <w:t>KNN Regression</w:t>
            </w:r>
          </w:p>
        </w:tc>
        <w:tc>
          <w:tcPr>
            <w:tcW w:w="1258" w:type="pct"/>
          </w:tcPr>
          <w:p w14:paraId="5E06A07B" w14:textId="77777777" w:rsidR="001861F7" w:rsidRDefault="001861F7" w:rsidP="001861F7">
            <w:r>
              <w:t>0.0189</w:t>
            </w:r>
          </w:p>
        </w:tc>
        <w:tc>
          <w:tcPr>
            <w:tcW w:w="1180" w:type="pct"/>
          </w:tcPr>
          <w:p w14:paraId="3F478718" w14:textId="77777777" w:rsidR="001861F7" w:rsidRDefault="001861F7" w:rsidP="001861F7">
            <w:r>
              <w:t>0.000721</w:t>
            </w:r>
          </w:p>
        </w:tc>
        <w:tc>
          <w:tcPr>
            <w:tcW w:w="993" w:type="pct"/>
          </w:tcPr>
          <w:p w14:paraId="36167996" w14:textId="77777777" w:rsidR="001861F7" w:rsidRDefault="001861F7" w:rsidP="001861F7">
            <w:r>
              <w:t>-0.104</w:t>
            </w:r>
          </w:p>
        </w:tc>
      </w:tr>
      <w:tr w:rsidR="001861F7" w14:paraId="5748C2E3" w14:textId="77777777" w:rsidTr="005014CE">
        <w:tc>
          <w:tcPr>
            <w:tcW w:w="1569" w:type="pct"/>
          </w:tcPr>
          <w:p w14:paraId="0C4CC8F3" w14:textId="77777777" w:rsidR="001861F7" w:rsidRDefault="001861F7" w:rsidP="001861F7"/>
        </w:tc>
        <w:tc>
          <w:tcPr>
            <w:tcW w:w="3431" w:type="pct"/>
            <w:gridSpan w:val="3"/>
          </w:tcPr>
          <w:p w14:paraId="78C5CCA5" w14:textId="77777777" w:rsidR="001861F7" w:rsidRPr="00D778EA" w:rsidRDefault="001861F7" w:rsidP="001861F7">
            <w:pPr>
              <w:rPr>
                <w:b/>
                <w:bCs/>
              </w:rPr>
            </w:pPr>
            <w:r w:rsidRPr="00D778EA">
              <w:rPr>
                <w:b/>
                <w:bCs/>
              </w:rPr>
              <w:t>Surprise</w:t>
            </w:r>
          </w:p>
        </w:tc>
      </w:tr>
      <w:tr w:rsidR="001861F7" w14:paraId="79CEC4E9" w14:textId="77777777" w:rsidTr="005014CE">
        <w:tc>
          <w:tcPr>
            <w:tcW w:w="1569" w:type="pct"/>
          </w:tcPr>
          <w:p w14:paraId="1D695C81" w14:textId="77777777" w:rsidR="001861F7" w:rsidRPr="000D2B8E" w:rsidRDefault="001861F7" w:rsidP="001861F7">
            <w:pPr>
              <w:rPr>
                <w:b/>
                <w:bCs/>
              </w:rPr>
            </w:pPr>
            <w:r w:rsidRPr="000D2B8E">
              <w:rPr>
                <w:b/>
                <w:bCs/>
              </w:rPr>
              <w:t>Linear Regression</w:t>
            </w:r>
          </w:p>
        </w:tc>
        <w:tc>
          <w:tcPr>
            <w:tcW w:w="1258" w:type="pct"/>
          </w:tcPr>
          <w:p w14:paraId="6E0E72C3" w14:textId="77777777" w:rsidR="001861F7" w:rsidRDefault="001861F7" w:rsidP="001861F7">
            <w:r>
              <w:t>0.0103</w:t>
            </w:r>
          </w:p>
        </w:tc>
        <w:tc>
          <w:tcPr>
            <w:tcW w:w="1180" w:type="pct"/>
          </w:tcPr>
          <w:p w14:paraId="3B55A1FE" w14:textId="77777777" w:rsidR="001861F7" w:rsidRDefault="001861F7" w:rsidP="001861F7">
            <w:r>
              <w:t>0.000156</w:t>
            </w:r>
          </w:p>
        </w:tc>
        <w:tc>
          <w:tcPr>
            <w:tcW w:w="993" w:type="pct"/>
          </w:tcPr>
          <w:p w14:paraId="5F34708D" w14:textId="77777777" w:rsidR="001861F7" w:rsidRDefault="001861F7" w:rsidP="001861F7">
            <w:r>
              <w:t>-0.0299</w:t>
            </w:r>
          </w:p>
        </w:tc>
      </w:tr>
      <w:tr w:rsidR="001861F7" w14:paraId="514C8DBE" w14:textId="77777777" w:rsidTr="005014CE">
        <w:tc>
          <w:tcPr>
            <w:tcW w:w="1569" w:type="pct"/>
          </w:tcPr>
          <w:p w14:paraId="0C6509DF" w14:textId="77777777" w:rsidR="001861F7" w:rsidRDefault="001861F7" w:rsidP="001861F7">
            <w:r>
              <w:t>Random Forest</w:t>
            </w:r>
          </w:p>
        </w:tc>
        <w:tc>
          <w:tcPr>
            <w:tcW w:w="1258" w:type="pct"/>
          </w:tcPr>
          <w:p w14:paraId="1B3860CB" w14:textId="77777777" w:rsidR="001861F7" w:rsidRDefault="001861F7" w:rsidP="001861F7">
            <w:r>
              <w:t>0.0106</w:t>
            </w:r>
          </w:p>
        </w:tc>
        <w:tc>
          <w:tcPr>
            <w:tcW w:w="1180" w:type="pct"/>
          </w:tcPr>
          <w:p w14:paraId="5CE608BC" w14:textId="77777777" w:rsidR="001861F7" w:rsidRDefault="001861F7" w:rsidP="001861F7">
            <w:r>
              <w:t>0.000178</w:t>
            </w:r>
          </w:p>
        </w:tc>
        <w:tc>
          <w:tcPr>
            <w:tcW w:w="993" w:type="pct"/>
          </w:tcPr>
          <w:p w14:paraId="7FEA0EF3" w14:textId="77777777" w:rsidR="001861F7" w:rsidRDefault="001861F7" w:rsidP="001861F7">
            <w:r>
              <w:t>-0.0484</w:t>
            </w:r>
          </w:p>
        </w:tc>
      </w:tr>
      <w:tr w:rsidR="001861F7" w14:paraId="6E90B976" w14:textId="77777777" w:rsidTr="005014CE">
        <w:tc>
          <w:tcPr>
            <w:tcW w:w="1569" w:type="pct"/>
          </w:tcPr>
          <w:p w14:paraId="00E68978" w14:textId="77777777" w:rsidR="001861F7" w:rsidRDefault="001861F7" w:rsidP="001861F7">
            <w:proofErr w:type="spellStart"/>
            <w:r>
              <w:t>XGBoost</w:t>
            </w:r>
            <w:proofErr w:type="spellEnd"/>
            <w:r>
              <w:t xml:space="preserve"> Regression</w:t>
            </w:r>
          </w:p>
        </w:tc>
        <w:tc>
          <w:tcPr>
            <w:tcW w:w="1258" w:type="pct"/>
          </w:tcPr>
          <w:p w14:paraId="27347319" w14:textId="77777777" w:rsidR="001861F7" w:rsidRDefault="001861F7" w:rsidP="001861F7">
            <w:r>
              <w:t>0.0131</w:t>
            </w:r>
          </w:p>
        </w:tc>
        <w:tc>
          <w:tcPr>
            <w:tcW w:w="1180" w:type="pct"/>
          </w:tcPr>
          <w:p w14:paraId="223049E5" w14:textId="77777777" w:rsidR="001861F7" w:rsidRDefault="001861F7" w:rsidP="001861F7">
            <w:r>
              <w:t>0.000246</w:t>
            </w:r>
          </w:p>
        </w:tc>
        <w:tc>
          <w:tcPr>
            <w:tcW w:w="993" w:type="pct"/>
          </w:tcPr>
          <w:p w14:paraId="318FA3EE" w14:textId="77777777" w:rsidR="001861F7" w:rsidRDefault="001861F7" w:rsidP="001861F7">
            <w:r>
              <w:t>-1.05</w:t>
            </w:r>
          </w:p>
        </w:tc>
      </w:tr>
      <w:tr w:rsidR="001861F7" w14:paraId="3218A842" w14:textId="77777777" w:rsidTr="005014CE">
        <w:tc>
          <w:tcPr>
            <w:tcW w:w="1569" w:type="pct"/>
          </w:tcPr>
          <w:p w14:paraId="4127DDD0" w14:textId="77777777" w:rsidR="001861F7" w:rsidRDefault="001861F7" w:rsidP="001861F7">
            <w:r>
              <w:t>Support Vector Regression</w:t>
            </w:r>
          </w:p>
        </w:tc>
        <w:tc>
          <w:tcPr>
            <w:tcW w:w="1258" w:type="pct"/>
          </w:tcPr>
          <w:p w14:paraId="3175530C" w14:textId="77777777" w:rsidR="001861F7" w:rsidRDefault="001861F7" w:rsidP="001861F7">
            <w:r>
              <w:t>0.0141</w:t>
            </w:r>
          </w:p>
        </w:tc>
        <w:tc>
          <w:tcPr>
            <w:tcW w:w="1180" w:type="pct"/>
          </w:tcPr>
          <w:p w14:paraId="7CFFCF11" w14:textId="77777777" w:rsidR="001861F7" w:rsidRDefault="001861F7" w:rsidP="001861F7">
            <w:r>
              <w:t>0.000270</w:t>
            </w:r>
          </w:p>
        </w:tc>
        <w:tc>
          <w:tcPr>
            <w:tcW w:w="993" w:type="pct"/>
          </w:tcPr>
          <w:p w14:paraId="7CB7CBF6" w14:textId="77777777" w:rsidR="001861F7" w:rsidRDefault="001861F7" w:rsidP="001861F7">
            <w:r>
              <w:t>-1.25</w:t>
            </w:r>
          </w:p>
        </w:tc>
      </w:tr>
      <w:tr w:rsidR="001861F7" w14:paraId="4FDA90B9" w14:textId="77777777" w:rsidTr="005014CE">
        <w:tc>
          <w:tcPr>
            <w:tcW w:w="1569" w:type="pct"/>
          </w:tcPr>
          <w:p w14:paraId="76FBCA9C" w14:textId="77777777" w:rsidR="001861F7" w:rsidRDefault="001861F7" w:rsidP="001861F7">
            <w:r>
              <w:t>Gaussian Process Regression</w:t>
            </w:r>
          </w:p>
        </w:tc>
        <w:tc>
          <w:tcPr>
            <w:tcW w:w="1258" w:type="pct"/>
          </w:tcPr>
          <w:p w14:paraId="3498AC52" w14:textId="77777777" w:rsidR="001861F7" w:rsidRDefault="001861F7" w:rsidP="001861F7">
            <w:r>
              <w:t>0.00973</w:t>
            </w:r>
          </w:p>
        </w:tc>
        <w:tc>
          <w:tcPr>
            <w:tcW w:w="1180" w:type="pct"/>
          </w:tcPr>
          <w:p w14:paraId="6017A41F" w14:textId="77777777" w:rsidR="001861F7" w:rsidRDefault="001861F7" w:rsidP="001861F7">
            <w:r>
              <w:t>0.000141</w:t>
            </w:r>
          </w:p>
        </w:tc>
        <w:tc>
          <w:tcPr>
            <w:tcW w:w="993" w:type="pct"/>
          </w:tcPr>
          <w:p w14:paraId="06002D68" w14:textId="77777777" w:rsidR="001861F7" w:rsidRDefault="001861F7" w:rsidP="001861F7">
            <w:r>
              <w:t>-0.173</w:t>
            </w:r>
          </w:p>
        </w:tc>
      </w:tr>
      <w:tr w:rsidR="001861F7" w14:paraId="37553BBE" w14:textId="77777777" w:rsidTr="005014CE">
        <w:tc>
          <w:tcPr>
            <w:tcW w:w="1569" w:type="pct"/>
          </w:tcPr>
          <w:p w14:paraId="0EEEEDEA" w14:textId="77777777" w:rsidR="001861F7" w:rsidRDefault="001861F7" w:rsidP="001861F7">
            <w:r>
              <w:t>KNN Regression</w:t>
            </w:r>
          </w:p>
        </w:tc>
        <w:tc>
          <w:tcPr>
            <w:tcW w:w="1258" w:type="pct"/>
          </w:tcPr>
          <w:p w14:paraId="7F29E247" w14:textId="77777777" w:rsidR="001861F7" w:rsidRDefault="001861F7" w:rsidP="001861F7">
            <w:r>
              <w:t>0.0111</w:t>
            </w:r>
          </w:p>
        </w:tc>
        <w:tc>
          <w:tcPr>
            <w:tcW w:w="1180" w:type="pct"/>
          </w:tcPr>
          <w:p w14:paraId="04DAA772" w14:textId="77777777" w:rsidR="001861F7" w:rsidRDefault="001861F7" w:rsidP="001861F7">
            <w:r>
              <w:t>0.000199</w:t>
            </w:r>
          </w:p>
        </w:tc>
        <w:tc>
          <w:tcPr>
            <w:tcW w:w="993" w:type="pct"/>
          </w:tcPr>
          <w:p w14:paraId="53567862" w14:textId="77777777" w:rsidR="001861F7" w:rsidRDefault="001861F7" w:rsidP="001861F7">
            <w:r>
              <w:t>-0.659</w:t>
            </w:r>
          </w:p>
        </w:tc>
      </w:tr>
      <w:tr w:rsidR="001861F7" w14:paraId="4EBC21FA" w14:textId="77777777" w:rsidTr="005014CE">
        <w:tc>
          <w:tcPr>
            <w:tcW w:w="1569" w:type="pct"/>
          </w:tcPr>
          <w:p w14:paraId="5BE1B054" w14:textId="77777777" w:rsidR="001861F7" w:rsidRDefault="001861F7" w:rsidP="001861F7"/>
        </w:tc>
        <w:tc>
          <w:tcPr>
            <w:tcW w:w="3431" w:type="pct"/>
            <w:gridSpan w:val="3"/>
          </w:tcPr>
          <w:p w14:paraId="7C366B37" w14:textId="77777777" w:rsidR="001861F7" w:rsidRPr="00D778EA" w:rsidRDefault="001861F7" w:rsidP="001861F7">
            <w:pPr>
              <w:rPr>
                <w:b/>
                <w:bCs/>
              </w:rPr>
            </w:pPr>
            <w:r w:rsidRPr="00D778EA">
              <w:rPr>
                <w:b/>
                <w:bCs/>
              </w:rPr>
              <w:t>Trust</w:t>
            </w:r>
          </w:p>
        </w:tc>
      </w:tr>
      <w:tr w:rsidR="001861F7" w14:paraId="4C150EE6" w14:textId="77777777" w:rsidTr="005014CE">
        <w:tc>
          <w:tcPr>
            <w:tcW w:w="1569" w:type="pct"/>
          </w:tcPr>
          <w:p w14:paraId="22705D8C" w14:textId="77777777" w:rsidR="001861F7" w:rsidRPr="000D2B8E" w:rsidRDefault="001861F7" w:rsidP="001861F7">
            <w:pPr>
              <w:rPr>
                <w:b/>
                <w:bCs/>
              </w:rPr>
            </w:pPr>
            <w:r w:rsidRPr="000D2B8E">
              <w:rPr>
                <w:b/>
                <w:bCs/>
              </w:rPr>
              <w:t>Linear Regression</w:t>
            </w:r>
          </w:p>
        </w:tc>
        <w:tc>
          <w:tcPr>
            <w:tcW w:w="1258" w:type="pct"/>
          </w:tcPr>
          <w:p w14:paraId="4BC182A6" w14:textId="77777777" w:rsidR="001861F7" w:rsidRDefault="001861F7" w:rsidP="001861F7">
            <w:r>
              <w:t>0.0128</w:t>
            </w:r>
          </w:p>
        </w:tc>
        <w:tc>
          <w:tcPr>
            <w:tcW w:w="1180" w:type="pct"/>
          </w:tcPr>
          <w:p w14:paraId="59BDFC62" w14:textId="77777777" w:rsidR="001861F7" w:rsidRDefault="001861F7" w:rsidP="001861F7">
            <w:r>
              <w:t>0.000303</w:t>
            </w:r>
          </w:p>
        </w:tc>
        <w:tc>
          <w:tcPr>
            <w:tcW w:w="993" w:type="pct"/>
          </w:tcPr>
          <w:p w14:paraId="688832E3" w14:textId="77777777" w:rsidR="001861F7" w:rsidRDefault="001861F7" w:rsidP="001861F7">
            <w:r>
              <w:t>0.202</w:t>
            </w:r>
          </w:p>
        </w:tc>
      </w:tr>
      <w:tr w:rsidR="001861F7" w14:paraId="1518ECFC" w14:textId="77777777" w:rsidTr="005014CE">
        <w:tc>
          <w:tcPr>
            <w:tcW w:w="1569" w:type="pct"/>
          </w:tcPr>
          <w:p w14:paraId="5EE95EA0" w14:textId="77777777" w:rsidR="001861F7" w:rsidRDefault="001861F7" w:rsidP="001861F7">
            <w:r>
              <w:t>Random Forest</w:t>
            </w:r>
          </w:p>
        </w:tc>
        <w:tc>
          <w:tcPr>
            <w:tcW w:w="1258" w:type="pct"/>
          </w:tcPr>
          <w:p w14:paraId="39E00E7F" w14:textId="77777777" w:rsidR="001861F7" w:rsidRDefault="001861F7" w:rsidP="001861F7">
            <w:r>
              <w:t>0.0169</w:t>
            </w:r>
          </w:p>
        </w:tc>
        <w:tc>
          <w:tcPr>
            <w:tcW w:w="1180" w:type="pct"/>
          </w:tcPr>
          <w:p w14:paraId="6398E6F7" w14:textId="77777777" w:rsidR="001861F7" w:rsidRDefault="001861F7" w:rsidP="001861F7">
            <w:r>
              <w:t>0.000495</w:t>
            </w:r>
          </w:p>
        </w:tc>
        <w:tc>
          <w:tcPr>
            <w:tcW w:w="993" w:type="pct"/>
          </w:tcPr>
          <w:p w14:paraId="7BE180D9" w14:textId="77777777" w:rsidR="001861F7" w:rsidRDefault="001861F7" w:rsidP="001861F7">
            <w:r>
              <w:t>-0.300</w:t>
            </w:r>
          </w:p>
        </w:tc>
      </w:tr>
      <w:tr w:rsidR="001861F7" w14:paraId="1BEAD7E4" w14:textId="77777777" w:rsidTr="005014CE">
        <w:tc>
          <w:tcPr>
            <w:tcW w:w="1569" w:type="pct"/>
          </w:tcPr>
          <w:p w14:paraId="7848459A" w14:textId="77777777" w:rsidR="001861F7" w:rsidRDefault="001861F7" w:rsidP="001861F7">
            <w:proofErr w:type="spellStart"/>
            <w:r>
              <w:t>XGBoost</w:t>
            </w:r>
            <w:proofErr w:type="spellEnd"/>
            <w:r>
              <w:t xml:space="preserve"> Regression</w:t>
            </w:r>
          </w:p>
        </w:tc>
        <w:tc>
          <w:tcPr>
            <w:tcW w:w="1258" w:type="pct"/>
          </w:tcPr>
          <w:p w14:paraId="07A31EC8" w14:textId="77777777" w:rsidR="001861F7" w:rsidRDefault="001861F7" w:rsidP="001861F7">
            <w:r>
              <w:t>0.0173</w:t>
            </w:r>
          </w:p>
        </w:tc>
        <w:tc>
          <w:tcPr>
            <w:tcW w:w="1180" w:type="pct"/>
          </w:tcPr>
          <w:p w14:paraId="17E09F9F" w14:textId="77777777" w:rsidR="001861F7" w:rsidRDefault="001861F7" w:rsidP="001861F7">
            <w:r>
              <w:t>0.000530</w:t>
            </w:r>
          </w:p>
        </w:tc>
        <w:tc>
          <w:tcPr>
            <w:tcW w:w="993" w:type="pct"/>
          </w:tcPr>
          <w:p w14:paraId="1F585CBF" w14:textId="77777777" w:rsidR="001861F7" w:rsidRDefault="001861F7" w:rsidP="001861F7">
            <w:r>
              <w:t>-0.393</w:t>
            </w:r>
          </w:p>
        </w:tc>
      </w:tr>
      <w:tr w:rsidR="001861F7" w14:paraId="667A3E5A" w14:textId="77777777" w:rsidTr="005014CE">
        <w:tc>
          <w:tcPr>
            <w:tcW w:w="1569" w:type="pct"/>
          </w:tcPr>
          <w:p w14:paraId="1B690AC4" w14:textId="77777777" w:rsidR="001861F7" w:rsidRDefault="001861F7" w:rsidP="001861F7">
            <w:r>
              <w:t>Support Vector Regression</w:t>
            </w:r>
          </w:p>
        </w:tc>
        <w:tc>
          <w:tcPr>
            <w:tcW w:w="1258" w:type="pct"/>
          </w:tcPr>
          <w:p w14:paraId="27CEB8E0" w14:textId="77777777" w:rsidR="001861F7" w:rsidRDefault="001861F7" w:rsidP="001861F7">
            <w:r>
              <w:t>0.0176</w:t>
            </w:r>
          </w:p>
        </w:tc>
        <w:tc>
          <w:tcPr>
            <w:tcW w:w="1180" w:type="pct"/>
          </w:tcPr>
          <w:p w14:paraId="409741A4" w14:textId="77777777" w:rsidR="001861F7" w:rsidRDefault="001861F7" w:rsidP="001861F7">
            <w:r>
              <w:t>0.000410</w:t>
            </w:r>
          </w:p>
        </w:tc>
        <w:tc>
          <w:tcPr>
            <w:tcW w:w="993" w:type="pct"/>
          </w:tcPr>
          <w:p w14:paraId="05BE095F" w14:textId="77777777" w:rsidR="001861F7" w:rsidRDefault="001861F7" w:rsidP="001861F7">
            <w:r>
              <w:t>-0.0776</w:t>
            </w:r>
          </w:p>
        </w:tc>
      </w:tr>
      <w:tr w:rsidR="001861F7" w14:paraId="72DA4E76" w14:textId="77777777" w:rsidTr="005014CE">
        <w:tc>
          <w:tcPr>
            <w:tcW w:w="1569" w:type="pct"/>
          </w:tcPr>
          <w:p w14:paraId="7AB6EF6A" w14:textId="77777777" w:rsidR="001861F7" w:rsidRDefault="001861F7" w:rsidP="001861F7">
            <w:r>
              <w:t>Gaussian Process Regression</w:t>
            </w:r>
          </w:p>
        </w:tc>
        <w:tc>
          <w:tcPr>
            <w:tcW w:w="1258" w:type="pct"/>
          </w:tcPr>
          <w:p w14:paraId="570BA4DA" w14:textId="77777777" w:rsidR="001861F7" w:rsidRDefault="001861F7" w:rsidP="001861F7">
            <w:r>
              <w:t>0.153</w:t>
            </w:r>
          </w:p>
        </w:tc>
        <w:tc>
          <w:tcPr>
            <w:tcW w:w="1180" w:type="pct"/>
          </w:tcPr>
          <w:p w14:paraId="74C01609" w14:textId="77777777" w:rsidR="001861F7" w:rsidRDefault="001861F7" w:rsidP="001861F7">
            <w:r>
              <w:t>0.000519</w:t>
            </w:r>
          </w:p>
        </w:tc>
        <w:tc>
          <w:tcPr>
            <w:tcW w:w="993" w:type="pct"/>
          </w:tcPr>
          <w:p w14:paraId="081A451E" w14:textId="77777777" w:rsidR="001861F7" w:rsidRDefault="001861F7" w:rsidP="001861F7">
            <w:r>
              <w:t>-0.411</w:t>
            </w:r>
          </w:p>
        </w:tc>
      </w:tr>
      <w:tr w:rsidR="001861F7" w14:paraId="07DE2371" w14:textId="77777777" w:rsidTr="005014CE">
        <w:tc>
          <w:tcPr>
            <w:tcW w:w="1569" w:type="pct"/>
          </w:tcPr>
          <w:p w14:paraId="3C00F868" w14:textId="77777777" w:rsidR="001861F7" w:rsidRDefault="001861F7" w:rsidP="001861F7">
            <w:r>
              <w:t>KNN Regression</w:t>
            </w:r>
          </w:p>
        </w:tc>
        <w:tc>
          <w:tcPr>
            <w:tcW w:w="1258" w:type="pct"/>
          </w:tcPr>
          <w:p w14:paraId="0C468B38" w14:textId="77777777" w:rsidR="001861F7" w:rsidRDefault="001861F7" w:rsidP="001861F7">
            <w:r>
              <w:t>0.0171</w:t>
            </w:r>
          </w:p>
        </w:tc>
        <w:tc>
          <w:tcPr>
            <w:tcW w:w="1180" w:type="pct"/>
          </w:tcPr>
          <w:p w14:paraId="0957AA3B" w14:textId="77777777" w:rsidR="001861F7" w:rsidRDefault="001861F7" w:rsidP="001861F7">
            <w:r>
              <w:t>0.000484</w:t>
            </w:r>
          </w:p>
        </w:tc>
        <w:tc>
          <w:tcPr>
            <w:tcW w:w="993" w:type="pct"/>
          </w:tcPr>
          <w:p w14:paraId="032A4678" w14:textId="77777777" w:rsidR="001861F7" w:rsidRDefault="001861F7" w:rsidP="001861F7">
            <w:r>
              <w:t>-0.272</w:t>
            </w:r>
          </w:p>
        </w:tc>
      </w:tr>
    </w:tbl>
    <w:p w14:paraId="70026238" w14:textId="77777777" w:rsidR="00DD55EE" w:rsidRDefault="00DD55EE" w:rsidP="00DD55EE"/>
    <w:p w14:paraId="267EE9B5" w14:textId="64653711"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663E7C8B"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w:t>
      </w:r>
      <w:r>
        <w:lastRenderedPageBreak/>
        <w:t>extent making this a more complex problem set. No human-annotated datasets were identified which provide equivalent data to the EmoLex of NRL-EIC lexicons thus the proposed adaptation of the previous methodology (a) compared emoji vectors directly to the vectors of the respective labels, and (b) compared label vectors to the vocabulary of the iSarcasm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166F6B93"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The optimal model identified was the latest Twitter RoBERTa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197AFE8F" w:rsidR="00DD55EE" w:rsidRDefault="00DD55EE" w:rsidP="00DD55EE">
      <w:pPr>
        <w:spacing w:line="360" w:lineRule="auto"/>
        <w:jc w:val="both"/>
      </w:pPr>
      <w:r>
        <w:t>The aim of this chapter was to establish viable methods for feature extraction of emojis, with focus on extraction of sentiment markers. Intuitive and interpretable definitions for</w:t>
      </w:r>
      <w:r w:rsidR="00DC4504">
        <w:t xml:space="preserve"> quantitative sentiment</w:t>
      </w:r>
      <w:r>
        <w:t xml:space="preserve">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emoji vectors, ensur</w:t>
      </w:r>
      <w:r w:rsidR="00DC4504">
        <w:t>ing</w:t>
      </w:r>
      <w:r>
        <w:t xml:space="preserve"> the strategy can be implemented for any emojis which are released in the future. The vectors were additionally trained on information from the Unicode Consortium, which is released alongside every new emoji further </w:t>
      </w:r>
      <w:r w:rsidR="00DC4504">
        <w:t>facilitating scalability</w:t>
      </w:r>
      <w:r>
        <w:t xml:space="preserve">. These vectors were modified to improve their sentiment awareness which achieved improved outcomes in the proposed pipeline for prediction of </w:t>
      </w:r>
      <w:r w:rsidR="00DC4504">
        <w:t>basic emotion</w:t>
      </w:r>
      <w:r>
        <w:t xml:space="preserve"> sentiment metrics. Areas for future improvements largely surround the </w:t>
      </w:r>
      <w:r w:rsidR="00DC4504">
        <w:t>limited</w:t>
      </w:r>
      <w:r>
        <w:t xml:space="preserve"> </w:t>
      </w:r>
      <w:r w:rsidR="00DC4504">
        <w:t>training</w:t>
      </w:r>
      <w:r>
        <w:t xml:space="preserve"> data which limited the complexity of models viable for use and </w:t>
      </w:r>
      <w:r w:rsidR="00DC4504">
        <w:t>thus</w:t>
      </w:r>
      <w:r>
        <w:t xml:space="preserve"> the complexity of patterns which could be learned. The objective functions proposed during vector space modification may be improved by adding to the information they capture; strategies which consider sentiment </w:t>
      </w:r>
      <w:r w:rsidR="00C03A75">
        <w:t xml:space="preserve">in a more nuanced manner </w:t>
      </w:r>
      <w:r>
        <w:t>have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6320A593" w14:textId="77777777" w:rsidR="00D3434D" w:rsidRDefault="00D3434D" w:rsidP="00DD55EE">
      <w:pPr>
        <w:spacing w:line="360" w:lineRule="auto"/>
        <w:jc w:val="both"/>
      </w:pPr>
    </w:p>
    <w:p w14:paraId="2E4C9E2E" w14:textId="77777777" w:rsidR="00D3434D" w:rsidRDefault="00D3434D" w:rsidP="00DD55EE">
      <w:pPr>
        <w:spacing w:line="360" w:lineRule="auto"/>
        <w:jc w:val="both"/>
      </w:pPr>
    </w:p>
    <w:p w14:paraId="6638549A" w14:textId="77777777" w:rsidR="00D3434D" w:rsidRDefault="00D3434D" w:rsidP="00DD55EE">
      <w:pPr>
        <w:spacing w:line="360" w:lineRule="auto"/>
        <w:jc w:val="both"/>
      </w:pPr>
    </w:p>
    <w:p w14:paraId="5A4B526C" w14:textId="77777777" w:rsidR="00D3434D" w:rsidRDefault="00D3434D" w:rsidP="00DD55EE">
      <w:pPr>
        <w:spacing w:line="360" w:lineRule="auto"/>
        <w:jc w:val="both"/>
      </w:pPr>
    </w:p>
    <w:p w14:paraId="6EAD7DA9" w14:textId="77777777" w:rsidR="00D3434D" w:rsidRDefault="00D3434D" w:rsidP="00DD55EE">
      <w:pPr>
        <w:spacing w:line="360" w:lineRule="auto"/>
        <w:jc w:val="both"/>
      </w:pPr>
    </w:p>
    <w:p w14:paraId="6356C609" w14:textId="77777777" w:rsidR="00D3434D" w:rsidRPr="008D73A8" w:rsidRDefault="00D3434D" w:rsidP="00DD55EE">
      <w:pPr>
        <w:spacing w:line="360" w:lineRule="auto"/>
        <w:jc w:val="both"/>
      </w:pP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lastRenderedPageBreak/>
        <w:t xml:space="preserve">6 </w:t>
      </w:r>
      <w:r w:rsidR="00DD55EE" w:rsidRPr="00DD55EE">
        <w:rPr>
          <w:rFonts w:asciiTheme="minorHAnsi" w:hAnsiTheme="minorHAnsi" w:cstheme="minorHAnsi"/>
          <w:color w:val="auto"/>
        </w:rPr>
        <w:t>Pragmatics of Sarcasm</w:t>
      </w:r>
      <w:bookmarkEnd w:id="59"/>
    </w:p>
    <w:p w14:paraId="0A9E9FF3" w14:textId="653CC6EC"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w:t>
      </w:r>
      <w:r w:rsidR="00C03A75">
        <w:rPr>
          <w:rFonts w:ascii="Calibri" w:hAnsi="Calibri" w:cs="Calibri"/>
        </w:rPr>
        <w:t>demonstrating the</w:t>
      </w:r>
      <w:r>
        <w:rPr>
          <w:rFonts w:ascii="Calibri" w:hAnsi="Calibri" w:cs="Calibri"/>
        </w:rPr>
        <w:t xml:space="preserve"> significant shortcomings to this strategy.</w:t>
      </w:r>
    </w:p>
    <w:p w14:paraId="01803B7A" w14:textId="41E68C98" w:rsidR="00C03A75" w:rsidRPr="00C03A75" w:rsidRDefault="00DD55EE" w:rsidP="00DD55EE">
      <w:pPr>
        <w:spacing w:line="360" w:lineRule="auto"/>
        <w:jc w:val="both"/>
        <w:rPr>
          <w:b/>
          <w:bCs/>
        </w:rPr>
      </w:pPr>
      <w:r>
        <w:rPr>
          <w:rFonts w:ascii="Calibri" w:hAnsi="Calibri" w:cs="Calibri"/>
        </w:rPr>
        <w:t xml:space="preserve">Datasets with a more robust sampling methodology exist, however there is little data available in these datasets which contain emojis. </w:t>
      </w:r>
      <w:r w:rsidR="00C03A75">
        <w:rPr>
          <w:rFonts w:ascii="Calibri" w:hAnsi="Calibri" w:cs="Calibri"/>
        </w:rPr>
        <w:t>The iSarcasm dataset collected self-reported sarcastic and non-sarcastic tweets from participants, alongside a rephrase of the tweet in a more literal style to improve upon the current convention. The work was subject to quality control by a linguistics professional therefore it is likely that the results are more representative of organic sarcastic content than the previously discussed sampling strategy.</w:t>
      </w:r>
    </w:p>
    <w:p w14:paraId="640EF2DC" w14:textId="11C646A9" w:rsidR="00A14CA7" w:rsidRDefault="00DD55EE" w:rsidP="00DD55EE">
      <w:pPr>
        <w:spacing w:line="360" w:lineRule="auto"/>
        <w:jc w:val="both"/>
        <w:rPr>
          <w:rFonts w:ascii="Calibri" w:hAnsi="Calibri" w:cs="Calibri"/>
        </w:rPr>
      </w:pPr>
      <w:r>
        <w:rPr>
          <w:rFonts w:ascii="Calibri" w:hAnsi="Calibri" w:cs="Calibri"/>
        </w:rPr>
        <w:t xml:space="preserve">This </w:t>
      </w:r>
      <w:r w:rsidR="00C03A75">
        <w:rPr>
          <w:rFonts w:ascii="Calibri" w:hAnsi="Calibri" w:cs="Calibri"/>
        </w:rPr>
        <w:t xml:space="preserve">chapter </w:t>
      </w:r>
      <w:r w:rsidR="00EF3262">
        <w:rPr>
          <w:rFonts w:ascii="Calibri" w:hAnsi="Calibri" w:cs="Calibri"/>
        </w:rPr>
        <w:t>aims</w:t>
      </w:r>
      <w:r w:rsidR="00C03A75">
        <w:rPr>
          <w:rFonts w:ascii="Calibri" w:hAnsi="Calibri" w:cs="Calibri"/>
        </w:rPr>
        <w:t xml:space="preserve"> to expand upon the presently limited datasets which represent organic occurrences of sarcasm on Twitter</w:t>
      </w:r>
      <w:r w:rsidR="00A14CA7">
        <w:rPr>
          <w:rFonts w:ascii="Calibri" w:hAnsi="Calibri" w:cs="Calibri"/>
        </w:rPr>
        <w:t>.</w:t>
      </w:r>
      <w:r w:rsidR="00C03A75">
        <w:rPr>
          <w:rFonts w:ascii="Calibri" w:hAnsi="Calibri" w:cs="Calibri"/>
        </w:rPr>
        <w:t xml:space="preserve"> </w:t>
      </w:r>
      <w:r w:rsidR="00A14CA7">
        <w:rPr>
          <w:rFonts w:ascii="Calibri" w:hAnsi="Calibri" w:cs="Calibri"/>
        </w:rPr>
        <w:t>This will be achieved through the following steps:</w:t>
      </w:r>
    </w:p>
    <w:p w14:paraId="2E76B297" w14:textId="3D504ADA"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Distribution of a survey to obtain a greater pool of annotated data containing emojis.</w:t>
      </w:r>
    </w:p>
    <w:p w14:paraId="5EB3A269" w14:textId="4CFD4A36" w:rsid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Quantitative evaluation of the survey results against the identified gold-standard annotation strategy.</w:t>
      </w:r>
    </w:p>
    <w:p w14:paraId="366FAC29" w14:textId="34262C61" w:rsidR="00A14CA7" w:rsidRPr="00A14CA7" w:rsidRDefault="00A14CA7" w:rsidP="00A14CA7">
      <w:pPr>
        <w:pStyle w:val="ListParagraph"/>
        <w:numPr>
          <w:ilvl w:val="0"/>
          <w:numId w:val="16"/>
        </w:numPr>
        <w:spacing w:line="360" w:lineRule="auto"/>
        <w:jc w:val="both"/>
        <w:rPr>
          <w:rFonts w:ascii="Calibri" w:hAnsi="Calibri" w:cs="Calibri"/>
        </w:rPr>
      </w:pPr>
      <w:r>
        <w:rPr>
          <w:rFonts w:ascii="Calibri" w:hAnsi="Calibri" w:cs="Calibri"/>
        </w:rPr>
        <w:t>N</w:t>
      </w:r>
      <w:r w:rsidRPr="00A14CA7">
        <w:rPr>
          <w:rFonts w:ascii="Calibri" w:hAnsi="Calibri" w:cs="Calibri"/>
        </w:rPr>
        <w:t>o work</w:t>
      </w:r>
      <w:r>
        <w:rPr>
          <w:rFonts w:ascii="Calibri" w:hAnsi="Calibri" w:cs="Calibri"/>
        </w:rPr>
        <w:t>s</w:t>
      </w:r>
      <w:r w:rsidRPr="00A14CA7">
        <w:rPr>
          <w:rFonts w:ascii="Calibri" w:hAnsi="Calibri" w:cs="Calibri"/>
        </w:rPr>
        <w:t xml:space="preserve"> could be identified which provided a quantitative assessment of the impacts of poor data collection practices</w:t>
      </w:r>
      <w:r>
        <w:rPr>
          <w:rFonts w:ascii="Calibri" w:hAnsi="Calibri" w:cs="Calibri"/>
        </w:rPr>
        <w:t>.</w:t>
      </w:r>
      <w:r w:rsidRPr="00A14CA7">
        <w:rPr>
          <w:rFonts w:ascii="Calibri" w:hAnsi="Calibri" w:cs="Calibri"/>
        </w:rPr>
        <w:t xml:space="preserve"> </w:t>
      </w:r>
      <w:r>
        <w:rPr>
          <w:rFonts w:ascii="Calibri" w:hAnsi="Calibri" w:cs="Calibri"/>
        </w:rPr>
        <w:t>A</w:t>
      </w:r>
      <w:r w:rsidRPr="00A14CA7">
        <w:rPr>
          <w:rFonts w:ascii="Calibri" w:hAnsi="Calibri" w:cs="Calibri"/>
        </w:rPr>
        <w:t xml:space="preserve"> sample of 5 prominent datasets implement</w:t>
      </w:r>
      <w:r>
        <w:rPr>
          <w:rFonts w:ascii="Calibri" w:hAnsi="Calibri" w:cs="Calibri"/>
        </w:rPr>
        <w:t>ing</w:t>
      </w:r>
      <w:r w:rsidRPr="00A14CA7">
        <w:rPr>
          <w:rFonts w:ascii="Calibri" w:hAnsi="Calibri" w:cs="Calibri"/>
        </w:rPr>
        <w:t xml:space="preserve"> iterations of th</w:t>
      </w:r>
      <w:r>
        <w:rPr>
          <w:rFonts w:ascii="Calibri" w:hAnsi="Calibri" w:cs="Calibri"/>
        </w:rPr>
        <w:t>e</w:t>
      </w:r>
      <w:r w:rsidRPr="00A14CA7">
        <w:rPr>
          <w:rFonts w:ascii="Calibri" w:hAnsi="Calibri" w:cs="Calibri"/>
        </w:rPr>
        <w:t xml:space="preserve"> strategy</w:t>
      </w:r>
      <w:r>
        <w:rPr>
          <w:rFonts w:ascii="Calibri" w:hAnsi="Calibri" w:cs="Calibri"/>
        </w:rPr>
        <w:t xml:space="preserve"> will be evaluated</w:t>
      </w:r>
      <w:r w:rsidRPr="00A14CA7">
        <w:rPr>
          <w:rFonts w:ascii="Calibri" w:hAnsi="Calibri" w:cs="Calibri"/>
        </w:rPr>
        <w:t>.</w:t>
      </w:r>
    </w:p>
    <w:p w14:paraId="3CDD3F32" w14:textId="3242C853"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w:t>
      </w:r>
      <w:r w:rsidR="00537A4F">
        <w:rPr>
          <w:rFonts w:asciiTheme="minorHAnsi" w:hAnsiTheme="minorHAnsi" w:cstheme="minorHAnsi"/>
          <w:color w:val="auto"/>
        </w:rPr>
        <w:t>1</w:t>
      </w:r>
      <w:r w:rsidRPr="00DD55EE">
        <w:rPr>
          <w:rFonts w:asciiTheme="minorHAnsi" w:hAnsiTheme="minorHAnsi" w:cstheme="minorHAnsi"/>
          <w:color w:val="auto"/>
        </w:rPr>
        <w:t xml:space="preserve"> Primary Research Methodology</w:t>
      </w:r>
      <w:bookmarkEnd w:id="60"/>
    </w:p>
    <w:p w14:paraId="71B58D50" w14:textId="3B82E044" w:rsidR="00DD55EE" w:rsidRDefault="00DD55EE" w:rsidP="00DD55EE">
      <w:pPr>
        <w:tabs>
          <w:tab w:val="left" w:pos="1568"/>
        </w:tabs>
        <w:spacing w:line="360" w:lineRule="auto"/>
        <w:jc w:val="both"/>
        <w:rPr>
          <w:rFonts w:ascii="Calibri" w:hAnsi="Calibri" w:cs="Calibri"/>
        </w:rPr>
      </w:pPr>
      <w:r>
        <w:rPr>
          <w:rFonts w:ascii="Calibri" w:hAnsi="Calibri" w:cs="Calibri"/>
        </w:rPr>
        <w:t>This primary research aims to adapt th</w:t>
      </w:r>
      <w:r w:rsidR="00537A4F">
        <w:rPr>
          <w:rFonts w:ascii="Calibri" w:hAnsi="Calibri" w:cs="Calibri"/>
        </w:rPr>
        <w:t>e iSarcasm</w:t>
      </w:r>
      <w:r>
        <w:rPr>
          <w:rFonts w:ascii="Calibri" w:hAnsi="Calibri" w:cs="Calibri"/>
        </w:rPr>
        <w:t xml:space="preserve"> dataset to evaluate emoji use patterns in sarcastic and non-sarcastic tweets. The adaptation will consist of the addition of emojis to known sarcastic and non-sarcastic text by survey participants. The methodology collect</w:t>
      </w:r>
      <w:r w:rsidR="00537A4F">
        <w:rPr>
          <w:rFonts w:ascii="Calibri" w:hAnsi="Calibri" w:cs="Calibri"/>
        </w:rPr>
        <w:t>s</w:t>
      </w:r>
      <w:r>
        <w:rPr>
          <w:rFonts w:ascii="Calibri" w:hAnsi="Calibri" w:cs="Calibri"/>
        </w:rPr>
        <w:t xml:space="preserve">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4D946499" w14:textId="1B2985D1" w:rsidR="00CC4437"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w:t>
      </w:r>
      <w:r>
        <w:rPr>
          <w:rFonts w:ascii="Calibri" w:hAnsi="Calibri" w:cs="Calibri"/>
        </w:rPr>
        <w:lastRenderedPageBreak/>
        <w:t>assumption that two people</w:t>
      </w:r>
      <w:r w:rsidR="00CC4437">
        <w:rPr>
          <w:rFonts w:ascii="Calibri" w:hAnsi="Calibri" w:cs="Calibri"/>
        </w:rPr>
        <w:t xml:space="preserve"> could</w:t>
      </w:r>
      <w:r>
        <w:rPr>
          <w:rFonts w:ascii="Calibri" w:hAnsi="Calibri" w:cs="Calibri"/>
        </w:rPr>
        <w:t xml:space="preserv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The issue of relevance is addressed by enabling participants to not assign classifications to text which is not relevant or understood by them. </w:t>
      </w:r>
      <w:r w:rsidR="00CC4437">
        <w:rPr>
          <w:rFonts w:ascii="Calibri" w:hAnsi="Calibri" w:cs="Calibri"/>
        </w:rPr>
        <w:t xml:space="preserve">If efforts were made to use information about the participants to provide prompts of relevance to them, there would be significant potential for bias and thus the possibility of random sampling of prompts yielding irrelevant prompts in some cases is acceptable. </w:t>
      </w:r>
    </w:p>
    <w:p w14:paraId="5CFB3C8F" w14:textId="63A89A35" w:rsidR="00DD55EE" w:rsidRDefault="00CC4437" w:rsidP="00DD55EE">
      <w:pPr>
        <w:tabs>
          <w:tab w:val="left" w:pos="1568"/>
        </w:tabs>
        <w:spacing w:line="360" w:lineRule="auto"/>
        <w:jc w:val="both"/>
        <w:rPr>
          <w:rFonts w:ascii="Calibri" w:hAnsi="Calibri" w:cs="Calibri"/>
        </w:rPr>
      </w:pPr>
      <w:r>
        <w:rPr>
          <w:rFonts w:ascii="Calibri" w:hAnsi="Calibri" w:cs="Calibri"/>
        </w:rPr>
        <w:t xml:space="preserve">Use of the same strategy as that of the iSarcasm dataset is not practical in the context of the timelines of this work as response rate would likely be impacted significantly by the additional effort required by participants. Sufficient response volume is important to ensure the results are reasonable to attribute to the population as a whole and thus </w:t>
      </w:r>
      <w:r w:rsidR="00ED7E83">
        <w:rPr>
          <w:rFonts w:ascii="Calibri" w:hAnsi="Calibri" w:cs="Calibri"/>
        </w:rPr>
        <w:t>the proposed method</w:t>
      </w:r>
      <w:r w:rsidR="00AF116B">
        <w:rPr>
          <w:rFonts w:ascii="Calibri" w:hAnsi="Calibri" w:cs="Calibri"/>
        </w:rPr>
        <w:t xml:space="preserve"> is the best option in this case. </w:t>
      </w:r>
      <w:r w:rsidR="007F0492">
        <w:rPr>
          <w:rFonts w:ascii="Calibri" w:hAnsi="Calibri" w:cs="Calibri"/>
        </w:rPr>
        <w:t>Raw results for the survey can be found in section ***.</w:t>
      </w:r>
    </w:p>
    <w:p w14:paraId="613CB9EC" w14:textId="2C449D81"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 xml:space="preserve"> Survey Outcomes</w:t>
      </w:r>
      <w:bookmarkEnd w:id="61"/>
    </w:p>
    <w:p w14:paraId="4F81DB84" w14:textId="47809C91"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.1 Demographic</w:t>
      </w:r>
      <w:r>
        <w:rPr>
          <w:rFonts w:asciiTheme="minorHAnsi" w:hAnsiTheme="minorHAnsi" w:cstheme="minorHAnsi"/>
          <w:color w:val="auto"/>
        </w:rPr>
        <w:t>s</w:t>
      </w:r>
      <w:bookmarkEnd w:id="62"/>
    </w:p>
    <w:p w14:paraId="0AF0E9C3" w14:textId="7680E29B" w:rsidR="00F05198"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4431A0E4">
            <wp:extent cx="2971201" cy="1985058"/>
            <wp:effectExtent l="0" t="0" r="635"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6567" cy="2015367"/>
                    </a:xfrm>
                    <a:prstGeom prst="rect">
                      <a:avLst/>
                    </a:prstGeom>
                    <a:noFill/>
                    <a:ln>
                      <a:noFill/>
                    </a:ln>
                  </pic:spPr>
                </pic:pic>
              </a:graphicData>
            </a:graphic>
          </wp:inline>
        </w:drawing>
      </w:r>
    </w:p>
    <w:p w14:paraId="4FCF4BAA" w14:textId="1794CD61"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FC30E8">
        <w:rPr>
          <w:noProof/>
          <w:color w:val="auto"/>
        </w:rPr>
        <w:t>13</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43D13AB9" w14:textId="1766444F" w:rsidR="00AF116B" w:rsidRDefault="00DD55EE" w:rsidP="00DD55EE">
      <w:pPr>
        <w:spacing w:line="360" w:lineRule="auto"/>
        <w:jc w:val="both"/>
      </w:pPr>
      <w:r>
        <w:t>Responses were not distributed evenly across subsets of the population, skewing towards female</w:t>
      </w:r>
      <w:r w:rsidR="00AF116B">
        <w:t>s</w:t>
      </w:r>
      <w:r>
        <w:t xml:space="preserve"> and younger individuals. The shape of the age-related data is </w:t>
      </w:r>
      <w:r w:rsidR="00AF116B">
        <w:t>expected</w:t>
      </w:r>
      <w:r>
        <w:t xml:space="preserve"> given that </w:t>
      </w:r>
      <w:r w:rsidR="00AF116B">
        <w:t xml:space="preserve">social media and </w:t>
      </w:r>
      <w:r>
        <w:t xml:space="preserve">emojis are used disproportionately by younger people. No </w:t>
      </w:r>
      <w:r w:rsidR="00AF116B">
        <w:t>participants</w:t>
      </w:r>
      <w:r>
        <w:t xml:space="preserve"> were identified for over 65 years of age, which is likely attributable to the </w:t>
      </w:r>
      <w:r w:rsidR="00AF116B">
        <w:t>demographics of social media and emoji users</w:t>
      </w:r>
      <w:r>
        <w:t>. The age distribution of the survey align</w:t>
      </w:r>
      <w:r w:rsidR="00AF116B">
        <w:t>s</w:t>
      </w:r>
      <w:r>
        <w:t xml:space="preserve"> well with the distribution of Twitter users</w:t>
      </w:r>
      <w:r w:rsidR="00AF116B">
        <w:t xml:space="preserve">, </w:t>
      </w:r>
      <w:r w:rsidR="00AF116B">
        <w:t xml:space="preserve">a result which may be </w:t>
      </w:r>
      <w:r w:rsidR="00AF116B">
        <w:t xml:space="preserve">more </w:t>
      </w:r>
      <w:r w:rsidR="00AF116B">
        <w:t xml:space="preserve">desirable </w:t>
      </w:r>
      <w:r w:rsidR="00AF116B">
        <w:t xml:space="preserve">than even distribution </w:t>
      </w:r>
      <w:r w:rsidR="00AF116B">
        <w:t>in this context.</w:t>
      </w:r>
    </w:p>
    <w:p w14:paraId="414D8D08" w14:textId="77777777" w:rsidR="00AF116B" w:rsidRDefault="00AF116B" w:rsidP="00AF116B">
      <w:pPr>
        <w:spacing w:line="360" w:lineRule="auto"/>
        <w:jc w:val="center"/>
      </w:pPr>
      <w:r>
        <w:rPr>
          <w:noProof/>
        </w:rPr>
        <w:lastRenderedPageBreak/>
        <w:drawing>
          <wp:inline distT="0" distB="0" distL="0" distR="0" wp14:anchorId="3FD778BF" wp14:editId="328D9460">
            <wp:extent cx="2928220" cy="1869312"/>
            <wp:effectExtent l="0" t="0" r="5715" b="0"/>
            <wp:docPr id="35557283" name="Picture 3555728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7585" cy="1888058"/>
                    </a:xfrm>
                    <a:prstGeom prst="rect">
                      <a:avLst/>
                    </a:prstGeom>
                    <a:noFill/>
                    <a:ln>
                      <a:noFill/>
                    </a:ln>
                  </pic:spPr>
                </pic:pic>
              </a:graphicData>
            </a:graphic>
          </wp:inline>
        </w:drawing>
      </w:r>
    </w:p>
    <w:p w14:paraId="6E0141FE" w14:textId="4972C43F" w:rsidR="00AF116B" w:rsidRPr="00990BF2" w:rsidRDefault="00AF116B" w:rsidP="00990BF2">
      <w:pPr>
        <w:pStyle w:val="Caption"/>
        <w:jc w:val="center"/>
        <w:rPr>
          <w:rFonts w:ascii="Calibri" w:hAnsi="Calibri" w:cs="Calibri"/>
          <w:color w:val="auto"/>
        </w:rPr>
      </w:pPr>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FC30E8">
        <w:rPr>
          <w:noProof/>
          <w:color w:val="auto"/>
        </w:rPr>
        <w:t>14</w:t>
      </w:r>
      <w:r w:rsidRPr="000B20CD">
        <w:rPr>
          <w:color w:val="auto"/>
        </w:rPr>
        <w:fldChar w:fldCharType="end"/>
      </w:r>
      <w:r w:rsidRPr="000B20CD">
        <w:rPr>
          <w:rFonts w:ascii="Calibri" w:hAnsi="Calibri" w:cs="Calibri"/>
          <w:color w:val="auto"/>
        </w:rPr>
        <w:t xml:space="preserve"> </w:t>
      </w:r>
      <w:r w:rsidRPr="000B20CD">
        <w:rPr>
          <w:rFonts w:ascii="Calibri" w:hAnsi="Calibri" w:cs="Calibri"/>
          <w:i w:val="0"/>
          <w:iCs w:val="0"/>
          <w:color w:val="auto"/>
        </w:rPr>
        <w:t>Age distribution of Twitter users.</w:t>
      </w:r>
    </w:p>
    <w:p w14:paraId="5E968B41" w14:textId="6A7A2823" w:rsidR="00DD55EE" w:rsidRDefault="00AF116B" w:rsidP="00DD55EE">
      <w:pPr>
        <w:spacing w:line="360" w:lineRule="auto"/>
        <w:jc w:val="both"/>
      </w:pPr>
      <w:r>
        <w:t>Survey results with regards to gender were not closely aligned to Twitters user-base</w:t>
      </w:r>
      <w:r>
        <w:t>.</w:t>
      </w:r>
      <w:r w:rsidR="00FA79ED">
        <w:t xml:space="preserve"> In English speaking countries, the proportion of female Twitter users is approximately 42%, a lesser proportion than the survey outcome where females make up 58% of the respondents. </w:t>
      </w:r>
      <w:r w:rsidR="00DD55EE">
        <w:t>Given the contradictory skew in gender representation,</w:t>
      </w:r>
      <w:r w:rsidR="00FA79ED">
        <w:t xml:space="preserve"> further</w:t>
      </w:r>
      <w:r w:rsidR="00DD55EE">
        <w:t xml:space="preserve"> evaluation must be carried out to identify any differences</w:t>
      </w:r>
      <w:r w:rsidR="00FA79ED">
        <w:t xml:space="preserve"> in behaviours</w:t>
      </w:r>
      <w:r w:rsidR="00DD55EE">
        <w:t xml:space="preserve"> which correlate to gender.</w:t>
      </w:r>
    </w:p>
    <w:p w14:paraId="3D56D547" w14:textId="11F76ED6" w:rsidR="00DD55EE" w:rsidRPr="00DD55EE" w:rsidRDefault="00DD55EE" w:rsidP="00DD55EE">
      <w:pPr>
        <w:pStyle w:val="Heading2"/>
        <w:spacing w:line="360" w:lineRule="auto"/>
        <w:rPr>
          <w:rFonts w:asciiTheme="minorHAnsi" w:hAnsiTheme="minorHAnsi" w:cstheme="minorHAnsi"/>
          <w:color w:val="auto"/>
        </w:rPr>
      </w:pPr>
      <w:bookmarkStart w:id="64" w:name="_Toc145513925"/>
      <w:r w:rsidRPr="00DD55EE">
        <w:rPr>
          <w:rFonts w:asciiTheme="minorHAnsi" w:hAnsiTheme="minorHAnsi" w:cstheme="minorHAnsi"/>
          <w:color w:val="auto"/>
        </w:rPr>
        <w:t>6.</w:t>
      </w:r>
      <w:r w:rsidR="00537A4F">
        <w:rPr>
          <w:rFonts w:asciiTheme="minorHAnsi" w:hAnsiTheme="minorHAnsi" w:cstheme="minorHAnsi"/>
          <w:color w:val="auto"/>
        </w:rPr>
        <w:t>2</w:t>
      </w:r>
      <w:r w:rsidRPr="00DD55EE">
        <w:rPr>
          <w:rFonts w:asciiTheme="minorHAnsi" w:hAnsiTheme="minorHAnsi" w:cstheme="minorHAnsi"/>
          <w:color w:val="auto"/>
        </w:rPr>
        <w:t>.2 Annotations</w:t>
      </w:r>
      <w:bookmarkEnd w:id="64"/>
    </w:p>
    <w:p w14:paraId="402AF6F6" w14:textId="3AEB4F8F" w:rsidR="00DD55EE" w:rsidRDefault="00DD55EE" w:rsidP="00DD55EE">
      <w:pPr>
        <w:spacing w:line="360" w:lineRule="auto"/>
        <w:jc w:val="both"/>
      </w:pPr>
      <w:r>
        <w:t xml:space="preserve">Given the 1:1 split of speculative labels for each survey, the distribution of sarcastic and non-sarcastic assignments is </w:t>
      </w:r>
      <w:r w:rsidR="00F84373">
        <w:t xml:space="preserve">an encouraging indication for the quality of the outcome. It indicates that </w:t>
      </w:r>
      <w:r>
        <w:t xml:space="preserve">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w:t>
      </w:r>
      <w:r w:rsidR="00F84373">
        <w:t>to</w:t>
      </w:r>
      <w:r>
        <w:t xml:space="preserve"> the subjects’ responses. Hence, the potential for such an influence warrants consideration in the evaluation of the implications of any conclusions drawn.</w:t>
      </w:r>
    </w:p>
    <w:p w14:paraId="6B94F74E" w14:textId="1D20CEC1" w:rsidR="00F84373" w:rsidRDefault="00DD55EE" w:rsidP="00DD55EE">
      <w:pPr>
        <w:spacing w:line="360" w:lineRule="auto"/>
        <w:jc w:val="both"/>
      </w:pPr>
      <w:r>
        <w:t xml:space="preserve">The </w:t>
      </w:r>
      <w:r w:rsidR="00F84373">
        <w:t>assignment of annotations</w:t>
      </w:r>
      <w:r w:rsidR="00990BF2">
        <w:t xml:space="preserve"> is seen to be independent of gender in figure 15. </w:t>
      </w:r>
      <w:r w:rsidR="00F84373">
        <w:t xml:space="preserve">Such an observation addresses previously highlighted concerns regarding the </w:t>
      </w:r>
      <w:r w:rsidR="00990BF2">
        <w:t>demographics of respondents.</w:t>
      </w:r>
    </w:p>
    <w:p w14:paraId="01B597C6" w14:textId="77777777" w:rsidR="00DD55EE" w:rsidRDefault="00DD55EE" w:rsidP="00990BF2">
      <w:pPr>
        <w:spacing w:line="240" w:lineRule="auto"/>
        <w:jc w:val="center"/>
      </w:pPr>
      <w:r>
        <w:rPr>
          <w:noProof/>
        </w:rPr>
        <w:drawing>
          <wp:inline distT="0" distB="0" distL="0" distR="0" wp14:anchorId="4C5FDB16" wp14:editId="205E0864">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36CCF1D7">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5651BE02" w:rsidR="00DD55EE" w:rsidRPr="00990BF2" w:rsidRDefault="000B20CD" w:rsidP="00990BF2">
      <w:pPr>
        <w:spacing w:line="240" w:lineRule="auto"/>
        <w:jc w:val="center"/>
        <w:rPr>
          <w:sz w:val="18"/>
          <w:szCs w:val="18"/>
        </w:rPr>
      </w:pPr>
      <w:bookmarkStart w:id="65" w:name="_Toc145512173"/>
      <w:r w:rsidRPr="00990BF2">
        <w:rPr>
          <w:i/>
          <w:iCs/>
          <w:sz w:val="18"/>
          <w:szCs w:val="18"/>
        </w:rPr>
        <w:t xml:space="preserve">Figure </w:t>
      </w:r>
      <w:r w:rsidRPr="00990BF2">
        <w:rPr>
          <w:i/>
          <w:iCs/>
          <w:sz w:val="18"/>
          <w:szCs w:val="18"/>
        </w:rPr>
        <w:fldChar w:fldCharType="begin"/>
      </w:r>
      <w:r w:rsidRPr="00990BF2">
        <w:rPr>
          <w:i/>
          <w:iCs/>
          <w:sz w:val="18"/>
          <w:szCs w:val="18"/>
        </w:rPr>
        <w:instrText xml:space="preserve"> SEQ Figure \* ARABIC </w:instrText>
      </w:r>
      <w:r w:rsidRPr="00990BF2">
        <w:rPr>
          <w:i/>
          <w:iCs/>
          <w:sz w:val="18"/>
          <w:szCs w:val="18"/>
        </w:rPr>
        <w:fldChar w:fldCharType="separate"/>
      </w:r>
      <w:r w:rsidR="00FC30E8">
        <w:rPr>
          <w:i/>
          <w:iCs/>
          <w:noProof/>
          <w:sz w:val="18"/>
          <w:szCs w:val="18"/>
        </w:rPr>
        <w:t>15</w:t>
      </w:r>
      <w:r w:rsidRPr="00990BF2">
        <w:rPr>
          <w:i/>
          <w:iCs/>
          <w:sz w:val="18"/>
          <w:szCs w:val="18"/>
        </w:rPr>
        <w:fldChar w:fldCharType="end"/>
      </w:r>
      <w:r w:rsidR="00DD55EE" w:rsidRPr="00990BF2">
        <w:rPr>
          <w:rFonts w:ascii="Calibri" w:hAnsi="Calibri" w:cs="Calibri"/>
          <w:sz w:val="18"/>
          <w:szCs w:val="18"/>
        </w:rPr>
        <w:t xml:space="preserve"> Classification results breakdown by gender </w:t>
      </w:r>
      <w:r w:rsidR="00990BF2" w:rsidRPr="00990BF2">
        <w:rPr>
          <w:rFonts w:ascii="Calibri" w:hAnsi="Calibri" w:cs="Calibri"/>
          <w:sz w:val="18"/>
          <w:szCs w:val="18"/>
        </w:rPr>
        <w:t xml:space="preserve">These parameters were </w:t>
      </w:r>
      <w:bookmarkEnd w:id="65"/>
      <w:r w:rsidR="00990BF2" w:rsidRPr="00990BF2">
        <w:rPr>
          <w:sz w:val="18"/>
          <w:szCs w:val="18"/>
        </w:rPr>
        <w:t>found to have minimal impact on the rates of sarcasm reported in responses.</w:t>
      </w:r>
    </w:p>
    <w:p w14:paraId="540880B2" w14:textId="77777777" w:rsidR="00DD55EE" w:rsidRDefault="00DD55EE" w:rsidP="00990BF2">
      <w:pPr>
        <w:tabs>
          <w:tab w:val="left" w:pos="1568"/>
        </w:tabs>
        <w:spacing w:line="240" w:lineRule="auto"/>
        <w:jc w:val="center"/>
        <w:rPr>
          <w:rFonts w:ascii="Calibri" w:hAnsi="Calibri" w:cs="Calibri"/>
          <w:sz w:val="18"/>
          <w:szCs w:val="18"/>
        </w:rPr>
      </w:pPr>
      <w:r>
        <w:rPr>
          <w:rFonts w:ascii="Calibri" w:hAnsi="Calibri" w:cs="Calibri"/>
          <w:noProof/>
          <w:sz w:val="18"/>
          <w:szCs w:val="18"/>
        </w:rPr>
        <w:lastRenderedPageBreak/>
        <w:drawing>
          <wp:inline distT="0" distB="0" distL="0" distR="0" wp14:anchorId="33BBE08A" wp14:editId="1A16D429">
            <wp:extent cx="2801074" cy="2028964"/>
            <wp:effectExtent l="0" t="0" r="0" b="952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2599" cy="2102504"/>
                    </a:xfrm>
                    <a:prstGeom prst="rect">
                      <a:avLst/>
                    </a:prstGeom>
                    <a:noFill/>
                    <a:ln>
                      <a:noFill/>
                    </a:ln>
                  </pic:spPr>
                </pic:pic>
              </a:graphicData>
            </a:graphic>
          </wp:inline>
        </w:drawing>
      </w:r>
    </w:p>
    <w:p w14:paraId="653E1DA7" w14:textId="5E861B22" w:rsidR="00DD55EE" w:rsidRPr="000B20CD" w:rsidRDefault="000B20CD" w:rsidP="00990BF2">
      <w:pPr>
        <w:pStyle w:val="Caption"/>
        <w:jc w:val="center"/>
        <w:rPr>
          <w:rFonts w:ascii="Calibri" w:hAnsi="Calibri" w:cs="Calibri"/>
          <w:color w:val="auto"/>
        </w:rPr>
      </w:pPr>
      <w:bookmarkStart w:id="66"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FC30E8">
        <w:rPr>
          <w:noProof/>
          <w:color w:val="auto"/>
        </w:rPr>
        <w:t>16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6"/>
    </w:p>
    <w:p w14:paraId="1DF10127" w14:textId="78D5DFD0" w:rsidR="00F05198" w:rsidRDefault="00DD55EE" w:rsidP="00DD55EE">
      <w:pPr>
        <w:spacing w:line="360" w:lineRule="auto"/>
        <w:jc w:val="both"/>
      </w:pPr>
      <w:r>
        <w:t>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are of greater relevance to the perception of the text prompt. Consider the following prompt where the beliefs of the participant were likely to have an impact on their response:</w:t>
      </w: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Default="00DD55EE" w:rsidP="00DD55EE">
      <w:pPr>
        <w:spacing w:line="360" w:lineRule="auto"/>
        <w:jc w:val="center"/>
        <w:rPr>
          <w:i/>
          <w:iCs/>
        </w:rPr>
      </w:pPr>
      <w:r w:rsidRPr="00E62730">
        <w:rPr>
          <w:i/>
          <w:iCs/>
        </w:rPr>
        <w:t>was not aware that Crocs were appropriate business casual attire.</w:t>
      </w:r>
    </w:p>
    <w:p w14:paraId="38F8BB36" w14:textId="77777777" w:rsidR="00D3434D" w:rsidRPr="00E62730" w:rsidRDefault="00D3434D" w:rsidP="00DD55EE">
      <w:pPr>
        <w:spacing w:line="360" w:lineRule="auto"/>
        <w:jc w:val="center"/>
        <w:rPr>
          <w:i/>
          <w:iCs/>
        </w:rPr>
      </w:pPr>
    </w:p>
    <w:p w14:paraId="73FE4CFF" w14:textId="77777777" w:rsidR="00DD55EE" w:rsidRDefault="00DD55EE" w:rsidP="00DD55EE">
      <w:pPr>
        <w:spacing w:line="360" w:lineRule="auto"/>
        <w:jc w:val="both"/>
      </w:pPr>
      <w:r>
        <w:lastRenderedPageBreak/>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626559F0" w:rsidR="00DD55EE" w:rsidRPr="00EF303A" w:rsidRDefault="00DD55EE" w:rsidP="00EF303A">
      <w:pPr>
        <w:spacing w:line="360" w:lineRule="auto"/>
        <w:jc w:val="both"/>
        <w:rPr>
          <w:rFonts w:cstheme="minorHAnsi"/>
        </w:rPr>
      </w:pPr>
      <w:r>
        <w:t xml:space="preserve">Such an observation indicates that successful sarcasm detection models </w:t>
      </w:r>
      <w:r w:rsidR="0013607E">
        <w:t>may benefit from the</w:t>
      </w:r>
      <w:r>
        <w:t xml:space="preserve"> implement</w:t>
      </w:r>
      <w:r w:rsidR="0013607E">
        <w:t>ation of</w:t>
      </w:r>
      <w:r>
        <w:t xml:space="preserve"> sophisticated models which can weigh the degree to which topics are tied to beliefs which are polarised across the population. This adds additional complexity to the necessary context awareness, </w:t>
      </w:r>
      <w:r w:rsidRPr="00EF303A">
        <w:rPr>
          <w:rFonts w:cstheme="minorHAnsi"/>
        </w:rPr>
        <w:t>making this a challenging problem set to overcome.</w:t>
      </w:r>
    </w:p>
    <w:p w14:paraId="3E459D17" w14:textId="7C8D3CEC" w:rsidR="00DD55EE" w:rsidRPr="00EF303A" w:rsidRDefault="00EF303A" w:rsidP="00EF303A">
      <w:pPr>
        <w:pStyle w:val="Heading2"/>
        <w:spacing w:line="360" w:lineRule="auto"/>
        <w:rPr>
          <w:rFonts w:asciiTheme="minorHAnsi" w:hAnsiTheme="minorHAnsi" w:cstheme="minorHAnsi"/>
          <w:color w:val="auto"/>
        </w:rPr>
      </w:pPr>
      <w:bookmarkStart w:id="67" w:name="_Toc145513926"/>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 xml:space="preserve"> Statistical Analysis of Pragmatics in Sarcastic Content</w:t>
      </w:r>
      <w:bookmarkEnd w:id="67"/>
    </w:p>
    <w:p w14:paraId="4EEB1D5F" w14:textId="7BF4C2A0" w:rsidR="00EF303A" w:rsidRDefault="00EF303A" w:rsidP="00EF303A">
      <w:pPr>
        <w:pStyle w:val="Heading2"/>
        <w:spacing w:line="360" w:lineRule="auto"/>
        <w:rPr>
          <w:rFonts w:asciiTheme="minorHAnsi" w:hAnsiTheme="minorHAnsi" w:cstheme="minorHAnsi"/>
          <w:color w:val="auto"/>
        </w:rPr>
      </w:pPr>
      <w:bookmarkStart w:id="68" w:name="_Toc145513927"/>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.1 Structural and Sentiment Features</w:t>
      </w:r>
      <w:bookmarkEnd w:id="68"/>
    </w:p>
    <w:p w14:paraId="6584F851" w14:textId="4B2C2AA2"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w:t>
      </w:r>
      <w:r w:rsidR="0013607E">
        <w:t>for sarcasm detection in the NLP domain</w:t>
      </w:r>
      <w:r>
        <w:t xml:space="preserve">. The emojis in sarcastic and non-sarcastic content overlap, however the context which they are used displayed incongruence. Sarcastic content evaluated largely used emojis with literal implications of positive affect alongside negative events conveyed </w:t>
      </w:r>
      <w:r w:rsidR="0013607E">
        <w:t xml:space="preserve">in the </w:t>
      </w:r>
      <w:r>
        <w:t xml:space="preserve">text. This result consolidates observations throughout literature that emojis are used to </w:t>
      </w:r>
      <w:r w:rsidR="0013607E">
        <w:t>highlight</w:t>
      </w:r>
      <w:r>
        <w:t xml:space="preserve"> tone</w:t>
      </w:r>
      <w:r w:rsidR="0013607E">
        <w:t xml:space="preserve"> or sentiment</w:t>
      </w:r>
      <w:r>
        <w:t>, where the intended sentiment is incongruent with the literal.</w:t>
      </w:r>
    </w:p>
    <w:p w14:paraId="6E80C9B1" w14:textId="77777777" w:rsidR="00D3434D" w:rsidRDefault="00D3434D" w:rsidP="00EF303A">
      <w:pPr>
        <w:spacing w:line="360" w:lineRule="auto"/>
        <w:jc w:val="both"/>
      </w:pPr>
    </w:p>
    <w:p w14:paraId="24306DA1" w14:textId="77777777" w:rsidR="00D3434D" w:rsidRDefault="00D3434D" w:rsidP="00EF303A">
      <w:pPr>
        <w:spacing w:line="360" w:lineRule="auto"/>
        <w:jc w:val="both"/>
      </w:pPr>
    </w:p>
    <w:p w14:paraId="0D2B5A8D" w14:textId="77777777" w:rsidR="00D3434D" w:rsidRDefault="00D3434D" w:rsidP="00EF303A">
      <w:pPr>
        <w:spacing w:line="360" w:lineRule="auto"/>
        <w:jc w:val="both"/>
      </w:pPr>
    </w:p>
    <w:p w14:paraId="6B588542" w14:textId="77777777" w:rsidR="00D3434D" w:rsidRDefault="00D3434D" w:rsidP="00EF303A">
      <w:pPr>
        <w:spacing w:line="360" w:lineRule="auto"/>
        <w:jc w:val="both"/>
      </w:pPr>
    </w:p>
    <w:p w14:paraId="393715B7" w14:textId="015F7CAA" w:rsidR="00EF303A" w:rsidRPr="000B20CD" w:rsidRDefault="000B20CD" w:rsidP="000B20CD">
      <w:pPr>
        <w:pStyle w:val="Caption"/>
        <w:jc w:val="center"/>
        <w:rPr>
          <w:color w:val="auto"/>
        </w:rPr>
      </w:pPr>
      <w:bookmarkStart w:id="69" w:name="_Toc145512048"/>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69"/>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14C2C55D" w14:textId="2C4BCBD0" w:rsidR="00EF303A" w:rsidRDefault="00EF303A" w:rsidP="0013607E">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33A3FBD1" w14:textId="77777777" w:rsidR="0013607E" w:rsidRPr="00337C60" w:rsidRDefault="0013607E" w:rsidP="0013607E">
      <w:pPr>
        <w:spacing w:line="360" w:lineRule="auto"/>
        <w:jc w:val="center"/>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7791CA24" w14:textId="2BEC5815" w:rsidR="00333F8E" w:rsidRDefault="00EF303A" w:rsidP="00EF303A">
      <w:pPr>
        <w:spacing w:line="360" w:lineRule="auto"/>
        <w:jc w:val="both"/>
      </w:pPr>
      <w:r>
        <w:t>Evaluation of sentiment</w:t>
      </w:r>
      <w:r w:rsidR="00333F8E">
        <w:t>, structural or grammatical</w:t>
      </w:r>
      <w:r>
        <w:t xml:space="preserve"> parameters relating directly to emojis and the text prompt itself was carried out to determine parameters which may be of importance for sarcasm </w:t>
      </w:r>
      <w:r>
        <w:lastRenderedPageBreak/>
        <w:t xml:space="preserve">detection. Such parameters were defined as any parameters which had a statistically significant difference between sarcastic and non-sarcastic subsets within the survey results. </w:t>
      </w:r>
    </w:p>
    <w:p w14:paraId="71BB8781" w14:textId="0F8F1307" w:rsidR="00EA5FD2" w:rsidRDefault="00EF303A" w:rsidP="00EF303A">
      <w:pPr>
        <w:spacing w:line="360" w:lineRule="auto"/>
        <w:jc w:val="both"/>
      </w:pPr>
      <w:r>
        <w:t>The emojis in sarcastic content were found to have greater neutrality than those in the non-sarcastic subset, and use of positive sentiment</w:t>
      </w:r>
      <w:r w:rsidR="00333F8E">
        <w:t xml:space="preserve"> emojis</w:t>
      </w:r>
      <w:r>
        <w:t xml:space="preserve"> greater. These results </w:t>
      </w:r>
      <w:r w:rsidR="00333F8E">
        <w:t xml:space="preserve">indicate that emojis may serve to subdue the perceived sentiment </w:t>
      </w:r>
      <w:r w:rsidR="00EA5FD2">
        <w:t>of sarcastic text; a reasonable modality since sarcasm is employed in the delivery of unfavourable messages. For the purposes of sarcasm detection, this confirms hypothesis regarding the importance of sentiment incongruency.</w:t>
      </w:r>
    </w:p>
    <w:p w14:paraId="69BD4F87" w14:textId="7B250AE1" w:rsidR="00EF303A" w:rsidRDefault="00EA5FD2" w:rsidP="00EF303A">
      <w:pPr>
        <w:spacing w:line="360" w:lineRule="auto"/>
        <w:jc w:val="both"/>
      </w:pPr>
      <w:r>
        <w:t xml:space="preserve">Structural </w:t>
      </w:r>
      <w:r w:rsidR="00EF303A">
        <w:t>markers were additionally evaluated</w:t>
      </w:r>
      <w:r>
        <w:t xml:space="preserve">. </w:t>
      </w:r>
      <w:r w:rsidR="00EF303A">
        <w:t>Interjections were found to occur at greater frequencies in sarcastic content</w:t>
      </w:r>
      <w:r>
        <w:t>, u</w:t>
      </w:r>
      <w:r w:rsidR="00EF303A">
        <w:t xml:space="preserve">ser mentions were found to be more frequent in non-sarcastic content. </w:t>
      </w:r>
      <w:r>
        <w:t>Use of c</w:t>
      </w:r>
      <w:r w:rsidR="00EF303A">
        <w:t>apitalisation w</w:t>
      </w:r>
      <w:r>
        <w:t>as</w:t>
      </w:r>
      <w:r w:rsidR="00EF303A">
        <w:t xml:space="preserve"> found to differ with mid-word capitalisation and capitalised words occurring more frequently in non-sarcastic content. These observations lend support to evidence that users who generate sarcastic content do so </w:t>
      </w:r>
      <w:r>
        <w:t>with</w:t>
      </w:r>
      <w:r w:rsidR="00EF303A">
        <w:t xml:space="preserve"> a more colloquial idiom, with less regard for legibility of the content; by extension the rigidity of conformance to punctuation and grammar may be an additional parameter for exploration.</w:t>
      </w:r>
    </w:p>
    <w:p w14:paraId="6A88ED30" w14:textId="34BB20D1" w:rsidR="00333F8E" w:rsidRDefault="00EA5FD2" w:rsidP="00EF303A">
      <w:pPr>
        <w:spacing w:line="360" w:lineRule="auto"/>
        <w:jc w:val="both"/>
      </w:pPr>
      <w:r>
        <w:t xml:space="preserve">Initial evaluation assessed features across the ensure sample set. </w:t>
      </w:r>
      <w:r w:rsidR="00B52F68">
        <w:t>However,</w:t>
      </w:r>
      <w:r>
        <w:t xml:space="preserve"> observations from this work indicated that this </w:t>
      </w:r>
      <w:r w:rsidR="00EF303A">
        <w:t xml:space="preserve">methodology may be limited by </w:t>
      </w:r>
      <w:r w:rsidR="00333F8E">
        <w:t xml:space="preserve">potential </w:t>
      </w:r>
      <w:r w:rsidR="00EF303A">
        <w:t>destructive interference between positive and negative content</w:t>
      </w:r>
      <w:r w:rsidR="00333F8E">
        <w:t xml:space="preserve">, </w:t>
      </w:r>
      <w:r>
        <w:t xml:space="preserve">which was </w:t>
      </w:r>
      <w:r w:rsidR="00333F8E">
        <w:t>determined to have differing presentations of sarcasm</w:t>
      </w:r>
      <w:r w:rsidR="00EF303A">
        <w:t xml:space="preserve">. To evaluate this further, </w:t>
      </w:r>
      <w:r>
        <w:t>secondary evaluation was carried out</w:t>
      </w:r>
      <w:r w:rsidR="00EF303A">
        <w:t xml:space="preserve">, </w:t>
      </w:r>
      <w:r w:rsidR="00333F8E">
        <w:t>using positive and negative</w:t>
      </w:r>
      <w:r w:rsidR="00EF303A">
        <w:t xml:space="preserve"> subset</w:t>
      </w:r>
      <w:r w:rsidR="00333F8E">
        <w:t>s</w:t>
      </w:r>
      <w:r w:rsidR="00EF303A">
        <w:t xml:space="preserve">. </w:t>
      </w:r>
    </w:p>
    <w:p w14:paraId="7565417A" w14:textId="488DC96D" w:rsidR="00D3434D" w:rsidRDefault="00333F8E" w:rsidP="00B52F68">
      <w:pPr>
        <w:spacing w:line="360" w:lineRule="auto"/>
        <w:jc w:val="both"/>
      </w:pPr>
      <w:r>
        <w:t xml:space="preserve">More features of significance were identified using this approach, consolidating postulations of varied presentation of sarcasm with polarity and highlighting the importance of consideration towards sentiment in sarcasm detection. Results discussed are detailed in tables </w:t>
      </w:r>
      <w:r w:rsidR="00B52F68">
        <w:t>9</w:t>
      </w:r>
      <w:r>
        <w:t>-1</w:t>
      </w:r>
      <w:r w:rsidR="00B52F68">
        <w:t>2</w:t>
      </w:r>
      <w:r>
        <w:t>.</w:t>
      </w:r>
    </w:p>
    <w:p w14:paraId="41BEA2B0" w14:textId="208202BE" w:rsidR="00EA5FD2" w:rsidRPr="00EA5FD2" w:rsidRDefault="00EA5FD2" w:rsidP="00EA5FD2">
      <w:pPr>
        <w:pStyle w:val="Caption"/>
        <w:jc w:val="center"/>
        <w:rPr>
          <w:i w:val="0"/>
          <w:iCs w:val="0"/>
          <w:color w:val="000000" w:themeColor="text1"/>
        </w:rPr>
      </w:pPr>
      <w:r w:rsidRPr="00B52F68">
        <w:rPr>
          <w:color w:val="000000" w:themeColor="text1"/>
        </w:rPr>
        <w:t xml:space="preserve">Table </w:t>
      </w:r>
      <w:r w:rsidRPr="00B52F68">
        <w:rPr>
          <w:color w:val="000000" w:themeColor="text1"/>
        </w:rPr>
        <w:fldChar w:fldCharType="begin"/>
      </w:r>
      <w:r w:rsidRPr="00B52F68">
        <w:rPr>
          <w:color w:val="000000" w:themeColor="text1"/>
        </w:rPr>
        <w:instrText xml:space="preserve"> SEQ Table \* ARABIC </w:instrText>
      </w:r>
      <w:r w:rsidRPr="00B52F68">
        <w:rPr>
          <w:color w:val="000000" w:themeColor="text1"/>
        </w:rPr>
        <w:fldChar w:fldCharType="separate"/>
      </w:r>
      <w:r w:rsidR="00767E76">
        <w:rPr>
          <w:noProof/>
          <w:color w:val="000000" w:themeColor="text1"/>
        </w:rPr>
        <w:t>9</w:t>
      </w:r>
      <w:r w:rsidRPr="00B52F68">
        <w:rPr>
          <w:color w:val="000000" w:themeColor="text1"/>
        </w:rPr>
        <w:fldChar w:fldCharType="end"/>
      </w:r>
      <w:r w:rsidRPr="00EA5FD2">
        <w:rPr>
          <w:i w:val="0"/>
          <w:iCs w:val="0"/>
          <w:color w:val="000000" w:themeColor="text1"/>
        </w:rPr>
        <w:t xml:space="preserve"> </w:t>
      </w:r>
      <w:r w:rsidRPr="00EA5FD2">
        <w:rPr>
          <w:i w:val="0"/>
          <w:iCs w:val="0"/>
          <w:color w:val="000000" w:themeColor="text1"/>
        </w:rPr>
        <w:t>Statistical Evaluation of Emoji-Based Markers of Sarcasm.</w:t>
      </w:r>
    </w:p>
    <w:tbl>
      <w:tblPr>
        <w:tblStyle w:val="TableGridLight"/>
        <w:tblW w:w="0" w:type="auto"/>
        <w:tblLook w:val="04A0" w:firstRow="1" w:lastRow="0" w:firstColumn="1" w:lastColumn="0" w:noHBand="0" w:noVBand="1"/>
      </w:tblPr>
      <w:tblGrid>
        <w:gridCol w:w="815"/>
        <w:gridCol w:w="72"/>
        <w:gridCol w:w="802"/>
        <w:gridCol w:w="79"/>
        <w:gridCol w:w="956"/>
        <w:gridCol w:w="830"/>
        <w:gridCol w:w="127"/>
        <w:gridCol w:w="871"/>
        <w:gridCol w:w="72"/>
        <w:gridCol w:w="958"/>
        <w:gridCol w:w="894"/>
        <w:gridCol w:w="252"/>
        <w:gridCol w:w="972"/>
        <w:gridCol w:w="141"/>
        <w:gridCol w:w="1175"/>
      </w:tblGrid>
      <w:tr w:rsidR="00D3434D" w14:paraId="6C75AC54" w14:textId="77777777" w:rsidTr="00D3434D">
        <w:tc>
          <w:tcPr>
            <w:tcW w:w="2724" w:type="dxa"/>
            <w:gridSpan w:val="5"/>
          </w:tcPr>
          <w:p w14:paraId="49740A1C" w14:textId="77777777" w:rsidR="00EA5FD2" w:rsidRPr="00D3434D" w:rsidRDefault="00EA5FD2" w:rsidP="00D62102">
            <w:pPr>
              <w:rPr>
                <w:b/>
                <w:bCs/>
                <w:sz w:val="20"/>
                <w:szCs w:val="20"/>
              </w:rPr>
            </w:pPr>
            <w:r w:rsidRPr="00D3434D">
              <w:rPr>
                <w:b/>
                <w:bCs/>
                <w:sz w:val="20"/>
                <w:szCs w:val="20"/>
              </w:rPr>
              <w:t>Sarcastic Content</w:t>
            </w:r>
          </w:p>
        </w:tc>
        <w:tc>
          <w:tcPr>
            <w:tcW w:w="2858" w:type="dxa"/>
            <w:gridSpan w:val="5"/>
          </w:tcPr>
          <w:p w14:paraId="03B4BBA7" w14:textId="77777777" w:rsidR="00EA5FD2" w:rsidRPr="00D3434D" w:rsidRDefault="00EA5FD2" w:rsidP="00D62102">
            <w:pPr>
              <w:rPr>
                <w:b/>
                <w:bCs/>
                <w:sz w:val="20"/>
                <w:szCs w:val="20"/>
              </w:rPr>
            </w:pPr>
            <w:r w:rsidRPr="00D3434D">
              <w:rPr>
                <w:b/>
                <w:bCs/>
                <w:sz w:val="20"/>
                <w:szCs w:val="20"/>
              </w:rPr>
              <w:t>Non-Sarcastic Content</w:t>
            </w:r>
          </w:p>
        </w:tc>
        <w:tc>
          <w:tcPr>
            <w:tcW w:w="3434" w:type="dxa"/>
            <w:gridSpan w:val="5"/>
          </w:tcPr>
          <w:p w14:paraId="478FA339" w14:textId="77777777" w:rsidR="00EA5FD2" w:rsidRPr="00D3434D" w:rsidRDefault="00EA5FD2" w:rsidP="00D62102">
            <w:pPr>
              <w:rPr>
                <w:b/>
                <w:bCs/>
                <w:sz w:val="20"/>
                <w:szCs w:val="20"/>
              </w:rPr>
            </w:pPr>
            <w:r w:rsidRPr="00D3434D">
              <w:rPr>
                <w:b/>
                <w:bCs/>
                <w:sz w:val="20"/>
                <w:szCs w:val="20"/>
              </w:rPr>
              <w:t>Significant difference between Sarcastic and Non-Sarcastic Content</w:t>
            </w:r>
          </w:p>
        </w:tc>
      </w:tr>
      <w:tr w:rsidR="00D3434D" w14:paraId="56E86192" w14:textId="77777777" w:rsidTr="00D3434D">
        <w:tc>
          <w:tcPr>
            <w:tcW w:w="815" w:type="dxa"/>
          </w:tcPr>
          <w:p w14:paraId="7960FE8F" w14:textId="77777777" w:rsidR="00EA5FD2" w:rsidRPr="00D3434D" w:rsidRDefault="00EA5FD2" w:rsidP="00D62102">
            <w:pPr>
              <w:rPr>
                <w:b/>
                <w:bCs/>
                <w:sz w:val="20"/>
                <w:szCs w:val="20"/>
              </w:rPr>
            </w:pPr>
            <w:r w:rsidRPr="00D3434D">
              <w:rPr>
                <w:b/>
                <w:bCs/>
                <w:sz w:val="20"/>
                <w:szCs w:val="20"/>
              </w:rPr>
              <w:t>Overall</w:t>
            </w:r>
          </w:p>
        </w:tc>
        <w:tc>
          <w:tcPr>
            <w:tcW w:w="874" w:type="dxa"/>
            <w:gridSpan w:val="2"/>
          </w:tcPr>
          <w:p w14:paraId="1912B175" w14:textId="77777777" w:rsidR="00EA5FD2" w:rsidRPr="00D3434D" w:rsidRDefault="00EA5FD2" w:rsidP="00D62102">
            <w:pPr>
              <w:rPr>
                <w:b/>
                <w:bCs/>
                <w:sz w:val="20"/>
                <w:szCs w:val="20"/>
              </w:rPr>
            </w:pPr>
            <w:r w:rsidRPr="00D3434D">
              <w:rPr>
                <w:b/>
                <w:bCs/>
                <w:sz w:val="20"/>
                <w:szCs w:val="20"/>
              </w:rPr>
              <w:t>Positive</w:t>
            </w:r>
          </w:p>
          <w:p w14:paraId="7D2E9291" w14:textId="77777777" w:rsidR="00EA5FD2" w:rsidRPr="00D3434D" w:rsidRDefault="00EA5FD2" w:rsidP="00D62102">
            <w:pPr>
              <w:rPr>
                <w:b/>
                <w:bCs/>
                <w:sz w:val="20"/>
                <w:szCs w:val="20"/>
              </w:rPr>
            </w:pPr>
            <w:r w:rsidRPr="00D3434D">
              <w:rPr>
                <w:b/>
                <w:bCs/>
                <w:sz w:val="20"/>
                <w:szCs w:val="20"/>
              </w:rPr>
              <w:t>Subset</w:t>
            </w:r>
          </w:p>
        </w:tc>
        <w:tc>
          <w:tcPr>
            <w:tcW w:w="1035" w:type="dxa"/>
            <w:gridSpan w:val="2"/>
          </w:tcPr>
          <w:p w14:paraId="7EB9C64C" w14:textId="77777777" w:rsidR="00EA5FD2" w:rsidRPr="00D3434D" w:rsidRDefault="00EA5FD2" w:rsidP="00D62102">
            <w:pPr>
              <w:rPr>
                <w:b/>
                <w:bCs/>
                <w:sz w:val="20"/>
                <w:szCs w:val="20"/>
              </w:rPr>
            </w:pPr>
            <w:r w:rsidRPr="00D3434D">
              <w:rPr>
                <w:b/>
                <w:bCs/>
                <w:sz w:val="20"/>
                <w:szCs w:val="20"/>
              </w:rPr>
              <w:t>Negative</w:t>
            </w:r>
          </w:p>
          <w:p w14:paraId="37F95B1B" w14:textId="77777777" w:rsidR="00EA5FD2" w:rsidRPr="00D3434D" w:rsidRDefault="00EA5FD2" w:rsidP="00D62102">
            <w:pPr>
              <w:rPr>
                <w:b/>
                <w:bCs/>
                <w:sz w:val="20"/>
                <w:szCs w:val="20"/>
              </w:rPr>
            </w:pPr>
            <w:r w:rsidRPr="00D3434D">
              <w:rPr>
                <w:b/>
                <w:bCs/>
                <w:sz w:val="20"/>
                <w:szCs w:val="20"/>
              </w:rPr>
              <w:t>Subset</w:t>
            </w:r>
          </w:p>
        </w:tc>
        <w:tc>
          <w:tcPr>
            <w:tcW w:w="830" w:type="dxa"/>
          </w:tcPr>
          <w:p w14:paraId="7428DA45" w14:textId="77777777" w:rsidR="00EA5FD2" w:rsidRPr="00D3434D" w:rsidRDefault="00EA5FD2" w:rsidP="00D62102">
            <w:pPr>
              <w:rPr>
                <w:b/>
                <w:bCs/>
                <w:sz w:val="20"/>
                <w:szCs w:val="20"/>
              </w:rPr>
            </w:pPr>
            <w:r w:rsidRPr="00D3434D">
              <w:rPr>
                <w:b/>
                <w:bCs/>
                <w:sz w:val="20"/>
                <w:szCs w:val="20"/>
              </w:rPr>
              <w:t>Overall</w:t>
            </w:r>
          </w:p>
        </w:tc>
        <w:tc>
          <w:tcPr>
            <w:tcW w:w="998" w:type="dxa"/>
            <w:gridSpan w:val="2"/>
          </w:tcPr>
          <w:p w14:paraId="5E4A837F" w14:textId="77777777" w:rsidR="00EA5FD2" w:rsidRPr="00D3434D" w:rsidRDefault="00EA5FD2" w:rsidP="00D62102">
            <w:pPr>
              <w:rPr>
                <w:b/>
                <w:bCs/>
                <w:sz w:val="20"/>
                <w:szCs w:val="20"/>
              </w:rPr>
            </w:pPr>
            <w:r w:rsidRPr="00D3434D">
              <w:rPr>
                <w:b/>
                <w:bCs/>
                <w:sz w:val="20"/>
                <w:szCs w:val="20"/>
              </w:rPr>
              <w:t>Positive</w:t>
            </w:r>
          </w:p>
          <w:p w14:paraId="6BA397D8" w14:textId="77777777" w:rsidR="00EA5FD2" w:rsidRPr="00D3434D" w:rsidRDefault="00EA5FD2" w:rsidP="00D62102">
            <w:pPr>
              <w:rPr>
                <w:b/>
                <w:bCs/>
                <w:sz w:val="20"/>
                <w:szCs w:val="20"/>
              </w:rPr>
            </w:pPr>
            <w:r w:rsidRPr="00D3434D">
              <w:rPr>
                <w:b/>
                <w:bCs/>
                <w:sz w:val="20"/>
                <w:szCs w:val="20"/>
              </w:rPr>
              <w:t>Subset</w:t>
            </w:r>
          </w:p>
        </w:tc>
        <w:tc>
          <w:tcPr>
            <w:tcW w:w="1030" w:type="dxa"/>
            <w:gridSpan w:val="2"/>
          </w:tcPr>
          <w:p w14:paraId="7E052B35" w14:textId="77777777" w:rsidR="00EA5FD2" w:rsidRPr="00D3434D" w:rsidRDefault="00EA5FD2" w:rsidP="00D62102">
            <w:pPr>
              <w:rPr>
                <w:b/>
                <w:bCs/>
                <w:sz w:val="20"/>
                <w:szCs w:val="20"/>
              </w:rPr>
            </w:pPr>
            <w:r w:rsidRPr="00D3434D">
              <w:rPr>
                <w:b/>
                <w:bCs/>
                <w:sz w:val="20"/>
                <w:szCs w:val="20"/>
              </w:rPr>
              <w:t>Negative</w:t>
            </w:r>
          </w:p>
          <w:p w14:paraId="27578645" w14:textId="77777777" w:rsidR="00EA5FD2" w:rsidRPr="00D3434D" w:rsidRDefault="00EA5FD2" w:rsidP="00D62102">
            <w:pPr>
              <w:rPr>
                <w:b/>
                <w:bCs/>
                <w:sz w:val="20"/>
                <w:szCs w:val="20"/>
              </w:rPr>
            </w:pPr>
            <w:r w:rsidRPr="00D3434D">
              <w:rPr>
                <w:b/>
                <w:bCs/>
                <w:sz w:val="20"/>
                <w:szCs w:val="20"/>
              </w:rPr>
              <w:t>Subset</w:t>
            </w:r>
          </w:p>
        </w:tc>
        <w:tc>
          <w:tcPr>
            <w:tcW w:w="894" w:type="dxa"/>
          </w:tcPr>
          <w:p w14:paraId="63C6BBD6" w14:textId="77777777" w:rsidR="00EA5FD2" w:rsidRPr="00D3434D" w:rsidRDefault="00EA5FD2" w:rsidP="00D62102">
            <w:pPr>
              <w:rPr>
                <w:b/>
                <w:bCs/>
                <w:sz w:val="20"/>
                <w:szCs w:val="20"/>
              </w:rPr>
            </w:pPr>
            <w:r w:rsidRPr="00D3434D">
              <w:rPr>
                <w:b/>
                <w:bCs/>
                <w:sz w:val="20"/>
                <w:szCs w:val="20"/>
              </w:rPr>
              <w:t>Overall</w:t>
            </w:r>
          </w:p>
        </w:tc>
        <w:tc>
          <w:tcPr>
            <w:tcW w:w="1224" w:type="dxa"/>
            <w:gridSpan w:val="2"/>
          </w:tcPr>
          <w:p w14:paraId="5A20F87A" w14:textId="77777777" w:rsidR="00EA5FD2" w:rsidRPr="00D3434D" w:rsidRDefault="00EA5FD2" w:rsidP="00D62102">
            <w:pPr>
              <w:rPr>
                <w:b/>
                <w:bCs/>
                <w:sz w:val="20"/>
                <w:szCs w:val="20"/>
              </w:rPr>
            </w:pPr>
            <w:r w:rsidRPr="00D3434D">
              <w:rPr>
                <w:b/>
                <w:bCs/>
                <w:sz w:val="20"/>
                <w:szCs w:val="20"/>
              </w:rPr>
              <w:t>Positive</w:t>
            </w:r>
          </w:p>
          <w:p w14:paraId="3DE94433" w14:textId="77777777" w:rsidR="00EA5FD2" w:rsidRPr="00D3434D" w:rsidRDefault="00EA5FD2" w:rsidP="00D62102">
            <w:pPr>
              <w:rPr>
                <w:b/>
                <w:bCs/>
                <w:sz w:val="20"/>
                <w:szCs w:val="20"/>
              </w:rPr>
            </w:pPr>
            <w:r w:rsidRPr="00D3434D">
              <w:rPr>
                <w:b/>
                <w:bCs/>
                <w:sz w:val="20"/>
                <w:szCs w:val="20"/>
              </w:rPr>
              <w:t>Subset</w:t>
            </w:r>
          </w:p>
        </w:tc>
        <w:tc>
          <w:tcPr>
            <w:tcW w:w="1316" w:type="dxa"/>
            <w:gridSpan w:val="2"/>
          </w:tcPr>
          <w:p w14:paraId="38EA373D" w14:textId="77777777" w:rsidR="00EA5FD2" w:rsidRPr="00D3434D" w:rsidRDefault="00EA5FD2" w:rsidP="00D62102">
            <w:pPr>
              <w:rPr>
                <w:b/>
                <w:bCs/>
                <w:sz w:val="20"/>
                <w:szCs w:val="20"/>
              </w:rPr>
            </w:pPr>
            <w:r w:rsidRPr="00D3434D">
              <w:rPr>
                <w:b/>
                <w:bCs/>
                <w:sz w:val="20"/>
                <w:szCs w:val="20"/>
              </w:rPr>
              <w:t>Negative</w:t>
            </w:r>
          </w:p>
          <w:p w14:paraId="0C55E96B" w14:textId="77777777" w:rsidR="00EA5FD2" w:rsidRPr="00D3434D" w:rsidRDefault="00EA5FD2" w:rsidP="00D62102">
            <w:pPr>
              <w:rPr>
                <w:b/>
                <w:bCs/>
                <w:sz w:val="20"/>
                <w:szCs w:val="20"/>
              </w:rPr>
            </w:pPr>
            <w:r w:rsidRPr="00D3434D">
              <w:rPr>
                <w:b/>
                <w:bCs/>
                <w:sz w:val="20"/>
                <w:szCs w:val="20"/>
              </w:rPr>
              <w:t>Subset</w:t>
            </w:r>
          </w:p>
        </w:tc>
      </w:tr>
      <w:tr w:rsidR="00EA5FD2" w14:paraId="4B61EE6D" w14:textId="77777777" w:rsidTr="00D62102">
        <w:tc>
          <w:tcPr>
            <w:tcW w:w="0" w:type="auto"/>
            <w:gridSpan w:val="15"/>
          </w:tcPr>
          <w:p w14:paraId="2BF4049E" w14:textId="77777777" w:rsidR="00EA5FD2" w:rsidRPr="00245183" w:rsidRDefault="00EA5FD2" w:rsidP="00D62102">
            <w:pPr>
              <w:rPr>
                <w:b/>
                <w:bCs/>
              </w:rPr>
            </w:pPr>
            <w:r w:rsidRPr="00245183">
              <w:rPr>
                <w:b/>
                <w:bCs/>
              </w:rPr>
              <w:t>Frequency of Emoji Use</w:t>
            </w:r>
          </w:p>
        </w:tc>
      </w:tr>
      <w:tr w:rsidR="00D3434D" w14:paraId="67D26A49" w14:textId="77777777" w:rsidTr="00D3434D">
        <w:tc>
          <w:tcPr>
            <w:tcW w:w="887" w:type="dxa"/>
            <w:gridSpan w:val="2"/>
          </w:tcPr>
          <w:p w14:paraId="07049AF3" w14:textId="77777777" w:rsidR="00EA5FD2" w:rsidRPr="00245183" w:rsidRDefault="00EA5FD2" w:rsidP="00D62102">
            <w:r>
              <w:t>0.980</w:t>
            </w:r>
          </w:p>
        </w:tc>
        <w:tc>
          <w:tcPr>
            <w:tcW w:w="881" w:type="dxa"/>
            <w:gridSpan w:val="2"/>
          </w:tcPr>
          <w:p w14:paraId="56B91D77" w14:textId="77777777" w:rsidR="00EA5FD2" w:rsidRPr="00245183" w:rsidRDefault="00EA5FD2" w:rsidP="00D62102">
            <w:r>
              <w:t>0.979</w:t>
            </w:r>
          </w:p>
        </w:tc>
        <w:tc>
          <w:tcPr>
            <w:tcW w:w="956" w:type="dxa"/>
          </w:tcPr>
          <w:p w14:paraId="16AC391F" w14:textId="77777777" w:rsidR="00EA5FD2" w:rsidRPr="00245183" w:rsidRDefault="00EA5FD2" w:rsidP="00D62102">
            <w:r>
              <w:t>0.980</w:t>
            </w:r>
          </w:p>
        </w:tc>
        <w:tc>
          <w:tcPr>
            <w:tcW w:w="830" w:type="dxa"/>
          </w:tcPr>
          <w:p w14:paraId="68181A66" w14:textId="77777777" w:rsidR="00EA5FD2" w:rsidRPr="00245183" w:rsidRDefault="00EA5FD2" w:rsidP="00D62102">
            <w:r>
              <w:t>0.607</w:t>
            </w:r>
          </w:p>
        </w:tc>
        <w:tc>
          <w:tcPr>
            <w:tcW w:w="1070" w:type="dxa"/>
            <w:gridSpan w:val="3"/>
          </w:tcPr>
          <w:p w14:paraId="7FB9A779" w14:textId="77777777" w:rsidR="00EA5FD2" w:rsidRPr="00245183" w:rsidRDefault="00EA5FD2" w:rsidP="00D62102">
            <w:r>
              <w:t>0.602</w:t>
            </w:r>
          </w:p>
        </w:tc>
        <w:tc>
          <w:tcPr>
            <w:tcW w:w="958" w:type="dxa"/>
          </w:tcPr>
          <w:p w14:paraId="105AC6CB" w14:textId="77777777" w:rsidR="00EA5FD2" w:rsidRPr="00245183" w:rsidRDefault="00EA5FD2" w:rsidP="00D62102">
            <w:r>
              <w:t>0.611</w:t>
            </w:r>
          </w:p>
        </w:tc>
        <w:tc>
          <w:tcPr>
            <w:tcW w:w="894" w:type="dxa"/>
          </w:tcPr>
          <w:p w14:paraId="05891AB6" w14:textId="77777777" w:rsidR="00EA5FD2" w:rsidRPr="00245183" w:rsidRDefault="00EA5FD2" w:rsidP="00D62102">
            <w:r>
              <w:t>Yes</w:t>
            </w:r>
          </w:p>
        </w:tc>
        <w:tc>
          <w:tcPr>
            <w:tcW w:w="1224" w:type="dxa"/>
            <w:gridSpan w:val="2"/>
          </w:tcPr>
          <w:p w14:paraId="77D27E19" w14:textId="77777777" w:rsidR="00EA5FD2" w:rsidRPr="00245183" w:rsidRDefault="00EA5FD2" w:rsidP="00D62102">
            <w:r>
              <w:t>Yes</w:t>
            </w:r>
          </w:p>
        </w:tc>
        <w:tc>
          <w:tcPr>
            <w:tcW w:w="1316" w:type="dxa"/>
            <w:gridSpan w:val="2"/>
          </w:tcPr>
          <w:p w14:paraId="613C77F2" w14:textId="77777777" w:rsidR="00EA5FD2" w:rsidRPr="00245183" w:rsidRDefault="00EA5FD2" w:rsidP="00D62102">
            <w:r>
              <w:t>Yes</w:t>
            </w:r>
          </w:p>
        </w:tc>
      </w:tr>
      <w:tr w:rsidR="00EA5FD2" w14:paraId="6EDE83D2" w14:textId="77777777" w:rsidTr="00D62102">
        <w:tc>
          <w:tcPr>
            <w:tcW w:w="0" w:type="auto"/>
            <w:gridSpan w:val="15"/>
          </w:tcPr>
          <w:p w14:paraId="0E445787" w14:textId="77777777" w:rsidR="00EA5FD2" w:rsidRPr="00D96E65" w:rsidRDefault="00EA5FD2" w:rsidP="00D62102">
            <w:pPr>
              <w:rPr>
                <w:b/>
                <w:bCs/>
              </w:rPr>
            </w:pPr>
            <w:r w:rsidRPr="00D96E65">
              <w:rPr>
                <w:b/>
                <w:bCs/>
              </w:rPr>
              <w:t>Position of Emojis in Text</w:t>
            </w:r>
          </w:p>
        </w:tc>
      </w:tr>
      <w:tr w:rsidR="00D3434D" w14:paraId="28ED6ACC" w14:textId="77777777" w:rsidTr="00D3434D">
        <w:tc>
          <w:tcPr>
            <w:tcW w:w="887" w:type="dxa"/>
            <w:gridSpan w:val="2"/>
          </w:tcPr>
          <w:p w14:paraId="69740ED1" w14:textId="77777777" w:rsidR="00EA5FD2" w:rsidRPr="00245183" w:rsidRDefault="00EA5FD2" w:rsidP="00D62102">
            <w:r>
              <w:t>0.947</w:t>
            </w:r>
          </w:p>
        </w:tc>
        <w:tc>
          <w:tcPr>
            <w:tcW w:w="881" w:type="dxa"/>
            <w:gridSpan w:val="2"/>
          </w:tcPr>
          <w:p w14:paraId="246947C3" w14:textId="77777777" w:rsidR="00EA5FD2" w:rsidRPr="00245183" w:rsidRDefault="00EA5FD2" w:rsidP="00D62102">
            <w:r>
              <w:t>0.943</w:t>
            </w:r>
          </w:p>
        </w:tc>
        <w:tc>
          <w:tcPr>
            <w:tcW w:w="956" w:type="dxa"/>
          </w:tcPr>
          <w:p w14:paraId="75F2C387" w14:textId="77777777" w:rsidR="00EA5FD2" w:rsidRPr="00245183" w:rsidRDefault="00EA5FD2" w:rsidP="00D62102">
            <w:r>
              <w:t>0.954</w:t>
            </w:r>
          </w:p>
        </w:tc>
        <w:tc>
          <w:tcPr>
            <w:tcW w:w="830" w:type="dxa"/>
          </w:tcPr>
          <w:p w14:paraId="7D43FB04" w14:textId="77777777" w:rsidR="00EA5FD2" w:rsidRPr="00245183" w:rsidRDefault="00EA5FD2" w:rsidP="00D62102">
            <w:r>
              <w:t>0.972</w:t>
            </w:r>
          </w:p>
        </w:tc>
        <w:tc>
          <w:tcPr>
            <w:tcW w:w="1070" w:type="dxa"/>
            <w:gridSpan w:val="3"/>
          </w:tcPr>
          <w:p w14:paraId="3401B4BA" w14:textId="77777777" w:rsidR="00EA5FD2" w:rsidRPr="00245183" w:rsidRDefault="00EA5FD2" w:rsidP="00D62102">
            <w:r>
              <w:t>0.961</w:t>
            </w:r>
          </w:p>
        </w:tc>
        <w:tc>
          <w:tcPr>
            <w:tcW w:w="958" w:type="dxa"/>
          </w:tcPr>
          <w:p w14:paraId="407F092E" w14:textId="77777777" w:rsidR="00EA5FD2" w:rsidRPr="00245183" w:rsidRDefault="00EA5FD2" w:rsidP="00D62102">
            <w:r>
              <w:t>0.980</w:t>
            </w:r>
          </w:p>
        </w:tc>
        <w:tc>
          <w:tcPr>
            <w:tcW w:w="894" w:type="dxa"/>
          </w:tcPr>
          <w:p w14:paraId="648FF9BC" w14:textId="77777777" w:rsidR="00EA5FD2" w:rsidRPr="00245183" w:rsidRDefault="00EA5FD2" w:rsidP="00D62102">
            <w:r>
              <w:t>No</w:t>
            </w:r>
          </w:p>
        </w:tc>
        <w:tc>
          <w:tcPr>
            <w:tcW w:w="1224" w:type="dxa"/>
            <w:gridSpan w:val="2"/>
          </w:tcPr>
          <w:p w14:paraId="026C7AD7" w14:textId="77777777" w:rsidR="00EA5FD2" w:rsidRPr="00245183" w:rsidRDefault="00EA5FD2" w:rsidP="00D62102">
            <w:r>
              <w:t>No</w:t>
            </w:r>
          </w:p>
        </w:tc>
        <w:tc>
          <w:tcPr>
            <w:tcW w:w="1316" w:type="dxa"/>
            <w:gridSpan w:val="2"/>
          </w:tcPr>
          <w:p w14:paraId="16B13FE8" w14:textId="77777777" w:rsidR="00EA5FD2" w:rsidRPr="00245183" w:rsidRDefault="00EA5FD2" w:rsidP="00D62102">
            <w:r>
              <w:t>No</w:t>
            </w:r>
          </w:p>
        </w:tc>
      </w:tr>
      <w:tr w:rsidR="00EA5FD2" w14:paraId="673F0617" w14:textId="77777777" w:rsidTr="00D62102">
        <w:tc>
          <w:tcPr>
            <w:tcW w:w="0" w:type="auto"/>
            <w:gridSpan w:val="15"/>
          </w:tcPr>
          <w:p w14:paraId="3726D17A" w14:textId="77777777" w:rsidR="00EA5FD2" w:rsidRPr="006103F8" w:rsidRDefault="00EA5FD2" w:rsidP="00D62102">
            <w:pPr>
              <w:rPr>
                <w:b/>
                <w:bCs/>
              </w:rPr>
            </w:pPr>
            <w:r w:rsidRPr="006103F8">
              <w:rPr>
                <w:b/>
                <w:bCs/>
              </w:rPr>
              <w:t>Sentiment Score of Emojis Used</w:t>
            </w:r>
          </w:p>
        </w:tc>
      </w:tr>
      <w:tr w:rsidR="00D3434D" w14:paraId="23133657" w14:textId="77777777" w:rsidTr="00D3434D">
        <w:tc>
          <w:tcPr>
            <w:tcW w:w="887" w:type="dxa"/>
            <w:gridSpan w:val="2"/>
          </w:tcPr>
          <w:p w14:paraId="77D99936" w14:textId="77777777" w:rsidR="00EA5FD2" w:rsidRDefault="00EA5FD2" w:rsidP="00D62102">
            <w:r>
              <w:t>0.101</w:t>
            </w:r>
          </w:p>
        </w:tc>
        <w:tc>
          <w:tcPr>
            <w:tcW w:w="881" w:type="dxa"/>
            <w:gridSpan w:val="2"/>
          </w:tcPr>
          <w:p w14:paraId="71D7AC4B" w14:textId="77777777" w:rsidR="00EA5FD2" w:rsidRDefault="00EA5FD2" w:rsidP="00D62102">
            <w:r>
              <w:t>0.312</w:t>
            </w:r>
          </w:p>
        </w:tc>
        <w:tc>
          <w:tcPr>
            <w:tcW w:w="956" w:type="dxa"/>
          </w:tcPr>
          <w:p w14:paraId="79F9A6DD" w14:textId="77777777" w:rsidR="00EA5FD2" w:rsidRDefault="00EA5FD2" w:rsidP="00D62102">
            <w:r>
              <w:t>-0.0430</w:t>
            </w:r>
          </w:p>
        </w:tc>
        <w:tc>
          <w:tcPr>
            <w:tcW w:w="830" w:type="dxa"/>
          </w:tcPr>
          <w:p w14:paraId="79836298" w14:textId="77777777" w:rsidR="00EA5FD2" w:rsidRDefault="00EA5FD2" w:rsidP="00D62102">
            <w:r>
              <w:t>0.130</w:t>
            </w:r>
          </w:p>
        </w:tc>
        <w:tc>
          <w:tcPr>
            <w:tcW w:w="1070" w:type="dxa"/>
            <w:gridSpan w:val="3"/>
          </w:tcPr>
          <w:p w14:paraId="406A5A3A" w14:textId="77777777" w:rsidR="00EA5FD2" w:rsidRDefault="00EA5FD2" w:rsidP="00D62102">
            <w:r>
              <w:t>0.496</w:t>
            </w:r>
          </w:p>
        </w:tc>
        <w:tc>
          <w:tcPr>
            <w:tcW w:w="958" w:type="dxa"/>
          </w:tcPr>
          <w:p w14:paraId="4B144A65" w14:textId="77777777" w:rsidR="00EA5FD2" w:rsidRDefault="00EA5FD2" w:rsidP="00D62102">
            <w:r>
              <w:t>-0.181</w:t>
            </w:r>
          </w:p>
        </w:tc>
        <w:tc>
          <w:tcPr>
            <w:tcW w:w="894" w:type="dxa"/>
          </w:tcPr>
          <w:p w14:paraId="6476F109" w14:textId="77777777" w:rsidR="00EA5FD2" w:rsidRDefault="00EA5FD2" w:rsidP="00D62102">
            <w:r>
              <w:t>No</w:t>
            </w:r>
          </w:p>
        </w:tc>
        <w:tc>
          <w:tcPr>
            <w:tcW w:w="1224" w:type="dxa"/>
            <w:gridSpan w:val="2"/>
          </w:tcPr>
          <w:p w14:paraId="4209D923" w14:textId="77777777" w:rsidR="00EA5FD2" w:rsidRDefault="00EA5FD2" w:rsidP="00D62102">
            <w:r>
              <w:t>Yes</w:t>
            </w:r>
          </w:p>
        </w:tc>
        <w:tc>
          <w:tcPr>
            <w:tcW w:w="1316" w:type="dxa"/>
            <w:gridSpan w:val="2"/>
          </w:tcPr>
          <w:p w14:paraId="0EDBD8A7" w14:textId="77777777" w:rsidR="00EA5FD2" w:rsidRDefault="00EA5FD2" w:rsidP="00D62102">
            <w:r>
              <w:t>Yes</w:t>
            </w:r>
          </w:p>
        </w:tc>
      </w:tr>
      <w:tr w:rsidR="00EA5FD2" w14:paraId="4DEE66CD" w14:textId="77777777" w:rsidTr="00D62102">
        <w:tc>
          <w:tcPr>
            <w:tcW w:w="0" w:type="auto"/>
            <w:gridSpan w:val="15"/>
          </w:tcPr>
          <w:p w14:paraId="33187FDF" w14:textId="77777777" w:rsidR="00EA5FD2" w:rsidRPr="000D5D6B" w:rsidRDefault="00EA5FD2" w:rsidP="00D62102">
            <w:pPr>
              <w:rPr>
                <w:b/>
                <w:bCs/>
              </w:rPr>
            </w:pPr>
            <w:r w:rsidRPr="000D5D6B">
              <w:rPr>
                <w:b/>
                <w:bCs/>
              </w:rPr>
              <w:t>Degree of Positivity of Emojis Used</w:t>
            </w:r>
          </w:p>
        </w:tc>
      </w:tr>
      <w:tr w:rsidR="00D3434D" w14:paraId="572DC6F2" w14:textId="77777777" w:rsidTr="00D3434D">
        <w:tc>
          <w:tcPr>
            <w:tcW w:w="887" w:type="dxa"/>
            <w:gridSpan w:val="2"/>
          </w:tcPr>
          <w:p w14:paraId="4DEAA9AD" w14:textId="77777777" w:rsidR="00EA5FD2" w:rsidRDefault="00EA5FD2" w:rsidP="00D62102">
            <w:r>
              <w:t>0.337</w:t>
            </w:r>
          </w:p>
        </w:tc>
        <w:tc>
          <w:tcPr>
            <w:tcW w:w="881" w:type="dxa"/>
            <w:gridSpan w:val="2"/>
          </w:tcPr>
          <w:p w14:paraId="3E7C3E92" w14:textId="77777777" w:rsidR="00EA5FD2" w:rsidRDefault="00EA5FD2" w:rsidP="00D62102">
            <w:r>
              <w:t>0.453</w:t>
            </w:r>
          </w:p>
        </w:tc>
        <w:tc>
          <w:tcPr>
            <w:tcW w:w="956" w:type="dxa"/>
          </w:tcPr>
          <w:p w14:paraId="3F793005" w14:textId="77777777" w:rsidR="00EA5FD2" w:rsidRDefault="00EA5FD2" w:rsidP="00D62102">
            <w:r>
              <w:t>0.258</w:t>
            </w:r>
          </w:p>
        </w:tc>
        <w:tc>
          <w:tcPr>
            <w:tcW w:w="830" w:type="dxa"/>
          </w:tcPr>
          <w:p w14:paraId="27340683" w14:textId="77777777" w:rsidR="00EA5FD2" w:rsidRDefault="00EA5FD2" w:rsidP="00D62102">
            <w:r>
              <w:t>0.372</w:t>
            </w:r>
          </w:p>
        </w:tc>
        <w:tc>
          <w:tcPr>
            <w:tcW w:w="1070" w:type="dxa"/>
            <w:gridSpan w:val="3"/>
          </w:tcPr>
          <w:p w14:paraId="11EA8923" w14:textId="77777777" w:rsidR="00EA5FD2" w:rsidRDefault="00EA5FD2" w:rsidP="00D62102">
            <w:r>
              <w:t>0.572</w:t>
            </w:r>
          </w:p>
        </w:tc>
        <w:tc>
          <w:tcPr>
            <w:tcW w:w="958" w:type="dxa"/>
          </w:tcPr>
          <w:p w14:paraId="6D9BCA5F" w14:textId="77777777" w:rsidR="00EA5FD2" w:rsidRDefault="00EA5FD2" w:rsidP="00D62102">
            <w:r>
              <w:t>0.203</w:t>
            </w:r>
          </w:p>
        </w:tc>
        <w:tc>
          <w:tcPr>
            <w:tcW w:w="894" w:type="dxa"/>
          </w:tcPr>
          <w:p w14:paraId="0CAF835E" w14:textId="77777777" w:rsidR="00EA5FD2" w:rsidRDefault="00EA5FD2" w:rsidP="00D62102">
            <w:r>
              <w:t>No</w:t>
            </w:r>
          </w:p>
        </w:tc>
        <w:tc>
          <w:tcPr>
            <w:tcW w:w="1224" w:type="dxa"/>
            <w:gridSpan w:val="2"/>
          </w:tcPr>
          <w:p w14:paraId="444F7382" w14:textId="77777777" w:rsidR="00EA5FD2" w:rsidRDefault="00EA5FD2" w:rsidP="00D62102">
            <w:r>
              <w:t>Yes</w:t>
            </w:r>
          </w:p>
        </w:tc>
        <w:tc>
          <w:tcPr>
            <w:tcW w:w="1316" w:type="dxa"/>
            <w:gridSpan w:val="2"/>
          </w:tcPr>
          <w:p w14:paraId="370F0B35" w14:textId="77777777" w:rsidR="00EA5FD2" w:rsidRDefault="00EA5FD2" w:rsidP="00D62102">
            <w:r>
              <w:t>Yes</w:t>
            </w:r>
          </w:p>
        </w:tc>
      </w:tr>
      <w:tr w:rsidR="00D3434D" w14:paraId="082F263F" w14:textId="77777777" w:rsidTr="00D62102">
        <w:tc>
          <w:tcPr>
            <w:tcW w:w="0" w:type="auto"/>
            <w:gridSpan w:val="15"/>
          </w:tcPr>
          <w:p w14:paraId="6D8E53BB" w14:textId="3CBE118A" w:rsidR="00D3434D" w:rsidRPr="00D3434D" w:rsidRDefault="00D3434D" w:rsidP="00D62102">
            <w:r w:rsidRPr="00D3434D">
              <w:t xml:space="preserve">Table 9 continued </w:t>
            </w:r>
            <w:r>
              <w:t xml:space="preserve">on the </w:t>
            </w:r>
            <w:r w:rsidRPr="00D3434D">
              <w:t>next page.</w:t>
            </w:r>
          </w:p>
        </w:tc>
      </w:tr>
      <w:tr w:rsidR="00D3434D" w14:paraId="3F8BF77C" w14:textId="77777777" w:rsidTr="00D3434D">
        <w:tc>
          <w:tcPr>
            <w:tcW w:w="2724" w:type="dxa"/>
            <w:gridSpan w:val="5"/>
          </w:tcPr>
          <w:p w14:paraId="61442A11" w14:textId="1ED31CD2" w:rsidR="00D3434D" w:rsidRPr="000D5D6B" w:rsidRDefault="00D3434D" w:rsidP="00D3434D">
            <w:pPr>
              <w:rPr>
                <w:b/>
                <w:bCs/>
              </w:rPr>
            </w:pPr>
            <w:r w:rsidRPr="00D3434D">
              <w:rPr>
                <w:b/>
                <w:bCs/>
              </w:rPr>
              <w:lastRenderedPageBreak/>
              <w:t>Sarcastic Content</w:t>
            </w:r>
          </w:p>
        </w:tc>
        <w:tc>
          <w:tcPr>
            <w:tcW w:w="2858" w:type="dxa"/>
            <w:gridSpan w:val="5"/>
          </w:tcPr>
          <w:p w14:paraId="0F0EA698" w14:textId="24055B97" w:rsidR="00D3434D" w:rsidRPr="000D5D6B" w:rsidRDefault="00D3434D" w:rsidP="00D3434D">
            <w:pPr>
              <w:rPr>
                <w:b/>
                <w:bCs/>
              </w:rPr>
            </w:pPr>
            <w:r w:rsidRPr="00D3434D">
              <w:rPr>
                <w:b/>
                <w:bCs/>
              </w:rPr>
              <w:t>Non-Sarcastic Content</w:t>
            </w:r>
          </w:p>
        </w:tc>
        <w:tc>
          <w:tcPr>
            <w:tcW w:w="3434" w:type="dxa"/>
            <w:gridSpan w:val="5"/>
          </w:tcPr>
          <w:p w14:paraId="7C3CB22A" w14:textId="7C976547" w:rsidR="00D3434D" w:rsidRPr="000D5D6B" w:rsidRDefault="00D3434D" w:rsidP="00D3434D">
            <w:pPr>
              <w:rPr>
                <w:b/>
                <w:bCs/>
              </w:rPr>
            </w:pPr>
            <w:r w:rsidRPr="00D3434D">
              <w:rPr>
                <w:b/>
                <w:bCs/>
              </w:rPr>
              <w:t>Significant difference between Sarcastic and Non-Sarcastic Content</w:t>
            </w:r>
          </w:p>
        </w:tc>
      </w:tr>
      <w:tr w:rsidR="00D3434D" w14:paraId="2AE230CC" w14:textId="77777777" w:rsidTr="00D3434D">
        <w:tc>
          <w:tcPr>
            <w:tcW w:w="887" w:type="dxa"/>
            <w:gridSpan w:val="2"/>
          </w:tcPr>
          <w:p w14:paraId="4551A733" w14:textId="65AFF6BC" w:rsidR="00D3434D" w:rsidRPr="00D3434D" w:rsidRDefault="00D3434D" w:rsidP="00D3434D">
            <w:pPr>
              <w:rPr>
                <w:b/>
                <w:bCs/>
              </w:rPr>
            </w:pPr>
            <w:r w:rsidRPr="00D3434D">
              <w:rPr>
                <w:b/>
                <w:bCs/>
                <w:sz w:val="20"/>
                <w:szCs w:val="20"/>
              </w:rPr>
              <w:t>Overall</w:t>
            </w:r>
          </w:p>
        </w:tc>
        <w:tc>
          <w:tcPr>
            <w:tcW w:w="881" w:type="dxa"/>
            <w:gridSpan w:val="2"/>
          </w:tcPr>
          <w:p w14:paraId="2A9977EB" w14:textId="77777777" w:rsidR="00D3434D" w:rsidRPr="00D3434D" w:rsidRDefault="00D3434D" w:rsidP="00D3434D">
            <w:pPr>
              <w:rPr>
                <w:b/>
                <w:bCs/>
                <w:sz w:val="20"/>
                <w:szCs w:val="20"/>
              </w:rPr>
            </w:pPr>
            <w:r w:rsidRPr="00D3434D">
              <w:rPr>
                <w:b/>
                <w:bCs/>
                <w:sz w:val="20"/>
                <w:szCs w:val="20"/>
              </w:rPr>
              <w:t>Positive</w:t>
            </w:r>
          </w:p>
          <w:p w14:paraId="6888308F" w14:textId="5C9A423E" w:rsidR="00D3434D" w:rsidRPr="00D3434D" w:rsidRDefault="00D3434D" w:rsidP="00D3434D">
            <w:pPr>
              <w:rPr>
                <w:b/>
                <w:bCs/>
              </w:rPr>
            </w:pPr>
            <w:r w:rsidRPr="00D3434D">
              <w:rPr>
                <w:b/>
                <w:bCs/>
                <w:sz w:val="20"/>
                <w:szCs w:val="20"/>
              </w:rPr>
              <w:t>Subset</w:t>
            </w:r>
          </w:p>
        </w:tc>
        <w:tc>
          <w:tcPr>
            <w:tcW w:w="956" w:type="dxa"/>
          </w:tcPr>
          <w:p w14:paraId="24EC367E" w14:textId="77777777" w:rsidR="00D3434D" w:rsidRPr="00D3434D" w:rsidRDefault="00D3434D" w:rsidP="00D3434D">
            <w:pPr>
              <w:rPr>
                <w:b/>
                <w:bCs/>
                <w:sz w:val="20"/>
                <w:szCs w:val="20"/>
              </w:rPr>
            </w:pPr>
            <w:r w:rsidRPr="00D3434D">
              <w:rPr>
                <w:b/>
                <w:bCs/>
                <w:sz w:val="20"/>
                <w:szCs w:val="20"/>
              </w:rPr>
              <w:t>Negative</w:t>
            </w:r>
          </w:p>
          <w:p w14:paraId="6C0F9A15" w14:textId="14F33DD1" w:rsidR="00D3434D" w:rsidRPr="00D3434D" w:rsidRDefault="00D3434D" w:rsidP="00D3434D">
            <w:pPr>
              <w:rPr>
                <w:b/>
                <w:bCs/>
              </w:rPr>
            </w:pPr>
            <w:r w:rsidRPr="00D3434D">
              <w:rPr>
                <w:b/>
                <w:bCs/>
                <w:sz w:val="20"/>
                <w:szCs w:val="20"/>
              </w:rPr>
              <w:t>Subset</w:t>
            </w:r>
          </w:p>
        </w:tc>
        <w:tc>
          <w:tcPr>
            <w:tcW w:w="957" w:type="dxa"/>
            <w:gridSpan w:val="2"/>
          </w:tcPr>
          <w:p w14:paraId="105C6121" w14:textId="52973DB0" w:rsidR="00D3434D" w:rsidRPr="00D3434D" w:rsidRDefault="00D3434D" w:rsidP="00D3434D">
            <w:pPr>
              <w:rPr>
                <w:b/>
                <w:bCs/>
              </w:rPr>
            </w:pPr>
            <w:r w:rsidRPr="00D3434D">
              <w:rPr>
                <w:b/>
                <w:bCs/>
                <w:sz w:val="20"/>
                <w:szCs w:val="20"/>
              </w:rPr>
              <w:t>Overall</w:t>
            </w:r>
          </w:p>
        </w:tc>
        <w:tc>
          <w:tcPr>
            <w:tcW w:w="943" w:type="dxa"/>
            <w:gridSpan w:val="2"/>
          </w:tcPr>
          <w:p w14:paraId="0F265CB6" w14:textId="77777777" w:rsidR="00D3434D" w:rsidRPr="00D3434D" w:rsidRDefault="00D3434D" w:rsidP="00D3434D">
            <w:pPr>
              <w:rPr>
                <w:b/>
                <w:bCs/>
                <w:sz w:val="20"/>
                <w:szCs w:val="20"/>
              </w:rPr>
            </w:pPr>
            <w:r w:rsidRPr="00D3434D">
              <w:rPr>
                <w:b/>
                <w:bCs/>
                <w:sz w:val="20"/>
                <w:szCs w:val="20"/>
              </w:rPr>
              <w:t>Positive</w:t>
            </w:r>
          </w:p>
          <w:p w14:paraId="4306D6A0" w14:textId="4DBF6871" w:rsidR="00D3434D" w:rsidRPr="00D3434D" w:rsidRDefault="00D3434D" w:rsidP="00D3434D">
            <w:pPr>
              <w:rPr>
                <w:b/>
                <w:bCs/>
              </w:rPr>
            </w:pPr>
            <w:r w:rsidRPr="00D3434D">
              <w:rPr>
                <w:b/>
                <w:bCs/>
                <w:sz w:val="20"/>
                <w:szCs w:val="20"/>
              </w:rPr>
              <w:t>Subset</w:t>
            </w:r>
          </w:p>
        </w:tc>
        <w:tc>
          <w:tcPr>
            <w:tcW w:w="958" w:type="dxa"/>
          </w:tcPr>
          <w:p w14:paraId="431684FA" w14:textId="77777777" w:rsidR="00D3434D" w:rsidRPr="00D3434D" w:rsidRDefault="00D3434D" w:rsidP="00D3434D">
            <w:pPr>
              <w:rPr>
                <w:b/>
                <w:bCs/>
                <w:sz w:val="20"/>
                <w:szCs w:val="20"/>
              </w:rPr>
            </w:pPr>
            <w:r w:rsidRPr="00D3434D">
              <w:rPr>
                <w:b/>
                <w:bCs/>
                <w:sz w:val="20"/>
                <w:szCs w:val="20"/>
              </w:rPr>
              <w:t>Negative</w:t>
            </w:r>
          </w:p>
          <w:p w14:paraId="2D971489" w14:textId="51F84110" w:rsidR="00D3434D" w:rsidRPr="00D3434D" w:rsidRDefault="00D3434D" w:rsidP="00D3434D">
            <w:pPr>
              <w:rPr>
                <w:b/>
                <w:bCs/>
              </w:rPr>
            </w:pPr>
            <w:r w:rsidRPr="00D3434D">
              <w:rPr>
                <w:b/>
                <w:bCs/>
                <w:sz w:val="20"/>
                <w:szCs w:val="20"/>
              </w:rPr>
              <w:t>Subset</w:t>
            </w:r>
          </w:p>
        </w:tc>
        <w:tc>
          <w:tcPr>
            <w:tcW w:w="1146" w:type="dxa"/>
            <w:gridSpan w:val="2"/>
          </w:tcPr>
          <w:p w14:paraId="57D08DAA" w14:textId="3BE4DF46" w:rsidR="00D3434D" w:rsidRPr="00D3434D" w:rsidRDefault="00D3434D" w:rsidP="00D3434D">
            <w:pPr>
              <w:rPr>
                <w:b/>
                <w:bCs/>
              </w:rPr>
            </w:pPr>
            <w:r w:rsidRPr="00D3434D">
              <w:rPr>
                <w:b/>
                <w:bCs/>
                <w:sz w:val="20"/>
                <w:szCs w:val="20"/>
              </w:rPr>
              <w:t>Overall</w:t>
            </w:r>
          </w:p>
        </w:tc>
        <w:tc>
          <w:tcPr>
            <w:tcW w:w="1113" w:type="dxa"/>
            <w:gridSpan w:val="2"/>
          </w:tcPr>
          <w:p w14:paraId="56565FD0" w14:textId="77777777" w:rsidR="00D3434D" w:rsidRPr="00D3434D" w:rsidRDefault="00D3434D" w:rsidP="00D3434D">
            <w:pPr>
              <w:rPr>
                <w:b/>
                <w:bCs/>
                <w:sz w:val="20"/>
                <w:szCs w:val="20"/>
              </w:rPr>
            </w:pPr>
            <w:r w:rsidRPr="00D3434D">
              <w:rPr>
                <w:b/>
                <w:bCs/>
                <w:sz w:val="20"/>
                <w:szCs w:val="20"/>
              </w:rPr>
              <w:t>Positive</w:t>
            </w:r>
          </w:p>
          <w:p w14:paraId="76D797AF" w14:textId="4AA6912B" w:rsidR="00D3434D" w:rsidRPr="00D3434D" w:rsidRDefault="00D3434D" w:rsidP="00D3434D">
            <w:pPr>
              <w:rPr>
                <w:b/>
                <w:bCs/>
              </w:rPr>
            </w:pPr>
            <w:r w:rsidRPr="00D3434D">
              <w:rPr>
                <w:b/>
                <w:bCs/>
                <w:sz w:val="20"/>
                <w:szCs w:val="20"/>
              </w:rPr>
              <w:t>Subset</w:t>
            </w:r>
          </w:p>
        </w:tc>
        <w:tc>
          <w:tcPr>
            <w:tcW w:w="1175" w:type="dxa"/>
          </w:tcPr>
          <w:p w14:paraId="731BF9F5" w14:textId="77777777" w:rsidR="00D3434D" w:rsidRPr="00D3434D" w:rsidRDefault="00D3434D" w:rsidP="00D3434D">
            <w:pPr>
              <w:rPr>
                <w:b/>
                <w:bCs/>
                <w:sz w:val="20"/>
                <w:szCs w:val="20"/>
              </w:rPr>
            </w:pPr>
            <w:r w:rsidRPr="00D3434D">
              <w:rPr>
                <w:b/>
                <w:bCs/>
                <w:sz w:val="20"/>
                <w:szCs w:val="20"/>
              </w:rPr>
              <w:t>Negative</w:t>
            </w:r>
          </w:p>
          <w:p w14:paraId="17FB9DD2" w14:textId="135115F5" w:rsidR="00D3434D" w:rsidRPr="00D3434D" w:rsidRDefault="00D3434D" w:rsidP="00D3434D">
            <w:pPr>
              <w:rPr>
                <w:b/>
                <w:bCs/>
              </w:rPr>
            </w:pPr>
            <w:r w:rsidRPr="00D3434D">
              <w:rPr>
                <w:b/>
                <w:bCs/>
                <w:sz w:val="20"/>
                <w:szCs w:val="20"/>
              </w:rPr>
              <w:t>Subset</w:t>
            </w:r>
          </w:p>
        </w:tc>
      </w:tr>
      <w:tr w:rsidR="00D3434D" w14:paraId="3F56924F" w14:textId="77777777" w:rsidTr="00D62102">
        <w:tc>
          <w:tcPr>
            <w:tcW w:w="0" w:type="auto"/>
            <w:gridSpan w:val="15"/>
          </w:tcPr>
          <w:p w14:paraId="123611D3" w14:textId="77777777" w:rsidR="00D3434D" w:rsidRPr="000D5D6B" w:rsidRDefault="00D3434D" w:rsidP="00D3434D">
            <w:pPr>
              <w:rPr>
                <w:b/>
                <w:bCs/>
              </w:rPr>
            </w:pPr>
            <w:r w:rsidRPr="000D5D6B">
              <w:rPr>
                <w:b/>
                <w:bCs/>
              </w:rPr>
              <w:t>Degree of Negativity of Emojis Used</w:t>
            </w:r>
          </w:p>
        </w:tc>
      </w:tr>
      <w:tr w:rsidR="00D3434D" w14:paraId="02CA70DF" w14:textId="77777777" w:rsidTr="00D3434D">
        <w:tc>
          <w:tcPr>
            <w:tcW w:w="887" w:type="dxa"/>
            <w:gridSpan w:val="2"/>
          </w:tcPr>
          <w:p w14:paraId="7737C58D" w14:textId="77777777" w:rsidR="00D3434D" w:rsidRDefault="00D3434D" w:rsidP="00D3434D">
            <w:r>
              <w:t>0.236</w:t>
            </w:r>
          </w:p>
        </w:tc>
        <w:tc>
          <w:tcPr>
            <w:tcW w:w="881" w:type="dxa"/>
            <w:gridSpan w:val="2"/>
          </w:tcPr>
          <w:p w14:paraId="31A29ECC" w14:textId="77777777" w:rsidR="00D3434D" w:rsidRDefault="00D3434D" w:rsidP="00D3434D">
            <w:r>
              <w:t>0.141</w:t>
            </w:r>
          </w:p>
        </w:tc>
        <w:tc>
          <w:tcPr>
            <w:tcW w:w="956" w:type="dxa"/>
          </w:tcPr>
          <w:p w14:paraId="46B2B33A" w14:textId="77777777" w:rsidR="00D3434D" w:rsidRDefault="00D3434D" w:rsidP="00D3434D">
            <w:r>
              <w:t>0.301</w:t>
            </w:r>
          </w:p>
        </w:tc>
        <w:tc>
          <w:tcPr>
            <w:tcW w:w="830" w:type="dxa"/>
          </w:tcPr>
          <w:p w14:paraId="50929DF9" w14:textId="77777777" w:rsidR="00D3434D" w:rsidRDefault="00D3434D" w:rsidP="00D3434D">
            <w:r>
              <w:t>0.243</w:t>
            </w:r>
          </w:p>
        </w:tc>
        <w:tc>
          <w:tcPr>
            <w:tcW w:w="1070" w:type="dxa"/>
            <w:gridSpan w:val="3"/>
          </w:tcPr>
          <w:p w14:paraId="23C3347F" w14:textId="77777777" w:rsidR="00D3434D" w:rsidRDefault="00D3434D" w:rsidP="00D3434D">
            <w:r>
              <w:t>0.0754</w:t>
            </w:r>
          </w:p>
        </w:tc>
        <w:tc>
          <w:tcPr>
            <w:tcW w:w="958" w:type="dxa"/>
          </w:tcPr>
          <w:p w14:paraId="12C1BA37" w14:textId="77777777" w:rsidR="00D3434D" w:rsidRDefault="00D3434D" w:rsidP="00D3434D">
            <w:r>
              <w:t>0.384</w:t>
            </w:r>
          </w:p>
        </w:tc>
        <w:tc>
          <w:tcPr>
            <w:tcW w:w="894" w:type="dxa"/>
          </w:tcPr>
          <w:p w14:paraId="2D118DCC" w14:textId="77777777" w:rsidR="00D3434D" w:rsidRDefault="00D3434D" w:rsidP="00D3434D">
            <w:r>
              <w:t>No</w:t>
            </w:r>
          </w:p>
        </w:tc>
        <w:tc>
          <w:tcPr>
            <w:tcW w:w="1224" w:type="dxa"/>
            <w:gridSpan w:val="2"/>
          </w:tcPr>
          <w:p w14:paraId="15799F55" w14:textId="77777777" w:rsidR="00D3434D" w:rsidRDefault="00D3434D" w:rsidP="00D3434D">
            <w:r>
              <w:t>Yes</w:t>
            </w:r>
          </w:p>
        </w:tc>
        <w:tc>
          <w:tcPr>
            <w:tcW w:w="1316" w:type="dxa"/>
            <w:gridSpan w:val="2"/>
          </w:tcPr>
          <w:p w14:paraId="75E239A5" w14:textId="77777777" w:rsidR="00D3434D" w:rsidRDefault="00D3434D" w:rsidP="00D3434D">
            <w:r>
              <w:t>Yes</w:t>
            </w:r>
          </w:p>
        </w:tc>
      </w:tr>
      <w:tr w:rsidR="00D3434D" w14:paraId="08C86528" w14:textId="77777777" w:rsidTr="00D62102">
        <w:tc>
          <w:tcPr>
            <w:tcW w:w="0" w:type="auto"/>
            <w:gridSpan w:val="15"/>
          </w:tcPr>
          <w:p w14:paraId="2B58CD4A" w14:textId="77777777" w:rsidR="00D3434D" w:rsidRPr="000D5D6B" w:rsidRDefault="00D3434D" w:rsidP="00D3434D">
            <w:pPr>
              <w:rPr>
                <w:b/>
                <w:bCs/>
              </w:rPr>
            </w:pPr>
            <w:r w:rsidRPr="000D5D6B">
              <w:rPr>
                <w:b/>
                <w:bCs/>
              </w:rPr>
              <w:t>Degree of Neutrality of Emojis Used</w:t>
            </w:r>
          </w:p>
        </w:tc>
      </w:tr>
      <w:tr w:rsidR="00D3434D" w14:paraId="578CC3C0" w14:textId="77777777" w:rsidTr="00D3434D">
        <w:tc>
          <w:tcPr>
            <w:tcW w:w="887" w:type="dxa"/>
            <w:gridSpan w:val="2"/>
          </w:tcPr>
          <w:p w14:paraId="0ADD6EC6" w14:textId="77777777" w:rsidR="00D3434D" w:rsidRDefault="00D3434D" w:rsidP="00D3434D">
            <w:r>
              <w:t>0.406</w:t>
            </w:r>
          </w:p>
        </w:tc>
        <w:tc>
          <w:tcPr>
            <w:tcW w:w="881" w:type="dxa"/>
            <w:gridSpan w:val="2"/>
          </w:tcPr>
          <w:p w14:paraId="6BEF6118" w14:textId="77777777" w:rsidR="00D3434D" w:rsidRDefault="00D3434D" w:rsidP="00D3434D">
            <w:r>
              <w:t>0.406</w:t>
            </w:r>
          </w:p>
        </w:tc>
        <w:tc>
          <w:tcPr>
            <w:tcW w:w="956" w:type="dxa"/>
          </w:tcPr>
          <w:p w14:paraId="596CB447" w14:textId="77777777" w:rsidR="00D3434D" w:rsidRDefault="00D3434D" w:rsidP="00D3434D">
            <w:r>
              <w:t>0.353</w:t>
            </w:r>
          </w:p>
        </w:tc>
        <w:tc>
          <w:tcPr>
            <w:tcW w:w="830" w:type="dxa"/>
          </w:tcPr>
          <w:p w14:paraId="3A4CEAA0" w14:textId="77777777" w:rsidR="00D3434D" w:rsidRDefault="00D3434D" w:rsidP="00D3434D">
            <w:r>
              <w:t>0.385</w:t>
            </w:r>
          </w:p>
        </w:tc>
        <w:tc>
          <w:tcPr>
            <w:tcW w:w="1070" w:type="dxa"/>
            <w:gridSpan w:val="3"/>
          </w:tcPr>
          <w:p w14:paraId="33D1C601" w14:textId="77777777" w:rsidR="00D3434D" w:rsidRDefault="00D3434D" w:rsidP="00D3434D">
            <w:r>
              <w:t>0.353</w:t>
            </w:r>
          </w:p>
        </w:tc>
        <w:tc>
          <w:tcPr>
            <w:tcW w:w="958" w:type="dxa"/>
          </w:tcPr>
          <w:p w14:paraId="11A5F1F4" w14:textId="77777777" w:rsidR="00D3434D" w:rsidRDefault="00D3434D" w:rsidP="00D3434D">
            <w:r>
              <w:t>0.413</w:t>
            </w:r>
          </w:p>
        </w:tc>
        <w:tc>
          <w:tcPr>
            <w:tcW w:w="894" w:type="dxa"/>
          </w:tcPr>
          <w:p w14:paraId="263FCC19" w14:textId="77777777" w:rsidR="00D3434D" w:rsidRDefault="00D3434D" w:rsidP="00D3434D">
            <w:r>
              <w:t>Yes</w:t>
            </w:r>
          </w:p>
        </w:tc>
        <w:tc>
          <w:tcPr>
            <w:tcW w:w="1224" w:type="dxa"/>
            <w:gridSpan w:val="2"/>
          </w:tcPr>
          <w:p w14:paraId="7885A63B" w14:textId="77777777" w:rsidR="00D3434D" w:rsidRDefault="00D3434D" w:rsidP="00D3434D">
            <w:r>
              <w:t>Yes</w:t>
            </w:r>
          </w:p>
        </w:tc>
        <w:tc>
          <w:tcPr>
            <w:tcW w:w="1316" w:type="dxa"/>
            <w:gridSpan w:val="2"/>
          </w:tcPr>
          <w:p w14:paraId="3A472CC1" w14:textId="77777777" w:rsidR="00D3434D" w:rsidRDefault="00D3434D" w:rsidP="00D3434D">
            <w:r>
              <w:t>Yes</w:t>
            </w:r>
          </w:p>
        </w:tc>
      </w:tr>
      <w:tr w:rsidR="00D3434D" w14:paraId="4E2FE6D4" w14:textId="77777777" w:rsidTr="00D62102">
        <w:tc>
          <w:tcPr>
            <w:tcW w:w="0" w:type="auto"/>
            <w:gridSpan w:val="15"/>
          </w:tcPr>
          <w:p w14:paraId="4E3E7C35" w14:textId="77777777" w:rsidR="00D3434D" w:rsidRPr="001E40A9" w:rsidRDefault="00D3434D" w:rsidP="00D3434D">
            <w:pPr>
              <w:rPr>
                <w:b/>
                <w:bCs/>
              </w:rPr>
            </w:pPr>
            <w:r>
              <w:rPr>
                <w:b/>
                <w:bCs/>
              </w:rPr>
              <w:t>Degree of Anger Expressed through Emoji</w:t>
            </w:r>
          </w:p>
        </w:tc>
      </w:tr>
      <w:tr w:rsidR="00D3434D" w14:paraId="53F6CF47" w14:textId="77777777" w:rsidTr="00D3434D">
        <w:tc>
          <w:tcPr>
            <w:tcW w:w="887" w:type="dxa"/>
            <w:gridSpan w:val="2"/>
          </w:tcPr>
          <w:p w14:paraId="1EB72A3C" w14:textId="77777777" w:rsidR="00D3434D" w:rsidRDefault="00D3434D" w:rsidP="00D3434D">
            <w:r>
              <w:t>0.0699</w:t>
            </w:r>
          </w:p>
        </w:tc>
        <w:tc>
          <w:tcPr>
            <w:tcW w:w="881" w:type="dxa"/>
            <w:gridSpan w:val="2"/>
          </w:tcPr>
          <w:p w14:paraId="73DC03C1" w14:textId="77777777" w:rsidR="00D3434D" w:rsidRDefault="00D3434D" w:rsidP="00D3434D">
            <w:r>
              <w:t>0.0709</w:t>
            </w:r>
          </w:p>
        </w:tc>
        <w:tc>
          <w:tcPr>
            <w:tcW w:w="956" w:type="dxa"/>
          </w:tcPr>
          <w:p w14:paraId="5A88F9A6" w14:textId="77777777" w:rsidR="00D3434D" w:rsidRDefault="00D3434D" w:rsidP="00D3434D">
            <w:r>
              <w:t>0.0692</w:t>
            </w:r>
          </w:p>
        </w:tc>
        <w:tc>
          <w:tcPr>
            <w:tcW w:w="830" w:type="dxa"/>
          </w:tcPr>
          <w:p w14:paraId="53DE3CEE" w14:textId="77777777" w:rsidR="00D3434D" w:rsidRDefault="00D3434D" w:rsidP="00D3434D">
            <w:r>
              <w:t>0.0711</w:t>
            </w:r>
          </w:p>
        </w:tc>
        <w:tc>
          <w:tcPr>
            <w:tcW w:w="1070" w:type="dxa"/>
            <w:gridSpan w:val="3"/>
          </w:tcPr>
          <w:p w14:paraId="0FD45852" w14:textId="77777777" w:rsidR="00D3434D" w:rsidRDefault="00D3434D" w:rsidP="00D3434D">
            <w:r>
              <w:t>0.0713</w:t>
            </w:r>
          </w:p>
        </w:tc>
        <w:tc>
          <w:tcPr>
            <w:tcW w:w="958" w:type="dxa"/>
          </w:tcPr>
          <w:p w14:paraId="604CFDCE" w14:textId="77777777" w:rsidR="00D3434D" w:rsidRDefault="00D3434D" w:rsidP="00D3434D">
            <w:r>
              <w:t>0.0709</w:t>
            </w:r>
          </w:p>
        </w:tc>
        <w:tc>
          <w:tcPr>
            <w:tcW w:w="894" w:type="dxa"/>
          </w:tcPr>
          <w:p w14:paraId="04B1B4A3" w14:textId="77777777" w:rsidR="00D3434D" w:rsidRDefault="00D3434D" w:rsidP="00D3434D">
            <w:r>
              <w:t>No</w:t>
            </w:r>
          </w:p>
        </w:tc>
        <w:tc>
          <w:tcPr>
            <w:tcW w:w="1224" w:type="dxa"/>
            <w:gridSpan w:val="2"/>
          </w:tcPr>
          <w:p w14:paraId="306B7ACD" w14:textId="77777777" w:rsidR="00D3434D" w:rsidRDefault="00D3434D" w:rsidP="00D3434D">
            <w:r>
              <w:t>No</w:t>
            </w:r>
          </w:p>
        </w:tc>
        <w:tc>
          <w:tcPr>
            <w:tcW w:w="1316" w:type="dxa"/>
            <w:gridSpan w:val="2"/>
          </w:tcPr>
          <w:p w14:paraId="2652DD0C" w14:textId="77777777" w:rsidR="00D3434D" w:rsidRDefault="00D3434D" w:rsidP="00D3434D">
            <w:r>
              <w:t>No</w:t>
            </w:r>
          </w:p>
        </w:tc>
      </w:tr>
      <w:tr w:rsidR="00D3434D" w14:paraId="062FCD80" w14:textId="77777777" w:rsidTr="00D62102">
        <w:tc>
          <w:tcPr>
            <w:tcW w:w="0" w:type="auto"/>
            <w:gridSpan w:val="15"/>
          </w:tcPr>
          <w:p w14:paraId="3E7AC04B" w14:textId="77777777" w:rsidR="00D3434D" w:rsidRDefault="00D3434D" w:rsidP="00D3434D">
            <w:r>
              <w:rPr>
                <w:b/>
                <w:bCs/>
              </w:rPr>
              <w:t>Degree of Anticipation Expressed through Emoji</w:t>
            </w:r>
          </w:p>
        </w:tc>
      </w:tr>
      <w:tr w:rsidR="00D3434D" w14:paraId="6FDF90FF" w14:textId="77777777" w:rsidTr="00D3434D">
        <w:tc>
          <w:tcPr>
            <w:tcW w:w="887" w:type="dxa"/>
            <w:gridSpan w:val="2"/>
          </w:tcPr>
          <w:p w14:paraId="72EB4937" w14:textId="77777777" w:rsidR="00D3434D" w:rsidRDefault="00D3434D" w:rsidP="00D3434D">
            <w:r>
              <w:t>0.0788</w:t>
            </w:r>
          </w:p>
        </w:tc>
        <w:tc>
          <w:tcPr>
            <w:tcW w:w="881" w:type="dxa"/>
            <w:gridSpan w:val="2"/>
          </w:tcPr>
          <w:p w14:paraId="4764B924" w14:textId="77777777" w:rsidR="00D3434D" w:rsidRDefault="00D3434D" w:rsidP="00D3434D">
            <w:r>
              <w:t>0.0801</w:t>
            </w:r>
          </w:p>
        </w:tc>
        <w:tc>
          <w:tcPr>
            <w:tcW w:w="956" w:type="dxa"/>
          </w:tcPr>
          <w:p w14:paraId="7E1F8526" w14:textId="77777777" w:rsidR="00D3434D" w:rsidRDefault="00D3434D" w:rsidP="00D3434D">
            <w:r>
              <w:t>0.0779</w:t>
            </w:r>
          </w:p>
        </w:tc>
        <w:tc>
          <w:tcPr>
            <w:tcW w:w="830" w:type="dxa"/>
          </w:tcPr>
          <w:p w14:paraId="1A43F24D" w14:textId="77777777" w:rsidR="00D3434D" w:rsidRDefault="00D3434D" w:rsidP="00D3434D">
            <w:r>
              <w:t>0.0802</w:t>
            </w:r>
          </w:p>
        </w:tc>
        <w:tc>
          <w:tcPr>
            <w:tcW w:w="1070" w:type="dxa"/>
            <w:gridSpan w:val="3"/>
          </w:tcPr>
          <w:p w14:paraId="3BB3323D" w14:textId="77777777" w:rsidR="00D3434D" w:rsidRDefault="00D3434D" w:rsidP="00D3434D">
            <w:r>
              <w:t>0.0799</w:t>
            </w:r>
          </w:p>
        </w:tc>
        <w:tc>
          <w:tcPr>
            <w:tcW w:w="958" w:type="dxa"/>
          </w:tcPr>
          <w:p w14:paraId="649B25D3" w14:textId="77777777" w:rsidR="00D3434D" w:rsidRDefault="00D3434D" w:rsidP="00D3434D">
            <w:r>
              <w:t>0.0804</w:t>
            </w:r>
          </w:p>
        </w:tc>
        <w:tc>
          <w:tcPr>
            <w:tcW w:w="894" w:type="dxa"/>
          </w:tcPr>
          <w:p w14:paraId="2F06FD6C" w14:textId="77777777" w:rsidR="00D3434D" w:rsidRDefault="00D3434D" w:rsidP="00D3434D">
            <w:r>
              <w:t>No</w:t>
            </w:r>
          </w:p>
        </w:tc>
        <w:tc>
          <w:tcPr>
            <w:tcW w:w="1224" w:type="dxa"/>
            <w:gridSpan w:val="2"/>
          </w:tcPr>
          <w:p w14:paraId="3A34F60C" w14:textId="77777777" w:rsidR="00D3434D" w:rsidRDefault="00D3434D" w:rsidP="00D3434D">
            <w:r>
              <w:t>No</w:t>
            </w:r>
          </w:p>
        </w:tc>
        <w:tc>
          <w:tcPr>
            <w:tcW w:w="1316" w:type="dxa"/>
            <w:gridSpan w:val="2"/>
          </w:tcPr>
          <w:p w14:paraId="1CCFEDB9" w14:textId="77777777" w:rsidR="00D3434D" w:rsidRDefault="00D3434D" w:rsidP="00D3434D">
            <w:r>
              <w:t>No</w:t>
            </w:r>
          </w:p>
        </w:tc>
      </w:tr>
      <w:tr w:rsidR="00D3434D" w14:paraId="66202BD7" w14:textId="77777777" w:rsidTr="00D62102">
        <w:tc>
          <w:tcPr>
            <w:tcW w:w="0" w:type="auto"/>
            <w:gridSpan w:val="15"/>
          </w:tcPr>
          <w:p w14:paraId="6ECA68B7" w14:textId="77777777" w:rsidR="00D3434D" w:rsidRDefault="00D3434D" w:rsidP="00D3434D">
            <w:r>
              <w:rPr>
                <w:b/>
                <w:bCs/>
              </w:rPr>
              <w:t>Degree of Disgust Expressed through Emoji</w:t>
            </w:r>
          </w:p>
        </w:tc>
      </w:tr>
      <w:tr w:rsidR="00D3434D" w14:paraId="44F9891B" w14:textId="77777777" w:rsidTr="00D3434D">
        <w:tc>
          <w:tcPr>
            <w:tcW w:w="887" w:type="dxa"/>
            <w:gridSpan w:val="2"/>
          </w:tcPr>
          <w:p w14:paraId="7B3EBE94" w14:textId="77777777" w:rsidR="00D3434D" w:rsidRDefault="00D3434D" w:rsidP="00D3434D">
            <w:r>
              <w:t>0.0582</w:t>
            </w:r>
          </w:p>
        </w:tc>
        <w:tc>
          <w:tcPr>
            <w:tcW w:w="881" w:type="dxa"/>
            <w:gridSpan w:val="2"/>
          </w:tcPr>
          <w:p w14:paraId="31222E0D" w14:textId="77777777" w:rsidR="00D3434D" w:rsidRDefault="00D3434D" w:rsidP="00D3434D">
            <w:r>
              <w:t>0.0596</w:t>
            </w:r>
          </w:p>
        </w:tc>
        <w:tc>
          <w:tcPr>
            <w:tcW w:w="956" w:type="dxa"/>
          </w:tcPr>
          <w:p w14:paraId="074D6CFC" w14:textId="77777777" w:rsidR="00D3434D" w:rsidRDefault="00D3434D" w:rsidP="00D3434D">
            <w:r>
              <w:t>0.0573</w:t>
            </w:r>
          </w:p>
        </w:tc>
        <w:tc>
          <w:tcPr>
            <w:tcW w:w="830" w:type="dxa"/>
          </w:tcPr>
          <w:p w14:paraId="405AC53B" w14:textId="77777777" w:rsidR="00D3434D" w:rsidRDefault="00D3434D" w:rsidP="00D3434D">
            <w:r>
              <w:t>0.0593</w:t>
            </w:r>
          </w:p>
        </w:tc>
        <w:tc>
          <w:tcPr>
            <w:tcW w:w="1070" w:type="dxa"/>
            <w:gridSpan w:val="3"/>
          </w:tcPr>
          <w:p w14:paraId="754D3F6C" w14:textId="77777777" w:rsidR="00D3434D" w:rsidRDefault="00D3434D" w:rsidP="00D3434D">
            <w:r>
              <w:t>0.0595</w:t>
            </w:r>
          </w:p>
        </w:tc>
        <w:tc>
          <w:tcPr>
            <w:tcW w:w="958" w:type="dxa"/>
          </w:tcPr>
          <w:p w14:paraId="2F870E04" w14:textId="77777777" w:rsidR="00D3434D" w:rsidRDefault="00D3434D" w:rsidP="00D3434D">
            <w:r>
              <w:t>0.0591</w:t>
            </w:r>
          </w:p>
        </w:tc>
        <w:tc>
          <w:tcPr>
            <w:tcW w:w="894" w:type="dxa"/>
          </w:tcPr>
          <w:p w14:paraId="6B318BFD" w14:textId="77777777" w:rsidR="00D3434D" w:rsidRDefault="00D3434D" w:rsidP="00D3434D">
            <w:r>
              <w:t>No</w:t>
            </w:r>
          </w:p>
        </w:tc>
        <w:tc>
          <w:tcPr>
            <w:tcW w:w="1224" w:type="dxa"/>
            <w:gridSpan w:val="2"/>
          </w:tcPr>
          <w:p w14:paraId="66D44F43" w14:textId="77777777" w:rsidR="00D3434D" w:rsidRDefault="00D3434D" w:rsidP="00D3434D">
            <w:r>
              <w:t>No</w:t>
            </w:r>
          </w:p>
        </w:tc>
        <w:tc>
          <w:tcPr>
            <w:tcW w:w="1316" w:type="dxa"/>
            <w:gridSpan w:val="2"/>
          </w:tcPr>
          <w:p w14:paraId="79F19BF9" w14:textId="77777777" w:rsidR="00D3434D" w:rsidRDefault="00D3434D" w:rsidP="00D3434D">
            <w:r>
              <w:t>No</w:t>
            </w:r>
          </w:p>
        </w:tc>
      </w:tr>
      <w:tr w:rsidR="00D3434D" w14:paraId="0C04EC38" w14:textId="77777777" w:rsidTr="00D62102">
        <w:tc>
          <w:tcPr>
            <w:tcW w:w="0" w:type="auto"/>
            <w:gridSpan w:val="15"/>
          </w:tcPr>
          <w:p w14:paraId="340DAF25" w14:textId="77777777" w:rsidR="00D3434D" w:rsidRDefault="00D3434D" w:rsidP="00D3434D">
            <w:r>
              <w:rPr>
                <w:b/>
                <w:bCs/>
              </w:rPr>
              <w:t>Degree of Fear Expressed through Emoji</w:t>
            </w:r>
          </w:p>
        </w:tc>
      </w:tr>
      <w:tr w:rsidR="00D3434D" w14:paraId="3DCE7E61" w14:textId="77777777" w:rsidTr="00D3434D">
        <w:tc>
          <w:tcPr>
            <w:tcW w:w="887" w:type="dxa"/>
            <w:gridSpan w:val="2"/>
          </w:tcPr>
          <w:p w14:paraId="33E6E8A7" w14:textId="77777777" w:rsidR="00D3434D" w:rsidRDefault="00D3434D" w:rsidP="00D3434D">
            <w:r>
              <w:t>0.0689</w:t>
            </w:r>
          </w:p>
        </w:tc>
        <w:tc>
          <w:tcPr>
            <w:tcW w:w="881" w:type="dxa"/>
            <w:gridSpan w:val="2"/>
          </w:tcPr>
          <w:p w14:paraId="3C780D02" w14:textId="77777777" w:rsidR="00D3434D" w:rsidRDefault="00D3434D" w:rsidP="00D3434D">
            <w:r>
              <w:t>0.0699</w:t>
            </w:r>
          </w:p>
        </w:tc>
        <w:tc>
          <w:tcPr>
            <w:tcW w:w="956" w:type="dxa"/>
          </w:tcPr>
          <w:p w14:paraId="6497E45C" w14:textId="77777777" w:rsidR="00D3434D" w:rsidRDefault="00D3434D" w:rsidP="00D3434D">
            <w:r>
              <w:t>0.0681</w:t>
            </w:r>
          </w:p>
        </w:tc>
        <w:tc>
          <w:tcPr>
            <w:tcW w:w="830" w:type="dxa"/>
          </w:tcPr>
          <w:p w14:paraId="32208712" w14:textId="77777777" w:rsidR="00D3434D" w:rsidRDefault="00D3434D" w:rsidP="00D3434D">
            <w:r>
              <w:t>0.0696</w:t>
            </w:r>
          </w:p>
        </w:tc>
        <w:tc>
          <w:tcPr>
            <w:tcW w:w="1070" w:type="dxa"/>
            <w:gridSpan w:val="3"/>
          </w:tcPr>
          <w:p w14:paraId="24EA9BBA" w14:textId="77777777" w:rsidR="00D3434D" w:rsidRDefault="00D3434D" w:rsidP="00D3434D">
            <w:r>
              <w:t>0.0690</w:t>
            </w:r>
          </w:p>
        </w:tc>
        <w:tc>
          <w:tcPr>
            <w:tcW w:w="958" w:type="dxa"/>
          </w:tcPr>
          <w:p w14:paraId="5764EE68" w14:textId="77777777" w:rsidR="00D3434D" w:rsidRDefault="00D3434D" w:rsidP="00D3434D">
            <w:r>
              <w:t>0.0701</w:t>
            </w:r>
          </w:p>
        </w:tc>
        <w:tc>
          <w:tcPr>
            <w:tcW w:w="894" w:type="dxa"/>
          </w:tcPr>
          <w:p w14:paraId="561B02B1" w14:textId="77777777" w:rsidR="00D3434D" w:rsidRDefault="00D3434D" w:rsidP="00D3434D">
            <w:r>
              <w:t>No</w:t>
            </w:r>
          </w:p>
        </w:tc>
        <w:tc>
          <w:tcPr>
            <w:tcW w:w="1224" w:type="dxa"/>
            <w:gridSpan w:val="2"/>
          </w:tcPr>
          <w:p w14:paraId="65432441" w14:textId="77777777" w:rsidR="00D3434D" w:rsidRDefault="00D3434D" w:rsidP="00D3434D">
            <w:r>
              <w:t>No</w:t>
            </w:r>
          </w:p>
        </w:tc>
        <w:tc>
          <w:tcPr>
            <w:tcW w:w="1316" w:type="dxa"/>
            <w:gridSpan w:val="2"/>
          </w:tcPr>
          <w:p w14:paraId="5BD2B74A" w14:textId="77777777" w:rsidR="00D3434D" w:rsidRDefault="00D3434D" w:rsidP="00D3434D">
            <w:r>
              <w:t>No</w:t>
            </w:r>
          </w:p>
        </w:tc>
      </w:tr>
      <w:tr w:rsidR="00D3434D" w14:paraId="00F2B4E8" w14:textId="77777777" w:rsidTr="00D62102">
        <w:tc>
          <w:tcPr>
            <w:tcW w:w="0" w:type="auto"/>
            <w:gridSpan w:val="15"/>
          </w:tcPr>
          <w:p w14:paraId="35D329AD" w14:textId="77777777" w:rsidR="00D3434D" w:rsidRDefault="00D3434D" w:rsidP="00D3434D">
            <w:r>
              <w:rPr>
                <w:b/>
                <w:bCs/>
              </w:rPr>
              <w:t>Degree of Joy Expressed through Emoji</w:t>
            </w:r>
          </w:p>
        </w:tc>
      </w:tr>
      <w:tr w:rsidR="00D3434D" w14:paraId="5F7E1783" w14:textId="77777777" w:rsidTr="00D3434D">
        <w:tc>
          <w:tcPr>
            <w:tcW w:w="887" w:type="dxa"/>
            <w:gridSpan w:val="2"/>
          </w:tcPr>
          <w:p w14:paraId="7A12E0B3" w14:textId="77777777" w:rsidR="00D3434D" w:rsidRDefault="00D3434D" w:rsidP="00D3434D">
            <w:r>
              <w:t>0.0810</w:t>
            </w:r>
          </w:p>
        </w:tc>
        <w:tc>
          <w:tcPr>
            <w:tcW w:w="881" w:type="dxa"/>
            <w:gridSpan w:val="2"/>
          </w:tcPr>
          <w:p w14:paraId="41432A9D" w14:textId="77777777" w:rsidR="00D3434D" w:rsidRDefault="00D3434D" w:rsidP="00D3434D">
            <w:r>
              <w:t>0.0826</w:t>
            </w:r>
          </w:p>
        </w:tc>
        <w:tc>
          <w:tcPr>
            <w:tcW w:w="956" w:type="dxa"/>
          </w:tcPr>
          <w:p w14:paraId="48C6AA84" w14:textId="77777777" w:rsidR="00D3434D" w:rsidRDefault="00D3434D" w:rsidP="00D3434D">
            <w:r>
              <w:t>0.0709</w:t>
            </w:r>
          </w:p>
        </w:tc>
        <w:tc>
          <w:tcPr>
            <w:tcW w:w="830" w:type="dxa"/>
          </w:tcPr>
          <w:p w14:paraId="08886FDC" w14:textId="77777777" w:rsidR="00D3434D" w:rsidRDefault="00D3434D" w:rsidP="00D3434D">
            <w:r>
              <w:t>0.0816</w:t>
            </w:r>
          </w:p>
        </w:tc>
        <w:tc>
          <w:tcPr>
            <w:tcW w:w="1070" w:type="dxa"/>
            <w:gridSpan w:val="3"/>
          </w:tcPr>
          <w:p w14:paraId="7537FF98" w14:textId="77777777" w:rsidR="00D3434D" w:rsidRDefault="00D3434D" w:rsidP="00D3434D">
            <w:r>
              <w:t>0.0809</w:t>
            </w:r>
          </w:p>
        </w:tc>
        <w:tc>
          <w:tcPr>
            <w:tcW w:w="958" w:type="dxa"/>
          </w:tcPr>
          <w:p w14:paraId="00555EA9" w14:textId="77777777" w:rsidR="00D3434D" w:rsidRDefault="00D3434D" w:rsidP="00D3434D">
            <w:r>
              <w:t>0.0822</w:t>
            </w:r>
          </w:p>
        </w:tc>
        <w:tc>
          <w:tcPr>
            <w:tcW w:w="894" w:type="dxa"/>
          </w:tcPr>
          <w:p w14:paraId="661D375C" w14:textId="77777777" w:rsidR="00D3434D" w:rsidRDefault="00D3434D" w:rsidP="00D3434D">
            <w:r>
              <w:t>No</w:t>
            </w:r>
          </w:p>
        </w:tc>
        <w:tc>
          <w:tcPr>
            <w:tcW w:w="1224" w:type="dxa"/>
            <w:gridSpan w:val="2"/>
          </w:tcPr>
          <w:p w14:paraId="09E1A695" w14:textId="77777777" w:rsidR="00D3434D" w:rsidRDefault="00D3434D" w:rsidP="00D3434D">
            <w:r>
              <w:t>No</w:t>
            </w:r>
          </w:p>
        </w:tc>
        <w:tc>
          <w:tcPr>
            <w:tcW w:w="1316" w:type="dxa"/>
            <w:gridSpan w:val="2"/>
          </w:tcPr>
          <w:p w14:paraId="30C0620B" w14:textId="77777777" w:rsidR="00D3434D" w:rsidRDefault="00D3434D" w:rsidP="00D3434D">
            <w:r>
              <w:t>No</w:t>
            </w:r>
          </w:p>
        </w:tc>
      </w:tr>
      <w:tr w:rsidR="00D3434D" w14:paraId="030D014A" w14:textId="77777777" w:rsidTr="00D62102">
        <w:tc>
          <w:tcPr>
            <w:tcW w:w="0" w:type="auto"/>
            <w:gridSpan w:val="15"/>
          </w:tcPr>
          <w:p w14:paraId="0358DC6D" w14:textId="77777777" w:rsidR="00D3434D" w:rsidRDefault="00D3434D" w:rsidP="00D3434D">
            <w:r>
              <w:rPr>
                <w:b/>
                <w:bCs/>
              </w:rPr>
              <w:t>Degree of Sadness Expressed through Emoji</w:t>
            </w:r>
          </w:p>
        </w:tc>
      </w:tr>
      <w:tr w:rsidR="00D3434D" w14:paraId="50B622F8" w14:textId="77777777" w:rsidTr="00D3434D">
        <w:tc>
          <w:tcPr>
            <w:tcW w:w="887" w:type="dxa"/>
            <w:gridSpan w:val="2"/>
          </w:tcPr>
          <w:p w14:paraId="24F7367F" w14:textId="77777777" w:rsidR="00D3434D" w:rsidRDefault="00D3434D" w:rsidP="00D3434D">
            <w:r>
              <w:t>0.0687</w:t>
            </w:r>
          </w:p>
        </w:tc>
        <w:tc>
          <w:tcPr>
            <w:tcW w:w="881" w:type="dxa"/>
            <w:gridSpan w:val="2"/>
          </w:tcPr>
          <w:p w14:paraId="3AF26BF9" w14:textId="77777777" w:rsidR="00D3434D" w:rsidRDefault="00D3434D" w:rsidP="00D3434D">
            <w:r>
              <w:t>0.0689</w:t>
            </w:r>
          </w:p>
        </w:tc>
        <w:tc>
          <w:tcPr>
            <w:tcW w:w="956" w:type="dxa"/>
          </w:tcPr>
          <w:p w14:paraId="01250508" w14:textId="77777777" w:rsidR="00D3434D" w:rsidRDefault="00D3434D" w:rsidP="00D3434D">
            <w:r>
              <w:t>0.0686</w:t>
            </w:r>
          </w:p>
        </w:tc>
        <w:tc>
          <w:tcPr>
            <w:tcW w:w="830" w:type="dxa"/>
          </w:tcPr>
          <w:p w14:paraId="043EA1A8" w14:textId="77777777" w:rsidR="00D3434D" w:rsidRDefault="00D3434D" w:rsidP="00D3434D">
            <w:r>
              <w:t>0.0693</w:t>
            </w:r>
          </w:p>
        </w:tc>
        <w:tc>
          <w:tcPr>
            <w:tcW w:w="1070" w:type="dxa"/>
            <w:gridSpan w:val="3"/>
          </w:tcPr>
          <w:p w14:paraId="71CC61C7" w14:textId="77777777" w:rsidR="00D3434D" w:rsidRDefault="00D3434D" w:rsidP="00D3434D">
            <w:r>
              <w:t>0.0675</w:t>
            </w:r>
          </w:p>
        </w:tc>
        <w:tc>
          <w:tcPr>
            <w:tcW w:w="958" w:type="dxa"/>
          </w:tcPr>
          <w:p w14:paraId="48CFFA06" w14:textId="77777777" w:rsidR="00D3434D" w:rsidRDefault="00D3434D" w:rsidP="00D3434D">
            <w:r>
              <w:t>0.0708</w:t>
            </w:r>
          </w:p>
        </w:tc>
        <w:tc>
          <w:tcPr>
            <w:tcW w:w="894" w:type="dxa"/>
          </w:tcPr>
          <w:p w14:paraId="6DB793F7" w14:textId="77777777" w:rsidR="00D3434D" w:rsidRDefault="00D3434D" w:rsidP="00D3434D">
            <w:r>
              <w:t>No</w:t>
            </w:r>
          </w:p>
        </w:tc>
        <w:tc>
          <w:tcPr>
            <w:tcW w:w="1224" w:type="dxa"/>
            <w:gridSpan w:val="2"/>
          </w:tcPr>
          <w:p w14:paraId="36B45820" w14:textId="77777777" w:rsidR="00D3434D" w:rsidRDefault="00D3434D" w:rsidP="00D3434D">
            <w:r>
              <w:t>No</w:t>
            </w:r>
          </w:p>
        </w:tc>
        <w:tc>
          <w:tcPr>
            <w:tcW w:w="1316" w:type="dxa"/>
            <w:gridSpan w:val="2"/>
          </w:tcPr>
          <w:p w14:paraId="3FA5A4F5" w14:textId="77777777" w:rsidR="00D3434D" w:rsidRDefault="00D3434D" w:rsidP="00D3434D">
            <w:r>
              <w:t>No</w:t>
            </w:r>
          </w:p>
        </w:tc>
      </w:tr>
      <w:tr w:rsidR="00D3434D" w14:paraId="1E529B34" w14:textId="77777777" w:rsidTr="00D62102">
        <w:tc>
          <w:tcPr>
            <w:tcW w:w="0" w:type="auto"/>
            <w:gridSpan w:val="15"/>
          </w:tcPr>
          <w:p w14:paraId="7668675F" w14:textId="77777777" w:rsidR="00D3434D" w:rsidRDefault="00D3434D" w:rsidP="00D3434D">
            <w:r>
              <w:rPr>
                <w:b/>
                <w:bCs/>
              </w:rPr>
              <w:t>Degree of Surprise Expressed through Emoji</w:t>
            </w:r>
          </w:p>
        </w:tc>
      </w:tr>
      <w:tr w:rsidR="00D3434D" w14:paraId="0FFA7A07" w14:textId="77777777" w:rsidTr="00D3434D">
        <w:tc>
          <w:tcPr>
            <w:tcW w:w="887" w:type="dxa"/>
            <w:gridSpan w:val="2"/>
          </w:tcPr>
          <w:p w14:paraId="6218DEBF" w14:textId="77777777" w:rsidR="00D3434D" w:rsidRDefault="00D3434D" w:rsidP="00D3434D">
            <w:r>
              <w:t>0.0708</w:t>
            </w:r>
          </w:p>
        </w:tc>
        <w:tc>
          <w:tcPr>
            <w:tcW w:w="881" w:type="dxa"/>
            <w:gridSpan w:val="2"/>
          </w:tcPr>
          <w:p w14:paraId="6F2642D0" w14:textId="77777777" w:rsidR="00D3434D" w:rsidRDefault="00D3434D" w:rsidP="00D3434D">
            <w:r>
              <w:t>0.0720</w:t>
            </w:r>
          </w:p>
        </w:tc>
        <w:tc>
          <w:tcPr>
            <w:tcW w:w="956" w:type="dxa"/>
          </w:tcPr>
          <w:p w14:paraId="29DE2850" w14:textId="77777777" w:rsidR="00D3434D" w:rsidRDefault="00D3434D" w:rsidP="00D3434D">
            <w:r>
              <w:t>0.0699</w:t>
            </w:r>
          </w:p>
        </w:tc>
        <w:tc>
          <w:tcPr>
            <w:tcW w:w="830" w:type="dxa"/>
          </w:tcPr>
          <w:p w14:paraId="4ABD5D8D" w14:textId="77777777" w:rsidR="00D3434D" w:rsidRDefault="00D3434D" w:rsidP="00D3434D">
            <w:r>
              <w:t>0.0718</w:t>
            </w:r>
          </w:p>
        </w:tc>
        <w:tc>
          <w:tcPr>
            <w:tcW w:w="1070" w:type="dxa"/>
            <w:gridSpan w:val="3"/>
          </w:tcPr>
          <w:p w14:paraId="5DBAD7EB" w14:textId="77777777" w:rsidR="00D3434D" w:rsidRDefault="00D3434D" w:rsidP="00D3434D">
            <w:r>
              <w:t>0.0712</w:t>
            </w:r>
          </w:p>
        </w:tc>
        <w:tc>
          <w:tcPr>
            <w:tcW w:w="958" w:type="dxa"/>
          </w:tcPr>
          <w:p w14:paraId="63FA2936" w14:textId="77777777" w:rsidR="00D3434D" w:rsidRDefault="00D3434D" w:rsidP="00D3434D">
            <w:r>
              <w:t>0.0723</w:t>
            </w:r>
          </w:p>
        </w:tc>
        <w:tc>
          <w:tcPr>
            <w:tcW w:w="894" w:type="dxa"/>
          </w:tcPr>
          <w:p w14:paraId="0F0BEA77" w14:textId="77777777" w:rsidR="00D3434D" w:rsidRDefault="00D3434D" w:rsidP="00D3434D">
            <w:r>
              <w:t>No</w:t>
            </w:r>
          </w:p>
        </w:tc>
        <w:tc>
          <w:tcPr>
            <w:tcW w:w="1224" w:type="dxa"/>
            <w:gridSpan w:val="2"/>
          </w:tcPr>
          <w:p w14:paraId="572E95A5" w14:textId="77777777" w:rsidR="00D3434D" w:rsidRDefault="00D3434D" w:rsidP="00D3434D">
            <w:r>
              <w:t xml:space="preserve">No </w:t>
            </w:r>
          </w:p>
        </w:tc>
        <w:tc>
          <w:tcPr>
            <w:tcW w:w="1316" w:type="dxa"/>
            <w:gridSpan w:val="2"/>
          </w:tcPr>
          <w:p w14:paraId="312FC08C" w14:textId="77777777" w:rsidR="00D3434D" w:rsidRDefault="00D3434D" w:rsidP="00D3434D">
            <w:r>
              <w:t>No</w:t>
            </w:r>
          </w:p>
        </w:tc>
      </w:tr>
      <w:tr w:rsidR="00D3434D" w14:paraId="77FD3356" w14:textId="77777777" w:rsidTr="00D62102">
        <w:tc>
          <w:tcPr>
            <w:tcW w:w="0" w:type="auto"/>
            <w:gridSpan w:val="15"/>
          </w:tcPr>
          <w:p w14:paraId="172816BE" w14:textId="77777777" w:rsidR="00D3434D" w:rsidRDefault="00D3434D" w:rsidP="00D3434D">
            <w:r>
              <w:rPr>
                <w:b/>
                <w:bCs/>
              </w:rPr>
              <w:t>Degree of Trust Expressed through Emoji</w:t>
            </w:r>
          </w:p>
        </w:tc>
      </w:tr>
      <w:tr w:rsidR="00D3434D" w14:paraId="26A5C05F" w14:textId="77777777" w:rsidTr="00D3434D">
        <w:tc>
          <w:tcPr>
            <w:tcW w:w="887" w:type="dxa"/>
            <w:gridSpan w:val="2"/>
          </w:tcPr>
          <w:p w14:paraId="47A772E9" w14:textId="77777777" w:rsidR="00D3434D" w:rsidRDefault="00D3434D" w:rsidP="00D3434D">
            <w:r>
              <w:t>0.0809</w:t>
            </w:r>
          </w:p>
        </w:tc>
        <w:tc>
          <w:tcPr>
            <w:tcW w:w="881" w:type="dxa"/>
            <w:gridSpan w:val="2"/>
          </w:tcPr>
          <w:p w14:paraId="7DF03A78" w14:textId="77777777" w:rsidR="00D3434D" w:rsidRDefault="00D3434D" w:rsidP="00D3434D">
            <w:r>
              <w:t>0.0826</w:t>
            </w:r>
          </w:p>
        </w:tc>
        <w:tc>
          <w:tcPr>
            <w:tcW w:w="956" w:type="dxa"/>
          </w:tcPr>
          <w:p w14:paraId="04000808" w14:textId="77777777" w:rsidR="00D3434D" w:rsidRDefault="00D3434D" w:rsidP="00D3434D">
            <w:r>
              <w:t>0.0798</w:t>
            </w:r>
          </w:p>
        </w:tc>
        <w:tc>
          <w:tcPr>
            <w:tcW w:w="830" w:type="dxa"/>
          </w:tcPr>
          <w:p w14:paraId="1040C6E4" w14:textId="77777777" w:rsidR="00D3434D" w:rsidRDefault="00D3434D" w:rsidP="00D3434D">
            <w:r>
              <w:t>0.0822</w:t>
            </w:r>
          </w:p>
        </w:tc>
        <w:tc>
          <w:tcPr>
            <w:tcW w:w="1070" w:type="dxa"/>
            <w:gridSpan w:val="3"/>
          </w:tcPr>
          <w:p w14:paraId="201AE435" w14:textId="77777777" w:rsidR="00D3434D" w:rsidRDefault="00D3434D" w:rsidP="00D3434D">
            <w:r>
              <w:t>0.0820</w:t>
            </w:r>
          </w:p>
        </w:tc>
        <w:tc>
          <w:tcPr>
            <w:tcW w:w="958" w:type="dxa"/>
          </w:tcPr>
          <w:p w14:paraId="42B194C1" w14:textId="77777777" w:rsidR="00D3434D" w:rsidRDefault="00D3434D" w:rsidP="00D3434D">
            <w:r>
              <w:t>0.0823</w:t>
            </w:r>
          </w:p>
        </w:tc>
        <w:tc>
          <w:tcPr>
            <w:tcW w:w="894" w:type="dxa"/>
          </w:tcPr>
          <w:p w14:paraId="31A47F3D" w14:textId="77777777" w:rsidR="00D3434D" w:rsidRDefault="00D3434D" w:rsidP="00D3434D">
            <w:r>
              <w:t>No</w:t>
            </w:r>
          </w:p>
        </w:tc>
        <w:tc>
          <w:tcPr>
            <w:tcW w:w="1224" w:type="dxa"/>
            <w:gridSpan w:val="2"/>
          </w:tcPr>
          <w:p w14:paraId="0EB219CF" w14:textId="77777777" w:rsidR="00D3434D" w:rsidRDefault="00D3434D" w:rsidP="00D3434D">
            <w:r>
              <w:t>No</w:t>
            </w:r>
          </w:p>
        </w:tc>
        <w:tc>
          <w:tcPr>
            <w:tcW w:w="1316" w:type="dxa"/>
            <w:gridSpan w:val="2"/>
          </w:tcPr>
          <w:p w14:paraId="6194DB16" w14:textId="77777777" w:rsidR="00D3434D" w:rsidRDefault="00D3434D" w:rsidP="00D3434D">
            <w:r>
              <w:t>No</w:t>
            </w:r>
          </w:p>
        </w:tc>
      </w:tr>
    </w:tbl>
    <w:p w14:paraId="031349B5" w14:textId="77777777" w:rsidR="00D3434D" w:rsidRDefault="00D3434D" w:rsidP="00B52F68">
      <w:pPr>
        <w:pStyle w:val="Caption"/>
        <w:jc w:val="center"/>
        <w:rPr>
          <w:color w:val="auto"/>
        </w:rPr>
      </w:pPr>
    </w:p>
    <w:p w14:paraId="6EB77C46" w14:textId="28C4057D" w:rsidR="00EA5FD2" w:rsidRPr="000B20CD" w:rsidRDefault="00EA5FD2" w:rsidP="00B52F68">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10</w:t>
      </w:r>
      <w:r w:rsidRPr="000B20CD">
        <w:rPr>
          <w:color w:val="auto"/>
        </w:rPr>
        <w:fldChar w:fldCharType="end"/>
      </w:r>
      <w:r w:rsidRPr="000B20CD">
        <w:rPr>
          <w:color w:val="auto"/>
        </w:rPr>
        <w:t xml:space="preserve"> </w:t>
      </w:r>
      <w:r w:rsidRPr="000B20CD">
        <w:rPr>
          <w:i w:val="0"/>
          <w:iCs w:val="0"/>
          <w:color w:val="auto"/>
        </w:rPr>
        <w:t>Statistical Evaluation of Emoji-Based Sentiment Skew in Tweets.</w:t>
      </w:r>
    </w:p>
    <w:tbl>
      <w:tblPr>
        <w:tblStyle w:val="TableGridLight"/>
        <w:tblW w:w="0" w:type="auto"/>
        <w:tblLook w:val="04A0" w:firstRow="1" w:lastRow="0" w:firstColumn="1" w:lastColumn="0" w:noHBand="0" w:noVBand="1"/>
      </w:tblPr>
      <w:tblGrid>
        <w:gridCol w:w="3005"/>
        <w:gridCol w:w="3005"/>
        <w:gridCol w:w="3006"/>
      </w:tblGrid>
      <w:tr w:rsidR="00EA5FD2" w14:paraId="2AA02C9E" w14:textId="77777777" w:rsidTr="00D62102">
        <w:tc>
          <w:tcPr>
            <w:tcW w:w="3005" w:type="dxa"/>
          </w:tcPr>
          <w:p w14:paraId="10276AFD" w14:textId="77777777" w:rsidR="00EA5FD2" w:rsidRPr="00B52F68" w:rsidRDefault="00EA5FD2" w:rsidP="00D62102">
            <w:pPr>
              <w:rPr>
                <w:b/>
                <w:bCs/>
              </w:rPr>
            </w:pPr>
            <w:r w:rsidRPr="00B52F68">
              <w:rPr>
                <w:b/>
                <w:bCs/>
              </w:rPr>
              <w:t>Parameter 1</w:t>
            </w:r>
          </w:p>
        </w:tc>
        <w:tc>
          <w:tcPr>
            <w:tcW w:w="3005" w:type="dxa"/>
          </w:tcPr>
          <w:p w14:paraId="53403291" w14:textId="77777777" w:rsidR="00EA5FD2" w:rsidRPr="00B52F68" w:rsidRDefault="00EA5FD2" w:rsidP="00D62102">
            <w:pPr>
              <w:rPr>
                <w:b/>
                <w:bCs/>
              </w:rPr>
            </w:pPr>
            <w:r w:rsidRPr="00B52F68">
              <w:rPr>
                <w:b/>
                <w:bCs/>
              </w:rPr>
              <w:t>Parameter 2</w:t>
            </w:r>
          </w:p>
        </w:tc>
        <w:tc>
          <w:tcPr>
            <w:tcW w:w="3006" w:type="dxa"/>
          </w:tcPr>
          <w:p w14:paraId="60E0C987" w14:textId="77777777" w:rsidR="00EA5FD2" w:rsidRPr="00B52F68" w:rsidRDefault="00EA5FD2" w:rsidP="00D62102">
            <w:pPr>
              <w:rPr>
                <w:b/>
                <w:bCs/>
              </w:rPr>
            </w:pPr>
            <w:r w:rsidRPr="00B52F68">
              <w:rPr>
                <w:b/>
                <w:bCs/>
              </w:rPr>
              <w:t>Skew Observed</w:t>
            </w:r>
          </w:p>
        </w:tc>
      </w:tr>
      <w:tr w:rsidR="00EA5FD2" w14:paraId="6B0621FC" w14:textId="77777777" w:rsidTr="00D62102">
        <w:tc>
          <w:tcPr>
            <w:tcW w:w="9016" w:type="dxa"/>
            <w:gridSpan w:val="3"/>
          </w:tcPr>
          <w:p w14:paraId="5DDC6471" w14:textId="77777777" w:rsidR="00EA5FD2" w:rsidRPr="00B52F68" w:rsidRDefault="00EA5FD2" w:rsidP="00D62102">
            <w:pPr>
              <w:rPr>
                <w:b/>
                <w:bCs/>
              </w:rPr>
            </w:pPr>
            <w:r w:rsidRPr="00B52F68">
              <w:rPr>
                <w:b/>
                <w:bCs/>
              </w:rPr>
              <w:t>Positive/Negative Sentiment in Sarcastic Tweets</w:t>
            </w:r>
          </w:p>
        </w:tc>
      </w:tr>
      <w:tr w:rsidR="00EA5FD2" w14:paraId="03B7A9B7" w14:textId="77777777" w:rsidTr="00D62102">
        <w:tc>
          <w:tcPr>
            <w:tcW w:w="3005" w:type="dxa"/>
          </w:tcPr>
          <w:p w14:paraId="65529FB4" w14:textId="77777777" w:rsidR="00EA5FD2" w:rsidRPr="00B52F68" w:rsidRDefault="00EA5FD2" w:rsidP="00D62102">
            <w:r w:rsidRPr="00B52F68">
              <w:t>0.337</w:t>
            </w:r>
          </w:p>
        </w:tc>
        <w:tc>
          <w:tcPr>
            <w:tcW w:w="3005" w:type="dxa"/>
          </w:tcPr>
          <w:p w14:paraId="2DC5B09B" w14:textId="77777777" w:rsidR="00EA5FD2" w:rsidRPr="00B52F68" w:rsidRDefault="00EA5FD2" w:rsidP="00D62102">
            <w:r w:rsidRPr="00B52F68">
              <w:t>0.236</w:t>
            </w:r>
          </w:p>
        </w:tc>
        <w:tc>
          <w:tcPr>
            <w:tcW w:w="3006" w:type="dxa"/>
          </w:tcPr>
          <w:p w14:paraId="1414F996" w14:textId="77777777" w:rsidR="00EA5FD2" w:rsidRPr="00B52F68" w:rsidRDefault="00EA5FD2" w:rsidP="00D62102">
            <w:r w:rsidRPr="00B52F68">
              <w:t>Yes</w:t>
            </w:r>
          </w:p>
        </w:tc>
      </w:tr>
      <w:tr w:rsidR="00EA5FD2" w14:paraId="081DD3C2" w14:textId="77777777" w:rsidTr="00D62102">
        <w:tc>
          <w:tcPr>
            <w:tcW w:w="9016" w:type="dxa"/>
            <w:gridSpan w:val="3"/>
          </w:tcPr>
          <w:p w14:paraId="37F68A21" w14:textId="77777777" w:rsidR="00EA5FD2" w:rsidRPr="00B52F68" w:rsidRDefault="00EA5FD2" w:rsidP="00D62102">
            <w:r w:rsidRPr="00B52F68">
              <w:rPr>
                <w:b/>
                <w:bCs/>
              </w:rPr>
              <w:t>Positive/Negative Sentiment in Non-Sarcastic Tweets</w:t>
            </w:r>
          </w:p>
        </w:tc>
      </w:tr>
      <w:tr w:rsidR="00EA5FD2" w14:paraId="4D51E050" w14:textId="77777777" w:rsidTr="00D62102">
        <w:tc>
          <w:tcPr>
            <w:tcW w:w="3005" w:type="dxa"/>
          </w:tcPr>
          <w:p w14:paraId="7B515CB1" w14:textId="77777777" w:rsidR="00EA5FD2" w:rsidRPr="00B52F68" w:rsidRDefault="00EA5FD2" w:rsidP="00D62102">
            <w:r w:rsidRPr="00B52F68">
              <w:t>0.372</w:t>
            </w:r>
          </w:p>
        </w:tc>
        <w:tc>
          <w:tcPr>
            <w:tcW w:w="3005" w:type="dxa"/>
          </w:tcPr>
          <w:p w14:paraId="7B5DDA5F" w14:textId="77777777" w:rsidR="00EA5FD2" w:rsidRPr="00B52F68" w:rsidRDefault="00EA5FD2" w:rsidP="00D62102">
            <w:r w:rsidRPr="00B52F68">
              <w:t>0.242</w:t>
            </w:r>
          </w:p>
        </w:tc>
        <w:tc>
          <w:tcPr>
            <w:tcW w:w="3006" w:type="dxa"/>
          </w:tcPr>
          <w:p w14:paraId="5A8F7A40" w14:textId="77777777" w:rsidR="00EA5FD2" w:rsidRPr="00B52F68" w:rsidRDefault="00EA5FD2" w:rsidP="00D62102">
            <w:r w:rsidRPr="00B52F68">
              <w:t>Yes</w:t>
            </w:r>
          </w:p>
        </w:tc>
      </w:tr>
    </w:tbl>
    <w:p w14:paraId="1F673221" w14:textId="77777777" w:rsidR="00EA5FD2" w:rsidRDefault="00EA5FD2" w:rsidP="00EA5FD2"/>
    <w:p w14:paraId="54FAEF62" w14:textId="0F333791" w:rsidR="00EA5FD2" w:rsidRPr="000B20CD" w:rsidRDefault="00EA5FD2" w:rsidP="00EA5FD2">
      <w:pPr>
        <w:pStyle w:val="Caption"/>
        <w:jc w:val="center"/>
        <w:rPr>
          <w:i w:val="0"/>
          <w:iCs w:val="0"/>
          <w:color w:val="auto"/>
        </w:rPr>
      </w:pPr>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11</w:t>
      </w:r>
      <w:r w:rsidRPr="000B20CD">
        <w:rPr>
          <w:color w:val="auto"/>
        </w:rPr>
        <w:fldChar w:fldCharType="end"/>
      </w:r>
      <w:r w:rsidRPr="000B20CD">
        <w:rPr>
          <w:color w:val="auto"/>
        </w:rPr>
        <w:t xml:space="preserve"> </w:t>
      </w:r>
      <w:r w:rsidRPr="000B20CD">
        <w:rPr>
          <w:i w:val="0"/>
          <w:iCs w:val="0"/>
          <w:color w:val="auto"/>
        </w:rPr>
        <w:t>Statistical Evaluation of Sentiment Congruence Between Emojis and Text.</w:t>
      </w:r>
    </w:p>
    <w:tbl>
      <w:tblPr>
        <w:tblStyle w:val="TableGridLight"/>
        <w:tblW w:w="0" w:type="auto"/>
        <w:tblLook w:val="04A0" w:firstRow="1" w:lastRow="0" w:firstColumn="1" w:lastColumn="0" w:noHBand="0" w:noVBand="1"/>
      </w:tblPr>
      <w:tblGrid>
        <w:gridCol w:w="866"/>
        <w:gridCol w:w="72"/>
        <w:gridCol w:w="856"/>
        <w:gridCol w:w="80"/>
        <w:gridCol w:w="937"/>
        <w:gridCol w:w="943"/>
        <w:gridCol w:w="947"/>
        <w:gridCol w:w="1017"/>
        <w:gridCol w:w="1096"/>
        <w:gridCol w:w="1098"/>
        <w:gridCol w:w="1104"/>
      </w:tblGrid>
      <w:tr w:rsidR="00EA5FD2" w14:paraId="4496F30B" w14:textId="77777777" w:rsidTr="00D62102">
        <w:tc>
          <w:tcPr>
            <w:tcW w:w="2821" w:type="dxa"/>
            <w:gridSpan w:val="5"/>
          </w:tcPr>
          <w:p w14:paraId="39BE62CF" w14:textId="77777777" w:rsidR="00EA5FD2" w:rsidRPr="00B52F68" w:rsidRDefault="00EA5FD2" w:rsidP="00D62102">
            <w:pPr>
              <w:rPr>
                <w:b/>
                <w:bCs/>
              </w:rPr>
            </w:pPr>
            <w:r w:rsidRPr="00B52F68">
              <w:rPr>
                <w:b/>
                <w:bCs/>
              </w:rPr>
              <w:t>Sarcastic Content</w:t>
            </w:r>
          </w:p>
        </w:tc>
        <w:tc>
          <w:tcPr>
            <w:tcW w:w="2855" w:type="dxa"/>
            <w:gridSpan w:val="3"/>
          </w:tcPr>
          <w:p w14:paraId="57E181BB" w14:textId="77777777" w:rsidR="00EA5FD2" w:rsidRPr="00B52F68" w:rsidRDefault="00EA5FD2" w:rsidP="00D62102">
            <w:pPr>
              <w:rPr>
                <w:b/>
                <w:bCs/>
              </w:rPr>
            </w:pPr>
            <w:r w:rsidRPr="00B52F68">
              <w:rPr>
                <w:b/>
                <w:bCs/>
              </w:rPr>
              <w:t>Non-Sarcastic Content</w:t>
            </w:r>
          </w:p>
        </w:tc>
        <w:tc>
          <w:tcPr>
            <w:tcW w:w="3340" w:type="dxa"/>
            <w:gridSpan w:val="3"/>
          </w:tcPr>
          <w:p w14:paraId="013AB74F" w14:textId="77777777" w:rsidR="00EA5FD2" w:rsidRPr="00B52F68" w:rsidRDefault="00EA5FD2" w:rsidP="00D62102">
            <w:pPr>
              <w:rPr>
                <w:b/>
                <w:bCs/>
              </w:rPr>
            </w:pPr>
            <w:r w:rsidRPr="00B52F68">
              <w:rPr>
                <w:b/>
                <w:bCs/>
              </w:rPr>
              <w:t>Significant difference between Sarcastic and Non-Sarcastic Content</w:t>
            </w:r>
          </w:p>
        </w:tc>
      </w:tr>
      <w:tr w:rsidR="00EA5FD2" w14:paraId="2E9EB20F" w14:textId="77777777" w:rsidTr="00D62102">
        <w:tc>
          <w:tcPr>
            <w:tcW w:w="868" w:type="dxa"/>
          </w:tcPr>
          <w:p w14:paraId="6DF6C051" w14:textId="77777777" w:rsidR="00EA5FD2" w:rsidRPr="00B52F68" w:rsidRDefault="00EA5FD2" w:rsidP="00D62102">
            <w:pPr>
              <w:rPr>
                <w:b/>
                <w:bCs/>
                <w:sz w:val="20"/>
                <w:szCs w:val="20"/>
              </w:rPr>
            </w:pPr>
            <w:r w:rsidRPr="00B52F68">
              <w:rPr>
                <w:b/>
                <w:bCs/>
                <w:sz w:val="20"/>
                <w:szCs w:val="20"/>
              </w:rPr>
              <w:t>Overall</w:t>
            </w:r>
          </w:p>
        </w:tc>
        <w:tc>
          <w:tcPr>
            <w:tcW w:w="932" w:type="dxa"/>
            <w:gridSpan w:val="2"/>
          </w:tcPr>
          <w:p w14:paraId="2E3CC821" w14:textId="77777777" w:rsidR="00EA5FD2" w:rsidRPr="00B52F68" w:rsidRDefault="00EA5FD2" w:rsidP="00D62102">
            <w:pPr>
              <w:rPr>
                <w:b/>
                <w:bCs/>
                <w:sz w:val="20"/>
                <w:szCs w:val="20"/>
              </w:rPr>
            </w:pPr>
            <w:r w:rsidRPr="00B52F68">
              <w:rPr>
                <w:b/>
                <w:bCs/>
                <w:sz w:val="20"/>
                <w:szCs w:val="20"/>
              </w:rPr>
              <w:t>Positive Subset</w:t>
            </w:r>
          </w:p>
        </w:tc>
        <w:tc>
          <w:tcPr>
            <w:tcW w:w="1021" w:type="dxa"/>
            <w:gridSpan w:val="2"/>
          </w:tcPr>
          <w:p w14:paraId="6CD6789F" w14:textId="77777777" w:rsidR="00EA5FD2" w:rsidRPr="00B52F68" w:rsidRDefault="00EA5FD2" w:rsidP="00D62102">
            <w:pPr>
              <w:rPr>
                <w:b/>
                <w:bCs/>
                <w:sz w:val="20"/>
                <w:szCs w:val="20"/>
              </w:rPr>
            </w:pPr>
            <w:r w:rsidRPr="00B52F68">
              <w:rPr>
                <w:b/>
                <w:bCs/>
                <w:sz w:val="20"/>
                <w:szCs w:val="20"/>
              </w:rPr>
              <w:t>Negative Subset</w:t>
            </w:r>
          </w:p>
        </w:tc>
        <w:tc>
          <w:tcPr>
            <w:tcW w:w="902" w:type="dxa"/>
          </w:tcPr>
          <w:p w14:paraId="7ADE5568" w14:textId="77777777" w:rsidR="00EA5FD2" w:rsidRPr="00B52F68" w:rsidRDefault="00EA5FD2" w:rsidP="00D62102">
            <w:pPr>
              <w:rPr>
                <w:b/>
                <w:bCs/>
                <w:sz w:val="20"/>
                <w:szCs w:val="20"/>
              </w:rPr>
            </w:pPr>
            <w:r w:rsidRPr="00B52F68">
              <w:rPr>
                <w:b/>
                <w:bCs/>
                <w:sz w:val="20"/>
                <w:szCs w:val="20"/>
              </w:rPr>
              <w:t>Overall</w:t>
            </w:r>
          </w:p>
        </w:tc>
        <w:tc>
          <w:tcPr>
            <w:tcW w:w="932" w:type="dxa"/>
          </w:tcPr>
          <w:p w14:paraId="3E7F7B7B" w14:textId="77777777" w:rsidR="00EA5FD2" w:rsidRPr="00B52F68" w:rsidRDefault="00EA5FD2" w:rsidP="00D62102">
            <w:pPr>
              <w:rPr>
                <w:b/>
                <w:bCs/>
                <w:sz w:val="20"/>
                <w:szCs w:val="20"/>
              </w:rPr>
            </w:pPr>
            <w:r w:rsidRPr="00B52F68">
              <w:rPr>
                <w:b/>
                <w:bCs/>
                <w:sz w:val="20"/>
                <w:szCs w:val="20"/>
              </w:rPr>
              <w:t>Positive Subset</w:t>
            </w:r>
          </w:p>
        </w:tc>
        <w:tc>
          <w:tcPr>
            <w:tcW w:w="1021" w:type="dxa"/>
          </w:tcPr>
          <w:p w14:paraId="3BB0EB89" w14:textId="77777777" w:rsidR="00EA5FD2" w:rsidRPr="00B52F68" w:rsidRDefault="00EA5FD2" w:rsidP="00D62102">
            <w:pPr>
              <w:rPr>
                <w:b/>
                <w:bCs/>
                <w:sz w:val="20"/>
                <w:szCs w:val="20"/>
              </w:rPr>
            </w:pPr>
            <w:r w:rsidRPr="00B52F68">
              <w:rPr>
                <w:b/>
                <w:bCs/>
                <w:sz w:val="20"/>
                <w:szCs w:val="20"/>
              </w:rPr>
              <w:t>Negative Subset</w:t>
            </w:r>
          </w:p>
        </w:tc>
        <w:tc>
          <w:tcPr>
            <w:tcW w:w="1114" w:type="dxa"/>
          </w:tcPr>
          <w:p w14:paraId="0D48B60C" w14:textId="77777777" w:rsidR="00EA5FD2" w:rsidRPr="00B52F68" w:rsidRDefault="00EA5FD2" w:rsidP="00D62102">
            <w:pPr>
              <w:rPr>
                <w:b/>
                <w:bCs/>
                <w:sz w:val="20"/>
                <w:szCs w:val="20"/>
              </w:rPr>
            </w:pPr>
            <w:r w:rsidRPr="00B52F68">
              <w:rPr>
                <w:b/>
                <w:bCs/>
                <w:sz w:val="20"/>
                <w:szCs w:val="20"/>
              </w:rPr>
              <w:t>Overall</w:t>
            </w:r>
          </w:p>
        </w:tc>
        <w:tc>
          <w:tcPr>
            <w:tcW w:w="1113" w:type="dxa"/>
          </w:tcPr>
          <w:p w14:paraId="397CA494" w14:textId="77777777" w:rsidR="00EA5FD2" w:rsidRPr="00B52F68" w:rsidRDefault="00EA5FD2" w:rsidP="00D62102">
            <w:pPr>
              <w:rPr>
                <w:b/>
                <w:bCs/>
                <w:sz w:val="20"/>
                <w:szCs w:val="20"/>
              </w:rPr>
            </w:pPr>
            <w:r w:rsidRPr="00B52F68">
              <w:rPr>
                <w:b/>
                <w:bCs/>
                <w:sz w:val="20"/>
                <w:szCs w:val="20"/>
              </w:rPr>
              <w:t>Positive Subset</w:t>
            </w:r>
          </w:p>
        </w:tc>
        <w:tc>
          <w:tcPr>
            <w:tcW w:w="1113" w:type="dxa"/>
          </w:tcPr>
          <w:p w14:paraId="7DC2A0C5" w14:textId="77777777" w:rsidR="00EA5FD2" w:rsidRPr="00B52F68" w:rsidRDefault="00EA5FD2" w:rsidP="00D62102">
            <w:pPr>
              <w:rPr>
                <w:b/>
                <w:bCs/>
                <w:sz w:val="20"/>
                <w:szCs w:val="20"/>
              </w:rPr>
            </w:pPr>
            <w:r w:rsidRPr="00B52F68">
              <w:rPr>
                <w:b/>
                <w:bCs/>
                <w:sz w:val="20"/>
                <w:szCs w:val="20"/>
              </w:rPr>
              <w:t>Negative Subset</w:t>
            </w:r>
          </w:p>
        </w:tc>
      </w:tr>
      <w:tr w:rsidR="00EA5FD2" w14:paraId="3CE0DB7D" w14:textId="77777777" w:rsidTr="00D62102">
        <w:tc>
          <w:tcPr>
            <w:tcW w:w="9016" w:type="dxa"/>
            <w:gridSpan w:val="11"/>
          </w:tcPr>
          <w:p w14:paraId="1921B31B" w14:textId="77777777" w:rsidR="00EA5FD2" w:rsidRPr="00B52F68" w:rsidRDefault="00EA5FD2" w:rsidP="00D62102">
            <w:r w:rsidRPr="00B52F68">
              <w:rPr>
                <w:b/>
                <w:bCs/>
              </w:rPr>
              <w:t>Average Text-Emoji Sentiment Incongruence – Positivity Score</w:t>
            </w:r>
          </w:p>
        </w:tc>
      </w:tr>
      <w:tr w:rsidR="00EA5FD2" w14:paraId="5F6DB868" w14:textId="77777777" w:rsidTr="00D62102">
        <w:tc>
          <w:tcPr>
            <w:tcW w:w="940" w:type="dxa"/>
            <w:gridSpan w:val="2"/>
          </w:tcPr>
          <w:p w14:paraId="19512B98" w14:textId="77777777" w:rsidR="00EA5FD2" w:rsidRPr="00B52F68" w:rsidRDefault="00EA5FD2" w:rsidP="00D62102">
            <w:r w:rsidRPr="00B52F68">
              <w:t>0.278</w:t>
            </w:r>
          </w:p>
        </w:tc>
        <w:tc>
          <w:tcPr>
            <w:tcW w:w="940" w:type="dxa"/>
            <w:gridSpan w:val="2"/>
          </w:tcPr>
          <w:p w14:paraId="5A02303F" w14:textId="77777777" w:rsidR="00EA5FD2" w:rsidRPr="00B52F68" w:rsidRDefault="00EA5FD2" w:rsidP="00D62102">
            <w:r w:rsidRPr="00B52F68">
              <w:t>0.355</w:t>
            </w:r>
          </w:p>
        </w:tc>
        <w:tc>
          <w:tcPr>
            <w:tcW w:w="941" w:type="dxa"/>
          </w:tcPr>
          <w:p w14:paraId="2101CC69" w14:textId="77777777" w:rsidR="00EA5FD2" w:rsidRPr="00B52F68" w:rsidRDefault="00EA5FD2" w:rsidP="00D62102">
            <w:r w:rsidRPr="00B52F68">
              <w:t>0.225</w:t>
            </w:r>
          </w:p>
        </w:tc>
        <w:tc>
          <w:tcPr>
            <w:tcW w:w="951" w:type="dxa"/>
          </w:tcPr>
          <w:p w14:paraId="5D0BA4B8" w14:textId="77777777" w:rsidR="00EA5FD2" w:rsidRPr="00B52F68" w:rsidRDefault="00EA5FD2" w:rsidP="00D62102">
            <w:r w:rsidRPr="00B52F68">
              <w:t>0.271</w:t>
            </w:r>
          </w:p>
        </w:tc>
        <w:tc>
          <w:tcPr>
            <w:tcW w:w="952" w:type="dxa"/>
          </w:tcPr>
          <w:p w14:paraId="22BB191D" w14:textId="77777777" w:rsidR="00EA5FD2" w:rsidRPr="00B52F68" w:rsidRDefault="00EA5FD2" w:rsidP="00D62102">
            <w:r w:rsidRPr="00B52F68">
              <w:t>0.362</w:t>
            </w:r>
          </w:p>
        </w:tc>
        <w:tc>
          <w:tcPr>
            <w:tcW w:w="952" w:type="dxa"/>
          </w:tcPr>
          <w:p w14:paraId="7EBF2115" w14:textId="77777777" w:rsidR="00EA5FD2" w:rsidRPr="00B52F68" w:rsidRDefault="00EA5FD2" w:rsidP="00D62102">
            <w:r w:rsidRPr="00B52F68">
              <w:t>0.191</w:t>
            </w:r>
          </w:p>
        </w:tc>
        <w:tc>
          <w:tcPr>
            <w:tcW w:w="1114" w:type="dxa"/>
          </w:tcPr>
          <w:p w14:paraId="056521A3" w14:textId="77777777" w:rsidR="00EA5FD2" w:rsidRPr="00B52F68" w:rsidRDefault="00EA5FD2" w:rsidP="00D62102">
            <w:r w:rsidRPr="00B52F68">
              <w:t>No</w:t>
            </w:r>
          </w:p>
        </w:tc>
        <w:tc>
          <w:tcPr>
            <w:tcW w:w="1113" w:type="dxa"/>
          </w:tcPr>
          <w:p w14:paraId="13C81933" w14:textId="77777777" w:rsidR="00EA5FD2" w:rsidRPr="00B52F68" w:rsidRDefault="00EA5FD2" w:rsidP="00D62102">
            <w:r w:rsidRPr="00B52F68">
              <w:t>No</w:t>
            </w:r>
          </w:p>
        </w:tc>
        <w:tc>
          <w:tcPr>
            <w:tcW w:w="1113" w:type="dxa"/>
          </w:tcPr>
          <w:p w14:paraId="7E7B68BB" w14:textId="77777777" w:rsidR="00EA5FD2" w:rsidRPr="00B52F68" w:rsidRDefault="00EA5FD2" w:rsidP="00D62102">
            <w:r w:rsidRPr="00B52F68">
              <w:t>Yes</w:t>
            </w:r>
          </w:p>
        </w:tc>
      </w:tr>
      <w:tr w:rsidR="00EA5FD2" w14:paraId="639728EE" w14:textId="77777777" w:rsidTr="00D62102">
        <w:tc>
          <w:tcPr>
            <w:tcW w:w="9016" w:type="dxa"/>
            <w:gridSpan w:val="11"/>
          </w:tcPr>
          <w:p w14:paraId="0F484BF8" w14:textId="77777777" w:rsidR="00EA5FD2" w:rsidRPr="00B52F68" w:rsidRDefault="00EA5FD2" w:rsidP="00D62102">
            <w:r w:rsidRPr="00B52F68">
              <w:rPr>
                <w:b/>
                <w:bCs/>
              </w:rPr>
              <w:t>Average Text-Emoji Sentiment Incongruence – Negativity Score</w:t>
            </w:r>
          </w:p>
        </w:tc>
      </w:tr>
      <w:tr w:rsidR="00EA5FD2" w14:paraId="3E84F6BC" w14:textId="77777777" w:rsidTr="00D62102">
        <w:tc>
          <w:tcPr>
            <w:tcW w:w="940" w:type="dxa"/>
            <w:gridSpan w:val="2"/>
          </w:tcPr>
          <w:p w14:paraId="390A295F" w14:textId="77777777" w:rsidR="00EA5FD2" w:rsidRPr="00B52F68" w:rsidRDefault="00EA5FD2" w:rsidP="00D62102">
            <w:r w:rsidRPr="00B52F68">
              <w:t>0.266</w:t>
            </w:r>
          </w:p>
        </w:tc>
        <w:tc>
          <w:tcPr>
            <w:tcW w:w="940" w:type="dxa"/>
            <w:gridSpan w:val="2"/>
          </w:tcPr>
          <w:p w14:paraId="55E20577" w14:textId="77777777" w:rsidR="00EA5FD2" w:rsidRPr="00B52F68" w:rsidRDefault="00EA5FD2" w:rsidP="00D62102">
            <w:r w:rsidRPr="00B52F68">
              <w:t>0.169</w:t>
            </w:r>
          </w:p>
        </w:tc>
        <w:tc>
          <w:tcPr>
            <w:tcW w:w="941" w:type="dxa"/>
          </w:tcPr>
          <w:p w14:paraId="5AF88BE8" w14:textId="77777777" w:rsidR="00EA5FD2" w:rsidRPr="00B52F68" w:rsidRDefault="00EA5FD2" w:rsidP="00D62102">
            <w:r w:rsidRPr="00B52F68">
              <w:t>0.334</w:t>
            </w:r>
          </w:p>
        </w:tc>
        <w:tc>
          <w:tcPr>
            <w:tcW w:w="951" w:type="dxa"/>
          </w:tcPr>
          <w:p w14:paraId="0C1C2FC8" w14:textId="77777777" w:rsidR="00EA5FD2" w:rsidRPr="00B52F68" w:rsidRDefault="00EA5FD2" w:rsidP="00D62102">
            <w:r w:rsidRPr="00B52F68">
              <w:t>0.241</w:t>
            </w:r>
          </w:p>
        </w:tc>
        <w:tc>
          <w:tcPr>
            <w:tcW w:w="952" w:type="dxa"/>
          </w:tcPr>
          <w:p w14:paraId="3061BFBC" w14:textId="77777777" w:rsidR="00EA5FD2" w:rsidRPr="00B52F68" w:rsidRDefault="00EA5FD2" w:rsidP="00D62102">
            <w:r w:rsidRPr="00B52F68">
              <w:t>0.150</w:t>
            </w:r>
          </w:p>
        </w:tc>
        <w:tc>
          <w:tcPr>
            <w:tcW w:w="952" w:type="dxa"/>
          </w:tcPr>
          <w:p w14:paraId="31054BFD" w14:textId="77777777" w:rsidR="00EA5FD2" w:rsidRPr="00B52F68" w:rsidRDefault="00EA5FD2" w:rsidP="00D62102">
            <w:r w:rsidRPr="00B52F68">
              <w:t>0.321</w:t>
            </w:r>
          </w:p>
        </w:tc>
        <w:tc>
          <w:tcPr>
            <w:tcW w:w="1114" w:type="dxa"/>
          </w:tcPr>
          <w:p w14:paraId="334107B2" w14:textId="77777777" w:rsidR="00EA5FD2" w:rsidRPr="00B52F68" w:rsidRDefault="00EA5FD2" w:rsidP="00D62102">
            <w:r w:rsidRPr="00B52F68">
              <w:t>No</w:t>
            </w:r>
          </w:p>
        </w:tc>
        <w:tc>
          <w:tcPr>
            <w:tcW w:w="1113" w:type="dxa"/>
          </w:tcPr>
          <w:p w14:paraId="60D108E2" w14:textId="77777777" w:rsidR="00EA5FD2" w:rsidRPr="00B52F68" w:rsidRDefault="00EA5FD2" w:rsidP="00D62102">
            <w:r w:rsidRPr="00B52F68">
              <w:t>No</w:t>
            </w:r>
          </w:p>
        </w:tc>
        <w:tc>
          <w:tcPr>
            <w:tcW w:w="1113" w:type="dxa"/>
          </w:tcPr>
          <w:p w14:paraId="4E4EC268" w14:textId="77777777" w:rsidR="00EA5FD2" w:rsidRPr="00B52F68" w:rsidRDefault="00EA5FD2" w:rsidP="00D62102">
            <w:r w:rsidRPr="00B52F68">
              <w:t>No</w:t>
            </w:r>
          </w:p>
        </w:tc>
      </w:tr>
      <w:tr w:rsidR="00EA5FD2" w14:paraId="576DC094" w14:textId="77777777" w:rsidTr="00D62102">
        <w:tc>
          <w:tcPr>
            <w:tcW w:w="9016" w:type="dxa"/>
            <w:gridSpan w:val="11"/>
          </w:tcPr>
          <w:p w14:paraId="0DFA53CE" w14:textId="77777777" w:rsidR="00EA5FD2" w:rsidRPr="00B52F68" w:rsidRDefault="00EA5FD2" w:rsidP="00D62102">
            <w:r w:rsidRPr="00B52F68">
              <w:rPr>
                <w:b/>
                <w:bCs/>
              </w:rPr>
              <w:t>Average Text-Emoji Sentiment Incongruence – Neutrality Score</w:t>
            </w:r>
          </w:p>
        </w:tc>
      </w:tr>
      <w:tr w:rsidR="00EA5FD2" w14:paraId="74E25C70" w14:textId="77777777" w:rsidTr="00D62102">
        <w:tc>
          <w:tcPr>
            <w:tcW w:w="940" w:type="dxa"/>
            <w:gridSpan w:val="2"/>
          </w:tcPr>
          <w:p w14:paraId="2881D731" w14:textId="77777777" w:rsidR="00EA5FD2" w:rsidRPr="00B52F68" w:rsidRDefault="00EA5FD2" w:rsidP="00D62102">
            <w:r w:rsidRPr="00B52F68">
              <w:t>0.197</w:t>
            </w:r>
          </w:p>
        </w:tc>
        <w:tc>
          <w:tcPr>
            <w:tcW w:w="940" w:type="dxa"/>
            <w:gridSpan w:val="2"/>
          </w:tcPr>
          <w:p w14:paraId="18293C15" w14:textId="77777777" w:rsidR="00EA5FD2" w:rsidRPr="00B52F68" w:rsidRDefault="00EA5FD2" w:rsidP="00D62102">
            <w:r w:rsidRPr="00B52F68">
              <w:t>0.224</w:t>
            </w:r>
          </w:p>
        </w:tc>
        <w:tc>
          <w:tcPr>
            <w:tcW w:w="941" w:type="dxa"/>
          </w:tcPr>
          <w:p w14:paraId="00F2BDD6" w14:textId="77777777" w:rsidR="00EA5FD2" w:rsidRPr="00B52F68" w:rsidRDefault="00EA5FD2" w:rsidP="00D62102">
            <w:r w:rsidRPr="00B52F68">
              <w:t>0.179</w:t>
            </w:r>
          </w:p>
        </w:tc>
        <w:tc>
          <w:tcPr>
            <w:tcW w:w="951" w:type="dxa"/>
          </w:tcPr>
          <w:p w14:paraId="7B6963CD" w14:textId="77777777" w:rsidR="00EA5FD2" w:rsidRPr="00B52F68" w:rsidRDefault="00EA5FD2" w:rsidP="00D62102">
            <w:r w:rsidRPr="00B52F68">
              <w:t>0.236</w:t>
            </w:r>
          </w:p>
        </w:tc>
        <w:tc>
          <w:tcPr>
            <w:tcW w:w="952" w:type="dxa"/>
          </w:tcPr>
          <w:p w14:paraId="15269DFF" w14:textId="77777777" w:rsidR="00EA5FD2" w:rsidRPr="00B52F68" w:rsidRDefault="00EA5FD2" w:rsidP="00D62102">
            <w:r w:rsidRPr="00B52F68">
              <w:t>0.280</w:t>
            </w:r>
          </w:p>
        </w:tc>
        <w:tc>
          <w:tcPr>
            <w:tcW w:w="952" w:type="dxa"/>
          </w:tcPr>
          <w:p w14:paraId="0587FBA8" w14:textId="77777777" w:rsidR="00EA5FD2" w:rsidRPr="00B52F68" w:rsidRDefault="00EA5FD2" w:rsidP="00D62102">
            <w:r w:rsidRPr="00B52F68">
              <w:t>0.198</w:t>
            </w:r>
          </w:p>
        </w:tc>
        <w:tc>
          <w:tcPr>
            <w:tcW w:w="1113" w:type="dxa"/>
          </w:tcPr>
          <w:p w14:paraId="4CCE2277" w14:textId="77777777" w:rsidR="00EA5FD2" w:rsidRPr="00B52F68" w:rsidRDefault="00EA5FD2" w:rsidP="00D62102">
            <w:r w:rsidRPr="00B52F68">
              <w:t>Yes</w:t>
            </w:r>
          </w:p>
        </w:tc>
        <w:tc>
          <w:tcPr>
            <w:tcW w:w="1113" w:type="dxa"/>
          </w:tcPr>
          <w:p w14:paraId="1B0CFF2E" w14:textId="77777777" w:rsidR="00EA5FD2" w:rsidRPr="00B52F68" w:rsidRDefault="00EA5FD2" w:rsidP="00D62102">
            <w:r w:rsidRPr="00B52F68">
              <w:t>Yes</w:t>
            </w:r>
          </w:p>
        </w:tc>
        <w:tc>
          <w:tcPr>
            <w:tcW w:w="1114" w:type="dxa"/>
          </w:tcPr>
          <w:p w14:paraId="5CA65A48" w14:textId="77777777" w:rsidR="00EA5FD2" w:rsidRPr="00B52F68" w:rsidRDefault="00EA5FD2" w:rsidP="00D62102">
            <w:r w:rsidRPr="00B52F68">
              <w:t>Yes</w:t>
            </w:r>
          </w:p>
        </w:tc>
      </w:tr>
    </w:tbl>
    <w:p w14:paraId="7D817CC8" w14:textId="77777777" w:rsidR="00D3434D" w:rsidRDefault="00D3434D" w:rsidP="00D3434D">
      <w:pPr>
        <w:pStyle w:val="Caption"/>
        <w:rPr>
          <w:color w:val="auto"/>
        </w:rPr>
      </w:pPr>
    </w:p>
    <w:p w14:paraId="64EFE7AF" w14:textId="15FF4833" w:rsidR="00EA5FD2" w:rsidRPr="000B20CD" w:rsidRDefault="00EA5FD2" w:rsidP="00D3434D">
      <w:pPr>
        <w:pStyle w:val="Caption"/>
        <w:jc w:val="center"/>
        <w:rPr>
          <w:color w:val="auto"/>
        </w:rPr>
      </w:pPr>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12</w:t>
      </w:r>
      <w:r w:rsidRPr="000B20CD">
        <w:rPr>
          <w:color w:val="auto"/>
        </w:rPr>
        <w:fldChar w:fldCharType="end"/>
      </w:r>
      <w:r w:rsidRPr="000B20CD">
        <w:rPr>
          <w:color w:val="auto"/>
        </w:rPr>
        <w:t xml:space="preserve"> </w:t>
      </w:r>
      <w:r w:rsidRPr="000B20CD">
        <w:rPr>
          <w:i w:val="0"/>
          <w:iCs w:val="0"/>
          <w:color w:val="auto"/>
        </w:rPr>
        <w:t>Statistical Evaluation of Text-Based Markers of Sarcasm.</w:t>
      </w:r>
    </w:p>
    <w:tbl>
      <w:tblPr>
        <w:tblStyle w:val="TableGridLight"/>
        <w:tblW w:w="0" w:type="auto"/>
        <w:tblLook w:val="04A0" w:firstRow="1" w:lastRow="0" w:firstColumn="1" w:lastColumn="0" w:noHBand="0" w:noVBand="1"/>
      </w:tblPr>
      <w:tblGrid>
        <w:gridCol w:w="975"/>
        <w:gridCol w:w="987"/>
        <w:gridCol w:w="1030"/>
        <w:gridCol w:w="993"/>
        <w:gridCol w:w="993"/>
        <w:gridCol w:w="1030"/>
        <w:gridCol w:w="983"/>
        <w:gridCol w:w="989"/>
        <w:gridCol w:w="1036"/>
      </w:tblGrid>
      <w:tr w:rsidR="00EA5FD2" w14:paraId="36402B6F" w14:textId="77777777" w:rsidTr="00B52F68">
        <w:tc>
          <w:tcPr>
            <w:tcW w:w="2992" w:type="dxa"/>
            <w:gridSpan w:val="3"/>
          </w:tcPr>
          <w:p w14:paraId="62981304" w14:textId="77777777" w:rsidR="00EA5FD2" w:rsidRPr="00B52F68" w:rsidRDefault="00EA5FD2" w:rsidP="00D62102">
            <w:pPr>
              <w:jc w:val="both"/>
              <w:rPr>
                <w:b/>
                <w:bCs/>
              </w:rPr>
            </w:pPr>
            <w:r w:rsidRPr="00B52F68">
              <w:rPr>
                <w:b/>
                <w:bCs/>
              </w:rPr>
              <w:t>Sarcastic Content</w:t>
            </w:r>
          </w:p>
        </w:tc>
        <w:tc>
          <w:tcPr>
            <w:tcW w:w="3016" w:type="dxa"/>
            <w:gridSpan w:val="3"/>
          </w:tcPr>
          <w:p w14:paraId="7F1E769D" w14:textId="77777777" w:rsidR="00EA5FD2" w:rsidRPr="00B52F68" w:rsidRDefault="00EA5FD2" w:rsidP="00D62102">
            <w:pPr>
              <w:jc w:val="both"/>
              <w:rPr>
                <w:b/>
                <w:bCs/>
              </w:rPr>
            </w:pPr>
            <w:r w:rsidRPr="00B52F68">
              <w:rPr>
                <w:b/>
                <w:bCs/>
              </w:rPr>
              <w:t>Non-Sarcastic Content</w:t>
            </w:r>
          </w:p>
        </w:tc>
        <w:tc>
          <w:tcPr>
            <w:tcW w:w="3008" w:type="dxa"/>
            <w:gridSpan w:val="3"/>
          </w:tcPr>
          <w:p w14:paraId="4EB95008" w14:textId="77777777" w:rsidR="00EA5FD2" w:rsidRPr="00B52F68" w:rsidRDefault="00EA5FD2" w:rsidP="00D62102">
            <w:pPr>
              <w:jc w:val="both"/>
              <w:rPr>
                <w:b/>
                <w:bCs/>
              </w:rPr>
            </w:pPr>
            <w:r w:rsidRPr="00B52F68">
              <w:rPr>
                <w:b/>
                <w:bCs/>
              </w:rPr>
              <w:t>Significant difference between Sarcastic and Non-Sarcastic Content</w:t>
            </w:r>
          </w:p>
        </w:tc>
      </w:tr>
      <w:tr w:rsidR="00B52F68" w14:paraId="15F08788" w14:textId="77777777" w:rsidTr="00B52F68">
        <w:tc>
          <w:tcPr>
            <w:tcW w:w="975" w:type="dxa"/>
          </w:tcPr>
          <w:p w14:paraId="56CF03B6" w14:textId="77777777" w:rsidR="00EA5FD2" w:rsidRPr="00B52F68" w:rsidRDefault="00EA5FD2" w:rsidP="00D62102">
            <w:pPr>
              <w:jc w:val="both"/>
              <w:rPr>
                <w:b/>
                <w:bCs/>
              </w:rPr>
            </w:pPr>
            <w:r w:rsidRPr="00B52F68">
              <w:rPr>
                <w:b/>
                <w:bCs/>
              </w:rPr>
              <w:t>Overall</w:t>
            </w:r>
          </w:p>
        </w:tc>
        <w:tc>
          <w:tcPr>
            <w:tcW w:w="987" w:type="dxa"/>
          </w:tcPr>
          <w:p w14:paraId="5ECE3468" w14:textId="77777777" w:rsidR="00EA5FD2" w:rsidRPr="00B52F68" w:rsidRDefault="00EA5FD2" w:rsidP="00D62102">
            <w:pPr>
              <w:jc w:val="both"/>
              <w:rPr>
                <w:b/>
                <w:bCs/>
              </w:rPr>
            </w:pPr>
            <w:r w:rsidRPr="00B52F68">
              <w:rPr>
                <w:b/>
                <w:bCs/>
              </w:rPr>
              <w:t>Positive Subset</w:t>
            </w:r>
          </w:p>
        </w:tc>
        <w:tc>
          <w:tcPr>
            <w:tcW w:w="1030" w:type="dxa"/>
          </w:tcPr>
          <w:p w14:paraId="27BD6B13" w14:textId="77777777" w:rsidR="00EA5FD2" w:rsidRPr="00B52F68" w:rsidRDefault="00EA5FD2" w:rsidP="00D62102">
            <w:pPr>
              <w:jc w:val="both"/>
              <w:rPr>
                <w:b/>
                <w:bCs/>
              </w:rPr>
            </w:pPr>
            <w:r w:rsidRPr="00B52F68">
              <w:rPr>
                <w:b/>
                <w:bCs/>
              </w:rPr>
              <w:t>Negative Subset</w:t>
            </w:r>
          </w:p>
        </w:tc>
        <w:tc>
          <w:tcPr>
            <w:tcW w:w="993" w:type="dxa"/>
          </w:tcPr>
          <w:p w14:paraId="28C183F5" w14:textId="77777777" w:rsidR="00EA5FD2" w:rsidRPr="00B52F68" w:rsidRDefault="00EA5FD2" w:rsidP="00D62102">
            <w:pPr>
              <w:jc w:val="both"/>
              <w:rPr>
                <w:b/>
                <w:bCs/>
              </w:rPr>
            </w:pPr>
            <w:r w:rsidRPr="00B52F68">
              <w:rPr>
                <w:b/>
                <w:bCs/>
              </w:rPr>
              <w:t>Overall</w:t>
            </w:r>
          </w:p>
        </w:tc>
        <w:tc>
          <w:tcPr>
            <w:tcW w:w="993" w:type="dxa"/>
          </w:tcPr>
          <w:p w14:paraId="22F00F7E" w14:textId="77777777" w:rsidR="00EA5FD2" w:rsidRPr="00B52F68" w:rsidRDefault="00EA5FD2" w:rsidP="00D62102">
            <w:pPr>
              <w:jc w:val="both"/>
              <w:rPr>
                <w:b/>
                <w:bCs/>
              </w:rPr>
            </w:pPr>
            <w:r w:rsidRPr="00B52F68">
              <w:rPr>
                <w:b/>
                <w:bCs/>
              </w:rPr>
              <w:t>Positive Subset</w:t>
            </w:r>
          </w:p>
        </w:tc>
        <w:tc>
          <w:tcPr>
            <w:tcW w:w="1030" w:type="dxa"/>
          </w:tcPr>
          <w:p w14:paraId="6E8F252B" w14:textId="77777777" w:rsidR="00EA5FD2" w:rsidRPr="00B52F68" w:rsidRDefault="00EA5FD2" w:rsidP="00D62102">
            <w:pPr>
              <w:jc w:val="both"/>
              <w:rPr>
                <w:b/>
                <w:bCs/>
              </w:rPr>
            </w:pPr>
            <w:r w:rsidRPr="00B52F68">
              <w:rPr>
                <w:b/>
                <w:bCs/>
              </w:rPr>
              <w:t>Negative Subset</w:t>
            </w:r>
          </w:p>
        </w:tc>
        <w:tc>
          <w:tcPr>
            <w:tcW w:w="983" w:type="dxa"/>
          </w:tcPr>
          <w:p w14:paraId="0491DF02" w14:textId="77777777" w:rsidR="00EA5FD2" w:rsidRPr="00B52F68" w:rsidRDefault="00EA5FD2" w:rsidP="00D62102">
            <w:pPr>
              <w:jc w:val="both"/>
              <w:rPr>
                <w:b/>
                <w:bCs/>
              </w:rPr>
            </w:pPr>
            <w:r w:rsidRPr="00B52F68">
              <w:rPr>
                <w:b/>
                <w:bCs/>
              </w:rPr>
              <w:t>Overall</w:t>
            </w:r>
          </w:p>
        </w:tc>
        <w:tc>
          <w:tcPr>
            <w:tcW w:w="989" w:type="dxa"/>
          </w:tcPr>
          <w:p w14:paraId="6B24F0EB" w14:textId="77777777" w:rsidR="00EA5FD2" w:rsidRPr="00B52F68" w:rsidRDefault="00EA5FD2" w:rsidP="00D62102">
            <w:pPr>
              <w:jc w:val="both"/>
              <w:rPr>
                <w:b/>
                <w:bCs/>
              </w:rPr>
            </w:pPr>
            <w:r w:rsidRPr="00B52F68">
              <w:rPr>
                <w:b/>
                <w:bCs/>
              </w:rPr>
              <w:t>Positive Subset</w:t>
            </w:r>
          </w:p>
        </w:tc>
        <w:tc>
          <w:tcPr>
            <w:tcW w:w="1036" w:type="dxa"/>
          </w:tcPr>
          <w:p w14:paraId="033B531F" w14:textId="77777777" w:rsidR="00EA5FD2" w:rsidRPr="00B52F68" w:rsidRDefault="00EA5FD2" w:rsidP="00D62102">
            <w:pPr>
              <w:jc w:val="both"/>
              <w:rPr>
                <w:b/>
                <w:bCs/>
              </w:rPr>
            </w:pPr>
            <w:r w:rsidRPr="00B52F68">
              <w:rPr>
                <w:b/>
                <w:bCs/>
              </w:rPr>
              <w:t>Negative Subset</w:t>
            </w:r>
          </w:p>
        </w:tc>
      </w:tr>
      <w:tr w:rsidR="00EA5FD2" w14:paraId="69957CE6" w14:textId="77777777" w:rsidTr="00D62102">
        <w:tc>
          <w:tcPr>
            <w:tcW w:w="9016" w:type="dxa"/>
            <w:gridSpan w:val="9"/>
          </w:tcPr>
          <w:p w14:paraId="478C39E2" w14:textId="77777777" w:rsidR="00EA5FD2" w:rsidRPr="00B52F68" w:rsidRDefault="00EA5FD2" w:rsidP="00D62102">
            <w:pPr>
              <w:jc w:val="both"/>
              <w:rPr>
                <w:b/>
                <w:bCs/>
              </w:rPr>
            </w:pPr>
            <w:r w:rsidRPr="00B52F68">
              <w:rPr>
                <w:b/>
                <w:bCs/>
              </w:rPr>
              <w:t>Average Text Sentiment Score</w:t>
            </w:r>
          </w:p>
        </w:tc>
      </w:tr>
      <w:tr w:rsidR="00B52F68" w14:paraId="036D34E3" w14:textId="77777777" w:rsidTr="00B52F68">
        <w:tc>
          <w:tcPr>
            <w:tcW w:w="975" w:type="dxa"/>
          </w:tcPr>
          <w:p w14:paraId="26E56FAE" w14:textId="77777777" w:rsidR="00EA5FD2" w:rsidRPr="00B52F68" w:rsidRDefault="00EA5FD2" w:rsidP="00D62102">
            <w:pPr>
              <w:jc w:val="both"/>
            </w:pPr>
            <w:r w:rsidRPr="00B52F68">
              <w:t>-0.0324</w:t>
            </w:r>
          </w:p>
        </w:tc>
        <w:tc>
          <w:tcPr>
            <w:tcW w:w="987" w:type="dxa"/>
          </w:tcPr>
          <w:p w14:paraId="4AFA1DCF" w14:textId="77777777" w:rsidR="00EA5FD2" w:rsidRPr="00B52F68" w:rsidRDefault="00EA5FD2" w:rsidP="00D62102">
            <w:pPr>
              <w:jc w:val="both"/>
            </w:pPr>
            <w:r w:rsidRPr="00B52F68">
              <w:t>0.594</w:t>
            </w:r>
          </w:p>
        </w:tc>
        <w:tc>
          <w:tcPr>
            <w:tcW w:w="1030" w:type="dxa"/>
          </w:tcPr>
          <w:p w14:paraId="78565F7E" w14:textId="77777777" w:rsidR="00EA5FD2" w:rsidRPr="00B52F68" w:rsidRDefault="00EA5FD2" w:rsidP="00D62102">
            <w:pPr>
              <w:jc w:val="both"/>
            </w:pPr>
            <w:r w:rsidRPr="00B52F68">
              <w:t>-0.451</w:t>
            </w:r>
          </w:p>
        </w:tc>
        <w:tc>
          <w:tcPr>
            <w:tcW w:w="993" w:type="dxa"/>
          </w:tcPr>
          <w:p w14:paraId="249A680D" w14:textId="77777777" w:rsidR="00EA5FD2" w:rsidRPr="00B52F68" w:rsidRDefault="00EA5FD2" w:rsidP="00D62102">
            <w:pPr>
              <w:jc w:val="both"/>
            </w:pPr>
            <w:r w:rsidRPr="00B52F68">
              <w:t>0.0184</w:t>
            </w:r>
          </w:p>
        </w:tc>
        <w:tc>
          <w:tcPr>
            <w:tcW w:w="993" w:type="dxa"/>
          </w:tcPr>
          <w:p w14:paraId="52967730" w14:textId="77777777" w:rsidR="00EA5FD2" w:rsidRPr="00B52F68" w:rsidRDefault="00EA5FD2" w:rsidP="00D62102">
            <w:pPr>
              <w:jc w:val="both"/>
            </w:pPr>
            <w:r w:rsidRPr="00B52F68">
              <w:t>0.687</w:t>
            </w:r>
          </w:p>
        </w:tc>
        <w:tc>
          <w:tcPr>
            <w:tcW w:w="1030" w:type="dxa"/>
          </w:tcPr>
          <w:p w14:paraId="71675CAD" w14:textId="77777777" w:rsidR="00EA5FD2" w:rsidRPr="00B52F68" w:rsidRDefault="00EA5FD2" w:rsidP="00D62102">
            <w:pPr>
              <w:jc w:val="both"/>
            </w:pPr>
            <w:r w:rsidRPr="00B52F68">
              <w:t>-0.557</w:t>
            </w:r>
          </w:p>
        </w:tc>
        <w:tc>
          <w:tcPr>
            <w:tcW w:w="983" w:type="dxa"/>
          </w:tcPr>
          <w:p w14:paraId="255B5CCC" w14:textId="77777777" w:rsidR="00EA5FD2" w:rsidRPr="00B52F68" w:rsidRDefault="00EA5FD2" w:rsidP="00D62102">
            <w:pPr>
              <w:jc w:val="both"/>
            </w:pPr>
            <w:r w:rsidRPr="00B52F68">
              <w:t>No</w:t>
            </w:r>
          </w:p>
        </w:tc>
        <w:tc>
          <w:tcPr>
            <w:tcW w:w="989" w:type="dxa"/>
          </w:tcPr>
          <w:p w14:paraId="3D03D301" w14:textId="77777777" w:rsidR="00EA5FD2" w:rsidRPr="00B52F68" w:rsidRDefault="00EA5FD2" w:rsidP="00D62102">
            <w:pPr>
              <w:jc w:val="both"/>
            </w:pPr>
            <w:r w:rsidRPr="00B52F68">
              <w:t>Yes</w:t>
            </w:r>
          </w:p>
        </w:tc>
        <w:tc>
          <w:tcPr>
            <w:tcW w:w="1036" w:type="dxa"/>
          </w:tcPr>
          <w:p w14:paraId="56C29F7C" w14:textId="77777777" w:rsidR="00EA5FD2" w:rsidRPr="00B52F68" w:rsidRDefault="00EA5FD2" w:rsidP="00D62102">
            <w:pPr>
              <w:jc w:val="both"/>
            </w:pPr>
            <w:r w:rsidRPr="00B52F68">
              <w:t>Yes</w:t>
            </w:r>
          </w:p>
        </w:tc>
      </w:tr>
      <w:tr w:rsidR="00EA5FD2" w14:paraId="06C2DABC" w14:textId="77777777" w:rsidTr="00D62102">
        <w:tc>
          <w:tcPr>
            <w:tcW w:w="9016" w:type="dxa"/>
            <w:gridSpan w:val="9"/>
          </w:tcPr>
          <w:p w14:paraId="0F929DF8" w14:textId="77777777" w:rsidR="00EA5FD2" w:rsidRPr="00B52F68" w:rsidRDefault="00EA5FD2" w:rsidP="00D62102">
            <w:pPr>
              <w:jc w:val="both"/>
              <w:rPr>
                <w:b/>
                <w:bCs/>
              </w:rPr>
            </w:pPr>
            <w:r w:rsidRPr="00B52F68">
              <w:rPr>
                <w:b/>
                <w:bCs/>
              </w:rPr>
              <w:t>Average Text Positivity Score</w:t>
            </w:r>
          </w:p>
        </w:tc>
      </w:tr>
      <w:tr w:rsidR="00B52F68" w14:paraId="0184F06B" w14:textId="77777777" w:rsidTr="00B52F68">
        <w:tc>
          <w:tcPr>
            <w:tcW w:w="975" w:type="dxa"/>
          </w:tcPr>
          <w:p w14:paraId="7C4E1524" w14:textId="77777777" w:rsidR="00EA5FD2" w:rsidRPr="00B52F68" w:rsidRDefault="00EA5FD2" w:rsidP="00D62102">
            <w:pPr>
              <w:jc w:val="both"/>
            </w:pPr>
            <w:r w:rsidRPr="00B52F68">
              <w:t>0.319</w:t>
            </w:r>
          </w:p>
        </w:tc>
        <w:tc>
          <w:tcPr>
            <w:tcW w:w="987" w:type="dxa"/>
          </w:tcPr>
          <w:p w14:paraId="5A8E04C8" w14:textId="77777777" w:rsidR="00EA5FD2" w:rsidRPr="00B52F68" w:rsidRDefault="00EA5FD2" w:rsidP="00D62102">
            <w:pPr>
              <w:jc w:val="both"/>
            </w:pPr>
            <w:r w:rsidRPr="00B52F68">
              <w:t>0.654</w:t>
            </w:r>
          </w:p>
        </w:tc>
        <w:tc>
          <w:tcPr>
            <w:tcW w:w="1030" w:type="dxa"/>
          </w:tcPr>
          <w:p w14:paraId="155A4C7E" w14:textId="77777777" w:rsidR="00EA5FD2" w:rsidRPr="00B52F68" w:rsidRDefault="00EA5FD2" w:rsidP="00D62102">
            <w:pPr>
              <w:jc w:val="both"/>
            </w:pPr>
            <w:r w:rsidRPr="00B52F68">
              <w:t>0.0933</w:t>
            </w:r>
          </w:p>
        </w:tc>
        <w:tc>
          <w:tcPr>
            <w:tcW w:w="993" w:type="dxa"/>
          </w:tcPr>
          <w:p w14:paraId="44353D76" w14:textId="77777777" w:rsidR="00EA5FD2" w:rsidRPr="00B52F68" w:rsidRDefault="00EA5FD2" w:rsidP="00D62102">
            <w:pPr>
              <w:jc w:val="both"/>
            </w:pPr>
            <w:r w:rsidRPr="00B52F68">
              <w:t>0.361</w:t>
            </w:r>
          </w:p>
        </w:tc>
        <w:tc>
          <w:tcPr>
            <w:tcW w:w="993" w:type="dxa"/>
          </w:tcPr>
          <w:p w14:paraId="4983C0D7" w14:textId="77777777" w:rsidR="00EA5FD2" w:rsidRPr="00B52F68" w:rsidRDefault="00EA5FD2" w:rsidP="00D62102">
            <w:pPr>
              <w:jc w:val="both"/>
            </w:pPr>
            <w:r w:rsidRPr="00B52F68">
              <w:t>0.712</w:t>
            </w:r>
          </w:p>
        </w:tc>
        <w:tc>
          <w:tcPr>
            <w:tcW w:w="1030" w:type="dxa"/>
          </w:tcPr>
          <w:p w14:paraId="5E89E44D" w14:textId="77777777" w:rsidR="00EA5FD2" w:rsidRPr="00B52F68" w:rsidRDefault="00EA5FD2" w:rsidP="00D62102">
            <w:pPr>
              <w:jc w:val="both"/>
            </w:pPr>
            <w:r w:rsidRPr="00B52F68">
              <w:t>0.0584</w:t>
            </w:r>
          </w:p>
        </w:tc>
        <w:tc>
          <w:tcPr>
            <w:tcW w:w="983" w:type="dxa"/>
          </w:tcPr>
          <w:p w14:paraId="6B0842E6" w14:textId="77777777" w:rsidR="00EA5FD2" w:rsidRPr="00B52F68" w:rsidRDefault="00EA5FD2" w:rsidP="00D62102">
            <w:pPr>
              <w:jc w:val="both"/>
            </w:pPr>
            <w:r w:rsidRPr="00B52F68">
              <w:t>No</w:t>
            </w:r>
          </w:p>
        </w:tc>
        <w:tc>
          <w:tcPr>
            <w:tcW w:w="989" w:type="dxa"/>
          </w:tcPr>
          <w:p w14:paraId="36FB6518" w14:textId="77777777" w:rsidR="00EA5FD2" w:rsidRPr="00B52F68" w:rsidRDefault="00EA5FD2" w:rsidP="00D62102">
            <w:pPr>
              <w:jc w:val="both"/>
            </w:pPr>
            <w:r w:rsidRPr="00B52F68">
              <w:t>Yes</w:t>
            </w:r>
          </w:p>
        </w:tc>
        <w:tc>
          <w:tcPr>
            <w:tcW w:w="1036" w:type="dxa"/>
          </w:tcPr>
          <w:p w14:paraId="65622727" w14:textId="77777777" w:rsidR="00EA5FD2" w:rsidRPr="00B52F68" w:rsidRDefault="00EA5FD2" w:rsidP="00D62102">
            <w:pPr>
              <w:jc w:val="both"/>
            </w:pPr>
            <w:r w:rsidRPr="00B52F68">
              <w:t>Yes</w:t>
            </w:r>
          </w:p>
        </w:tc>
      </w:tr>
      <w:tr w:rsidR="00EA5FD2" w14:paraId="1E0BAF21" w14:textId="77777777" w:rsidTr="00D62102">
        <w:tc>
          <w:tcPr>
            <w:tcW w:w="9016" w:type="dxa"/>
            <w:gridSpan w:val="9"/>
          </w:tcPr>
          <w:p w14:paraId="6407E5E7" w14:textId="77777777" w:rsidR="00EA5FD2" w:rsidRPr="00B52F68" w:rsidRDefault="00EA5FD2" w:rsidP="00D62102">
            <w:pPr>
              <w:jc w:val="both"/>
              <w:rPr>
                <w:b/>
                <w:bCs/>
              </w:rPr>
            </w:pPr>
            <w:r w:rsidRPr="00B52F68">
              <w:rPr>
                <w:b/>
                <w:bCs/>
              </w:rPr>
              <w:t>Average Text Neutrality Score</w:t>
            </w:r>
          </w:p>
        </w:tc>
      </w:tr>
      <w:tr w:rsidR="00B52F68" w14:paraId="70C23E72" w14:textId="77777777" w:rsidTr="00B52F68">
        <w:tc>
          <w:tcPr>
            <w:tcW w:w="975" w:type="dxa"/>
          </w:tcPr>
          <w:p w14:paraId="414A4C9F" w14:textId="77777777" w:rsidR="00EA5FD2" w:rsidRPr="00B52F68" w:rsidRDefault="00EA5FD2" w:rsidP="00D62102">
            <w:pPr>
              <w:jc w:val="both"/>
            </w:pPr>
            <w:r w:rsidRPr="00B52F68">
              <w:t>0.330</w:t>
            </w:r>
          </w:p>
        </w:tc>
        <w:tc>
          <w:tcPr>
            <w:tcW w:w="987" w:type="dxa"/>
          </w:tcPr>
          <w:p w14:paraId="5A6A3C1D" w14:textId="77777777" w:rsidR="00EA5FD2" w:rsidRPr="00B52F68" w:rsidRDefault="00EA5FD2" w:rsidP="00D62102">
            <w:pPr>
              <w:jc w:val="both"/>
            </w:pPr>
            <w:r w:rsidRPr="00B52F68">
              <w:t>0.286</w:t>
            </w:r>
          </w:p>
        </w:tc>
        <w:tc>
          <w:tcPr>
            <w:tcW w:w="1030" w:type="dxa"/>
          </w:tcPr>
          <w:p w14:paraId="389101E6" w14:textId="77777777" w:rsidR="00EA5FD2" w:rsidRPr="00B52F68" w:rsidRDefault="00EA5FD2" w:rsidP="00D62102">
            <w:pPr>
              <w:jc w:val="both"/>
            </w:pPr>
            <w:r w:rsidRPr="00B52F68">
              <w:t>0.362</w:t>
            </w:r>
          </w:p>
        </w:tc>
        <w:tc>
          <w:tcPr>
            <w:tcW w:w="993" w:type="dxa"/>
          </w:tcPr>
          <w:p w14:paraId="2E029478" w14:textId="77777777" w:rsidR="00EA5FD2" w:rsidRPr="00B52F68" w:rsidRDefault="00EA5FD2" w:rsidP="00D62102">
            <w:pPr>
              <w:jc w:val="both"/>
            </w:pPr>
            <w:r w:rsidRPr="00B52F68">
              <w:t>0.297</w:t>
            </w:r>
          </w:p>
        </w:tc>
        <w:tc>
          <w:tcPr>
            <w:tcW w:w="993" w:type="dxa"/>
          </w:tcPr>
          <w:p w14:paraId="3406971C" w14:textId="77777777" w:rsidR="00EA5FD2" w:rsidRPr="00B52F68" w:rsidRDefault="00EA5FD2" w:rsidP="00D62102">
            <w:pPr>
              <w:jc w:val="both"/>
            </w:pPr>
            <w:r w:rsidRPr="00B52F68">
              <w:t>0.262</w:t>
            </w:r>
          </w:p>
        </w:tc>
        <w:tc>
          <w:tcPr>
            <w:tcW w:w="1030" w:type="dxa"/>
          </w:tcPr>
          <w:p w14:paraId="7BDFED00" w14:textId="77777777" w:rsidR="00EA5FD2" w:rsidRPr="00B52F68" w:rsidRDefault="00EA5FD2" w:rsidP="00D62102">
            <w:pPr>
              <w:jc w:val="both"/>
            </w:pPr>
            <w:r w:rsidRPr="00B52F68">
              <w:t>0.326</w:t>
            </w:r>
          </w:p>
        </w:tc>
        <w:tc>
          <w:tcPr>
            <w:tcW w:w="983" w:type="dxa"/>
          </w:tcPr>
          <w:p w14:paraId="5894256A" w14:textId="77777777" w:rsidR="00EA5FD2" w:rsidRPr="00B52F68" w:rsidRDefault="00EA5FD2" w:rsidP="00D62102">
            <w:pPr>
              <w:jc w:val="both"/>
            </w:pPr>
            <w:r w:rsidRPr="00B52F68">
              <w:t>Yes</w:t>
            </w:r>
          </w:p>
        </w:tc>
        <w:tc>
          <w:tcPr>
            <w:tcW w:w="989" w:type="dxa"/>
          </w:tcPr>
          <w:p w14:paraId="466C3CA2" w14:textId="77777777" w:rsidR="00EA5FD2" w:rsidRPr="00B52F68" w:rsidRDefault="00EA5FD2" w:rsidP="00D62102">
            <w:pPr>
              <w:jc w:val="both"/>
            </w:pPr>
            <w:r w:rsidRPr="00B52F68">
              <w:t>No</w:t>
            </w:r>
          </w:p>
        </w:tc>
        <w:tc>
          <w:tcPr>
            <w:tcW w:w="1036" w:type="dxa"/>
          </w:tcPr>
          <w:p w14:paraId="415EE69F" w14:textId="77777777" w:rsidR="00EA5FD2" w:rsidRPr="00B52F68" w:rsidRDefault="00EA5FD2" w:rsidP="00D62102">
            <w:pPr>
              <w:jc w:val="both"/>
            </w:pPr>
            <w:r w:rsidRPr="00B52F68">
              <w:t>No</w:t>
            </w:r>
          </w:p>
        </w:tc>
      </w:tr>
      <w:tr w:rsidR="00EA5FD2" w14:paraId="1CAFC2A3" w14:textId="77777777" w:rsidTr="00D62102">
        <w:tc>
          <w:tcPr>
            <w:tcW w:w="9016" w:type="dxa"/>
            <w:gridSpan w:val="9"/>
          </w:tcPr>
          <w:p w14:paraId="66E28FB3" w14:textId="77777777" w:rsidR="00EA5FD2" w:rsidRPr="00B52F68" w:rsidRDefault="00EA5FD2" w:rsidP="00D62102">
            <w:pPr>
              <w:jc w:val="both"/>
              <w:rPr>
                <w:b/>
                <w:bCs/>
              </w:rPr>
            </w:pPr>
            <w:r w:rsidRPr="00B52F68">
              <w:rPr>
                <w:b/>
                <w:bCs/>
              </w:rPr>
              <w:t>Average Text Negativity Score</w:t>
            </w:r>
          </w:p>
        </w:tc>
      </w:tr>
      <w:tr w:rsidR="00B52F68" w14:paraId="4C0BBDCC" w14:textId="77777777" w:rsidTr="00B52F68">
        <w:tc>
          <w:tcPr>
            <w:tcW w:w="975" w:type="dxa"/>
          </w:tcPr>
          <w:p w14:paraId="1DCA9D51" w14:textId="77777777" w:rsidR="00EA5FD2" w:rsidRPr="00B52F68" w:rsidRDefault="00EA5FD2" w:rsidP="00D62102">
            <w:pPr>
              <w:jc w:val="both"/>
            </w:pPr>
            <w:r w:rsidRPr="00B52F68">
              <w:t>0.351</w:t>
            </w:r>
          </w:p>
        </w:tc>
        <w:tc>
          <w:tcPr>
            <w:tcW w:w="987" w:type="dxa"/>
          </w:tcPr>
          <w:p w14:paraId="0101E573" w14:textId="77777777" w:rsidR="00EA5FD2" w:rsidRPr="00B52F68" w:rsidRDefault="00EA5FD2" w:rsidP="00D62102">
            <w:pPr>
              <w:jc w:val="both"/>
            </w:pPr>
            <w:r w:rsidRPr="00B52F68">
              <w:t>0.0600</w:t>
            </w:r>
          </w:p>
        </w:tc>
        <w:tc>
          <w:tcPr>
            <w:tcW w:w="1030" w:type="dxa"/>
          </w:tcPr>
          <w:p w14:paraId="40CC2905" w14:textId="77777777" w:rsidR="00EA5FD2" w:rsidRPr="00B52F68" w:rsidRDefault="00EA5FD2" w:rsidP="00D62102">
            <w:pPr>
              <w:jc w:val="both"/>
            </w:pPr>
            <w:r w:rsidRPr="00B52F68">
              <w:t>0.544</w:t>
            </w:r>
          </w:p>
        </w:tc>
        <w:tc>
          <w:tcPr>
            <w:tcW w:w="993" w:type="dxa"/>
          </w:tcPr>
          <w:p w14:paraId="734E8027" w14:textId="77777777" w:rsidR="00EA5FD2" w:rsidRPr="00B52F68" w:rsidRDefault="00EA5FD2" w:rsidP="00D62102">
            <w:pPr>
              <w:jc w:val="both"/>
            </w:pPr>
            <w:r w:rsidRPr="00B52F68">
              <w:t>0.342</w:t>
            </w:r>
          </w:p>
        </w:tc>
        <w:tc>
          <w:tcPr>
            <w:tcW w:w="993" w:type="dxa"/>
          </w:tcPr>
          <w:p w14:paraId="25974D95" w14:textId="77777777" w:rsidR="00EA5FD2" w:rsidRPr="00B52F68" w:rsidRDefault="00EA5FD2" w:rsidP="00D62102">
            <w:pPr>
              <w:jc w:val="both"/>
            </w:pPr>
            <w:r w:rsidRPr="00B52F68">
              <w:t>0.0249</w:t>
            </w:r>
          </w:p>
        </w:tc>
        <w:tc>
          <w:tcPr>
            <w:tcW w:w="1030" w:type="dxa"/>
          </w:tcPr>
          <w:p w14:paraId="388818E2" w14:textId="77777777" w:rsidR="00EA5FD2" w:rsidRPr="00B52F68" w:rsidRDefault="00EA5FD2" w:rsidP="00D62102">
            <w:pPr>
              <w:jc w:val="both"/>
            </w:pPr>
            <w:r w:rsidRPr="00B52F68">
              <w:t>0.615</w:t>
            </w:r>
          </w:p>
        </w:tc>
        <w:tc>
          <w:tcPr>
            <w:tcW w:w="983" w:type="dxa"/>
          </w:tcPr>
          <w:p w14:paraId="582F6214" w14:textId="77777777" w:rsidR="00EA5FD2" w:rsidRPr="00B52F68" w:rsidRDefault="00EA5FD2" w:rsidP="00D62102">
            <w:pPr>
              <w:jc w:val="both"/>
            </w:pPr>
            <w:r w:rsidRPr="00B52F68">
              <w:t>No</w:t>
            </w:r>
          </w:p>
        </w:tc>
        <w:tc>
          <w:tcPr>
            <w:tcW w:w="989" w:type="dxa"/>
          </w:tcPr>
          <w:p w14:paraId="2CD27A26" w14:textId="77777777" w:rsidR="00EA5FD2" w:rsidRPr="00B52F68" w:rsidRDefault="00EA5FD2" w:rsidP="00D62102">
            <w:pPr>
              <w:jc w:val="both"/>
            </w:pPr>
            <w:r w:rsidRPr="00B52F68">
              <w:t>Yes</w:t>
            </w:r>
          </w:p>
        </w:tc>
        <w:tc>
          <w:tcPr>
            <w:tcW w:w="1036" w:type="dxa"/>
          </w:tcPr>
          <w:p w14:paraId="21A4D853" w14:textId="77777777" w:rsidR="00EA5FD2" w:rsidRPr="00B52F68" w:rsidRDefault="00EA5FD2" w:rsidP="00D62102">
            <w:pPr>
              <w:jc w:val="both"/>
            </w:pPr>
            <w:r w:rsidRPr="00B52F68">
              <w:t>Yes</w:t>
            </w:r>
          </w:p>
        </w:tc>
      </w:tr>
      <w:tr w:rsidR="00EA5FD2" w14:paraId="4C63396D" w14:textId="77777777" w:rsidTr="00D62102">
        <w:tc>
          <w:tcPr>
            <w:tcW w:w="9016" w:type="dxa"/>
            <w:gridSpan w:val="9"/>
          </w:tcPr>
          <w:p w14:paraId="797D062F" w14:textId="77777777" w:rsidR="00EA5FD2" w:rsidRPr="00B52F68" w:rsidRDefault="00EA5FD2" w:rsidP="00D62102">
            <w:pPr>
              <w:jc w:val="both"/>
              <w:rPr>
                <w:b/>
                <w:bCs/>
              </w:rPr>
            </w:pPr>
            <w:r w:rsidRPr="00B52F68">
              <w:rPr>
                <w:b/>
                <w:bCs/>
              </w:rPr>
              <w:t>Average Tweet Length</w:t>
            </w:r>
          </w:p>
        </w:tc>
      </w:tr>
      <w:tr w:rsidR="00B52F68" w14:paraId="200BD405" w14:textId="77777777" w:rsidTr="00B52F68">
        <w:tc>
          <w:tcPr>
            <w:tcW w:w="975" w:type="dxa"/>
          </w:tcPr>
          <w:p w14:paraId="159EEA49" w14:textId="77777777" w:rsidR="00EA5FD2" w:rsidRPr="00B52F68" w:rsidRDefault="00EA5FD2" w:rsidP="00D62102">
            <w:pPr>
              <w:jc w:val="both"/>
            </w:pPr>
            <w:r w:rsidRPr="00B52F68">
              <w:t>19.0</w:t>
            </w:r>
          </w:p>
        </w:tc>
        <w:tc>
          <w:tcPr>
            <w:tcW w:w="987" w:type="dxa"/>
          </w:tcPr>
          <w:p w14:paraId="0C8EA446" w14:textId="77777777" w:rsidR="00EA5FD2" w:rsidRPr="00B52F68" w:rsidRDefault="00EA5FD2" w:rsidP="00D62102">
            <w:pPr>
              <w:jc w:val="both"/>
            </w:pPr>
            <w:r w:rsidRPr="00B52F68">
              <w:t>18.7</w:t>
            </w:r>
          </w:p>
        </w:tc>
        <w:tc>
          <w:tcPr>
            <w:tcW w:w="1030" w:type="dxa"/>
          </w:tcPr>
          <w:p w14:paraId="5740DC48" w14:textId="77777777" w:rsidR="00EA5FD2" w:rsidRPr="00B52F68" w:rsidRDefault="00EA5FD2" w:rsidP="00D62102">
            <w:pPr>
              <w:jc w:val="both"/>
            </w:pPr>
            <w:r w:rsidRPr="00B52F68">
              <w:t>19.2</w:t>
            </w:r>
          </w:p>
        </w:tc>
        <w:tc>
          <w:tcPr>
            <w:tcW w:w="993" w:type="dxa"/>
          </w:tcPr>
          <w:p w14:paraId="6E4FA19A" w14:textId="77777777" w:rsidR="00EA5FD2" w:rsidRPr="00B52F68" w:rsidRDefault="00EA5FD2" w:rsidP="00D62102">
            <w:pPr>
              <w:jc w:val="both"/>
            </w:pPr>
            <w:r w:rsidRPr="00B52F68">
              <w:t>18.5</w:t>
            </w:r>
          </w:p>
        </w:tc>
        <w:tc>
          <w:tcPr>
            <w:tcW w:w="993" w:type="dxa"/>
          </w:tcPr>
          <w:p w14:paraId="7FF77CEA" w14:textId="77777777" w:rsidR="00EA5FD2" w:rsidRPr="00B52F68" w:rsidRDefault="00EA5FD2" w:rsidP="00D62102">
            <w:pPr>
              <w:jc w:val="both"/>
            </w:pPr>
            <w:r w:rsidRPr="00B52F68">
              <w:t>17.0</w:t>
            </w:r>
          </w:p>
        </w:tc>
        <w:tc>
          <w:tcPr>
            <w:tcW w:w="1030" w:type="dxa"/>
          </w:tcPr>
          <w:p w14:paraId="54801378" w14:textId="77777777" w:rsidR="00EA5FD2" w:rsidRPr="00B52F68" w:rsidRDefault="00EA5FD2" w:rsidP="00D62102">
            <w:pPr>
              <w:jc w:val="both"/>
            </w:pPr>
            <w:r w:rsidRPr="00B52F68">
              <w:t>19.8</w:t>
            </w:r>
          </w:p>
        </w:tc>
        <w:tc>
          <w:tcPr>
            <w:tcW w:w="983" w:type="dxa"/>
          </w:tcPr>
          <w:p w14:paraId="5077C32D" w14:textId="77777777" w:rsidR="00EA5FD2" w:rsidRPr="00B52F68" w:rsidRDefault="00EA5FD2" w:rsidP="00D62102">
            <w:pPr>
              <w:jc w:val="both"/>
            </w:pPr>
            <w:r w:rsidRPr="00B52F68">
              <w:t>No</w:t>
            </w:r>
          </w:p>
        </w:tc>
        <w:tc>
          <w:tcPr>
            <w:tcW w:w="989" w:type="dxa"/>
          </w:tcPr>
          <w:p w14:paraId="1D87745C" w14:textId="77777777" w:rsidR="00EA5FD2" w:rsidRPr="00B52F68" w:rsidRDefault="00EA5FD2" w:rsidP="00D62102">
            <w:pPr>
              <w:jc w:val="both"/>
            </w:pPr>
            <w:r w:rsidRPr="00B52F68">
              <w:t>No</w:t>
            </w:r>
          </w:p>
        </w:tc>
        <w:tc>
          <w:tcPr>
            <w:tcW w:w="1036" w:type="dxa"/>
          </w:tcPr>
          <w:p w14:paraId="7087AD2F" w14:textId="77777777" w:rsidR="00EA5FD2" w:rsidRPr="00B52F68" w:rsidRDefault="00EA5FD2" w:rsidP="00D62102">
            <w:pPr>
              <w:jc w:val="both"/>
            </w:pPr>
            <w:r w:rsidRPr="00B52F68">
              <w:t>No</w:t>
            </w:r>
          </w:p>
        </w:tc>
      </w:tr>
      <w:tr w:rsidR="00EA5FD2" w14:paraId="01023117" w14:textId="77777777" w:rsidTr="00D62102">
        <w:tc>
          <w:tcPr>
            <w:tcW w:w="9016" w:type="dxa"/>
            <w:gridSpan w:val="9"/>
          </w:tcPr>
          <w:p w14:paraId="00D185AF" w14:textId="77777777" w:rsidR="00EA5FD2" w:rsidRPr="00B52F68" w:rsidRDefault="00EA5FD2" w:rsidP="00D62102">
            <w:pPr>
              <w:jc w:val="both"/>
              <w:rPr>
                <w:b/>
                <w:bCs/>
              </w:rPr>
            </w:pPr>
            <w:r w:rsidRPr="00B52F68">
              <w:rPr>
                <w:b/>
                <w:bCs/>
              </w:rPr>
              <w:t>Average Number of Hashtags</w:t>
            </w:r>
          </w:p>
        </w:tc>
      </w:tr>
      <w:tr w:rsidR="00B52F68" w14:paraId="172DBEC1" w14:textId="77777777" w:rsidTr="00B52F68">
        <w:tc>
          <w:tcPr>
            <w:tcW w:w="975" w:type="dxa"/>
          </w:tcPr>
          <w:p w14:paraId="4C2200C5" w14:textId="77777777" w:rsidR="00EA5FD2" w:rsidRPr="00B52F68" w:rsidRDefault="00EA5FD2" w:rsidP="00D62102">
            <w:pPr>
              <w:jc w:val="both"/>
            </w:pPr>
            <w:r w:rsidRPr="00B52F68">
              <w:t>0.104</w:t>
            </w:r>
          </w:p>
        </w:tc>
        <w:tc>
          <w:tcPr>
            <w:tcW w:w="987" w:type="dxa"/>
          </w:tcPr>
          <w:p w14:paraId="4F845A7F" w14:textId="77777777" w:rsidR="00EA5FD2" w:rsidRPr="00B52F68" w:rsidRDefault="00EA5FD2" w:rsidP="00D62102">
            <w:pPr>
              <w:jc w:val="both"/>
            </w:pPr>
            <w:r w:rsidRPr="00B52F68">
              <w:t>0.164</w:t>
            </w:r>
          </w:p>
        </w:tc>
        <w:tc>
          <w:tcPr>
            <w:tcW w:w="1030" w:type="dxa"/>
          </w:tcPr>
          <w:p w14:paraId="23908BF6" w14:textId="77777777" w:rsidR="00EA5FD2" w:rsidRPr="00B52F68" w:rsidRDefault="00EA5FD2" w:rsidP="00D62102">
            <w:pPr>
              <w:jc w:val="both"/>
            </w:pPr>
            <w:r w:rsidRPr="00B52F68">
              <w:t>0.0634</w:t>
            </w:r>
          </w:p>
        </w:tc>
        <w:tc>
          <w:tcPr>
            <w:tcW w:w="993" w:type="dxa"/>
          </w:tcPr>
          <w:p w14:paraId="7B561D54" w14:textId="77777777" w:rsidR="00EA5FD2" w:rsidRPr="00B52F68" w:rsidRDefault="00EA5FD2" w:rsidP="00D62102">
            <w:pPr>
              <w:jc w:val="both"/>
            </w:pPr>
            <w:r w:rsidRPr="00B52F68">
              <w:t>0.148</w:t>
            </w:r>
          </w:p>
        </w:tc>
        <w:tc>
          <w:tcPr>
            <w:tcW w:w="993" w:type="dxa"/>
          </w:tcPr>
          <w:p w14:paraId="31B00BDD" w14:textId="77777777" w:rsidR="00EA5FD2" w:rsidRPr="00B52F68" w:rsidRDefault="00EA5FD2" w:rsidP="00D62102">
            <w:pPr>
              <w:jc w:val="both"/>
            </w:pPr>
            <w:r w:rsidRPr="00B52F68">
              <w:t>0.235</w:t>
            </w:r>
          </w:p>
        </w:tc>
        <w:tc>
          <w:tcPr>
            <w:tcW w:w="1030" w:type="dxa"/>
          </w:tcPr>
          <w:p w14:paraId="49C3E9F0" w14:textId="77777777" w:rsidR="00EA5FD2" w:rsidRPr="00B52F68" w:rsidRDefault="00EA5FD2" w:rsidP="00D62102">
            <w:pPr>
              <w:jc w:val="both"/>
            </w:pPr>
            <w:r w:rsidRPr="00B52F68">
              <w:t>0.0725</w:t>
            </w:r>
          </w:p>
        </w:tc>
        <w:tc>
          <w:tcPr>
            <w:tcW w:w="983" w:type="dxa"/>
          </w:tcPr>
          <w:p w14:paraId="7BF26F0E" w14:textId="77777777" w:rsidR="00EA5FD2" w:rsidRPr="00B52F68" w:rsidRDefault="00EA5FD2" w:rsidP="00D62102">
            <w:pPr>
              <w:jc w:val="both"/>
            </w:pPr>
            <w:r w:rsidRPr="00B52F68">
              <w:t>No</w:t>
            </w:r>
          </w:p>
        </w:tc>
        <w:tc>
          <w:tcPr>
            <w:tcW w:w="989" w:type="dxa"/>
          </w:tcPr>
          <w:p w14:paraId="1E9B683F" w14:textId="77777777" w:rsidR="00EA5FD2" w:rsidRPr="00B52F68" w:rsidRDefault="00EA5FD2" w:rsidP="00D62102">
            <w:pPr>
              <w:jc w:val="both"/>
            </w:pPr>
            <w:r w:rsidRPr="00B52F68">
              <w:t>Yes</w:t>
            </w:r>
          </w:p>
        </w:tc>
        <w:tc>
          <w:tcPr>
            <w:tcW w:w="1036" w:type="dxa"/>
          </w:tcPr>
          <w:p w14:paraId="4AFAEB9D" w14:textId="77777777" w:rsidR="00EA5FD2" w:rsidRPr="00B52F68" w:rsidRDefault="00EA5FD2" w:rsidP="00D62102">
            <w:pPr>
              <w:jc w:val="both"/>
            </w:pPr>
            <w:r w:rsidRPr="00B52F68">
              <w:t>No</w:t>
            </w:r>
          </w:p>
        </w:tc>
      </w:tr>
      <w:tr w:rsidR="00EA5FD2" w14:paraId="61685F63" w14:textId="77777777" w:rsidTr="00D62102">
        <w:tc>
          <w:tcPr>
            <w:tcW w:w="9016" w:type="dxa"/>
            <w:gridSpan w:val="9"/>
          </w:tcPr>
          <w:p w14:paraId="50FBA7FC" w14:textId="77777777" w:rsidR="00EA5FD2" w:rsidRPr="00B52F68" w:rsidRDefault="00EA5FD2" w:rsidP="00D62102">
            <w:pPr>
              <w:jc w:val="both"/>
              <w:rPr>
                <w:b/>
                <w:bCs/>
              </w:rPr>
            </w:pPr>
            <w:r w:rsidRPr="00B52F68">
              <w:rPr>
                <w:b/>
                <w:bCs/>
              </w:rPr>
              <w:t xml:space="preserve">Average Number of Laughter Indicators </w:t>
            </w:r>
          </w:p>
        </w:tc>
      </w:tr>
      <w:tr w:rsidR="00B52F68" w14:paraId="413C1E48" w14:textId="77777777" w:rsidTr="00B52F68">
        <w:tc>
          <w:tcPr>
            <w:tcW w:w="975" w:type="dxa"/>
          </w:tcPr>
          <w:p w14:paraId="7C2047EE" w14:textId="77777777" w:rsidR="00EA5FD2" w:rsidRPr="00B52F68" w:rsidRDefault="00EA5FD2" w:rsidP="00D62102">
            <w:pPr>
              <w:jc w:val="both"/>
            </w:pPr>
            <w:r w:rsidRPr="00B52F68">
              <w:t>0.0232</w:t>
            </w:r>
          </w:p>
        </w:tc>
        <w:tc>
          <w:tcPr>
            <w:tcW w:w="987" w:type="dxa"/>
          </w:tcPr>
          <w:p w14:paraId="7D747609" w14:textId="77777777" w:rsidR="00EA5FD2" w:rsidRPr="00B52F68" w:rsidRDefault="00EA5FD2" w:rsidP="00D62102">
            <w:pPr>
              <w:jc w:val="both"/>
            </w:pPr>
            <w:r w:rsidRPr="00B52F68">
              <w:t>0.0357</w:t>
            </w:r>
          </w:p>
        </w:tc>
        <w:tc>
          <w:tcPr>
            <w:tcW w:w="1030" w:type="dxa"/>
          </w:tcPr>
          <w:p w14:paraId="77E12BC8" w14:textId="77777777" w:rsidR="00EA5FD2" w:rsidRPr="00B52F68" w:rsidRDefault="00EA5FD2" w:rsidP="00D62102">
            <w:pPr>
              <w:jc w:val="both"/>
            </w:pPr>
            <w:r w:rsidRPr="00B52F68">
              <w:t>0.0146</w:t>
            </w:r>
          </w:p>
        </w:tc>
        <w:tc>
          <w:tcPr>
            <w:tcW w:w="993" w:type="dxa"/>
          </w:tcPr>
          <w:p w14:paraId="145982E2" w14:textId="77777777" w:rsidR="00EA5FD2" w:rsidRPr="00B52F68" w:rsidRDefault="00EA5FD2" w:rsidP="00D62102">
            <w:pPr>
              <w:jc w:val="both"/>
            </w:pPr>
            <w:r w:rsidRPr="00B52F68">
              <w:t>0.00836</w:t>
            </w:r>
          </w:p>
        </w:tc>
        <w:tc>
          <w:tcPr>
            <w:tcW w:w="993" w:type="dxa"/>
          </w:tcPr>
          <w:p w14:paraId="48FEC8E1" w14:textId="77777777" w:rsidR="00EA5FD2" w:rsidRPr="00B52F68" w:rsidRDefault="00EA5FD2" w:rsidP="00D62102">
            <w:pPr>
              <w:jc w:val="both"/>
            </w:pPr>
            <w:r w:rsidRPr="00B52F68">
              <w:t>0.00602</w:t>
            </w:r>
          </w:p>
        </w:tc>
        <w:tc>
          <w:tcPr>
            <w:tcW w:w="1030" w:type="dxa"/>
          </w:tcPr>
          <w:p w14:paraId="716D4317" w14:textId="77777777" w:rsidR="00EA5FD2" w:rsidRPr="00B52F68" w:rsidRDefault="00EA5FD2" w:rsidP="00D62102">
            <w:pPr>
              <w:jc w:val="both"/>
            </w:pPr>
            <w:r w:rsidRPr="00B52F68">
              <w:t>0.0104</w:t>
            </w:r>
          </w:p>
        </w:tc>
        <w:tc>
          <w:tcPr>
            <w:tcW w:w="983" w:type="dxa"/>
          </w:tcPr>
          <w:p w14:paraId="07B3C404" w14:textId="77777777" w:rsidR="00EA5FD2" w:rsidRPr="00B52F68" w:rsidRDefault="00EA5FD2" w:rsidP="00D62102">
            <w:pPr>
              <w:jc w:val="both"/>
            </w:pPr>
            <w:r w:rsidRPr="00B52F68">
              <w:t>No</w:t>
            </w:r>
          </w:p>
        </w:tc>
        <w:tc>
          <w:tcPr>
            <w:tcW w:w="989" w:type="dxa"/>
          </w:tcPr>
          <w:p w14:paraId="16738E45" w14:textId="77777777" w:rsidR="00EA5FD2" w:rsidRPr="00B52F68" w:rsidRDefault="00EA5FD2" w:rsidP="00D62102">
            <w:pPr>
              <w:jc w:val="both"/>
            </w:pPr>
            <w:r w:rsidRPr="00B52F68">
              <w:t>Yes</w:t>
            </w:r>
          </w:p>
        </w:tc>
        <w:tc>
          <w:tcPr>
            <w:tcW w:w="1036" w:type="dxa"/>
          </w:tcPr>
          <w:p w14:paraId="6A25A51C" w14:textId="77777777" w:rsidR="00EA5FD2" w:rsidRPr="00B52F68" w:rsidRDefault="00EA5FD2" w:rsidP="00D62102">
            <w:pPr>
              <w:jc w:val="both"/>
            </w:pPr>
            <w:r w:rsidRPr="00B52F68">
              <w:t>No</w:t>
            </w:r>
          </w:p>
        </w:tc>
      </w:tr>
      <w:tr w:rsidR="00EA5FD2" w14:paraId="6E1612AE" w14:textId="77777777" w:rsidTr="00D62102">
        <w:tc>
          <w:tcPr>
            <w:tcW w:w="9016" w:type="dxa"/>
            <w:gridSpan w:val="9"/>
          </w:tcPr>
          <w:p w14:paraId="3A627457" w14:textId="77777777" w:rsidR="00EA5FD2" w:rsidRPr="00B52F68" w:rsidRDefault="00EA5FD2" w:rsidP="00D62102">
            <w:pPr>
              <w:jc w:val="both"/>
              <w:rPr>
                <w:b/>
                <w:bCs/>
              </w:rPr>
            </w:pPr>
            <w:r w:rsidRPr="00B52F68">
              <w:rPr>
                <w:b/>
                <w:bCs/>
              </w:rPr>
              <w:t>Average Number of Capitalised Words</w:t>
            </w:r>
          </w:p>
        </w:tc>
      </w:tr>
      <w:tr w:rsidR="00B52F68" w14:paraId="481FAE32" w14:textId="77777777" w:rsidTr="00B52F68">
        <w:tc>
          <w:tcPr>
            <w:tcW w:w="975" w:type="dxa"/>
          </w:tcPr>
          <w:p w14:paraId="5FD79EAF" w14:textId="77777777" w:rsidR="00EA5FD2" w:rsidRPr="00B52F68" w:rsidRDefault="00EA5FD2" w:rsidP="00D62102">
            <w:pPr>
              <w:jc w:val="both"/>
            </w:pPr>
            <w:r w:rsidRPr="00B52F68">
              <w:t>1.89</w:t>
            </w:r>
          </w:p>
        </w:tc>
        <w:tc>
          <w:tcPr>
            <w:tcW w:w="987" w:type="dxa"/>
          </w:tcPr>
          <w:p w14:paraId="6DEF9AFB" w14:textId="77777777" w:rsidR="00EA5FD2" w:rsidRPr="00B52F68" w:rsidRDefault="00EA5FD2" w:rsidP="00D62102">
            <w:pPr>
              <w:jc w:val="both"/>
            </w:pPr>
            <w:r w:rsidRPr="00B52F68">
              <w:t>1.79</w:t>
            </w:r>
          </w:p>
        </w:tc>
        <w:tc>
          <w:tcPr>
            <w:tcW w:w="1030" w:type="dxa"/>
          </w:tcPr>
          <w:p w14:paraId="1C196F3F" w14:textId="77777777" w:rsidR="00EA5FD2" w:rsidRPr="00B52F68" w:rsidRDefault="00EA5FD2" w:rsidP="00D62102">
            <w:pPr>
              <w:jc w:val="both"/>
            </w:pPr>
            <w:r w:rsidRPr="00B52F68">
              <w:t>1.97</w:t>
            </w:r>
          </w:p>
        </w:tc>
        <w:tc>
          <w:tcPr>
            <w:tcW w:w="993" w:type="dxa"/>
          </w:tcPr>
          <w:p w14:paraId="16CD7245" w14:textId="77777777" w:rsidR="00EA5FD2" w:rsidRPr="00B52F68" w:rsidRDefault="00EA5FD2" w:rsidP="00D62102">
            <w:pPr>
              <w:jc w:val="both"/>
            </w:pPr>
            <w:r w:rsidRPr="00B52F68">
              <w:t>2.31</w:t>
            </w:r>
          </w:p>
        </w:tc>
        <w:tc>
          <w:tcPr>
            <w:tcW w:w="993" w:type="dxa"/>
          </w:tcPr>
          <w:p w14:paraId="62A58540" w14:textId="77777777" w:rsidR="00EA5FD2" w:rsidRPr="00B52F68" w:rsidRDefault="00EA5FD2" w:rsidP="00D62102">
            <w:pPr>
              <w:jc w:val="both"/>
            </w:pPr>
            <w:r w:rsidRPr="00B52F68">
              <w:t>2.46</w:t>
            </w:r>
          </w:p>
        </w:tc>
        <w:tc>
          <w:tcPr>
            <w:tcW w:w="1030" w:type="dxa"/>
          </w:tcPr>
          <w:p w14:paraId="02F5CD55" w14:textId="77777777" w:rsidR="00EA5FD2" w:rsidRPr="00B52F68" w:rsidRDefault="00EA5FD2" w:rsidP="00D62102">
            <w:pPr>
              <w:jc w:val="both"/>
            </w:pPr>
            <w:r w:rsidRPr="00B52F68">
              <w:t>2.17</w:t>
            </w:r>
          </w:p>
        </w:tc>
        <w:tc>
          <w:tcPr>
            <w:tcW w:w="983" w:type="dxa"/>
          </w:tcPr>
          <w:p w14:paraId="2AD2EAA1" w14:textId="77777777" w:rsidR="00EA5FD2" w:rsidRPr="00B52F68" w:rsidRDefault="00EA5FD2" w:rsidP="00D62102">
            <w:pPr>
              <w:jc w:val="both"/>
            </w:pPr>
            <w:r w:rsidRPr="00B52F68">
              <w:t>Yes</w:t>
            </w:r>
          </w:p>
        </w:tc>
        <w:tc>
          <w:tcPr>
            <w:tcW w:w="989" w:type="dxa"/>
          </w:tcPr>
          <w:p w14:paraId="787FF788" w14:textId="77777777" w:rsidR="00EA5FD2" w:rsidRPr="00B52F68" w:rsidRDefault="00EA5FD2" w:rsidP="00D62102">
            <w:pPr>
              <w:jc w:val="both"/>
            </w:pPr>
            <w:r w:rsidRPr="00B52F68">
              <w:t>Yes</w:t>
            </w:r>
          </w:p>
        </w:tc>
        <w:tc>
          <w:tcPr>
            <w:tcW w:w="1036" w:type="dxa"/>
          </w:tcPr>
          <w:p w14:paraId="60481377" w14:textId="77777777" w:rsidR="00EA5FD2" w:rsidRPr="00B52F68" w:rsidRDefault="00EA5FD2" w:rsidP="00D62102">
            <w:pPr>
              <w:jc w:val="both"/>
            </w:pPr>
            <w:r w:rsidRPr="00B52F68">
              <w:t>Yes</w:t>
            </w:r>
          </w:p>
        </w:tc>
      </w:tr>
      <w:tr w:rsidR="00EA5FD2" w14:paraId="4E6BDBCD" w14:textId="77777777" w:rsidTr="00D62102">
        <w:tc>
          <w:tcPr>
            <w:tcW w:w="9016" w:type="dxa"/>
            <w:gridSpan w:val="9"/>
          </w:tcPr>
          <w:p w14:paraId="026A9892" w14:textId="77777777" w:rsidR="00EA5FD2" w:rsidRPr="00B52F68" w:rsidRDefault="00EA5FD2" w:rsidP="00D62102">
            <w:pPr>
              <w:jc w:val="both"/>
              <w:rPr>
                <w:b/>
                <w:bCs/>
              </w:rPr>
            </w:pPr>
            <w:r w:rsidRPr="00B52F68">
              <w:rPr>
                <w:b/>
                <w:bCs/>
              </w:rPr>
              <w:t>Average Number of User Mentions</w:t>
            </w:r>
          </w:p>
        </w:tc>
      </w:tr>
      <w:tr w:rsidR="00B52F68" w14:paraId="297A7FFA" w14:textId="77777777" w:rsidTr="00B52F68">
        <w:tc>
          <w:tcPr>
            <w:tcW w:w="975" w:type="dxa"/>
          </w:tcPr>
          <w:p w14:paraId="1ADC1B3F" w14:textId="77777777" w:rsidR="00EA5FD2" w:rsidRPr="00B52F68" w:rsidRDefault="00EA5FD2" w:rsidP="00D62102">
            <w:pPr>
              <w:jc w:val="both"/>
            </w:pPr>
            <w:r w:rsidRPr="00B52F68">
              <w:t>0.168</w:t>
            </w:r>
          </w:p>
        </w:tc>
        <w:tc>
          <w:tcPr>
            <w:tcW w:w="987" w:type="dxa"/>
          </w:tcPr>
          <w:p w14:paraId="090E0D37" w14:textId="77777777" w:rsidR="00EA5FD2" w:rsidRPr="00B52F68" w:rsidRDefault="00EA5FD2" w:rsidP="00D62102">
            <w:pPr>
              <w:jc w:val="both"/>
            </w:pPr>
            <w:r w:rsidRPr="00B52F68">
              <w:t>0.157</w:t>
            </w:r>
          </w:p>
        </w:tc>
        <w:tc>
          <w:tcPr>
            <w:tcW w:w="1030" w:type="dxa"/>
          </w:tcPr>
          <w:p w14:paraId="7B1DBBD6" w14:textId="77777777" w:rsidR="00EA5FD2" w:rsidRPr="00B52F68" w:rsidRDefault="00EA5FD2" w:rsidP="00D62102">
            <w:pPr>
              <w:jc w:val="both"/>
            </w:pPr>
            <w:r w:rsidRPr="00B52F68">
              <w:t>0.176</w:t>
            </w:r>
          </w:p>
        </w:tc>
        <w:tc>
          <w:tcPr>
            <w:tcW w:w="993" w:type="dxa"/>
          </w:tcPr>
          <w:p w14:paraId="3EBBFE2C" w14:textId="77777777" w:rsidR="00EA5FD2" w:rsidRPr="00B52F68" w:rsidRDefault="00EA5FD2" w:rsidP="00D62102">
            <w:pPr>
              <w:jc w:val="both"/>
            </w:pPr>
            <w:r w:rsidRPr="00B52F68">
              <w:t>0.343</w:t>
            </w:r>
          </w:p>
        </w:tc>
        <w:tc>
          <w:tcPr>
            <w:tcW w:w="993" w:type="dxa"/>
          </w:tcPr>
          <w:p w14:paraId="4D12BA85" w14:textId="77777777" w:rsidR="00EA5FD2" w:rsidRPr="00B52F68" w:rsidRDefault="00EA5FD2" w:rsidP="00D62102">
            <w:pPr>
              <w:jc w:val="both"/>
            </w:pPr>
            <w:r w:rsidRPr="00B52F68">
              <w:t>0.464</w:t>
            </w:r>
          </w:p>
        </w:tc>
        <w:tc>
          <w:tcPr>
            <w:tcW w:w="1030" w:type="dxa"/>
          </w:tcPr>
          <w:p w14:paraId="628A66AB" w14:textId="77777777" w:rsidR="00EA5FD2" w:rsidRPr="00B52F68" w:rsidRDefault="00EA5FD2" w:rsidP="00D62102">
            <w:pPr>
              <w:jc w:val="both"/>
            </w:pPr>
            <w:r w:rsidRPr="00B52F68">
              <w:t>0.238</w:t>
            </w:r>
          </w:p>
        </w:tc>
        <w:tc>
          <w:tcPr>
            <w:tcW w:w="983" w:type="dxa"/>
          </w:tcPr>
          <w:p w14:paraId="72918C9A" w14:textId="77777777" w:rsidR="00EA5FD2" w:rsidRPr="00B52F68" w:rsidRDefault="00EA5FD2" w:rsidP="00D62102">
            <w:pPr>
              <w:jc w:val="both"/>
            </w:pPr>
            <w:r w:rsidRPr="00B52F68">
              <w:t>Yes</w:t>
            </w:r>
          </w:p>
        </w:tc>
        <w:tc>
          <w:tcPr>
            <w:tcW w:w="989" w:type="dxa"/>
          </w:tcPr>
          <w:p w14:paraId="54CBF205" w14:textId="77777777" w:rsidR="00EA5FD2" w:rsidRPr="00B52F68" w:rsidRDefault="00EA5FD2" w:rsidP="00D62102">
            <w:pPr>
              <w:jc w:val="both"/>
            </w:pPr>
            <w:r w:rsidRPr="00B52F68">
              <w:t>Yes</w:t>
            </w:r>
          </w:p>
        </w:tc>
        <w:tc>
          <w:tcPr>
            <w:tcW w:w="1036" w:type="dxa"/>
          </w:tcPr>
          <w:p w14:paraId="2F10903F" w14:textId="77777777" w:rsidR="00EA5FD2" w:rsidRPr="00B52F68" w:rsidRDefault="00EA5FD2" w:rsidP="00D62102">
            <w:pPr>
              <w:jc w:val="both"/>
            </w:pPr>
            <w:r w:rsidRPr="00B52F68">
              <w:t>Yes</w:t>
            </w:r>
          </w:p>
        </w:tc>
      </w:tr>
      <w:tr w:rsidR="00B52F68" w14:paraId="35E7AFF2" w14:textId="77777777" w:rsidTr="00D62102">
        <w:tc>
          <w:tcPr>
            <w:tcW w:w="9016" w:type="dxa"/>
            <w:gridSpan w:val="9"/>
          </w:tcPr>
          <w:p w14:paraId="5B8C7169" w14:textId="77777777" w:rsidR="00B52F68" w:rsidRPr="00B52F68" w:rsidRDefault="00B52F68" w:rsidP="00B52F68">
            <w:pPr>
              <w:jc w:val="both"/>
              <w:rPr>
                <w:b/>
                <w:bCs/>
              </w:rPr>
            </w:pPr>
            <w:r w:rsidRPr="00B52F68">
              <w:rPr>
                <w:b/>
                <w:bCs/>
              </w:rPr>
              <w:t>Average Instances of Pragmatically Relevant Punctuation</w:t>
            </w:r>
          </w:p>
        </w:tc>
      </w:tr>
      <w:tr w:rsidR="00B52F68" w14:paraId="3FAD7E42" w14:textId="77777777" w:rsidTr="00B52F68">
        <w:tc>
          <w:tcPr>
            <w:tcW w:w="975" w:type="dxa"/>
          </w:tcPr>
          <w:p w14:paraId="1455B8D9" w14:textId="77777777" w:rsidR="00B52F68" w:rsidRPr="00B52F68" w:rsidRDefault="00B52F68" w:rsidP="00B52F68">
            <w:pPr>
              <w:jc w:val="both"/>
            </w:pPr>
            <w:r w:rsidRPr="00B52F68">
              <w:t>0.406</w:t>
            </w:r>
          </w:p>
        </w:tc>
        <w:tc>
          <w:tcPr>
            <w:tcW w:w="987" w:type="dxa"/>
          </w:tcPr>
          <w:p w14:paraId="37A11FD2" w14:textId="77777777" w:rsidR="00B52F68" w:rsidRPr="00B52F68" w:rsidRDefault="00B52F68" w:rsidP="00B52F68">
            <w:pPr>
              <w:jc w:val="both"/>
            </w:pPr>
            <w:r w:rsidRPr="00B52F68">
              <w:t>0.371</w:t>
            </w:r>
          </w:p>
        </w:tc>
        <w:tc>
          <w:tcPr>
            <w:tcW w:w="1030" w:type="dxa"/>
          </w:tcPr>
          <w:p w14:paraId="3B4E7D9A" w14:textId="77777777" w:rsidR="00B52F68" w:rsidRPr="00B52F68" w:rsidRDefault="00B52F68" w:rsidP="00B52F68">
            <w:pPr>
              <w:jc w:val="both"/>
            </w:pPr>
            <w:r w:rsidRPr="00B52F68">
              <w:t>0.429</w:t>
            </w:r>
          </w:p>
        </w:tc>
        <w:tc>
          <w:tcPr>
            <w:tcW w:w="993" w:type="dxa"/>
          </w:tcPr>
          <w:p w14:paraId="4D354D45" w14:textId="77777777" w:rsidR="00B52F68" w:rsidRPr="00B52F68" w:rsidRDefault="00B52F68" w:rsidP="00B52F68">
            <w:pPr>
              <w:jc w:val="both"/>
            </w:pPr>
            <w:r w:rsidRPr="00B52F68">
              <w:t>0.460</w:t>
            </w:r>
          </w:p>
        </w:tc>
        <w:tc>
          <w:tcPr>
            <w:tcW w:w="993" w:type="dxa"/>
          </w:tcPr>
          <w:p w14:paraId="10E21F1E" w14:textId="77777777" w:rsidR="00B52F68" w:rsidRPr="00B52F68" w:rsidRDefault="00B52F68" w:rsidP="00B52F68">
            <w:pPr>
              <w:jc w:val="both"/>
            </w:pPr>
            <w:r w:rsidRPr="00B52F68">
              <w:t>0.211</w:t>
            </w:r>
          </w:p>
        </w:tc>
        <w:tc>
          <w:tcPr>
            <w:tcW w:w="1030" w:type="dxa"/>
          </w:tcPr>
          <w:p w14:paraId="4DD08D93" w14:textId="77777777" w:rsidR="00B52F68" w:rsidRPr="00B52F68" w:rsidRDefault="00B52F68" w:rsidP="00B52F68">
            <w:pPr>
              <w:jc w:val="both"/>
            </w:pPr>
            <w:r w:rsidRPr="00B52F68">
              <w:t>0.674</w:t>
            </w:r>
          </w:p>
        </w:tc>
        <w:tc>
          <w:tcPr>
            <w:tcW w:w="983" w:type="dxa"/>
          </w:tcPr>
          <w:p w14:paraId="54D42BC6" w14:textId="77777777" w:rsidR="00B52F68" w:rsidRPr="00B52F68" w:rsidRDefault="00B52F68" w:rsidP="00B52F68">
            <w:pPr>
              <w:jc w:val="both"/>
            </w:pPr>
            <w:r w:rsidRPr="00B52F68">
              <w:t>No</w:t>
            </w:r>
          </w:p>
        </w:tc>
        <w:tc>
          <w:tcPr>
            <w:tcW w:w="989" w:type="dxa"/>
          </w:tcPr>
          <w:p w14:paraId="6AA02FEE" w14:textId="77777777" w:rsidR="00B52F68" w:rsidRPr="00B52F68" w:rsidRDefault="00B52F68" w:rsidP="00B52F68">
            <w:pPr>
              <w:jc w:val="both"/>
            </w:pPr>
            <w:r w:rsidRPr="00B52F68">
              <w:t>Yes</w:t>
            </w:r>
          </w:p>
        </w:tc>
        <w:tc>
          <w:tcPr>
            <w:tcW w:w="1036" w:type="dxa"/>
          </w:tcPr>
          <w:p w14:paraId="1E5BB7F9" w14:textId="77777777" w:rsidR="00B52F68" w:rsidRPr="00B52F68" w:rsidRDefault="00B52F68" w:rsidP="00B52F68">
            <w:pPr>
              <w:jc w:val="both"/>
            </w:pPr>
            <w:r w:rsidRPr="00B52F68">
              <w:t>Yes</w:t>
            </w:r>
          </w:p>
        </w:tc>
      </w:tr>
      <w:tr w:rsidR="00B52F68" w14:paraId="6A9AF082" w14:textId="77777777" w:rsidTr="00D62102">
        <w:tc>
          <w:tcPr>
            <w:tcW w:w="9016" w:type="dxa"/>
            <w:gridSpan w:val="9"/>
          </w:tcPr>
          <w:p w14:paraId="7DD189A8" w14:textId="77777777" w:rsidR="00B52F68" w:rsidRPr="00B52F68" w:rsidRDefault="00B52F68" w:rsidP="00B52F68">
            <w:pPr>
              <w:jc w:val="both"/>
              <w:rPr>
                <w:b/>
                <w:bCs/>
              </w:rPr>
            </w:pPr>
            <w:r w:rsidRPr="00B52F68">
              <w:rPr>
                <w:b/>
                <w:bCs/>
              </w:rPr>
              <w:t>Average Instances of Affirmatives</w:t>
            </w:r>
          </w:p>
        </w:tc>
      </w:tr>
      <w:tr w:rsidR="00B52F68" w14:paraId="5AA9D2C1" w14:textId="77777777" w:rsidTr="00B52F68">
        <w:tc>
          <w:tcPr>
            <w:tcW w:w="975" w:type="dxa"/>
          </w:tcPr>
          <w:p w14:paraId="55099C71" w14:textId="77777777" w:rsidR="00B52F68" w:rsidRPr="00B52F68" w:rsidRDefault="00B52F68" w:rsidP="00B52F68">
            <w:pPr>
              <w:jc w:val="both"/>
            </w:pPr>
            <w:r w:rsidRPr="00B52F68">
              <w:t>0.574</w:t>
            </w:r>
          </w:p>
        </w:tc>
        <w:tc>
          <w:tcPr>
            <w:tcW w:w="987" w:type="dxa"/>
          </w:tcPr>
          <w:p w14:paraId="6CC3867F" w14:textId="77777777" w:rsidR="00B52F68" w:rsidRPr="00B52F68" w:rsidRDefault="00B52F68" w:rsidP="00B52F68">
            <w:pPr>
              <w:jc w:val="both"/>
            </w:pPr>
            <w:r w:rsidRPr="00B52F68">
              <w:t>0.650</w:t>
            </w:r>
          </w:p>
        </w:tc>
        <w:tc>
          <w:tcPr>
            <w:tcW w:w="1030" w:type="dxa"/>
          </w:tcPr>
          <w:p w14:paraId="240BA21C" w14:textId="77777777" w:rsidR="00B52F68" w:rsidRPr="00B52F68" w:rsidRDefault="00B52F68" w:rsidP="00B52F68">
            <w:pPr>
              <w:jc w:val="both"/>
            </w:pPr>
            <w:r w:rsidRPr="00B52F68">
              <w:t>0.522</w:t>
            </w:r>
          </w:p>
        </w:tc>
        <w:tc>
          <w:tcPr>
            <w:tcW w:w="993" w:type="dxa"/>
          </w:tcPr>
          <w:p w14:paraId="6D56DC45" w14:textId="77777777" w:rsidR="00B52F68" w:rsidRPr="00B52F68" w:rsidRDefault="00B52F68" w:rsidP="00B52F68">
            <w:pPr>
              <w:jc w:val="both"/>
            </w:pPr>
            <w:r w:rsidRPr="00B52F68">
              <w:t>0.549</w:t>
            </w:r>
          </w:p>
        </w:tc>
        <w:tc>
          <w:tcPr>
            <w:tcW w:w="993" w:type="dxa"/>
          </w:tcPr>
          <w:p w14:paraId="384D2393" w14:textId="77777777" w:rsidR="00B52F68" w:rsidRPr="00B52F68" w:rsidRDefault="00B52F68" w:rsidP="00B52F68">
            <w:pPr>
              <w:jc w:val="both"/>
            </w:pPr>
            <w:r w:rsidRPr="00B52F68">
              <w:t>0.440</w:t>
            </w:r>
          </w:p>
        </w:tc>
        <w:tc>
          <w:tcPr>
            <w:tcW w:w="1030" w:type="dxa"/>
          </w:tcPr>
          <w:p w14:paraId="025A9672" w14:textId="77777777" w:rsidR="00B52F68" w:rsidRPr="00B52F68" w:rsidRDefault="00B52F68" w:rsidP="00B52F68">
            <w:pPr>
              <w:jc w:val="both"/>
            </w:pPr>
            <w:r w:rsidRPr="00B52F68">
              <w:t>0.642</w:t>
            </w:r>
          </w:p>
        </w:tc>
        <w:tc>
          <w:tcPr>
            <w:tcW w:w="983" w:type="dxa"/>
          </w:tcPr>
          <w:p w14:paraId="684A574C" w14:textId="77777777" w:rsidR="00B52F68" w:rsidRPr="00B52F68" w:rsidRDefault="00B52F68" w:rsidP="00B52F68">
            <w:pPr>
              <w:jc w:val="both"/>
            </w:pPr>
            <w:r w:rsidRPr="00B52F68">
              <w:t>No</w:t>
            </w:r>
          </w:p>
        </w:tc>
        <w:tc>
          <w:tcPr>
            <w:tcW w:w="989" w:type="dxa"/>
          </w:tcPr>
          <w:p w14:paraId="0703EE2F" w14:textId="77777777" w:rsidR="00B52F68" w:rsidRPr="00B52F68" w:rsidRDefault="00B52F68" w:rsidP="00B52F68">
            <w:pPr>
              <w:jc w:val="both"/>
            </w:pPr>
            <w:r w:rsidRPr="00B52F68">
              <w:t>Yes</w:t>
            </w:r>
          </w:p>
        </w:tc>
        <w:tc>
          <w:tcPr>
            <w:tcW w:w="1036" w:type="dxa"/>
          </w:tcPr>
          <w:p w14:paraId="3CD536F3" w14:textId="77777777" w:rsidR="00B52F68" w:rsidRPr="00B52F68" w:rsidRDefault="00B52F68" w:rsidP="00B52F68">
            <w:pPr>
              <w:jc w:val="both"/>
            </w:pPr>
            <w:r w:rsidRPr="00B52F68">
              <w:t>Yes</w:t>
            </w:r>
          </w:p>
        </w:tc>
      </w:tr>
      <w:tr w:rsidR="00B52F68" w14:paraId="6D2670D7" w14:textId="77777777" w:rsidTr="00D62102">
        <w:tc>
          <w:tcPr>
            <w:tcW w:w="9016" w:type="dxa"/>
            <w:gridSpan w:val="9"/>
          </w:tcPr>
          <w:p w14:paraId="40072515" w14:textId="77777777" w:rsidR="00B52F68" w:rsidRPr="00B52F68" w:rsidRDefault="00B52F68" w:rsidP="00B52F68">
            <w:pPr>
              <w:jc w:val="both"/>
            </w:pPr>
            <w:r w:rsidRPr="00B52F68">
              <w:rPr>
                <w:b/>
                <w:bCs/>
              </w:rPr>
              <w:t>Average Instances of Negations</w:t>
            </w:r>
          </w:p>
        </w:tc>
      </w:tr>
      <w:tr w:rsidR="00B52F68" w14:paraId="54D6A3CE" w14:textId="77777777" w:rsidTr="00B52F68">
        <w:tc>
          <w:tcPr>
            <w:tcW w:w="975" w:type="dxa"/>
          </w:tcPr>
          <w:p w14:paraId="76C3DC9E" w14:textId="77777777" w:rsidR="00B52F68" w:rsidRPr="00B52F68" w:rsidRDefault="00B52F68" w:rsidP="00B52F68">
            <w:pPr>
              <w:jc w:val="both"/>
            </w:pPr>
            <w:r w:rsidRPr="00B52F68">
              <w:t>0.516</w:t>
            </w:r>
          </w:p>
        </w:tc>
        <w:tc>
          <w:tcPr>
            <w:tcW w:w="987" w:type="dxa"/>
          </w:tcPr>
          <w:p w14:paraId="52F3849F" w14:textId="77777777" w:rsidR="00B52F68" w:rsidRPr="00B52F68" w:rsidRDefault="00B52F68" w:rsidP="00B52F68">
            <w:pPr>
              <w:jc w:val="both"/>
            </w:pPr>
            <w:r w:rsidRPr="00B52F68">
              <w:t>0.329</w:t>
            </w:r>
          </w:p>
        </w:tc>
        <w:tc>
          <w:tcPr>
            <w:tcW w:w="1030" w:type="dxa"/>
          </w:tcPr>
          <w:p w14:paraId="63339EE7" w14:textId="77777777" w:rsidR="00B52F68" w:rsidRPr="00B52F68" w:rsidRDefault="00B52F68" w:rsidP="00B52F68">
            <w:pPr>
              <w:jc w:val="both"/>
            </w:pPr>
            <w:r w:rsidRPr="00B52F68">
              <w:t>0.644</w:t>
            </w:r>
          </w:p>
        </w:tc>
        <w:tc>
          <w:tcPr>
            <w:tcW w:w="993" w:type="dxa"/>
          </w:tcPr>
          <w:p w14:paraId="4E63E746" w14:textId="77777777" w:rsidR="00B52F68" w:rsidRPr="00B52F68" w:rsidRDefault="00B52F68" w:rsidP="00B52F68">
            <w:pPr>
              <w:jc w:val="both"/>
            </w:pPr>
            <w:r w:rsidRPr="00B52F68">
              <w:t>0.518</w:t>
            </w:r>
          </w:p>
        </w:tc>
        <w:tc>
          <w:tcPr>
            <w:tcW w:w="993" w:type="dxa"/>
          </w:tcPr>
          <w:p w14:paraId="69AC3CB9" w14:textId="77777777" w:rsidR="00B52F68" w:rsidRPr="00B52F68" w:rsidRDefault="00B52F68" w:rsidP="00B52F68">
            <w:pPr>
              <w:jc w:val="both"/>
            </w:pPr>
            <w:r w:rsidRPr="00B52F68">
              <w:t>0.247</w:t>
            </w:r>
          </w:p>
        </w:tc>
        <w:tc>
          <w:tcPr>
            <w:tcW w:w="1030" w:type="dxa"/>
          </w:tcPr>
          <w:p w14:paraId="0FA26C50" w14:textId="77777777" w:rsidR="00B52F68" w:rsidRPr="00B52F68" w:rsidRDefault="00B52F68" w:rsidP="00B52F68">
            <w:pPr>
              <w:jc w:val="both"/>
            </w:pPr>
            <w:r w:rsidRPr="00B52F68">
              <w:t>0.751</w:t>
            </w:r>
          </w:p>
        </w:tc>
        <w:tc>
          <w:tcPr>
            <w:tcW w:w="983" w:type="dxa"/>
          </w:tcPr>
          <w:p w14:paraId="6521EA23" w14:textId="77777777" w:rsidR="00B52F68" w:rsidRPr="00B52F68" w:rsidRDefault="00B52F68" w:rsidP="00B52F68">
            <w:pPr>
              <w:jc w:val="both"/>
            </w:pPr>
            <w:r w:rsidRPr="00B52F68">
              <w:t>No</w:t>
            </w:r>
          </w:p>
        </w:tc>
        <w:tc>
          <w:tcPr>
            <w:tcW w:w="989" w:type="dxa"/>
          </w:tcPr>
          <w:p w14:paraId="61203FF1" w14:textId="77777777" w:rsidR="00B52F68" w:rsidRPr="00B52F68" w:rsidRDefault="00B52F68" w:rsidP="00B52F68">
            <w:pPr>
              <w:jc w:val="both"/>
            </w:pPr>
            <w:r w:rsidRPr="00B52F68">
              <w:t>Yes</w:t>
            </w:r>
          </w:p>
        </w:tc>
        <w:tc>
          <w:tcPr>
            <w:tcW w:w="1036" w:type="dxa"/>
          </w:tcPr>
          <w:p w14:paraId="2D41EABA" w14:textId="77777777" w:rsidR="00B52F68" w:rsidRPr="00B52F68" w:rsidRDefault="00B52F68" w:rsidP="00B52F68">
            <w:pPr>
              <w:jc w:val="both"/>
            </w:pPr>
            <w:r w:rsidRPr="00B52F68">
              <w:t>Yes</w:t>
            </w:r>
          </w:p>
        </w:tc>
      </w:tr>
      <w:tr w:rsidR="00B52F68" w14:paraId="2A7CEBC2" w14:textId="77777777" w:rsidTr="00D62102">
        <w:tc>
          <w:tcPr>
            <w:tcW w:w="9016" w:type="dxa"/>
            <w:gridSpan w:val="9"/>
          </w:tcPr>
          <w:p w14:paraId="4957058E" w14:textId="77777777" w:rsidR="00B52F68" w:rsidRPr="00B52F68" w:rsidRDefault="00B52F68" w:rsidP="00B52F68">
            <w:pPr>
              <w:jc w:val="both"/>
            </w:pPr>
            <w:r w:rsidRPr="00B52F68">
              <w:rPr>
                <w:b/>
                <w:bCs/>
              </w:rPr>
              <w:t>Average Instances of Intensifiers</w:t>
            </w:r>
          </w:p>
        </w:tc>
      </w:tr>
      <w:tr w:rsidR="00B52F68" w14:paraId="1EE3FEBE" w14:textId="77777777" w:rsidTr="00B52F68">
        <w:tc>
          <w:tcPr>
            <w:tcW w:w="975" w:type="dxa"/>
          </w:tcPr>
          <w:p w14:paraId="156D3CC8" w14:textId="77777777" w:rsidR="00B52F68" w:rsidRPr="00B52F68" w:rsidRDefault="00B52F68" w:rsidP="00B52F68">
            <w:pPr>
              <w:jc w:val="both"/>
            </w:pPr>
            <w:r w:rsidRPr="00B52F68">
              <w:t>0.423</w:t>
            </w:r>
          </w:p>
        </w:tc>
        <w:tc>
          <w:tcPr>
            <w:tcW w:w="987" w:type="dxa"/>
          </w:tcPr>
          <w:p w14:paraId="1AC18D30" w14:textId="77777777" w:rsidR="00B52F68" w:rsidRPr="00B52F68" w:rsidRDefault="00B52F68" w:rsidP="00B52F68">
            <w:pPr>
              <w:jc w:val="both"/>
            </w:pPr>
            <w:r w:rsidRPr="00B52F68">
              <w:t>0.329</w:t>
            </w:r>
          </w:p>
        </w:tc>
        <w:tc>
          <w:tcPr>
            <w:tcW w:w="1030" w:type="dxa"/>
          </w:tcPr>
          <w:p w14:paraId="0E523DB0" w14:textId="77777777" w:rsidR="00B52F68" w:rsidRPr="00B52F68" w:rsidRDefault="00B52F68" w:rsidP="00B52F68">
            <w:pPr>
              <w:jc w:val="both"/>
            </w:pPr>
            <w:r w:rsidRPr="00B52F68">
              <w:t>0.488</w:t>
            </w:r>
          </w:p>
        </w:tc>
        <w:tc>
          <w:tcPr>
            <w:tcW w:w="993" w:type="dxa"/>
          </w:tcPr>
          <w:p w14:paraId="041534D9" w14:textId="77777777" w:rsidR="00B52F68" w:rsidRPr="00B52F68" w:rsidRDefault="00B52F68" w:rsidP="00B52F68">
            <w:pPr>
              <w:jc w:val="both"/>
            </w:pPr>
            <w:r w:rsidRPr="00B52F68">
              <w:t>0.354</w:t>
            </w:r>
          </w:p>
        </w:tc>
        <w:tc>
          <w:tcPr>
            <w:tcW w:w="993" w:type="dxa"/>
          </w:tcPr>
          <w:p w14:paraId="3C992D3E" w14:textId="77777777" w:rsidR="00B52F68" w:rsidRPr="00B52F68" w:rsidRDefault="00B52F68" w:rsidP="00B52F68">
            <w:pPr>
              <w:jc w:val="both"/>
            </w:pPr>
            <w:r w:rsidRPr="00B52F68">
              <w:t>0.343</w:t>
            </w:r>
          </w:p>
        </w:tc>
        <w:tc>
          <w:tcPr>
            <w:tcW w:w="1030" w:type="dxa"/>
          </w:tcPr>
          <w:p w14:paraId="5B697724" w14:textId="77777777" w:rsidR="00B52F68" w:rsidRPr="00B52F68" w:rsidRDefault="00B52F68" w:rsidP="00B52F68">
            <w:pPr>
              <w:jc w:val="both"/>
            </w:pPr>
            <w:r w:rsidRPr="00B52F68">
              <w:t>0.363</w:t>
            </w:r>
          </w:p>
        </w:tc>
        <w:tc>
          <w:tcPr>
            <w:tcW w:w="983" w:type="dxa"/>
          </w:tcPr>
          <w:p w14:paraId="780C9530" w14:textId="77777777" w:rsidR="00B52F68" w:rsidRPr="00B52F68" w:rsidRDefault="00B52F68" w:rsidP="00B52F68">
            <w:pPr>
              <w:jc w:val="both"/>
            </w:pPr>
            <w:r w:rsidRPr="00B52F68">
              <w:t>No</w:t>
            </w:r>
          </w:p>
        </w:tc>
        <w:tc>
          <w:tcPr>
            <w:tcW w:w="989" w:type="dxa"/>
          </w:tcPr>
          <w:p w14:paraId="15C44EF9" w14:textId="77777777" w:rsidR="00B52F68" w:rsidRPr="00B52F68" w:rsidRDefault="00B52F68" w:rsidP="00B52F68">
            <w:pPr>
              <w:jc w:val="both"/>
            </w:pPr>
            <w:r w:rsidRPr="00B52F68">
              <w:t>No</w:t>
            </w:r>
          </w:p>
        </w:tc>
        <w:tc>
          <w:tcPr>
            <w:tcW w:w="1036" w:type="dxa"/>
          </w:tcPr>
          <w:p w14:paraId="271655BD" w14:textId="77777777" w:rsidR="00B52F68" w:rsidRPr="00B52F68" w:rsidRDefault="00B52F68" w:rsidP="00B52F68">
            <w:pPr>
              <w:jc w:val="both"/>
            </w:pPr>
            <w:r w:rsidRPr="00B52F68">
              <w:t>Yes</w:t>
            </w:r>
          </w:p>
        </w:tc>
      </w:tr>
      <w:tr w:rsidR="00B52F68" w14:paraId="2B2B29EA" w14:textId="77777777" w:rsidTr="00D62102">
        <w:tc>
          <w:tcPr>
            <w:tcW w:w="9016" w:type="dxa"/>
            <w:gridSpan w:val="9"/>
          </w:tcPr>
          <w:p w14:paraId="2BB072A7" w14:textId="77777777" w:rsidR="00B52F68" w:rsidRPr="00B52F68" w:rsidRDefault="00B52F68" w:rsidP="00B52F68">
            <w:pPr>
              <w:jc w:val="both"/>
            </w:pPr>
            <w:r w:rsidRPr="00B52F68">
              <w:rPr>
                <w:b/>
                <w:bCs/>
              </w:rPr>
              <w:t>Average Instances of Interjections</w:t>
            </w:r>
          </w:p>
        </w:tc>
      </w:tr>
      <w:tr w:rsidR="00B52F68" w14:paraId="3322C2A4" w14:textId="77777777" w:rsidTr="00B52F68">
        <w:tc>
          <w:tcPr>
            <w:tcW w:w="975" w:type="dxa"/>
          </w:tcPr>
          <w:p w14:paraId="31F3C728" w14:textId="77777777" w:rsidR="00B52F68" w:rsidRPr="00B52F68" w:rsidRDefault="00B52F68" w:rsidP="00B52F68">
            <w:pPr>
              <w:jc w:val="both"/>
            </w:pPr>
            <w:r w:rsidRPr="00B52F68">
              <w:t>1.55</w:t>
            </w:r>
          </w:p>
        </w:tc>
        <w:tc>
          <w:tcPr>
            <w:tcW w:w="987" w:type="dxa"/>
          </w:tcPr>
          <w:p w14:paraId="702C1881" w14:textId="77777777" w:rsidR="00B52F68" w:rsidRPr="00B52F68" w:rsidRDefault="00B52F68" w:rsidP="00B52F68">
            <w:pPr>
              <w:jc w:val="both"/>
            </w:pPr>
            <w:r w:rsidRPr="00B52F68">
              <w:t>1.37</w:t>
            </w:r>
          </w:p>
        </w:tc>
        <w:tc>
          <w:tcPr>
            <w:tcW w:w="1030" w:type="dxa"/>
          </w:tcPr>
          <w:p w14:paraId="66B4F7EF" w14:textId="77777777" w:rsidR="00B52F68" w:rsidRPr="00B52F68" w:rsidRDefault="00B52F68" w:rsidP="00B52F68">
            <w:pPr>
              <w:jc w:val="both"/>
            </w:pPr>
            <w:r w:rsidRPr="00B52F68">
              <w:t>1.67</w:t>
            </w:r>
          </w:p>
        </w:tc>
        <w:tc>
          <w:tcPr>
            <w:tcW w:w="993" w:type="dxa"/>
          </w:tcPr>
          <w:p w14:paraId="47987B64" w14:textId="77777777" w:rsidR="00B52F68" w:rsidRPr="00B52F68" w:rsidRDefault="00B52F68" w:rsidP="00B52F68">
            <w:pPr>
              <w:jc w:val="both"/>
            </w:pPr>
            <w:r w:rsidRPr="00B52F68">
              <w:t>0.864</w:t>
            </w:r>
          </w:p>
        </w:tc>
        <w:tc>
          <w:tcPr>
            <w:tcW w:w="993" w:type="dxa"/>
          </w:tcPr>
          <w:p w14:paraId="3FC296ED" w14:textId="77777777" w:rsidR="00B52F68" w:rsidRPr="00B52F68" w:rsidRDefault="00B52F68" w:rsidP="00B52F68">
            <w:pPr>
              <w:jc w:val="both"/>
            </w:pPr>
            <w:r w:rsidRPr="00B52F68">
              <w:t>0.717</w:t>
            </w:r>
          </w:p>
        </w:tc>
        <w:tc>
          <w:tcPr>
            <w:tcW w:w="1030" w:type="dxa"/>
          </w:tcPr>
          <w:p w14:paraId="2724D5A5" w14:textId="77777777" w:rsidR="00B52F68" w:rsidRPr="00B52F68" w:rsidRDefault="00B52F68" w:rsidP="00B52F68">
            <w:pPr>
              <w:jc w:val="both"/>
            </w:pPr>
            <w:r w:rsidRPr="00B52F68">
              <w:t>0.990</w:t>
            </w:r>
          </w:p>
        </w:tc>
        <w:tc>
          <w:tcPr>
            <w:tcW w:w="983" w:type="dxa"/>
          </w:tcPr>
          <w:p w14:paraId="4B24E2B9" w14:textId="77777777" w:rsidR="00B52F68" w:rsidRPr="00B52F68" w:rsidRDefault="00B52F68" w:rsidP="00B52F68">
            <w:pPr>
              <w:jc w:val="both"/>
            </w:pPr>
            <w:r w:rsidRPr="00B52F68">
              <w:t>Yes</w:t>
            </w:r>
          </w:p>
        </w:tc>
        <w:tc>
          <w:tcPr>
            <w:tcW w:w="989" w:type="dxa"/>
          </w:tcPr>
          <w:p w14:paraId="611AAD7E" w14:textId="77777777" w:rsidR="00B52F68" w:rsidRPr="00B52F68" w:rsidRDefault="00B52F68" w:rsidP="00B52F68">
            <w:pPr>
              <w:jc w:val="both"/>
            </w:pPr>
            <w:r w:rsidRPr="00B52F68">
              <w:t>Yes</w:t>
            </w:r>
          </w:p>
        </w:tc>
        <w:tc>
          <w:tcPr>
            <w:tcW w:w="1036" w:type="dxa"/>
          </w:tcPr>
          <w:p w14:paraId="577EB641" w14:textId="77777777" w:rsidR="00B52F68" w:rsidRPr="00B52F68" w:rsidRDefault="00B52F68" w:rsidP="00B52F68">
            <w:pPr>
              <w:jc w:val="both"/>
            </w:pPr>
            <w:r w:rsidRPr="00B52F68">
              <w:t>Yes</w:t>
            </w:r>
          </w:p>
        </w:tc>
      </w:tr>
      <w:tr w:rsidR="00B52F68" w14:paraId="120075B6" w14:textId="77777777" w:rsidTr="00D62102">
        <w:tc>
          <w:tcPr>
            <w:tcW w:w="9016" w:type="dxa"/>
            <w:gridSpan w:val="9"/>
          </w:tcPr>
          <w:p w14:paraId="5791DE0D" w14:textId="77777777" w:rsidR="00B52F68" w:rsidRPr="00B52F68" w:rsidRDefault="00B52F68" w:rsidP="00B52F68">
            <w:pPr>
              <w:jc w:val="both"/>
            </w:pPr>
            <w:r w:rsidRPr="00B52F68">
              <w:rPr>
                <w:b/>
                <w:bCs/>
              </w:rPr>
              <w:t>Average Instances of Mid-Word Capitalisation</w:t>
            </w:r>
          </w:p>
        </w:tc>
      </w:tr>
      <w:tr w:rsidR="00B52F68" w14:paraId="0F7D9229" w14:textId="77777777" w:rsidTr="00B52F68">
        <w:tc>
          <w:tcPr>
            <w:tcW w:w="975" w:type="dxa"/>
          </w:tcPr>
          <w:p w14:paraId="36B08A8E" w14:textId="77777777" w:rsidR="00B52F68" w:rsidRPr="00B52F68" w:rsidRDefault="00B52F68" w:rsidP="00B52F68">
            <w:pPr>
              <w:jc w:val="both"/>
            </w:pPr>
            <w:r w:rsidRPr="00B52F68">
              <w:t>0.490</w:t>
            </w:r>
          </w:p>
        </w:tc>
        <w:tc>
          <w:tcPr>
            <w:tcW w:w="987" w:type="dxa"/>
          </w:tcPr>
          <w:p w14:paraId="2DC02F58" w14:textId="77777777" w:rsidR="00B52F68" w:rsidRPr="00B52F68" w:rsidRDefault="00B52F68" w:rsidP="00B52F68">
            <w:pPr>
              <w:jc w:val="both"/>
            </w:pPr>
            <w:r w:rsidRPr="00B52F68">
              <w:t>0.493</w:t>
            </w:r>
          </w:p>
        </w:tc>
        <w:tc>
          <w:tcPr>
            <w:tcW w:w="1030" w:type="dxa"/>
          </w:tcPr>
          <w:p w14:paraId="40E520EE" w14:textId="77777777" w:rsidR="00B52F68" w:rsidRPr="00B52F68" w:rsidRDefault="00B52F68" w:rsidP="00B52F68">
            <w:pPr>
              <w:jc w:val="both"/>
            </w:pPr>
            <w:r w:rsidRPr="00B52F68">
              <w:t>0.488</w:t>
            </w:r>
          </w:p>
        </w:tc>
        <w:tc>
          <w:tcPr>
            <w:tcW w:w="993" w:type="dxa"/>
          </w:tcPr>
          <w:p w14:paraId="312D1BC2" w14:textId="77777777" w:rsidR="00B52F68" w:rsidRPr="00B52F68" w:rsidRDefault="00B52F68" w:rsidP="00B52F68">
            <w:pPr>
              <w:jc w:val="both"/>
            </w:pPr>
            <w:r w:rsidRPr="00B52F68">
              <w:t>0.816</w:t>
            </w:r>
          </w:p>
        </w:tc>
        <w:tc>
          <w:tcPr>
            <w:tcW w:w="993" w:type="dxa"/>
          </w:tcPr>
          <w:p w14:paraId="2A8EBE64" w14:textId="77777777" w:rsidR="00B52F68" w:rsidRPr="00B52F68" w:rsidRDefault="00B52F68" w:rsidP="00B52F68">
            <w:pPr>
              <w:jc w:val="both"/>
            </w:pPr>
            <w:r w:rsidRPr="00B52F68">
              <w:t>1.04</w:t>
            </w:r>
          </w:p>
        </w:tc>
        <w:tc>
          <w:tcPr>
            <w:tcW w:w="1030" w:type="dxa"/>
          </w:tcPr>
          <w:p w14:paraId="412ABECC" w14:textId="77777777" w:rsidR="00B52F68" w:rsidRPr="00B52F68" w:rsidRDefault="00B52F68" w:rsidP="00B52F68">
            <w:pPr>
              <w:jc w:val="both"/>
            </w:pPr>
            <w:r w:rsidRPr="00B52F68">
              <w:t>0.621</w:t>
            </w:r>
          </w:p>
        </w:tc>
        <w:tc>
          <w:tcPr>
            <w:tcW w:w="983" w:type="dxa"/>
          </w:tcPr>
          <w:p w14:paraId="1FE661FE" w14:textId="77777777" w:rsidR="00B52F68" w:rsidRPr="00B52F68" w:rsidRDefault="00B52F68" w:rsidP="00B52F68">
            <w:pPr>
              <w:jc w:val="both"/>
            </w:pPr>
            <w:r w:rsidRPr="00B52F68">
              <w:t>Yes</w:t>
            </w:r>
          </w:p>
        </w:tc>
        <w:tc>
          <w:tcPr>
            <w:tcW w:w="989" w:type="dxa"/>
          </w:tcPr>
          <w:p w14:paraId="644A047E" w14:textId="77777777" w:rsidR="00B52F68" w:rsidRPr="00B52F68" w:rsidRDefault="00B52F68" w:rsidP="00B52F68">
            <w:pPr>
              <w:jc w:val="both"/>
            </w:pPr>
            <w:r w:rsidRPr="00B52F68">
              <w:t>Yes</w:t>
            </w:r>
          </w:p>
        </w:tc>
        <w:tc>
          <w:tcPr>
            <w:tcW w:w="1036" w:type="dxa"/>
          </w:tcPr>
          <w:p w14:paraId="069B50F6" w14:textId="77777777" w:rsidR="00B52F68" w:rsidRPr="00B52F68" w:rsidRDefault="00B52F68" w:rsidP="00B52F68">
            <w:pPr>
              <w:jc w:val="both"/>
            </w:pPr>
            <w:r w:rsidRPr="00B52F68">
              <w:t>Yes</w:t>
            </w:r>
          </w:p>
        </w:tc>
      </w:tr>
    </w:tbl>
    <w:p w14:paraId="0426A47B" w14:textId="77777777" w:rsidR="00EA5FD2" w:rsidRDefault="00EA5FD2" w:rsidP="00EF303A">
      <w:pPr>
        <w:spacing w:line="360" w:lineRule="auto"/>
        <w:jc w:val="both"/>
      </w:pPr>
    </w:p>
    <w:p w14:paraId="2263948F" w14:textId="3558D6E3" w:rsidR="00EF303A" w:rsidRPr="00EF303A" w:rsidRDefault="00EF303A" w:rsidP="00EF303A">
      <w:pPr>
        <w:pStyle w:val="Heading2"/>
        <w:spacing w:line="360" w:lineRule="auto"/>
        <w:rPr>
          <w:rFonts w:asciiTheme="minorHAnsi" w:hAnsiTheme="minorHAnsi" w:cstheme="minorHAnsi"/>
          <w:color w:val="auto"/>
        </w:rPr>
      </w:pPr>
      <w:bookmarkStart w:id="70" w:name="_Toc145513928"/>
      <w:r w:rsidRPr="00EF303A">
        <w:rPr>
          <w:rFonts w:asciiTheme="minorHAnsi" w:hAnsiTheme="minorHAnsi" w:cstheme="minorHAnsi"/>
          <w:color w:val="auto"/>
        </w:rPr>
        <w:t>6.</w:t>
      </w:r>
      <w:r w:rsidR="00537A4F">
        <w:rPr>
          <w:rFonts w:asciiTheme="minorHAnsi" w:hAnsiTheme="minorHAnsi" w:cstheme="minorHAnsi"/>
          <w:color w:val="auto"/>
        </w:rPr>
        <w:t>3</w:t>
      </w:r>
      <w:r w:rsidRPr="00EF303A">
        <w:rPr>
          <w:rFonts w:asciiTheme="minorHAnsi" w:hAnsiTheme="minorHAnsi" w:cstheme="minorHAnsi"/>
          <w:color w:val="auto"/>
        </w:rPr>
        <w:t>.2 Context-Based Features</w:t>
      </w:r>
      <w:bookmarkEnd w:id="70"/>
    </w:p>
    <w:p w14:paraId="5E3FF93F" w14:textId="12383ADF" w:rsidR="00EF303A" w:rsidRDefault="00EF303A" w:rsidP="00EF303A">
      <w:pPr>
        <w:spacing w:line="360" w:lineRule="auto"/>
        <w:jc w:val="both"/>
      </w:pPr>
      <w:r>
        <w:t xml:space="preserve">Given the consensus across literature of the importance of context in identification of sarcastic content, </w:t>
      </w:r>
      <w:r w:rsidR="00C679A9">
        <w:t>evaluation of topics is of importance to this work</w:t>
      </w:r>
      <w:r>
        <w:t>. Topic modelling was carried out to identify relevant topics for the overall dataset</w:t>
      </w:r>
      <w:r w:rsidR="00C679A9">
        <w:t>,</w:t>
      </w:r>
      <w:r>
        <w:t xml:space="preserve"> compared to the sarcastic subset. The topic modelling process is documented in section </w:t>
      </w:r>
      <w:r w:rsidR="006E509D">
        <w:t>11.9</w:t>
      </w:r>
      <w:r>
        <w:t xml:space="preserve">. </w:t>
      </w:r>
    </w:p>
    <w:p w14:paraId="7F6079CE" w14:textId="77777777" w:rsidR="00D3434D" w:rsidRDefault="00D3434D" w:rsidP="00EF303A">
      <w:pPr>
        <w:spacing w:line="360" w:lineRule="auto"/>
        <w:jc w:val="both"/>
      </w:pPr>
    </w:p>
    <w:p w14:paraId="5749D1C8" w14:textId="6951A910" w:rsidR="00EF303A" w:rsidRPr="000B20CD" w:rsidRDefault="000B20CD" w:rsidP="000B20CD">
      <w:pPr>
        <w:pStyle w:val="Caption"/>
        <w:jc w:val="center"/>
        <w:rPr>
          <w:color w:val="auto"/>
        </w:rPr>
      </w:pPr>
      <w:bookmarkStart w:id="71" w:name="_Toc145512049"/>
      <w:r w:rsidRPr="000B20CD">
        <w:rPr>
          <w:color w:val="auto"/>
        </w:rPr>
        <w:lastRenderedPageBreak/>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767E76">
        <w:rPr>
          <w:noProof/>
          <w:color w:val="auto"/>
        </w:rPr>
        <w:t>13</w:t>
      </w:r>
      <w:r w:rsidRPr="000B20CD">
        <w:rPr>
          <w:color w:val="auto"/>
        </w:rPr>
        <w:fldChar w:fldCharType="end"/>
      </w:r>
      <w:r w:rsidRPr="000B20CD">
        <w:rPr>
          <w:color w:val="auto"/>
        </w:rPr>
        <w:t xml:space="preserve"> </w:t>
      </w:r>
      <w:r w:rsidR="00EF303A" w:rsidRPr="000B20CD">
        <w:rPr>
          <w:i w:val="0"/>
          <w:iCs w:val="0"/>
          <w:color w:val="auto"/>
        </w:rPr>
        <w:t>Topics Identified</w:t>
      </w:r>
      <w:r w:rsidR="00505569">
        <w:rPr>
          <w:i w:val="0"/>
          <w:iCs w:val="0"/>
          <w:color w:val="auto"/>
        </w:rPr>
        <w:t xml:space="preserve"> for Sarcastic and Non-Sarcastic data</w:t>
      </w:r>
      <w:r w:rsidR="00EF303A" w:rsidRPr="000B20CD">
        <w:rPr>
          <w:i w:val="0"/>
          <w:iCs w:val="0"/>
          <w:color w:val="auto"/>
        </w:rPr>
        <w:t xml:space="preserve"> using </w:t>
      </w:r>
      <w:r w:rsidR="00505569">
        <w:rPr>
          <w:i w:val="0"/>
          <w:iCs w:val="0"/>
          <w:color w:val="auto"/>
        </w:rPr>
        <w:t>topic modelling</w:t>
      </w:r>
      <w:r w:rsidR="00EF303A" w:rsidRPr="000B20CD">
        <w:rPr>
          <w:i w:val="0"/>
          <w:iCs w:val="0"/>
          <w:color w:val="auto"/>
        </w:rPr>
        <w:t>.</w:t>
      </w:r>
      <w:bookmarkEnd w:id="71"/>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0901AA1C" w:rsidR="00EF303A" w:rsidRDefault="00EF303A" w:rsidP="00EF303A">
      <w:pPr>
        <w:spacing w:line="360" w:lineRule="auto"/>
        <w:jc w:val="both"/>
      </w:pPr>
      <w:r>
        <w:t xml:space="preserve">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w:t>
      </w:r>
      <w:r w:rsidR="00C679A9">
        <w:t>attain</w:t>
      </w:r>
      <w:r>
        <w:t xml:space="preserve"> attention from the reader compared to</w:t>
      </w:r>
      <w:r w:rsidR="00C679A9">
        <w:t xml:space="preserve"> non-figurative text conveying the same message.</w:t>
      </w:r>
    </w:p>
    <w:p w14:paraId="48B15FDC" w14:textId="624066D5" w:rsidR="00C679A9" w:rsidRDefault="00EF303A" w:rsidP="00C679A9">
      <w:pPr>
        <w:spacing w:line="360" w:lineRule="auto"/>
        <w:jc w:val="both"/>
      </w:pPr>
      <w:r>
        <w:t>The relative affinities of each topic learned from the whole dataset w</w:t>
      </w:r>
      <w:r w:rsidR="00C679A9">
        <w:t>ere</w:t>
      </w:r>
      <w:r>
        <w:t xml:space="preserve"> compared for sarcastic and non-sarcastic text prompts</w:t>
      </w:r>
      <w:r w:rsidR="00C679A9">
        <w:t xml:space="preserve"> and detailed in table 18</w:t>
      </w:r>
      <w:r>
        <w:t xml:space="preserve">. </w:t>
      </w:r>
      <w:r w:rsidR="00C679A9">
        <w:t xml:space="preserve">Topics 3 and 4 which are more introspective were identified to have a significantly lesser affinity to sarcastic content, consolidating observations regarding the distinctions between the two topic modelling outcomes. </w:t>
      </w:r>
    </w:p>
    <w:p w14:paraId="4CE6294E" w14:textId="76B6F642" w:rsidR="00EF303A" w:rsidRPr="002B37F3" w:rsidRDefault="00C679A9" w:rsidP="00505569">
      <w:pPr>
        <w:spacing w:line="360" w:lineRule="auto"/>
        <w:jc w:val="both"/>
      </w:pPr>
      <w:r>
        <w:t xml:space="preserve">This information provides insight into the general nature of sarcasm, however given the wide range of subjects discussed in the context of the task, results are broad and subjective. </w:t>
      </w:r>
      <w:r w:rsidR="00505569">
        <w:t>For this reason, the reported observations cannot be afforded significant weight in the context of the overall problem set; a focus on the more objective and robust quantitative results will be implemented.</w:t>
      </w:r>
      <w:bookmarkStart w:id="72" w:name="_Hlk144149309"/>
    </w:p>
    <w:p w14:paraId="34CB6510" w14:textId="56138E96" w:rsidR="00EF303A" w:rsidRPr="000B20CD" w:rsidRDefault="00C679A9" w:rsidP="00C679A9">
      <w:pPr>
        <w:pStyle w:val="Caption"/>
        <w:jc w:val="center"/>
        <w:rPr>
          <w:i w:val="0"/>
          <w:iCs w:val="0"/>
          <w:color w:val="auto"/>
        </w:rPr>
      </w:pPr>
      <w:bookmarkStart w:id="73" w:name="_Toc145512054"/>
      <w:bookmarkEnd w:id="72"/>
      <w:r w:rsidRPr="00C679A9">
        <w:rPr>
          <w:color w:val="000000" w:themeColor="text1"/>
        </w:rPr>
        <w:t xml:space="preserve">Table </w:t>
      </w:r>
      <w:r w:rsidRPr="00C679A9">
        <w:rPr>
          <w:color w:val="000000" w:themeColor="text1"/>
        </w:rPr>
        <w:fldChar w:fldCharType="begin"/>
      </w:r>
      <w:r w:rsidRPr="00C679A9">
        <w:rPr>
          <w:color w:val="000000" w:themeColor="text1"/>
        </w:rPr>
        <w:instrText xml:space="preserve"> SEQ Table \* ARABIC </w:instrText>
      </w:r>
      <w:r w:rsidRPr="00C679A9">
        <w:rPr>
          <w:color w:val="000000" w:themeColor="text1"/>
        </w:rPr>
        <w:fldChar w:fldCharType="separate"/>
      </w:r>
      <w:r w:rsidR="00767E76">
        <w:rPr>
          <w:noProof/>
          <w:color w:val="000000" w:themeColor="text1"/>
        </w:rPr>
        <w:t>14</w:t>
      </w:r>
      <w:r w:rsidRPr="00C679A9">
        <w:rPr>
          <w:color w:val="000000" w:themeColor="text1"/>
        </w:rPr>
        <w:fldChar w:fldCharType="end"/>
      </w:r>
      <w:r w:rsidR="00EF303A" w:rsidRPr="000B20CD">
        <w:rPr>
          <w:color w:val="auto"/>
        </w:rPr>
        <w:t xml:space="preserve"> </w:t>
      </w:r>
      <w:r w:rsidR="00EF303A" w:rsidRPr="000B20CD">
        <w:rPr>
          <w:i w:val="0"/>
          <w:iCs w:val="0"/>
          <w:color w:val="auto"/>
        </w:rPr>
        <w:t>Statistical Evaluation of Context</w:t>
      </w:r>
      <w:r>
        <w:rPr>
          <w:i w:val="0"/>
          <w:iCs w:val="0"/>
          <w:color w:val="auto"/>
        </w:rPr>
        <w:t>ual</w:t>
      </w:r>
      <w:r w:rsidR="00EF303A" w:rsidRPr="000B20CD">
        <w:rPr>
          <w:i w:val="0"/>
          <w:iCs w:val="0"/>
          <w:color w:val="auto"/>
        </w:rPr>
        <w:t xml:space="preserve"> </w:t>
      </w:r>
      <w:r>
        <w:rPr>
          <w:i w:val="0"/>
          <w:iCs w:val="0"/>
          <w:color w:val="auto"/>
        </w:rPr>
        <w:t>Indicators</w:t>
      </w:r>
      <w:r w:rsidR="00EF303A" w:rsidRPr="000B20CD">
        <w:rPr>
          <w:i w:val="0"/>
          <w:iCs w:val="0"/>
          <w:color w:val="auto"/>
        </w:rPr>
        <w:t xml:space="preserve"> of Sarcas</w:t>
      </w:r>
      <w:r>
        <w:rPr>
          <w:i w:val="0"/>
          <w:iCs w:val="0"/>
          <w:color w:val="auto"/>
        </w:rPr>
        <w:t>m</w:t>
      </w:r>
      <w:r w:rsidR="00EF303A" w:rsidRPr="000B20CD">
        <w:rPr>
          <w:i w:val="0"/>
          <w:iCs w:val="0"/>
          <w:color w:val="auto"/>
        </w:rPr>
        <w:t>.</w:t>
      </w:r>
      <w:bookmarkEnd w:id="73"/>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24AAF93" w:rsidR="00EF303A" w:rsidRPr="00EF303A" w:rsidRDefault="00EF303A" w:rsidP="00EF303A">
      <w:pPr>
        <w:pStyle w:val="Heading2"/>
        <w:spacing w:line="360" w:lineRule="auto"/>
        <w:rPr>
          <w:rFonts w:asciiTheme="minorHAnsi" w:hAnsiTheme="minorHAnsi" w:cstheme="minorHAnsi"/>
          <w:color w:val="auto"/>
        </w:rPr>
      </w:pPr>
      <w:bookmarkStart w:id="74" w:name="_Toc145513929"/>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 xml:space="preserve"> Evaluation of Sarcas</w:t>
      </w:r>
      <w:bookmarkEnd w:id="74"/>
      <w:r w:rsidR="00505569">
        <w:rPr>
          <w:rFonts w:asciiTheme="minorHAnsi" w:hAnsiTheme="minorHAnsi" w:cstheme="minorHAnsi"/>
          <w:color w:val="auto"/>
        </w:rPr>
        <w:t>tic Text Labelling Strategies</w:t>
      </w:r>
    </w:p>
    <w:p w14:paraId="79AB21E9" w14:textId="5E9481BD"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w:t>
      </w:r>
      <w:r>
        <w:lastRenderedPageBreak/>
        <w:t>#sarcasm and #irony to obtain positively labelled data for classification yields an unrepresentative training dataset of sarcastic content, no work could be identified which evaluated this impact. Given the iSarcasm dataset presents the most robust methodology to obtain sarcastic labelled data which is as representative as possible of organic sarcastic content,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Compare quantitative features of the iSarcasm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4D412BCF" w:rsidR="00EF303A" w:rsidRPr="00EF303A" w:rsidRDefault="00EF303A" w:rsidP="00EF303A">
      <w:pPr>
        <w:pStyle w:val="Heading2"/>
        <w:spacing w:line="360" w:lineRule="auto"/>
        <w:rPr>
          <w:rFonts w:asciiTheme="minorHAnsi" w:hAnsiTheme="minorHAnsi" w:cstheme="minorHAnsi"/>
          <w:color w:val="auto"/>
        </w:rPr>
      </w:pPr>
      <w:bookmarkStart w:id="75" w:name="_Toc145513930"/>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.1 Survey Methodology</w:t>
      </w:r>
      <w:bookmarkEnd w:id="75"/>
    </w:p>
    <w:p w14:paraId="34E52696" w14:textId="18391D26" w:rsidR="00505569" w:rsidRDefault="00EF303A" w:rsidP="00EF303A">
      <w:pPr>
        <w:spacing w:line="360" w:lineRule="auto"/>
        <w:jc w:val="both"/>
      </w:pPr>
      <w:r>
        <w:t xml:space="preserve">Of the features evaluated, 66% were found to have no deviation between the iSarcasm dataset and the survey results. Given the sampling of the survey text prompts originated from a subset of the iSarcasm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w:t>
      </w:r>
      <w:r w:rsidR="00505569">
        <w:t xml:space="preserve">found at </w:t>
      </w:r>
      <w:r w:rsidR="00767E76">
        <w:t>varying frequencies</w:t>
      </w:r>
      <w:r w:rsidR="00505569">
        <w:t xml:space="preserve"> in the sarcastic content</w:t>
      </w:r>
      <w:r>
        <w:t>.</w:t>
      </w:r>
      <w:r w:rsidR="00505569">
        <w:t xml:space="preserve"> As these features play a role in conveying tone,</w:t>
      </w:r>
      <w:r>
        <w:t xml:space="preserve"> </w:t>
      </w:r>
      <w:r w:rsidR="00505569">
        <w:t xml:space="preserve">the reason may relate to the </w:t>
      </w:r>
      <w:r w:rsidR="00767E76">
        <w:t xml:space="preserve">original author feeling that their intended tone was sufficiently evident without further clarification, or there may be a relationship between syntactic style and their likelihood to use emojis in general. </w:t>
      </w:r>
    </w:p>
    <w:p w14:paraId="01ED64D4" w14:textId="62270301" w:rsidR="00767E76" w:rsidRDefault="00EF303A" w:rsidP="00EF303A">
      <w:pPr>
        <w:spacing w:line="360" w:lineRule="auto"/>
        <w:jc w:val="both"/>
      </w:pPr>
      <w:r>
        <w:t xml:space="preserve">Analysis </w:t>
      </w:r>
      <w:r w:rsidR="00767E76">
        <w:t>comparing these features occurrences between sarcastic tweets with and without emojis did not show significant deviation, so these distinctions between datasets are unlikely to indicate concern regarding the survey methodology.</w:t>
      </w:r>
    </w:p>
    <w:p w14:paraId="02BBE9AC" w14:textId="5A49718A" w:rsidR="00EF303A" w:rsidRDefault="00EF303A" w:rsidP="00EF303A">
      <w:pPr>
        <w:pStyle w:val="Heading2"/>
        <w:spacing w:line="360" w:lineRule="auto"/>
        <w:rPr>
          <w:rFonts w:asciiTheme="minorHAnsi" w:hAnsiTheme="minorHAnsi" w:cstheme="minorHAnsi"/>
          <w:color w:val="auto"/>
        </w:rPr>
      </w:pPr>
      <w:bookmarkStart w:id="76" w:name="_Toc145513931"/>
      <w:r w:rsidRPr="00EF303A">
        <w:rPr>
          <w:rFonts w:asciiTheme="minorHAnsi" w:hAnsiTheme="minorHAnsi" w:cstheme="minorHAnsi"/>
          <w:color w:val="auto"/>
        </w:rPr>
        <w:t>6.</w:t>
      </w:r>
      <w:r w:rsidR="00537A4F">
        <w:rPr>
          <w:rFonts w:asciiTheme="minorHAnsi" w:hAnsiTheme="minorHAnsi" w:cstheme="minorHAnsi"/>
          <w:color w:val="auto"/>
        </w:rPr>
        <w:t>4</w:t>
      </w:r>
      <w:r w:rsidRPr="00EF303A">
        <w:rPr>
          <w:rFonts w:asciiTheme="minorHAnsi" w:hAnsiTheme="minorHAnsi" w:cstheme="minorHAnsi"/>
          <w:color w:val="auto"/>
        </w:rPr>
        <w:t>.2 Hashtag Annotation Strategy</w:t>
      </w:r>
      <w:bookmarkEnd w:id="76"/>
    </w:p>
    <w:p w14:paraId="727C78F3" w14:textId="1EC3F266" w:rsidR="00CF3E45" w:rsidRDefault="00767E76" w:rsidP="00EF303A">
      <w:pPr>
        <w:spacing w:line="360" w:lineRule="auto"/>
        <w:jc w:val="both"/>
      </w:pPr>
      <w:r>
        <w:t>Initial evaluation of a</w:t>
      </w:r>
      <w:r w:rsidR="00EF303A">
        <w:t xml:space="preserve"> dataset which utilis</w:t>
      </w:r>
      <w:r>
        <w:t>ing the dominant annotation convention; weak labelling using</w:t>
      </w:r>
      <w:r w:rsidR="00EF303A">
        <w:t xml:space="preserve"> #sarcasm and #irony </w:t>
      </w:r>
      <w:r>
        <w:t xml:space="preserve">displayed significant shortcomings regarding the strategy. Table 15 highlights </w:t>
      </w:r>
      <w:r w:rsidR="00CF3E45">
        <w:t>the significant differences between the features between the hashtag annotated dataset compared to the human-annotated set: 72</w:t>
      </w:r>
      <w:r w:rsidR="00EF303A">
        <w:t xml:space="preserve">% of </w:t>
      </w:r>
      <w:r w:rsidR="00CF3E45">
        <w:t xml:space="preserve">features were found to be significantly different to the baseline dataset. </w:t>
      </w:r>
      <w:r w:rsidR="00EF303A">
        <w:t xml:space="preserve">This result provides </w:t>
      </w:r>
      <w:r w:rsidR="00CF3E45">
        <w:t>evidence</w:t>
      </w:r>
      <w:r w:rsidR="00EF303A">
        <w:t xml:space="preserve"> that sarcasm detection models trained using datasets labelled in this manner</w:t>
      </w:r>
      <w:r w:rsidR="00CF3E45">
        <w:t xml:space="preserve"> are unlikely to be effective in identifying organic sarcasm due to the unrepresentative features of the data in these datasets. </w:t>
      </w:r>
      <w:r w:rsidR="006756B2">
        <w:t>T</w:t>
      </w:r>
      <w:r w:rsidR="00E30D83">
        <w:t>he scope of impact is difficult to accurately assess, but given the</w:t>
      </w:r>
      <w:r w:rsidR="00CF3E45">
        <w:t xml:space="preserve"> sole dataset</w:t>
      </w:r>
      <w:r w:rsidR="00E30D83">
        <w:t xml:space="preserve"> identified</w:t>
      </w:r>
      <w:r w:rsidR="00CF3E45">
        <w:t xml:space="preserve"> using more robust human-annotation is relatively small </w:t>
      </w:r>
      <w:r w:rsidR="00CF3E45">
        <w:lastRenderedPageBreak/>
        <w:t xml:space="preserve">(777 sarcastic tweets, 3707 non-sarcastic tweets), the scope of these findings likely </w:t>
      </w:r>
      <w:r w:rsidR="007E369A">
        <w:t>impacts</w:t>
      </w:r>
      <w:r w:rsidR="00CF3E45">
        <w:t xml:space="preserve"> a significant majority.</w:t>
      </w:r>
      <w:r w:rsidR="00E30D83">
        <w:t xml:space="preserve"> </w:t>
      </w:r>
    </w:p>
    <w:p w14:paraId="5E8FACDE" w14:textId="71AE4225" w:rsidR="00CF3E45" w:rsidRDefault="00E30D83" w:rsidP="00EF303A">
      <w:pPr>
        <w:spacing w:line="360" w:lineRule="auto"/>
        <w:jc w:val="both"/>
      </w:pPr>
      <w:r>
        <w:t>This is likely to artificially inflate the reported results. Where hashtag or keyword labelling is used, the</w:t>
      </w:r>
      <w:r w:rsidR="007E369A">
        <w:t>se features will be common across all positively labelled data and sparse or absent in the negatively labelled data. This vastly reduces the burden of the models to learn more complex patterns, reducing the task to identifying the presence of key tokens in strings. This may account instances where high accuracies are reported using simplistic traditional machine learning models – which would be unexpected given the complexity of the task.</w:t>
      </w:r>
      <w:r w:rsidR="007415DC">
        <w:t xml:space="preserve"> </w:t>
      </w:r>
      <w:r w:rsidR="006756B2">
        <w:t>To challenge this hypothesis, a review of the annotation strategies used for each study highlighted in table 1. Where the data annotation strategy was disclosed or could be inferred, there was only one work identified which avoided the use of data using this strategy. The average reported accuracies for models using hashtag or keyword annotation ranged from 79-96%, which is significantly greater than the instance which used human-annotated data at 60% accuracy. A secondary observation is that the models using hashtag or keyword annotation seem to follow a loose pattern where the use of labels like #sarcasm and #irony perform better and studies where labels are slightly more ambiguous report lesser accuracies (e.g. use of #funny or #not). As these words may additionally appear in randomly sampled negatively labelled data following preprocessing which removes hashtags the reduction in accuracy is logical.</w:t>
      </w:r>
    </w:p>
    <w:p w14:paraId="39E76874" w14:textId="79260219" w:rsidR="00F05198" w:rsidRPr="00D07E86" w:rsidRDefault="006756B2" w:rsidP="00EF303A">
      <w:pPr>
        <w:spacing w:line="360" w:lineRule="auto"/>
        <w:jc w:val="both"/>
      </w:pPr>
      <w:r>
        <w:t>Additional</w:t>
      </w:r>
      <w:r w:rsidR="00EF303A">
        <w:t xml:space="preserve"> data from alternative datasets </w:t>
      </w:r>
      <w:r>
        <w:t>is assessed in section 7.3.1 which provides supplementary evidence that the features using these strategies differ significantly from human-annotation regardless of the specific strategy used.</w:t>
      </w:r>
    </w:p>
    <w:p w14:paraId="333E51F2" w14:textId="5373C280" w:rsidR="00EF303A" w:rsidRPr="000B20CD" w:rsidRDefault="00767E76" w:rsidP="00767E76">
      <w:pPr>
        <w:pStyle w:val="Caption"/>
        <w:jc w:val="center"/>
        <w:rPr>
          <w:i w:val="0"/>
          <w:iCs w:val="0"/>
          <w:color w:val="auto"/>
        </w:rPr>
      </w:pPr>
      <w:bookmarkStart w:id="77" w:name="_Toc145512055"/>
      <w:r w:rsidRPr="00767E76">
        <w:rPr>
          <w:color w:val="000000" w:themeColor="text1"/>
        </w:rPr>
        <w:t xml:space="preserve">Table </w:t>
      </w:r>
      <w:r w:rsidRPr="00767E76">
        <w:rPr>
          <w:color w:val="000000" w:themeColor="text1"/>
        </w:rPr>
        <w:fldChar w:fldCharType="begin"/>
      </w:r>
      <w:r w:rsidRPr="00767E76">
        <w:rPr>
          <w:color w:val="000000" w:themeColor="text1"/>
        </w:rPr>
        <w:instrText xml:space="preserve"> SEQ Table \* ARABIC </w:instrText>
      </w:r>
      <w:r w:rsidRPr="00767E76">
        <w:rPr>
          <w:color w:val="000000" w:themeColor="text1"/>
        </w:rPr>
        <w:fldChar w:fldCharType="separate"/>
      </w:r>
      <w:r w:rsidRPr="00767E76">
        <w:rPr>
          <w:noProof/>
          <w:color w:val="000000" w:themeColor="text1"/>
        </w:rPr>
        <w:t>15</w:t>
      </w:r>
      <w:r w:rsidRPr="00767E76">
        <w:rPr>
          <w:color w:val="000000" w:themeColor="text1"/>
        </w:rPr>
        <w:fldChar w:fldCharType="end"/>
      </w:r>
      <w:r w:rsidRPr="00767E76">
        <w:rPr>
          <w:color w:val="000000" w:themeColor="text1"/>
        </w:rPr>
        <w:t xml:space="preserve"> </w:t>
      </w:r>
      <w:r w:rsidR="00EF303A" w:rsidRPr="000B20CD">
        <w:rPr>
          <w:i w:val="0"/>
          <w:iCs w:val="0"/>
          <w:color w:val="auto"/>
        </w:rPr>
        <w:t>Comparison of Sarcastic Text Features between datasets.</w:t>
      </w:r>
      <w:bookmarkEnd w:id="77"/>
    </w:p>
    <w:tbl>
      <w:tblPr>
        <w:tblStyle w:val="TableGridLight"/>
        <w:tblW w:w="9581" w:type="dxa"/>
        <w:tblLayout w:type="fixed"/>
        <w:tblLook w:val="04A0" w:firstRow="1" w:lastRow="0" w:firstColumn="1" w:lastColumn="0" w:noHBand="0" w:noVBand="1"/>
      </w:tblPr>
      <w:tblGrid>
        <w:gridCol w:w="981"/>
        <w:gridCol w:w="690"/>
        <w:gridCol w:w="126"/>
        <w:gridCol w:w="815"/>
        <w:gridCol w:w="838"/>
        <w:gridCol w:w="839"/>
        <w:gridCol w:w="838"/>
        <w:gridCol w:w="711"/>
        <w:gridCol w:w="730"/>
        <w:gridCol w:w="806"/>
        <w:gridCol w:w="683"/>
        <w:gridCol w:w="730"/>
        <w:gridCol w:w="794"/>
      </w:tblGrid>
      <w:tr w:rsidR="00EF303A" w14:paraId="0AC984CE" w14:textId="77777777" w:rsidTr="0005144C">
        <w:tc>
          <w:tcPr>
            <w:tcW w:w="5101" w:type="dxa"/>
            <w:gridSpan w:val="7"/>
          </w:tcPr>
          <w:p w14:paraId="78DA7120" w14:textId="77777777" w:rsidR="00EF303A" w:rsidRPr="00D3434D" w:rsidRDefault="00EF303A" w:rsidP="0005144C">
            <w:pPr>
              <w:spacing w:line="360" w:lineRule="auto"/>
              <w:rPr>
                <w:b/>
                <w:bCs/>
                <w:sz w:val="20"/>
                <w:szCs w:val="20"/>
              </w:rPr>
            </w:pPr>
            <w:r w:rsidRPr="00D3434D">
              <w:rPr>
                <w:b/>
                <w:bCs/>
                <w:sz w:val="20"/>
                <w:szCs w:val="20"/>
              </w:rPr>
              <w:t>Result</w:t>
            </w:r>
          </w:p>
        </w:tc>
        <w:tc>
          <w:tcPr>
            <w:tcW w:w="4480" w:type="dxa"/>
            <w:gridSpan w:val="6"/>
          </w:tcPr>
          <w:p w14:paraId="6F32CC03" w14:textId="77777777" w:rsidR="00EF303A" w:rsidRPr="00D3434D" w:rsidRDefault="00EF303A" w:rsidP="0005144C">
            <w:pPr>
              <w:spacing w:line="360" w:lineRule="auto"/>
              <w:rPr>
                <w:b/>
                <w:bCs/>
                <w:sz w:val="20"/>
                <w:szCs w:val="20"/>
              </w:rPr>
            </w:pPr>
            <w:r w:rsidRPr="00D3434D">
              <w:rPr>
                <w:b/>
                <w:bCs/>
                <w:sz w:val="20"/>
                <w:szCs w:val="20"/>
              </w:rPr>
              <w:t>Statistically Significant Difference</w:t>
            </w:r>
          </w:p>
        </w:tc>
      </w:tr>
      <w:tr w:rsidR="00EF303A" w14:paraId="1A6BC5B1" w14:textId="77777777" w:rsidTr="0005144C">
        <w:tc>
          <w:tcPr>
            <w:tcW w:w="2571" w:type="dxa"/>
            <w:gridSpan w:val="4"/>
          </w:tcPr>
          <w:p w14:paraId="6FF89419" w14:textId="77777777" w:rsidR="00EF303A" w:rsidRPr="00D3434D" w:rsidRDefault="00EF303A" w:rsidP="00D3434D">
            <w:pPr>
              <w:spacing w:line="360" w:lineRule="auto"/>
              <w:rPr>
                <w:b/>
                <w:bCs/>
                <w:sz w:val="20"/>
                <w:szCs w:val="20"/>
              </w:rPr>
            </w:pPr>
            <w:r w:rsidRPr="00D3434D">
              <w:rPr>
                <w:b/>
                <w:bCs/>
                <w:sz w:val="20"/>
                <w:szCs w:val="20"/>
              </w:rPr>
              <w:t>iSarcasm</w:t>
            </w:r>
          </w:p>
        </w:tc>
        <w:tc>
          <w:tcPr>
            <w:tcW w:w="2530" w:type="dxa"/>
            <w:gridSpan w:val="3"/>
          </w:tcPr>
          <w:p w14:paraId="2E5664F1"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c>
          <w:tcPr>
            <w:tcW w:w="2260" w:type="dxa"/>
            <w:gridSpan w:val="3"/>
          </w:tcPr>
          <w:p w14:paraId="436B2DB8" w14:textId="77777777" w:rsidR="00EF303A" w:rsidRPr="00D3434D" w:rsidRDefault="00EF303A" w:rsidP="00D3434D">
            <w:pPr>
              <w:spacing w:line="360" w:lineRule="auto"/>
              <w:rPr>
                <w:b/>
                <w:bCs/>
                <w:sz w:val="20"/>
                <w:szCs w:val="20"/>
              </w:rPr>
            </w:pPr>
            <w:r w:rsidRPr="00D3434D">
              <w:rPr>
                <w:b/>
                <w:bCs/>
                <w:sz w:val="20"/>
                <w:szCs w:val="20"/>
              </w:rPr>
              <w:t>iSarcasm</w:t>
            </w:r>
          </w:p>
        </w:tc>
        <w:tc>
          <w:tcPr>
            <w:tcW w:w="2220" w:type="dxa"/>
            <w:gridSpan w:val="3"/>
          </w:tcPr>
          <w:p w14:paraId="01C5C038" w14:textId="77777777" w:rsidR="00EF303A" w:rsidRPr="00D3434D" w:rsidRDefault="00EF303A" w:rsidP="00D3434D">
            <w:pPr>
              <w:spacing w:line="360" w:lineRule="auto"/>
              <w:rPr>
                <w:b/>
                <w:bCs/>
                <w:sz w:val="20"/>
                <w:szCs w:val="20"/>
              </w:rPr>
            </w:pPr>
            <w:r w:rsidRPr="00D3434D">
              <w:rPr>
                <w:b/>
                <w:bCs/>
                <w:sz w:val="20"/>
                <w:szCs w:val="20"/>
              </w:rPr>
              <w:t>Dataset annotated using hashtags</w:t>
            </w:r>
          </w:p>
        </w:tc>
      </w:tr>
      <w:tr w:rsidR="0005144C" w14:paraId="673B9753" w14:textId="77777777" w:rsidTr="0005144C">
        <w:tc>
          <w:tcPr>
            <w:tcW w:w="930" w:type="dxa"/>
          </w:tcPr>
          <w:p w14:paraId="338BC443" w14:textId="77777777" w:rsidR="00EF303A" w:rsidRPr="0005144C" w:rsidRDefault="00EF303A" w:rsidP="005014CE">
            <w:pPr>
              <w:rPr>
                <w:b/>
                <w:bCs/>
                <w:sz w:val="14"/>
                <w:szCs w:val="14"/>
              </w:rPr>
            </w:pPr>
            <w:r w:rsidRPr="0005144C">
              <w:rPr>
                <w:b/>
                <w:bCs/>
                <w:sz w:val="14"/>
                <w:szCs w:val="14"/>
              </w:rPr>
              <w:t>Overall</w:t>
            </w:r>
          </w:p>
        </w:tc>
        <w:tc>
          <w:tcPr>
            <w:tcW w:w="821" w:type="dxa"/>
            <w:gridSpan w:val="2"/>
          </w:tcPr>
          <w:p w14:paraId="13F50839" w14:textId="77777777" w:rsidR="00EF303A" w:rsidRPr="0005144C" w:rsidRDefault="00EF303A" w:rsidP="005014CE">
            <w:pPr>
              <w:rPr>
                <w:b/>
                <w:bCs/>
                <w:sz w:val="14"/>
                <w:szCs w:val="14"/>
              </w:rPr>
            </w:pPr>
            <w:r w:rsidRPr="0005144C">
              <w:rPr>
                <w:b/>
                <w:bCs/>
                <w:sz w:val="14"/>
                <w:szCs w:val="14"/>
              </w:rPr>
              <w:t>Positive</w:t>
            </w:r>
          </w:p>
          <w:p w14:paraId="3A4929EE" w14:textId="77777777" w:rsidR="00EF303A" w:rsidRPr="0005144C" w:rsidRDefault="00EF303A" w:rsidP="005014CE">
            <w:pPr>
              <w:rPr>
                <w:b/>
                <w:bCs/>
                <w:sz w:val="14"/>
                <w:szCs w:val="14"/>
              </w:rPr>
            </w:pPr>
            <w:r w:rsidRPr="0005144C">
              <w:rPr>
                <w:b/>
                <w:bCs/>
                <w:sz w:val="14"/>
                <w:szCs w:val="14"/>
              </w:rPr>
              <w:t>Subset</w:t>
            </w:r>
          </w:p>
        </w:tc>
        <w:tc>
          <w:tcPr>
            <w:tcW w:w="820" w:type="dxa"/>
          </w:tcPr>
          <w:p w14:paraId="23DA6448" w14:textId="77777777" w:rsidR="00EF303A" w:rsidRPr="0005144C" w:rsidRDefault="00EF303A" w:rsidP="005014CE">
            <w:pPr>
              <w:rPr>
                <w:b/>
                <w:bCs/>
                <w:sz w:val="14"/>
                <w:szCs w:val="14"/>
              </w:rPr>
            </w:pPr>
            <w:r w:rsidRPr="0005144C">
              <w:rPr>
                <w:b/>
                <w:bCs/>
                <w:sz w:val="14"/>
                <w:szCs w:val="14"/>
              </w:rPr>
              <w:t>Negative</w:t>
            </w:r>
          </w:p>
          <w:p w14:paraId="0C45E950" w14:textId="77777777" w:rsidR="00EF303A" w:rsidRPr="0005144C" w:rsidRDefault="00EF303A" w:rsidP="005014CE">
            <w:pPr>
              <w:rPr>
                <w:b/>
                <w:bCs/>
                <w:sz w:val="14"/>
                <w:szCs w:val="14"/>
              </w:rPr>
            </w:pPr>
            <w:r w:rsidRPr="0005144C">
              <w:rPr>
                <w:b/>
                <w:bCs/>
                <w:sz w:val="14"/>
                <w:szCs w:val="14"/>
              </w:rPr>
              <w:t>Subset</w:t>
            </w:r>
          </w:p>
        </w:tc>
        <w:tc>
          <w:tcPr>
            <w:tcW w:w="843" w:type="dxa"/>
          </w:tcPr>
          <w:p w14:paraId="71145CA7" w14:textId="77777777" w:rsidR="00EF303A" w:rsidRPr="0005144C" w:rsidRDefault="00EF303A" w:rsidP="005014CE">
            <w:pPr>
              <w:rPr>
                <w:b/>
                <w:bCs/>
                <w:sz w:val="14"/>
                <w:szCs w:val="14"/>
              </w:rPr>
            </w:pPr>
            <w:r w:rsidRPr="0005144C">
              <w:rPr>
                <w:b/>
                <w:bCs/>
                <w:sz w:val="14"/>
                <w:szCs w:val="14"/>
              </w:rPr>
              <w:t>Overall</w:t>
            </w:r>
          </w:p>
        </w:tc>
        <w:tc>
          <w:tcPr>
            <w:tcW w:w="844" w:type="dxa"/>
          </w:tcPr>
          <w:p w14:paraId="35337485" w14:textId="77777777" w:rsidR="00EF303A" w:rsidRPr="0005144C" w:rsidRDefault="00EF303A" w:rsidP="005014CE">
            <w:pPr>
              <w:rPr>
                <w:b/>
                <w:bCs/>
                <w:sz w:val="14"/>
                <w:szCs w:val="14"/>
              </w:rPr>
            </w:pPr>
            <w:r w:rsidRPr="0005144C">
              <w:rPr>
                <w:b/>
                <w:bCs/>
                <w:sz w:val="14"/>
                <w:szCs w:val="14"/>
              </w:rPr>
              <w:t>Positive</w:t>
            </w:r>
          </w:p>
          <w:p w14:paraId="1209E3EB" w14:textId="77777777" w:rsidR="00EF303A" w:rsidRPr="0005144C" w:rsidRDefault="00EF303A" w:rsidP="005014CE">
            <w:pPr>
              <w:rPr>
                <w:b/>
                <w:bCs/>
                <w:sz w:val="14"/>
                <w:szCs w:val="14"/>
              </w:rPr>
            </w:pPr>
            <w:r w:rsidRPr="0005144C">
              <w:rPr>
                <w:b/>
                <w:bCs/>
                <w:sz w:val="14"/>
                <w:szCs w:val="14"/>
              </w:rPr>
              <w:t>Subset</w:t>
            </w:r>
          </w:p>
        </w:tc>
        <w:tc>
          <w:tcPr>
            <w:tcW w:w="843" w:type="dxa"/>
          </w:tcPr>
          <w:p w14:paraId="20795A6E" w14:textId="77777777" w:rsidR="00EF303A" w:rsidRPr="0005144C" w:rsidRDefault="00EF303A" w:rsidP="005014CE">
            <w:pPr>
              <w:rPr>
                <w:b/>
                <w:bCs/>
                <w:sz w:val="14"/>
                <w:szCs w:val="14"/>
              </w:rPr>
            </w:pPr>
            <w:r w:rsidRPr="0005144C">
              <w:rPr>
                <w:b/>
                <w:bCs/>
                <w:sz w:val="14"/>
                <w:szCs w:val="14"/>
              </w:rPr>
              <w:t>Negative</w:t>
            </w:r>
          </w:p>
          <w:p w14:paraId="6A8F004E" w14:textId="77777777" w:rsidR="00EF303A" w:rsidRPr="0005144C" w:rsidRDefault="00EF303A" w:rsidP="005014CE">
            <w:pPr>
              <w:rPr>
                <w:b/>
                <w:bCs/>
                <w:sz w:val="14"/>
                <w:szCs w:val="14"/>
              </w:rPr>
            </w:pPr>
            <w:r w:rsidRPr="0005144C">
              <w:rPr>
                <w:b/>
                <w:bCs/>
                <w:sz w:val="14"/>
                <w:szCs w:val="14"/>
              </w:rPr>
              <w:t>Subset</w:t>
            </w:r>
          </w:p>
        </w:tc>
        <w:tc>
          <w:tcPr>
            <w:tcW w:w="715" w:type="dxa"/>
          </w:tcPr>
          <w:p w14:paraId="0B0BA215" w14:textId="77777777" w:rsidR="00EF303A" w:rsidRPr="0005144C" w:rsidRDefault="00EF303A" w:rsidP="005014CE">
            <w:pPr>
              <w:rPr>
                <w:b/>
                <w:bCs/>
                <w:sz w:val="14"/>
                <w:szCs w:val="14"/>
              </w:rPr>
            </w:pPr>
            <w:r w:rsidRPr="0005144C">
              <w:rPr>
                <w:b/>
                <w:bCs/>
                <w:sz w:val="14"/>
                <w:szCs w:val="14"/>
              </w:rPr>
              <w:t>Overall</w:t>
            </w:r>
          </w:p>
        </w:tc>
        <w:tc>
          <w:tcPr>
            <w:tcW w:w="734" w:type="dxa"/>
          </w:tcPr>
          <w:p w14:paraId="5855A8C3" w14:textId="77777777" w:rsidR="00EF303A" w:rsidRPr="0005144C" w:rsidRDefault="00EF303A" w:rsidP="005014CE">
            <w:pPr>
              <w:rPr>
                <w:b/>
                <w:bCs/>
                <w:sz w:val="14"/>
                <w:szCs w:val="14"/>
              </w:rPr>
            </w:pPr>
            <w:r w:rsidRPr="0005144C">
              <w:rPr>
                <w:b/>
                <w:bCs/>
                <w:sz w:val="14"/>
                <w:szCs w:val="14"/>
              </w:rPr>
              <w:t>Positive</w:t>
            </w:r>
          </w:p>
          <w:p w14:paraId="69383653" w14:textId="77777777" w:rsidR="00EF303A" w:rsidRPr="0005144C" w:rsidRDefault="00EF303A" w:rsidP="005014CE">
            <w:pPr>
              <w:rPr>
                <w:b/>
                <w:bCs/>
                <w:sz w:val="14"/>
                <w:szCs w:val="14"/>
              </w:rPr>
            </w:pPr>
            <w:r w:rsidRPr="0005144C">
              <w:rPr>
                <w:b/>
                <w:bCs/>
                <w:sz w:val="14"/>
                <w:szCs w:val="14"/>
              </w:rPr>
              <w:t>Subset</w:t>
            </w:r>
          </w:p>
        </w:tc>
        <w:tc>
          <w:tcPr>
            <w:tcW w:w="811" w:type="dxa"/>
          </w:tcPr>
          <w:p w14:paraId="2C89072A" w14:textId="77777777" w:rsidR="00EF303A" w:rsidRPr="0005144C" w:rsidRDefault="00EF303A" w:rsidP="005014CE">
            <w:pPr>
              <w:rPr>
                <w:b/>
                <w:bCs/>
                <w:sz w:val="14"/>
                <w:szCs w:val="14"/>
              </w:rPr>
            </w:pPr>
            <w:r w:rsidRPr="0005144C">
              <w:rPr>
                <w:b/>
                <w:bCs/>
                <w:sz w:val="14"/>
                <w:szCs w:val="14"/>
              </w:rPr>
              <w:t>Negative</w:t>
            </w:r>
          </w:p>
          <w:p w14:paraId="1FE49726" w14:textId="77777777" w:rsidR="00EF303A" w:rsidRPr="0005144C" w:rsidRDefault="00EF303A" w:rsidP="005014CE">
            <w:pPr>
              <w:rPr>
                <w:b/>
                <w:bCs/>
                <w:sz w:val="14"/>
                <w:szCs w:val="14"/>
              </w:rPr>
            </w:pPr>
            <w:r w:rsidRPr="0005144C">
              <w:rPr>
                <w:b/>
                <w:bCs/>
                <w:sz w:val="14"/>
                <w:szCs w:val="14"/>
              </w:rPr>
              <w:t>Subset</w:t>
            </w:r>
          </w:p>
        </w:tc>
        <w:tc>
          <w:tcPr>
            <w:tcW w:w="687" w:type="dxa"/>
          </w:tcPr>
          <w:p w14:paraId="1F874BD2" w14:textId="77777777" w:rsidR="00EF303A" w:rsidRPr="0005144C" w:rsidRDefault="00EF303A" w:rsidP="005014CE">
            <w:pPr>
              <w:rPr>
                <w:b/>
                <w:bCs/>
                <w:sz w:val="14"/>
                <w:szCs w:val="14"/>
              </w:rPr>
            </w:pPr>
            <w:r w:rsidRPr="0005144C">
              <w:rPr>
                <w:b/>
                <w:bCs/>
                <w:sz w:val="14"/>
                <w:szCs w:val="14"/>
              </w:rPr>
              <w:t>Overall</w:t>
            </w:r>
          </w:p>
        </w:tc>
        <w:tc>
          <w:tcPr>
            <w:tcW w:w="734" w:type="dxa"/>
          </w:tcPr>
          <w:p w14:paraId="247487EA" w14:textId="77777777" w:rsidR="00EF303A" w:rsidRPr="0005144C" w:rsidRDefault="00EF303A" w:rsidP="005014CE">
            <w:pPr>
              <w:rPr>
                <w:b/>
                <w:bCs/>
                <w:sz w:val="14"/>
                <w:szCs w:val="14"/>
              </w:rPr>
            </w:pPr>
            <w:r w:rsidRPr="0005144C">
              <w:rPr>
                <w:b/>
                <w:bCs/>
                <w:sz w:val="14"/>
                <w:szCs w:val="14"/>
              </w:rPr>
              <w:t>Positive</w:t>
            </w:r>
          </w:p>
          <w:p w14:paraId="258EE092" w14:textId="77777777" w:rsidR="00EF303A" w:rsidRPr="0005144C" w:rsidRDefault="00EF303A" w:rsidP="005014CE">
            <w:pPr>
              <w:rPr>
                <w:b/>
                <w:bCs/>
                <w:sz w:val="14"/>
                <w:szCs w:val="14"/>
              </w:rPr>
            </w:pPr>
            <w:r w:rsidRPr="0005144C">
              <w:rPr>
                <w:b/>
                <w:bCs/>
                <w:sz w:val="14"/>
                <w:szCs w:val="14"/>
              </w:rPr>
              <w:t>Subset</w:t>
            </w:r>
          </w:p>
        </w:tc>
        <w:tc>
          <w:tcPr>
            <w:tcW w:w="799" w:type="dxa"/>
          </w:tcPr>
          <w:p w14:paraId="7549FC3B" w14:textId="77777777" w:rsidR="00EF303A" w:rsidRPr="0005144C" w:rsidRDefault="00EF303A" w:rsidP="005014CE">
            <w:pPr>
              <w:rPr>
                <w:b/>
                <w:bCs/>
                <w:sz w:val="14"/>
                <w:szCs w:val="14"/>
              </w:rPr>
            </w:pPr>
            <w:r w:rsidRPr="0005144C">
              <w:rPr>
                <w:b/>
                <w:bCs/>
                <w:sz w:val="14"/>
                <w:szCs w:val="14"/>
              </w:rPr>
              <w:t>Negative</w:t>
            </w:r>
          </w:p>
          <w:p w14:paraId="325E504E" w14:textId="77777777" w:rsidR="00EF303A" w:rsidRPr="0005144C" w:rsidRDefault="00EF303A" w:rsidP="005014CE">
            <w:pPr>
              <w:rPr>
                <w:b/>
                <w:bCs/>
                <w:sz w:val="14"/>
                <w:szCs w:val="14"/>
              </w:rPr>
            </w:pPr>
            <w:r w:rsidRPr="0005144C">
              <w:rPr>
                <w:b/>
                <w:bCs/>
                <w:sz w:val="14"/>
                <w:szCs w:val="14"/>
              </w:rPr>
              <w:t>Subset</w:t>
            </w:r>
          </w:p>
        </w:tc>
      </w:tr>
      <w:tr w:rsidR="00EF303A" w14:paraId="6E931B5C" w14:textId="77777777" w:rsidTr="0005144C">
        <w:tc>
          <w:tcPr>
            <w:tcW w:w="9581"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05144C" w14:paraId="1642EB10" w14:textId="77777777" w:rsidTr="0005144C">
        <w:tc>
          <w:tcPr>
            <w:tcW w:w="930" w:type="dxa"/>
          </w:tcPr>
          <w:p w14:paraId="1C8D7EDA" w14:textId="77777777" w:rsidR="00EF303A" w:rsidRPr="0032664E" w:rsidRDefault="00EF303A" w:rsidP="005014CE">
            <w:r>
              <w:t>1.35</w:t>
            </w:r>
          </w:p>
        </w:tc>
        <w:tc>
          <w:tcPr>
            <w:tcW w:w="821" w:type="dxa"/>
            <w:gridSpan w:val="2"/>
          </w:tcPr>
          <w:p w14:paraId="7B48305B" w14:textId="77777777" w:rsidR="00EF303A" w:rsidRPr="0032664E" w:rsidRDefault="00EF303A" w:rsidP="005014CE">
            <w:r>
              <w:t>1.47</w:t>
            </w:r>
          </w:p>
        </w:tc>
        <w:tc>
          <w:tcPr>
            <w:tcW w:w="820" w:type="dxa"/>
          </w:tcPr>
          <w:p w14:paraId="1B7417FC" w14:textId="77777777" w:rsidR="00EF303A" w:rsidRPr="0032664E" w:rsidRDefault="00EF303A" w:rsidP="005014CE">
            <w:r>
              <w:t>1.21</w:t>
            </w:r>
          </w:p>
        </w:tc>
        <w:tc>
          <w:tcPr>
            <w:tcW w:w="843" w:type="dxa"/>
          </w:tcPr>
          <w:p w14:paraId="4FC8DB03" w14:textId="77777777" w:rsidR="00EF303A" w:rsidRPr="0032664E" w:rsidRDefault="00EF303A" w:rsidP="005014CE">
            <w:r w:rsidRPr="0032664E">
              <w:t>0.102</w:t>
            </w:r>
          </w:p>
        </w:tc>
        <w:tc>
          <w:tcPr>
            <w:tcW w:w="844" w:type="dxa"/>
          </w:tcPr>
          <w:p w14:paraId="6786F255" w14:textId="77777777" w:rsidR="00EF303A" w:rsidRPr="0032664E" w:rsidRDefault="00EF303A" w:rsidP="005014CE">
            <w:r>
              <w:t>0.217</w:t>
            </w:r>
          </w:p>
        </w:tc>
        <w:tc>
          <w:tcPr>
            <w:tcW w:w="843" w:type="dxa"/>
          </w:tcPr>
          <w:p w14:paraId="3F0B8477" w14:textId="77777777" w:rsidR="00EF303A" w:rsidRPr="0032664E" w:rsidRDefault="00EF303A" w:rsidP="005014CE">
            <w:r w:rsidRPr="0005144C">
              <w:rPr>
                <w:sz w:val="20"/>
                <w:szCs w:val="20"/>
              </w:rPr>
              <w:t>0.0449</w:t>
            </w:r>
          </w:p>
        </w:tc>
        <w:tc>
          <w:tcPr>
            <w:tcW w:w="715" w:type="dxa"/>
          </w:tcPr>
          <w:p w14:paraId="37E59E0D" w14:textId="77777777" w:rsidR="00EF303A" w:rsidRPr="0032664E" w:rsidRDefault="00EF303A" w:rsidP="005014CE">
            <w:r>
              <w:t>Yes</w:t>
            </w:r>
          </w:p>
        </w:tc>
        <w:tc>
          <w:tcPr>
            <w:tcW w:w="734" w:type="dxa"/>
          </w:tcPr>
          <w:p w14:paraId="7EED23DF" w14:textId="77777777" w:rsidR="00EF303A" w:rsidRPr="0032664E" w:rsidRDefault="00EF303A" w:rsidP="005014CE">
            <w:r>
              <w:t>Yes</w:t>
            </w:r>
          </w:p>
        </w:tc>
        <w:tc>
          <w:tcPr>
            <w:tcW w:w="811" w:type="dxa"/>
          </w:tcPr>
          <w:p w14:paraId="6A862954" w14:textId="77777777" w:rsidR="00EF303A" w:rsidRPr="0032664E" w:rsidRDefault="00EF303A" w:rsidP="005014CE">
            <w:r>
              <w:t>Yes</w:t>
            </w:r>
          </w:p>
        </w:tc>
        <w:tc>
          <w:tcPr>
            <w:tcW w:w="687" w:type="dxa"/>
          </w:tcPr>
          <w:p w14:paraId="37EC7D84" w14:textId="77777777" w:rsidR="00EF303A" w:rsidRPr="0032664E" w:rsidRDefault="00EF303A" w:rsidP="005014CE">
            <w:r>
              <w:t>Yes</w:t>
            </w:r>
          </w:p>
        </w:tc>
        <w:tc>
          <w:tcPr>
            <w:tcW w:w="734" w:type="dxa"/>
          </w:tcPr>
          <w:p w14:paraId="0698106A" w14:textId="77777777" w:rsidR="00EF303A" w:rsidRPr="0032664E" w:rsidRDefault="00EF303A" w:rsidP="005014CE">
            <w:r>
              <w:t>Yes</w:t>
            </w:r>
          </w:p>
        </w:tc>
        <w:tc>
          <w:tcPr>
            <w:tcW w:w="799" w:type="dxa"/>
          </w:tcPr>
          <w:p w14:paraId="12BA75B9" w14:textId="77777777" w:rsidR="00EF303A" w:rsidRPr="0032664E" w:rsidRDefault="00EF303A" w:rsidP="005014CE">
            <w:r>
              <w:t>Yes</w:t>
            </w:r>
          </w:p>
        </w:tc>
      </w:tr>
      <w:tr w:rsidR="00EF303A" w14:paraId="66CBE41A" w14:textId="77777777" w:rsidTr="0005144C">
        <w:tc>
          <w:tcPr>
            <w:tcW w:w="9581" w:type="dxa"/>
            <w:gridSpan w:val="13"/>
          </w:tcPr>
          <w:p w14:paraId="204088C6" w14:textId="77777777" w:rsidR="00EF303A" w:rsidRPr="006602E3" w:rsidRDefault="00EF303A" w:rsidP="005014CE">
            <w:r w:rsidRPr="00D96E65">
              <w:rPr>
                <w:b/>
                <w:bCs/>
              </w:rPr>
              <w:t>Position of Emojis in Text</w:t>
            </w:r>
          </w:p>
        </w:tc>
      </w:tr>
      <w:tr w:rsidR="0005144C" w14:paraId="29D05C89" w14:textId="77777777" w:rsidTr="0005144C">
        <w:tc>
          <w:tcPr>
            <w:tcW w:w="930" w:type="dxa"/>
          </w:tcPr>
          <w:p w14:paraId="36FAA0EC" w14:textId="77777777" w:rsidR="00EF303A" w:rsidRPr="006602E3" w:rsidRDefault="00EF303A" w:rsidP="005014CE">
            <w:r>
              <w:t>0.895</w:t>
            </w:r>
          </w:p>
        </w:tc>
        <w:tc>
          <w:tcPr>
            <w:tcW w:w="821" w:type="dxa"/>
            <w:gridSpan w:val="2"/>
          </w:tcPr>
          <w:p w14:paraId="47FC51A7" w14:textId="77777777" w:rsidR="00EF303A" w:rsidRPr="006602E3" w:rsidRDefault="00EF303A" w:rsidP="005014CE">
            <w:r>
              <w:t>0.898</w:t>
            </w:r>
          </w:p>
        </w:tc>
        <w:tc>
          <w:tcPr>
            <w:tcW w:w="820" w:type="dxa"/>
          </w:tcPr>
          <w:p w14:paraId="35D55E4B" w14:textId="77777777" w:rsidR="00EF303A" w:rsidRPr="006602E3" w:rsidRDefault="00EF303A" w:rsidP="005014CE">
            <w:r>
              <w:t>0.893</w:t>
            </w:r>
          </w:p>
        </w:tc>
        <w:tc>
          <w:tcPr>
            <w:tcW w:w="843" w:type="dxa"/>
            <w:shd w:val="clear" w:color="auto" w:fill="auto"/>
          </w:tcPr>
          <w:p w14:paraId="558F28EE" w14:textId="77777777" w:rsidR="00EF303A" w:rsidRPr="006602E3" w:rsidRDefault="00EF303A" w:rsidP="005014CE">
            <w:r>
              <w:t>0.976</w:t>
            </w:r>
          </w:p>
        </w:tc>
        <w:tc>
          <w:tcPr>
            <w:tcW w:w="844" w:type="dxa"/>
            <w:shd w:val="clear" w:color="auto" w:fill="auto"/>
          </w:tcPr>
          <w:p w14:paraId="70220973" w14:textId="77777777" w:rsidR="00EF303A" w:rsidRPr="006602E3" w:rsidRDefault="00EF303A" w:rsidP="005014CE">
            <w:r>
              <w:t>0.943</w:t>
            </w:r>
          </w:p>
        </w:tc>
        <w:tc>
          <w:tcPr>
            <w:tcW w:w="843" w:type="dxa"/>
            <w:shd w:val="clear" w:color="auto" w:fill="auto"/>
          </w:tcPr>
          <w:p w14:paraId="64D17C8F" w14:textId="77777777" w:rsidR="00EF303A" w:rsidRPr="006602E3" w:rsidRDefault="00EF303A" w:rsidP="005014CE">
            <w:r>
              <w:t>0.992</w:t>
            </w:r>
          </w:p>
        </w:tc>
        <w:tc>
          <w:tcPr>
            <w:tcW w:w="715" w:type="dxa"/>
          </w:tcPr>
          <w:p w14:paraId="53A4567C" w14:textId="77777777" w:rsidR="00EF303A" w:rsidRPr="006602E3" w:rsidRDefault="00EF303A" w:rsidP="005014CE">
            <w:r>
              <w:t>No</w:t>
            </w:r>
          </w:p>
        </w:tc>
        <w:tc>
          <w:tcPr>
            <w:tcW w:w="734" w:type="dxa"/>
          </w:tcPr>
          <w:p w14:paraId="6296B966" w14:textId="77777777" w:rsidR="00EF303A" w:rsidRPr="006602E3" w:rsidRDefault="00EF303A" w:rsidP="005014CE">
            <w:r>
              <w:t>No</w:t>
            </w:r>
          </w:p>
        </w:tc>
        <w:tc>
          <w:tcPr>
            <w:tcW w:w="811" w:type="dxa"/>
          </w:tcPr>
          <w:p w14:paraId="4B535C8A" w14:textId="77777777" w:rsidR="00EF303A" w:rsidRPr="006602E3" w:rsidRDefault="00EF303A" w:rsidP="005014CE">
            <w:r>
              <w:t>No</w:t>
            </w:r>
          </w:p>
        </w:tc>
        <w:tc>
          <w:tcPr>
            <w:tcW w:w="687" w:type="dxa"/>
            <w:shd w:val="clear" w:color="auto" w:fill="auto"/>
          </w:tcPr>
          <w:p w14:paraId="5811F5D8" w14:textId="77777777" w:rsidR="00EF303A" w:rsidRPr="006602E3" w:rsidRDefault="00EF303A" w:rsidP="005014CE">
            <w:r>
              <w:t>Yes</w:t>
            </w:r>
          </w:p>
        </w:tc>
        <w:tc>
          <w:tcPr>
            <w:tcW w:w="734" w:type="dxa"/>
            <w:shd w:val="clear" w:color="auto" w:fill="auto"/>
          </w:tcPr>
          <w:p w14:paraId="441145E5" w14:textId="77777777" w:rsidR="00EF303A" w:rsidRPr="006602E3" w:rsidRDefault="00EF303A" w:rsidP="005014CE">
            <w:r>
              <w:t>Yes</w:t>
            </w:r>
          </w:p>
        </w:tc>
        <w:tc>
          <w:tcPr>
            <w:tcW w:w="799" w:type="dxa"/>
            <w:shd w:val="clear" w:color="auto" w:fill="auto"/>
          </w:tcPr>
          <w:p w14:paraId="65B347A4" w14:textId="77777777" w:rsidR="00EF303A" w:rsidRPr="006602E3" w:rsidRDefault="00EF303A" w:rsidP="005014CE">
            <w:r>
              <w:t>Yes</w:t>
            </w:r>
          </w:p>
        </w:tc>
      </w:tr>
      <w:tr w:rsidR="00EF303A" w14:paraId="33603730" w14:textId="77777777" w:rsidTr="0005144C">
        <w:tc>
          <w:tcPr>
            <w:tcW w:w="9581" w:type="dxa"/>
            <w:gridSpan w:val="13"/>
          </w:tcPr>
          <w:p w14:paraId="397AB435" w14:textId="77777777" w:rsidR="00EF303A" w:rsidRPr="006602E3" w:rsidRDefault="00EF303A" w:rsidP="005014CE">
            <w:r w:rsidRPr="006103F8">
              <w:rPr>
                <w:b/>
                <w:bCs/>
              </w:rPr>
              <w:t>Sentiment Score of Emojis Used</w:t>
            </w:r>
          </w:p>
        </w:tc>
      </w:tr>
      <w:tr w:rsidR="0005144C" w14:paraId="273DE053" w14:textId="77777777" w:rsidTr="0005144C">
        <w:tc>
          <w:tcPr>
            <w:tcW w:w="930" w:type="dxa"/>
          </w:tcPr>
          <w:p w14:paraId="0D31EF6D" w14:textId="77777777" w:rsidR="00EF303A" w:rsidRPr="006602E3" w:rsidRDefault="00EF303A" w:rsidP="005014CE">
            <w:r>
              <w:t>0.160</w:t>
            </w:r>
          </w:p>
        </w:tc>
        <w:tc>
          <w:tcPr>
            <w:tcW w:w="821" w:type="dxa"/>
            <w:gridSpan w:val="2"/>
          </w:tcPr>
          <w:p w14:paraId="4FBAEAE9" w14:textId="77777777" w:rsidR="00EF303A" w:rsidRPr="006602E3" w:rsidRDefault="00EF303A" w:rsidP="005014CE">
            <w:r>
              <w:t>0.307</w:t>
            </w:r>
          </w:p>
        </w:tc>
        <w:tc>
          <w:tcPr>
            <w:tcW w:w="820" w:type="dxa"/>
          </w:tcPr>
          <w:p w14:paraId="50D2BCF8" w14:textId="77777777" w:rsidR="00EF303A" w:rsidRPr="006602E3" w:rsidRDefault="00EF303A" w:rsidP="005014CE">
            <w:r w:rsidRPr="00F544B8">
              <w:rPr>
                <w:sz w:val="18"/>
                <w:szCs w:val="18"/>
              </w:rPr>
              <w:t>-0.0691</w:t>
            </w:r>
          </w:p>
        </w:tc>
        <w:tc>
          <w:tcPr>
            <w:tcW w:w="843" w:type="dxa"/>
            <w:shd w:val="clear" w:color="auto" w:fill="auto"/>
          </w:tcPr>
          <w:p w14:paraId="3FA84525" w14:textId="77777777" w:rsidR="00EF303A" w:rsidRPr="006602E3" w:rsidRDefault="00EF303A" w:rsidP="005014CE">
            <w:r>
              <w:t>0.269</w:t>
            </w:r>
          </w:p>
        </w:tc>
        <w:tc>
          <w:tcPr>
            <w:tcW w:w="844" w:type="dxa"/>
            <w:shd w:val="clear" w:color="auto" w:fill="auto"/>
          </w:tcPr>
          <w:p w14:paraId="3571681F" w14:textId="77777777" w:rsidR="00EF303A" w:rsidRPr="006602E3" w:rsidRDefault="00EF303A" w:rsidP="005014CE">
            <w:r>
              <w:t>0.303</w:t>
            </w:r>
          </w:p>
        </w:tc>
        <w:tc>
          <w:tcPr>
            <w:tcW w:w="843" w:type="dxa"/>
            <w:shd w:val="clear" w:color="auto" w:fill="auto"/>
          </w:tcPr>
          <w:p w14:paraId="5AB43245" w14:textId="77777777" w:rsidR="00EF303A" w:rsidRPr="006602E3" w:rsidRDefault="00EF303A" w:rsidP="005014CE">
            <w:r>
              <w:t>0.189</w:t>
            </w:r>
          </w:p>
        </w:tc>
        <w:tc>
          <w:tcPr>
            <w:tcW w:w="715" w:type="dxa"/>
          </w:tcPr>
          <w:p w14:paraId="4DF96612" w14:textId="77777777" w:rsidR="00EF303A" w:rsidRPr="006602E3" w:rsidRDefault="00EF303A" w:rsidP="005014CE">
            <w:r>
              <w:t>Yes</w:t>
            </w:r>
          </w:p>
        </w:tc>
        <w:tc>
          <w:tcPr>
            <w:tcW w:w="734" w:type="dxa"/>
          </w:tcPr>
          <w:p w14:paraId="73CD94AE" w14:textId="77777777" w:rsidR="00EF303A" w:rsidRPr="006602E3" w:rsidRDefault="00EF303A" w:rsidP="005014CE">
            <w:r>
              <w:t>No</w:t>
            </w:r>
          </w:p>
        </w:tc>
        <w:tc>
          <w:tcPr>
            <w:tcW w:w="811" w:type="dxa"/>
          </w:tcPr>
          <w:p w14:paraId="30CDD6BD" w14:textId="77777777" w:rsidR="00EF303A" w:rsidRPr="006602E3" w:rsidRDefault="00EF303A" w:rsidP="005014CE">
            <w:r>
              <w:t>No</w:t>
            </w:r>
          </w:p>
        </w:tc>
        <w:tc>
          <w:tcPr>
            <w:tcW w:w="687" w:type="dxa"/>
            <w:shd w:val="clear" w:color="auto" w:fill="auto"/>
          </w:tcPr>
          <w:p w14:paraId="63B3F07E" w14:textId="77777777" w:rsidR="00EF303A" w:rsidRPr="006602E3" w:rsidRDefault="00EF303A" w:rsidP="005014CE">
            <w:r>
              <w:t>Yes</w:t>
            </w:r>
          </w:p>
        </w:tc>
        <w:tc>
          <w:tcPr>
            <w:tcW w:w="734" w:type="dxa"/>
            <w:shd w:val="clear" w:color="auto" w:fill="auto"/>
          </w:tcPr>
          <w:p w14:paraId="091DF7D4" w14:textId="77777777" w:rsidR="00EF303A" w:rsidRPr="006602E3" w:rsidRDefault="00EF303A" w:rsidP="005014CE">
            <w:r>
              <w:t>No</w:t>
            </w:r>
          </w:p>
        </w:tc>
        <w:tc>
          <w:tcPr>
            <w:tcW w:w="799" w:type="dxa"/>
            <w:shd w:val="clear" w:color="auto" w:fill="auto"/>
          </w:tcPr>
          <w:p w14:paraId="5DB942A0" w14:textId="77777777" w:rsidR="00EF303A" w:rsidRPr="006602E3" w:rsidRDefault="00EF303A" w:rsidP="005014CE">
            <w:r>
              <w:t>Yes</w:t>
            </w:r>
          </w:p>
        </w:tc>
      </w:tr>
      <w:tr w:rsidR="00EF303A" w14:paraId="4E16F605" w14:textId="77777777" w:rsidTr="0005144C">
        <w:tc>
          <w:tcPr>
            <w:tcW w:w="9581" w:type="dxa"/>
            <w:gridSpan w:val="13"/>
          </w:tcPr>
          <w:p w14:paraId="0BD38EB9" w14:textId="77777777" w:rsidR="00EF303A" w:rsidRPr="006602E3" w:rsidRDefault="00EF303A" w:rsidP="005014CE">
            <w:r w:rsidRPr="000D5D6B">
              <w:rPr>
                <w:b/>
                <w:bCs/>
              </w:rPr>
              <w:t>Degree of Positivity of Emojis Used</w:t>
            </w:r>
          </w:p>
        </w:tc>
      </w:tr>
      <w:tr w:rsidR="0005144C" w14:paraId="2D0DDF44" w14:textId="77777777" w:rsidTr="0005144C">
        <w:tc>
          <w:tcPr>
            <w:tcW w:w="930" w:type="dxa"/>
          </w:tcPr>
          <w:p w14:paraId="61E8FB1A" w14:textId="77777777" w:rsidR="00EF303A" w:rsidRPr="006602E3" w:rsidRDefault="00EF303A" w:rsidP="005014CE">
            <w:r>
              <w:t>0.361</w:t>
            </w:r>
          </w:p>
        </w:tc>
        <w:tc>
          <w:tcPr>
            <w:tcW w:w="821" w:type="dxa"/>
            <w:gridSpan w:val="2"/>
          </w:tcPr>
          <w:p w14:paraId="41F5F3C1" w14:textId="77777777" w:rsidR="00EF303A" w:rsidRPr="006602E3" w:rsidRDefault="00EF303A" w:rsidP="005014CE">
            <w:r>
              <w:t>0.447</w:t>
            </w:r>
          </w:p>
        </w:tc>
        <w:tc>
          <w:tcPr>
            <w:tcW w:w="820" w:type="dxa"/>
          </w:tcPr>
          <w:p w14:paraId="13950EC1" w14:textId="77777777" w:rsidR="00EF303A" w:rsidRPr="006602E3" w:rsidRDefault="00EF303A" w:rsidP="005014CE">
            <w:r>
              <w:t>0.227</w:t>
            </w:r>
          </w:p>
        </w:tc>
        <w:tc>
          <w:tcPr>
            <w:tcW w:w="843" w:type="dxa"/>
            <w:shd w:val="clear" w:color="auto" w:fill="auto"/>
          </w:tcPr>
          <w:p w14:paraId="5863BB35" w14:textId="77777777" w:rsidR="00EF303A" w:rsidRPr="006602E3" w:rsidRDefault="00EF303A" w:rsidP="005014CE">
            <w:r>
              <w:t>0.405</w:t>
            </w:r>
          </w:p>
        </w:tc>
        <w:tc>
          <w:tcPr>
            <w:tcW w:w="844" w:type="dxa"/>
            <w:shd w:val="clear" w:color="auto" w:fill="auto"/>
          </w:tcPr>
          <w:p w14:paraId="0511C9D5" w14:textId="77777777" w:rsidR="00EF303A" w:rsidRPr="006602E3" w:rsidRDefault="00EF303A" w:rsidP="005014CE">
            <w:r>
              <w:t>0.429</w:t>
            </w:r>
          </w:p>
        </w:tc>
        <w:tc>
          <w:tcPr>
            <w:tcW w:w="843" w:type="dxa"/>
            <w:shd w:val="clear" w:color="auto" w:fill="auto"/>
          </w:tcPr>
          <w:p w14:paraId="1678A13C" w14:textId="77777777" w:rsidR="00EF303A" w:rsidRPr="006602E3" w:rsidRDefault="00EF303A" w:rsidP="005014CE">
            <w:r>
              <w:t>0.346</w:t>
            </w:r>
          </w:p>
        </w:tc>
        <w:tc>
          <w:tcPr>
            <w:tcW w:w="715" w:type="dxa"/>
          </w:tcPr>
          <w:p w14:paraId="2CCE3EC2" w14:textId="77777777" w:rsidR="00EF303A" w:rsidRPr="006602E3" w:rsidRDefault="00EF303A" w:rsidP="005014CE">
            <w:r>
              <w:t>No</w:t>
            </w:r>
          </w:p>
        </w:tc>
        <w:tc>
          <w:tcPr>
            <w:tcW w:w="734" w:type="dxa"/>
          </w:tcPr>
          <w:p w14:paraId="7F4A68A5" w14:textId="77777777" w:rsidR="00EF303A" w:rsidRPr="006602E3" w:rsidRDefault="00EF303A" w:rsidP="005014CE">
            <w:r>
              <w:t>No</w:t>
            </w:r>
          </w:p>
        </w:tc>
        <w:tc>
          <w:tcPr>
            <w:tcW w:w="811" w:type="dxa"/>
          </w:tcPr>
          <w:p w14:paraId="649D8FC7" w14:textId="77777777" w:rsidR="00EF303A" w:rsidRPr="006602E3" w:rsidRDefault="00EF303A" w:rsidP="005014CE">
            <w:r>
              <w:t>Yes</w:t>
            </w:r>
          </w:p>
        </w:tc>
        <w:tc>
          <w:tcPr>
            <w:tcW w:w="687" w:type="dxa"/>
            <w:shd w:val="clear" w:color="auto" w:fill="auto"/>
          </w:tcPr>
          <w:p w14:paraId="0BA1BFA8" w14:textId="77777777" w:rsidR="00EF303A" w:rsidRPr="006602E3" w:rsidRDefault="00EF303A" w:rsidP="005014CE">
            <w:r>
              <w:t>Yes</w:t>
            </w:r>
          </w:p>
        </w:tc>
        <w:tc>
          <w:tcPr>
            <w:tcW w:w="734" w:type="dxa"/>
            <w:shd w:val="clear" w:color="auto" w:fill="auto"/>
          </w:tcPr>
          <w:p w14:paraId="574234E5" w14:textId="77777777" w:rsidR="00EF303A" w:rsidRPr="006602E3" w:rsidRDefault="00EF303A" w:rsidP="005014CE">
            <w:r>
              <w:t>No</w:t>
            </w:r>
          </w:p>
        </w:tc>
        <w:tc>
          <w:tcPr>
            <w:tcW w:w="799" w:type="dxa"/>
            <w:shd w:val="clear" w:color="auto" w:fill="auto"/>
          </w:tcPr>
          <w:p w14:paraId="21F41D1E" w14:textId="77777777" w:rsidR="00EF303A" w:rsidRPr="006602E3" w:rsidRDefault="00EF303A" w:rsidP="005014CE">
            <w:r>
              <w:t>Yes</w:t>
            </w:r>
          </w:p>
        </w:tc>
      </w:tr>
      <w:tr w:rsidR="00EF303A" w14:paraId="5B52ACE0" w14:textId="77777777" w:rsidTr="0005144C">
        <w:tc>
          <w:tcPr>
            <w:tcW w:w="9581"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05144C" w14:paraId="17AC49FE" w14:textId="77777777" w:rsidTr="0005144C">
        <w:tc>
          <w:tcPr>
            <w:tcW w:w="930" w:type="dxa"/>
          </w:tcPr>
          <w:p w14:paraId="0DBEF59B" w14:textId="77777777" w:rsidR="00EF303A" w:rsidRPr="006602E3" w:rsidRDefault="00EF303A" w:rsidP="005014CE">
            <w:r>
              <w:t>0.201</w:t>
            </w:r>
          </w:p>
        </w:tc>
        <w:tc>
          <w:tcPr>
            <w:tcW w:w="821" w:type="dxa"/>
            <w:gridSpan w:val="2"/>
          </w:tcPr>
          <w:p w14:paraId="71E0E1D2" w14:textId="77777777" w:rsidR="00EF303A" w:rsidRPr="006602E3" w:rsidRDefault="00EF303A" w:rsidP="005014CE">
            <w:r>
              <w:t>0.140</w:t>
            </w:r>
          </w:p>
        </w:tc>
        <w:tc>
          <w:tcPr>
            <w:tcW w:w="820" w:type="dxa"/>
          </w:tcPr>
          <w:p w14:paraId="5B441D10" w14:textId="77777777" w:rsidR="00EF303A" w:rsidRPr="006602E3" w:rsidRDefault="00EF303A" w:rsidP="005014CE">
            <w:r>
              <w:t>0.296</w:t>
            </w:r>
          </w:p>
        </w:tc>
        <w:tc>
          <w:tcPr>
            <w:tcW w:w="843" w:type="dxa"/>
            <w:shd w:val="clear" w:color="auto" w:fill="auto"/>
          </w:tcPr>
          <w:p w14:paraId="5F1BDEAE" w14:textId="77777777" w:rsidR="00EF303A" w:rsidRPr="006602E3" w:rsidRDefault="00EF303A" w:rsidP="005014CE">
            <w:r>
              <w:t>0.135</w:t>
            </w:r>
          </w:p>
        </w:tc>
        <w:tc>
          <w:tcPr>
            <w:tcW w:w="844" w:type="dxa"/>
            <w:shd w:val="clear" w:color="auto" w:fill="auto"/>
          </w:tcPr>
          <w:p w14:paraId="4B3A9A51" w14:textId="77777777" w:rsidR="00EF303A" w:rsidRPr="006602E3" w:rsidRDefault="00EF303A" w:rsidP="005014CE">
            <w:r>
              <w:t>0.127</w:t>
            </w:r>
          </w:p>
        </w:tc>
        <w:tc>
          <w:tcPr>
            <w:tcW w:w="843" w:type="dxa"/>
            <w:shd w:val="clear" w:color="auto" w:fill="auto"/>
          </w:tcPr>
          <w:p w14:paraId="223EFEDA" w14:textId="77777777" w:rsidR="00EF303A" w:rsidRPr="006602E3" w:rsidRDefault="00EF303A" w:rsidP="005014CE">
            <w:r>
              <w:t>0.156</w:t>
            </w:r>
          </w:p>
        </w:tc>
        <w:tc>
          <w:tcPr>
            <w:tcW w:w="715" w:type="dxa"/>
          </w:tcPr>
          <w:p w14:paraId="65C3BA79" w14:textId="77777777" w:rsidR="00EF303A" w:rsidRPr="006602E3" w:rsidRDefault="00EF303A" w:rsidP="005014CE">
            <w:r>
              <w:t>No</w:t>
            </w:r>
          </w:p>
        </w:tc>
        <w:tc>
          <w:tcPr>
            <w:tcW w:w="734" w:type="dxa"/>
          </w:tcPr>
          <w:p w14:paraId="20D5A686" w14:textId="77777777" w:rsidR="00EF303A" w:rsidRPr="006602E3" w:rsidRDefault="00EF303A" w:rsidP="005014CE">
            <w:r>
              <w:t>No</w:t>
            </w:r>
          </w:p>
        </w:tc>
        <w:tc>
          <w:tcPr>
            <w:tcW w:w="811" w:type="dxa"/>
          </w:tcPr>
          <w:p w14:paraId="3F62321B" w14:textId="77777777" w:rsidR="00EF303A" w:rsidRPr="006602E3" w:rsidRDefault="00EF303A" w:rsidP="005014CE">
            <w:r>
              <w:t>No</w:t>
            </w:r>
          </w:p>
        </w:tc>
        <w:tc>
          <w:tcPr>
            <w:tcW w:w="687" w:type="dxa"/>
            <w:shd w:val="clear" w:color="auto" w:fill="auto"/>
          </w:tcPr>
          <w:p w14:paraId="3528FDF7" w14:textId="77777777" w:rsidR="00EF303A" w:rsidRPr="006602E3" w:rsidRDefault="00EF303A" w:rsidP="005014CE">
            <w:r>
              <w:t>Yes</w:t>
            </w:r>
          </w:p>
        </w:tc>
        <w:tc>
          <w:tcPr>
            <w:tcW w:w="734" w:type="dxa"/>
            <w:shd w:val="clear" w:color="auto" w:fill="auto"/>
          </w:tcPr>
          <w:p w14:paraId="00A3C380" w14:textId="77777777" w:rsidR="00EF303A" w:rsidRPr="006602E3" w:rsidRDefault="00EF303A" w:rsidP="005014CE">
            <w:r>
              <w:t>No</w:t>
            </w:r>
          </w:p>
        </w:tc>
        <w:tc>
          <w:tcPr>
            <w:tcW w:w="799" w:type="dxa"/>
            <w:shd w:val="clear" w:color="auto" w:fill="auto"/>
          </w:tcPr>
          <w:p w14:paraId="258FC604" w14:textId="77777777" w:rsidR="00EF303A" w:rsidRPr="006602E3" w:rsidRDefault="00EF303A" w:rsidP="005014CE">
            <w:r>
              <w:t>Yes</w:t>
            </w:r>
          </w:p>
        </w:tc>
      </w:tr>
      <w:tr w:rsidR="00D3434D" w14:paraId="04315C76" w14:textId="77777777" w:rsidTr="0005144C">
        <w:tc>
          <w:tcPr>
            <w:tcW w:w="9581" w:type="dxa"/>
            <w:gridSpan w:val="13"/>
          </w:tcPr>
          <w:p w14:paraId="6C4A948A" w14:textId="01D561DF" w:rsidR="00D3434D" w:rsidRPr="00D3434D" w:rsidRDefault="00D3434D" w:rsidP="005014CE">
            <w:r w:rsidRPr="00D3434D">
              <w:t>Table 15 continued on the next page.</w:t>
            </w:r>
          </w:p>
        </w:tc>
      </w:tr>
      <w:tr w:rsidR="00D3434D" w14:paraId="7A84C047" w14:textId="77777777" w:rsidTr="0005144C">
        <w:tc>
          <w:tcPr>
            <w:tcW w:w="5101" w:type="dxa"/>
            <w:gridSpan w:val="7"/>
          </w:tcPr>
          <w:p w14:paraId="360527D9" w14:textId="4B6A51CA" w:rsidR="00D3434D" w:rsidRPr="000D5D6B" w:rsidRDefault="00D3434D" w:rsidP="00D3434D">
            <w:pPr>
              <w:rPr>
                <w:b/>
                <w:bCs/>
              </w:rPr>
            </w:pPr>
            <w:r w:rsidRPr="00D3434D">
              <w:rPr>
                <w:b/>
                <w:bCs/>
                <w:sz w:val="20"/>
                <w:szCs w:val="20"/>
              </w:rPr>
              <w:lastRenderedPageBreak/>
              <w:t>Result</w:t>
            </w:r>
          </w:p>
        </w:tc>
        <w:tc>
          <w:tcPr>
            <w:tcW w:w="4480" w:type="dxa"/>
            <w:gridSpan w:val="6"/>
          </w:tcPr>
          <w:p w14:paraId="1CFEEADC" w14:textId="48D0A147" w:rsidR="00D3434D" w:rsidRPr="000D5D6B" w:rsidRDefault="00D3434D" w:rsidP="00D3434D">
            <w:pPr>
              <w:rPr>
                <w:b/>
                <w:bCs/>
              </w:rPr>
            </w:pPr>
            <w:r w:rsidRPr="00D3434D">
              <w:rPr>
                <w:b/>
                <w:bCs/>
                <w:sz w:val="20"/>
                <w:szCs w:val="20"/>
              </w:rPr>
              <w:t>Statistically Significant Difference</w:t>
            </w:r>
          </w:p>
        </w:tc>
      </w:tr>
      <w:tr w:rsidR="00D3434D" w14:paraId="206DB69E" w14:textId="77777777" w:rsidTr="0005144C">
        <w:tc>
          <w:tcPr>
            <w:tcW w:w="2571" w:type="dxa"/>
            <w:gridSpan w:val="4"/>
          </w:tcPr>
          <w:p w14:paraId="41CDA1D5" w14:textId="6F0645C7" w:rsidR="00D3434D" w:rsidRPr="000D5D6B" w:rsidRDefault="00D3434D" w:rsidP="00D3434D">
            <w:pPr>
              <w:rPr>
                <w:b/>
                <w:bCs/>
              </w:rPr>
            </w:pPr>
            <w:r w:rsidRPr="00D3434D">
              <w:rPr>
                <w:b/>
                <w:bCs/>
                <w:sz w:val="20"/>
                <w:szCs w:val="20"/>
              </w:rPr>
              <w:t>iSarcasm</w:t>
            </w:r>
          </w:p>
        </w:tc>
        <w:tc>
          <w:tcPr>
            <w:tcW w:w="2530" w:type="dxa"/>
            <w:gridSpan w:val="3"/>
          </w:tcPr>
          <w:p w14:paraId="08C637E2" w14:textId="5EAFD4F5" w:rsidR="00D3434D" w:rsidRPr="000D5D6B" w:rsidRDefault="00D3434D" w:rsidP="00D3434D">
            <w:pPr>
              <w:rPr>
                <w:b/>
                <w:bCs/>
              </w:rPr>
            </w:pPr>
            <w:r w:rsidRPr="00D3434D">
              <w:rPr>
                <w:b/>
                <w:bCs/>
                <w:sz w:val="20"/>
                <w:szCs w:val="20"/>
              </w:rPr>
              <w:t>Dataset annotated using hashtags</w:t>
            </w:r>
          </w:p>
        </w:tc>
        <w:tc>
          <w:tcPr>
            <w:tcW w:w="2260" w:type="dxa"/>
            <w:gridSpan w:val="3"/>
          </w:tcPr>
          <w:p w14:paraId="375A81DD" w14:textId="1A89A9FA" w:rsidR="00D3434D" w:rsidRPr="000D5D6B" w:rsidRDefault="00D3434D" w:rsidP="00D3434D">
            <w:pPr>
              <w:rPr>
                <w:b/>
                <w:bCs/>
              </w:rPr>
            </w:pPr>
            <w:r w:rsidRPr="00D3434D">
              <w:rPr>
                <w:b/>
                <w:bCs/>
                <w:sz w:val="20"/>
                <w:szCs w:val="20"/>
              </w:rPr>
              <w:t>iSarcasm</w:t>
            </w:r>
          </w:p>
        </w:tc>
        <w:tc>
          <w:tcPr>
            <w:tcW w:w="2220" w:type="dxa"/>
            <w:gridSpan w:val="3"/>
          </w:tcPr>
          <w:p w14:paraId="0CE0A02E" w14:textId="2E4A8FAC" w:rsidR="00D3434D" w:rsidRPr="000D5D6B" w:rsidRDefault="00D3434D" w:rsidP="00D3434D">
            <w:pPr>
              <w:rPr>
                <w:b/>
                <w:bCs/>
              </w:rPr>
            </w:pPr>
            <w:r w:rsidRPr="00D3434D">
              <w:rPr>
                <w:b/>
                <w:bCs/>
                <w:sz w:val="20"/>
                <w:szCs w:val="20"/>
              </w:rPr>
              <w:t>Dataset annotated using hashtags</w:t>
            </w:r>
          </w:p>
        </w:tc>
      </w:tr>
      <w:tr w:rsidR="0005144C" w14:paraId="3B6E2749" w14:textId="77777777" w:rsidTr="0005144C">
        <w:tc>
          <w:tcPr>
            <w:tcW w:w="930" w:type="dxa"/>
          </w:tcPr>
          <w:p w14:paraId="0357ACDF" w14:textId="2F08267E" w:rsidR="00D3434D" w:rsidRPr="0005144C" w:rsidRDefault="00D3434D" w:rsidP="0005144C">
            <w:pPr>
              <w:spacing w:line="360" w:lineRule="auto"/>
              <w:rPr>
                <w:b/>
                <w:bCs/>
                <w:sz w:val="14"/>
                <w:szCs w:val="14"/>
              </w:rPr>
            </w:pPr>
            <w:r w:rsidRPr="0005144C">
              <w:rPr>
                <w:b/>
                <w:bCs/>
                <w:sz w:val="14"/>
                <w:szCs w:val="14"/>
              </w:rPr>
              <w:t>Overall</w:t>
            </w:r>
          </w:p>
        </w:tc>
        <w:tc>
          <w:tcPr>
            <w:tcW w:w="821" w:type="dxa"/>
            <w:gridSpan w:val="2"/>
          </w:tcPr>
          <w:p w14:paraId="66B97F1F" w14:textId="77777777" w:rsidR="00D3434D" w:rsidRPr="0005144C" w:rsidRDefault="00D3434D" w:rsidP="0005144C">
            <w:pPr>
              <w:spacing w:line="360" w:lineRule="auto"/>
              <w:rPr>
                <w:b/>
                <w:bCs/>
                <w:sz w:val="14"/>
                <w:szCs w:val="14"/>
              </w:rPr>
            </w:pPr>
            <w:r w:rsidRPr="0005144C">
              <w:rPr>
                <w:b/>
                <w:bCs/>
                <w:sz w:val="14"/>
                <w:szCs w:val="14"/>
              </w:rPr>
              <w:t>Positive</w:t>
            </w:r>
          </w:p>
          <w:p w14:paraId="558F9F35" w14:textId="754EAFCF" w:rsidR="00D3434D" w:rsidRPr="0005144C" w:rsidRDefault="00D3434D" w:rsidP="0005144C">
            <w:pPr>
              <w:spacing w:line="360" w:lineRule="auto"/>
              <w:rPr>
                <w:b/>
                <w:bCs/>
                <w:sz w:val="14"/>
                <w:szCs w:val="14"/>
              </w:rPr>
            </w:pPr>
            <w:r w:rsidRPr="0005144C">
              <w:rPr>
                <w:b/>
                <w:bCs/>
                <w:sz w:val="14"/>
                <w:szCs w:val="14"/>
              </w:rPr>
              <w:t>Subset</w:t>
            </w:r>
          </w:p>
        </w:tc>
        <w:tc>
          <w:tcPr>
            <w:tcW w:w="820" w:type="dxa"/>
          </w:tcPr>
          <w:p w14:paraId="66BB9973" w14:textId="77777777" w:rsidR="00D3434D" w:rsidRPr="0005144C" w:rsidRDefault="00D3434D" w:rsidP="0005144C">
            <w:pPr>
              <w:spacing w:line="360" w:lineRule="auto"/>
              <w:rPr>
                <w:b/>
                <w:bCs/>
                <w:sz w:val="14"/>
                <w:szCs w:val="14"/>
              </w:rPr>
            </w:pPr>
            <w:r w:rsidRPr="0005144C">
              <w:rPr>
                <w:b/>
                <w:bCs/>
                <w:sz w:val="14"/>
                <w:szCs w:val="14"/>
              </w:rPr>
              <w:t>Negative</w:t>
            </w:r>
          </w:p>
          <w:p w14:paraId="01DB96F0" w14:textId="45FAB75B"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603A3121" w14:textId="3E58EB16" w:rsidR="00D3434D" w:rsidRPr="0005144C" w:rsidRDefault="00D3434D" w:rsidP="0005144C">
            <w:pPr>
              <w:spacing w:line="360" w:lineRule="auto"/>
              <w:rPr>
                <w:b/>
                <w:bCs/>
                <w:sz w:val="14"/>
                <w:szCs w:val="14"/>
              </w:rPr>
            </w:pPr>
            <w:r w:rsidRPr="0005144C">
              <w:rPr>
                <w:b/>
                <w:bCs/>
                <w:sz w:val="14"/>
                <w:szCs w:val="14"/>
              </w:rPr>
              <w:t>Overall</w:t>
            </w:r>
          </w:p>
        </w:tc>
        <w:tc>
          <w:tcPr>
            <w:tcW w:w="844" w:type="dxa"/>
          </w:tcPr>
          <w:p w14:paraId="743F7A57" w14:textId="77777777" w:rsidR="00D3434D" w:rsidRPr="0005144C" w:rsidRDefault="00D3434D" w:rsidP="0005144C">
            <w:pPr>
              <w:spacing w:line="360" w:lineRule="auto"/>
              <w:rPr>
                <w:b/>
                <w:bCs/>
                <w:sz w:val="14"/>
                <w:szCs w:val="14"/>
              </w:rPr>
            </w:pPr>
            <w:r w:rsidRPr="0005144C">
              <w:rPr>
                <w:b/>
                <w:bCs/>
                <w:sz w:val="14"/>
                <w:szCs w:val="14"/>
              </w:rPr>
              <w:t>Positive</w:t>
            </w:r>
          </w:p>
          <w:p w14:paraId="337BA4D2" w14:textId="42454328" w:rsidR="00D3434D" w:rsidRPr="0005144C" w:rsidRDefault="00D3434D" w:rsidP="0005144C">
            <w:pPr>
              <w:spacing w:line="360" w:lineRule="auto"/>
              <w:rPr>
                <w:b/>
                <w:bCs/>
                <w:sz w:val="14"/>
                <w:szCs w:val="14"/>
              </w:rPr>
            </w:pPr>
            <w:r w:rsidRPr="0005144C">
              <w:rPr>
                <w:b/>
                <w:bCs/>
                <w:sz w:val="14"/>
                <w:szCs w:val="14"/>
              </w:rPr>
              <w:t>Subset</w:t>
            </w:r>
          </w:p>
        </w:tc>
        <w:tc>
          <w:tcPr>
            <w:tcW w:w="843" w:type="dxa"/>
          </w:tcPr>
          <w:p w14:paraId="762E3091" w14:textId="77777777" w:rsidR="00D3434D" w:rsidRPr="0005144C" w:rsidRDefault="00D3434D" w:rsidP="0005144C">
            <w:pPr>
              <w:spacing w:line="360" w:lineRule="auto"/>
              <w:rPr>
                <w:b/>
                <w:bCs/>
                <w:sz w:val="14"/>
                <w:szCs w:val="14"/>
              </w:rPr>
            </w:pPr>
            <w:r w:rsidRPr="0005144C">
              <w:rPr>
                <w:b/>
                <w:bCs/>
                <w:sz w:val="14"/>
                <w:szCs w:val="14"/>
              </w:rPr>
              <w:t>Negative</w:t>
            </w:r>
          </w:p>
          <w:p w14:paraId="296ED100" w14:textId="650A1F1D" w:rsidR="00D3434D" w:rsidRPr="0005144C" w:rsidRDefault="00D3434D" w:rsidP="0005144C">
            <w:pPr>
              <w:spacing w:line="360" w:lineRule="auto"/>
              <w:rPr>
                <w:b/>
                <w:bCs/>
                <w:sz w:val="14"/>
                <w:szCs w:val="14"/>
              </w:rPr>
            </w:pPr>
            <w:r w:rsidRPr="0005144C">
              <w:rPr>
                <w:b/>
                <w:bCs/>
                <w:sz w:val="14"/>
                <w:szCs w:val="14"/>
              </w:rPr>
              <w:t>Subset</w:t>
            </w:r>
          </w:p>
        </w:tc>
        <w:tc>
          <w:tcPr>
            <w:tcW w:w="715" w:type="dxa"/>
          </w:tcPr>
          <w:p w14:paraId="1B54B622" w14:textId="50587FDD"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6E2E2370" w14:textId="77777777" w:rsidR="00D3434D" w:rsidRPr="0005144C" w:rsidRDefault="00D3434D" w:rsidP="0005144C">
            <w:pPr>
              <w:spacing w:line="360" w:lineRule="auto"/>
              <w:rPr>
                <w:b/>
                <w:bCs/>
                <w:sz w:val="14"/>
                <w:szCs w:val="14"/>
              </w:rPr>
            </w:pPr>
            <w:r w:rsidRPr="0005144C">
              <w:rPr>
                <w:b/>
                <w:bCs/>
                <w:sz w:val="14"/>
                <w:szCs w:val="14"/>
              </w:rPr>
              <w:t>Positive</w:t>
            </w:r>
          </w:p>
          <w:p w14:paraId="1BDBF49F" w14:textId="7B127DF0" w:rsidR="00D3434D" w:rsidRPr="0005144C" w:rsidRDefault="00D3434D" w:rsidP="0005144C">
            <w:pPr>
              <w:spacing w:line="360" w:lineRule="auto"/>
              <w:rPr>
                <w:b/>
                <w:bCs/>
                <w:sz w:val="14"/>
                <w:szCs w:val="14"/>
              </w:rPr>
            </w:pPr>
            <w:r w:rsidRPr="0005144C">
              <w:rPr>
                <w:b/>
                <w:bCs/>
                <w:sz w:val="14"/>
                <w:szCs w:val="14"/>
              </w:rPr>
              <w:t>Subset</w:t>
            </w:r>
          </w:p>
        </w:tc>
        <w:tc>
          <w:tcPr>
            <w:tcW w:w="811" w:type="dxa"/>
          </w:tcPr>
          <w:p w14:paraId="0F7662F1" w14:textId="77777777" w:rsidR="00D3434D" w:rsidRPr="0005144C" w:rsidRDefault="00D3434D" w:rsidP="0005144C">
            <w:pPr>
              <w:spacing w:line="360" w:lineRule="auto"/>
              <w:rPr>
                <w:b/>
                <w:bCs/>
                <w:sz w:val="14"/>
                <w:szCs w:val="14"/>
              </w:rPr>
            </w:pPr>
            <w:r w:rsidRPr="0005144C">
              <w:rPr>
                <w:b/>
                <w:bCs/>
                <w:sz w:val="14"/>
                <w:szCs w:val="14"/>
              </w:rPr>
              <w:t>Negative</w:t>
            </w:r>
          </w:p>
          <w:p w14:paraId="60442910" w14:textId="4BBE69AD" w:rsidR="00D3434D" w:rsidRPr="0005144C" w:rsidRDefault="00D3434D" w:rsidP="0005144C">
            <w:pPr>
              <w:spacing w:line="360" w:lineRule="auto"/>
              <w:rPr>
                <w:b/>
                <w:bCs/>
                <w:sz w:val="14"/>
                <w:szCs w:val="14"/>
              </w:rPr>
            </w:pPr>
            <w:r w:rsidRPr="0005144C">
              <w:rPr>
                <w:b/>
                <w:bCs/>
                <w:sz w:val="14"/>
                <w:szCs w:val="14"/>
              </w:rPr>
              <w:t>Subset</w:t>
            </w:r>
          </w:p>
        </w:tc>
        <w:tc>
          <w:tcPr>
            <w:tcW w:w="687" w:type="dxa"/>
          </w:tcPr>
          <w:p w14:paraId="31E83895" w14:textId="62E8FF8A" w:rsidR="00D3434D" w:rsidRPr="0005144C" w:rsidRDefault="00D3434D" w:rsidP="0005144C">
            <w:pPr>
              <w:spacing w:line="360" w:lineRule="auto"/>
              <w:rPr>
                <w:b/>
                <w:bCs/>
                <w:sz w:val="14"/>
                <w:szCs w:val="14"/>
              </w:rPr>
            </w:pPr>
            <w:r w:rsidRPr="0005144C">
              <w:rPr>
                <w:b/>
                <w:bCs/>
                <w:sz w:val="14"/>
                <w:szCs w:val="14"/>
              </w:rPr>
              <w:t>Overall</w:t>
            </w:r>
          </w:p>
        </w:tc>
        <w:tc>
          <w:tcPr>
            <w:tcW w:w="734" w:type="dxa"/>
          </w:tcPr>
          <w:p w14:paraId="1FA04E57" w14:textId="77777777" w:rsidR="00D3434D" w:rsidRPr="0005144C" w:rsidRDefault="00D3434D" w:rsidP="0005144C">
            <w:pPr>
              <w:spacing w:line="360" w:lineRule="auto"/>
              <w:rPr>
                <w:b/>
                <w:bCs/>
                <w:sz w:val="14"/>
                <w:szCs w:val="14"/>
              </w:rPr>
            </w:pPr>
            <w:r w:rsidRPr="0005144C">
              <w:rPr>
                <w:b/>
                <w:bCs/>
                <w:sz w:val="14"/>
                <w:szCs w:val="14"/>
              </w:rPr>
              <w:t>Positive</w:t>
            </w:r>
          </w:p>
          <w:p w14:paraId="34CF89F1" w14:textId="63EA2716" w:rsidR="00D3434D" w:rsidRPr="0005144C" w:rsidRDefault="00D3434D" w:rsidP="0005144C">
            <w:pPr>
              <w:spacing w:line="360" w:lineRule="auto"/>
              <w:rPr>
                <w:b/>
                <w:bCs/>
                <w:sz w:val="14"/>
                <w:szCs w:val="14"/>
              </w:rPr>
            </w:pPr>
            <w:r w:rsidRPr="0005144C">
              <w:rPr>
                <w:b/>
                <w:bCs/>
                <w:sz w:val="14"/>
                <w:szCs w:val="14"/>
              </w:rPr>
              <w:t>Subset</w:t>
            </w:r>
          </w:p>
        </w:tc>
        <w:tc>
          <w:tcPr>
            <w:tcW w:w="799" w:type="dxa"/>
          </w:tcPr>
          <w:p w14:paraId="28EA5BC6" w14:textId="77777777" w:rsidR="00D3434D" w:rsidRPr="0005144C" w:rsidRDefault="00D3434D" w:rsidP="0005144C">
            <w:pPr>
              <w:spacing w:line="360" w:lineRule="auto"/>
              <w:rPr>
                <w:b/>
                <w:bCs/>
                <w:sz w:val="14"/>
                <w:szCs w:val="14"/>
              </w:rPr>
            </w:pPr>
            <w:r w:rsidRPr="0005144C">
              <w:rPr>
                <w:b/>
                <w:bCs/>
                <w:sz w:val="14"/>
                <w:szCs w:val="14"/>
              </w:rPr>
              <w:t>Negative</w:t>
            </w:r>
          </w:p>
          <w:p w14:paraId="2A528968" w14:textId="41CF7A2B" w:rsidR="00D3434D" w:rsidRPr="0005144C" w:rsidRDefault="00D3434D" w:rsidP="0005144C">
            <w:pPr>
              <w:spacing w:line="360" w:lineRule="auto"/>
              <w:rPr>
                <w:b/>
                <w:bCs/>
                <w:sz w:val="14"/>
                <w:szCs w:val="14"/>
              </w:rPr>
            </w:pPr>
            <w:r w:rsidRPr="0005144C">
              <w:rPr>
                <w:b/>
                <w:bCs/>
                <w:sz w:val="14"/>
                <w:szCs w:val="14"/>
              </w:rPr>
              <w:t>Subset</w:t>
            </w:r>
          </w:p>
        </w:tc>
      </w:tr>
      <w:tr w:rsidR="00D3434D" w14:paraId="4824E7EA" w14:textId="77777777" w:rsidTr="0005144C">
        <w:tc>
          <w:tcPr>
            <w:tcW w:w="9581" w:type="dxa"/>
            <w:gridSpan w:val="13"/>
          </w:tcPr>
          <w:p w14:paraId="479F5FA4" w14:textId="77777777" w:rsidR="00D3434D" w:rsidRPr="006602E3" w:rsidRDefault="00D3434D" w:rsidP="00D3434D">
            <w:r w:rsidRPr="000D5D6B">
              <w:rPr>
                <w:b/>
                <w:bCs/>
              </w:rPr>
              <w:t xml:space="preserve">Degree of </w:t>
            </w:r>
            <w:r>
              <w:rPr>
                <w:b/>
                <w:bCs/>
              </w:rPr>
              <w:t>Neutrality</w:t>
            </w:r>
            <w:r w:rsidRPr="000D5D6B">
              <w:rPr>
                <w:b/>
                <w:bCs/>
              </w:rPr>
              <w:t xml:space="preserve"> of Emojis Used</w:t>
            </w:r>
          </w:p>
        </w:tc>
      </w:tr>
      <w:tr w:rsidR="0005144C" w14:paraId="7288D69C" w14:textId="77777777" w:rsidTr="0005144C">
        <w:tc>
          <w:tcPr>
            <w:tcW w:w="930" w:type="dxa"/>
          </w:tcPr>
          <w:p w14:paraId="4AE1C92F" w14:textId="77777777" w:rsidR="00D3434D" w:rsidRPr="006602E3" w:rsidRDefault="00D3434D" w:rsidP="00D3434D">
            <w:r>
              <w:t>0.379</w:t>
            </w:r>
          </w:p>
        </w:tc>
        <w:tc>
          <w:tcPr>
            <w:tcW w:w="821" w:type="dxa"/>
            <w:gridSpan w:val="2"/>
          </w:tcPr>
          <w:p w14:paraId="52EFED5C" w14:textId="77777777" w:rsidR="00D3434D" w:rsidRPr="006602E3" w:rsidRDefault="00D3434D" w:rsidP="00D3434D">
            <w:r>
              <w:t>0.368</w:t>
            </w:r>
          </w:p>
        </w:tc>
        <w:tc>
          <w:tcPr>
            <w:tcW w:w="820" w:type="dxa"/>
          </w:tcPr>
          <w:p w14:paraId="5971C1BB" w14:textId="77777777" w:rsidR="00D3434D" w:rsidRPr="006602E3" w:rsidRDefault="00D3434D" w:rsidP="00D3434D">
            <w:r>
              <w:t>0.396</w:t>
            </w:r>
          </w:p>
        </w:tc>
        <w:tc>
          <w:tcPr>
            <w:tcW w:w="843" w:type="dxa"/>
            <w:shd w:val="clear" w:color="auto" w:fill="auto"/>
          </w:tcPr>
          <w:p w14:paraId="7C21FE91" w14:textId="77777777" w:rsidR="00D3434D" w:rsidRPr="006602E3" w:rsidRDefault="00D3434D" w:rsidP="00D3434D">
            <w:r>
              <w:t>0.401</w:t>
            </w:r>
          </w:p>
        </w:tc>
        <w:tc>
          <w:tcPr>
            <w:tcW w:w="844" w:type="dxa"/>
            <w:shd w:val="clear" w:color="auto" w:fill="auto"/>
          </w:tcPr>
          <w:p w14:paraId="3F300680" w14:textId="77777777" w:rsidR="00D3434D" w:rsidRPr="006602E3" w:rsidRDefault="00D3434D" w:rsidP="00D3434D">
            <w:r>
              <w:t>0.361</w:t>
            </w:r>
          </w:p>
        </w:tc>
        <w:tc>
          <w:tcPr>
            <w:tcW w:w="843" w:type="dxa"/>
            <w:shd w:val="clear" w:color="auto" w:fill="auto"/>
          </w:tcPr>
          <w:p w14:paraId="30761FDD" w14:textId="77777777" w:rsidR="00D3434D" w:rsidRPr="006602E3" w:rsidRDefault="00D3434D" w:rsidP="00D3434D">
            <w:r>
              <w:t>0.498</w:t>
            </w:r>
          </w:p>
        </w:tc>
        <w:tc>
          <w:tcPr>
            <w:tcW w:w="715" w:type="dxa"/>
          </w:tcPr>
          <w:p w14:paraId="3EB12013" w14:textId="77777777" w:rsidR="00D3434D" w:rsidRPr="006602E3" w:rsidRDefault="00D3434D" w:rsidP="00D3434D">
            <w:r>
              <w:t>No</w:t>
            </w:r>
          </w:p>
        </w:tc>
        <w:tc>
          <w:tcPr>
            <w:tcW w:w="734" w:type="dxa"/>
          </w:tcPr>
          <w:p w14:paraId="2C285AFC" w14:textId="77777777" w:rsidR="00D3434D" w:rsidRPr="006602E3" w:rsidRDefault="00D3434D" w:rsidP="00D3434D">
            <w:r>
              <w:t>No</w:t>
            </w:r>
          </w:p>
        </w:tc>
        <w:tc>
          <w:tcPr>
            <w:tcW w:w="811" w:type="dxa"/>
          </w:tcPr>
          <w:p w14:paraId="23374679" w14:textId="77777777" w:rsidR="00D3434D" w:rsidRPr="006602E3" w:rsidRDefault="00D3434D" w:rsidP="00D3434D">
            <w:r>
              <w:t>No</w:t>
            </w:r>
          </w:p>
        </w:tc>
        <w:tc>
          <w:tcPr>
            <w:tcW w:w="687" w:type="dxa"/>
            <w:shd w:val="clear" w:color="auto" w:fill="auto"/>
          </w:tcPr>
          <w:p w14:paraId="1A974A07" w14:textId="77777777" w:rsidR="00D3434D" w:rsidRPr="006602E3" w:rsidRDefault="00D3434D" w:rsidP="00D3434D">
            <w:r>
              <w:t>No</w:t>
            </w:r>
          </w:p>
        </w:tc>
        <w:tc>
          <w:tcPr>
            <w:tcW w:w="734" w:type="dxa"/>
            <w:shd w:val="clear" w:color="auto" w:fill="auto"/>
          </w:tcPr>
          <w:p w14:paraId="38FFBF9E" w14:textId="77777777" w:rsidR="00D3434D" w:rsidRPr="006602E3" w:rsidRDefault="00D3434D" w:rsidP="00D3434D">
            <w:r>
              <w:t>No</w:t>
            </w:r>
          </w:p>
        </w:tc>
        <w:tc>
          <w:tcPr>
            <w:tcW w:w="799" w:type="dxa"/>
            <w:shd w:val="clear" w:color="auto" w:fill="auto"/>
          </w:tcPr>
          <w:p w14:paraId="4666D868" w14:textId="77777777" w:rsidR="00D3434D" w:rsidRPr="006602E3" w:rsidRDefault="00D3434D" w:rsidP="00D3434D">
            <w:r>
              <w:t>Yes</w:t>
            </w:r>
          </w:p>
        </w:tc>
      </w:tr>
      <w:tr w:rsidR="00D3434D" w14:paraId="7883E69B" w14:textId="77777777" w:rsidTr="0005144C">
        <w:tc>
          <w:tcPr>
            <w:tcW w:w="9581" w:type="dxa"/>
            <w:gridSpan w:val="13"/>
          </w:tcPr>
          <w:p w14:paraId="069E0DCB" w14:textId="77777777" w:rsidR="00D3434D" w:rsidRPr="006602E3" w:rsidRDefault="00D3434D" w:rsidP="00D3434D">
            <w:r>
              <w:rPr>
                <w:b/>
                <w:bCs/>
              </w:rPr>
              <w:t>Degree of Anger Expressed through Emoji</w:t>
            </w:r>
          </w:p>
        </w:tc>
      </w:tr>
      <w:tr w:rsidR="0005144C" w14:paraId="0DEAB261" w14:textId="77777777" w:rsidTr="0005144C">
        <w:tc>
          <w:tcPr>
            <w:tcW w:w="930" w:type="dxa"/>
          </w:tcPr>
          <w:p w14:paraId="7732BB8C" w14:textId="77777777" w:rsidR="00D3434D" w:rsidRPr="006602E3" w:rsidRDefault="00D3434D" w:rsidP="00D3434D">
            <w:r>
              <w:t>0.0666</w:t>
            </w:r>
          </w:p>
        </w:tc>
        <w:tc>
          <w:tcPr>
            <w:tcW w:w="821" w:type="dxa"/>
            <w:gridSpan w:val="2"/>
          </w:tcPr>
          <w:p w14:paraId="7051D1C8" w14:textId="77777777" w:rsidR="00D3434D" w:rsidRPr="0005144C" w:rsidRDefault="00D3434D" w:rsidP="00D3434D">
            <w:pPr>
              <w:rPr>
                <w:sz w:val="20"/>
                <w:szCs w:val="20"/>
              </w:rPr>
            </w:pPr>
            <w:r w:rsidRPr="0005144C">
              <w:rPr>
                <w:sz w:val="20"/>
                <w:szCs w:val="20"/>
              </w:rPr>
              <w:t>0.0687</w:t>
            </w:r>
          </w:p>
        </w:tc>
        <w:tc>
          <w:tcPr>
            <w:tcW w:w="820" w:type="dxa"/>
          </w:tcPr>
          <w:p w14:paraId="0DE9E377" w14:textId="77777777" w:rsidR="00D3434D" w:rsidRPr="0005144C" w:rsidRDefault="00D3434D" w:rsidP="00D3434D">
            <w:pPr>
              <w:rPr>
                <w:sz w:val="20"/>
                <w:szCs w:val="20"/>
              </w:rPr>
            </w:pPr>
            <w:r w:rsidRPr="0005144C">
              <w:rPr>
                <w:sz w:val="20"/>
                <w:szCs w:val="20"/>
              </w:rPr>
              <w:t>0.0634</w:t>
            </w:r>
          </w:p>
        </w:tc>
        <w:tc>
          <w:tcPr>
            <w:tcW w:w="843" w:type="dxa"/>
            <w:shd w:val="clear" w:color="auto" w:fill="auto"/>
          </w:tcPr>
          <w:p w14:paraId="60C7FECE" w14:textId="77777777" w:rsidR="00D3434D" w:rsidRPr="0005144C" w:rsidRDefault="00D3434D" w:rsidP="00D3434D">
            <w:pPr>
              <w:rPr>
                <w:sz w:val="20"/>
                <w:szCs w:val="20"/>
              </w:rPr>
            </w:pPr>
            <w:r w:rsidRPr="0005144C">
              <w:rPr>
                <w:sz w:val="20"/>
                <w:szCs w:val="20"/>
              </w:rPr>
              <w:t>0.0684</w:t>
            </w:r>
          </w:p>
        </w:tc>
        <w:tc>
          <w:tcPr>
            <w:tcW w:w="844" w:type="dxa"/>
            <w:shd w:val="clear" w:color="auto" w:fill="auto"/>
          </w:tcPr>
          <w:p w14:paraId="738715FA" w14:textId="77777777" w:rsidR="00D3434D" w:rsidRPr="0005144C" w:rsidRDefault="00D3434D" w:rsidP="00D3434D">
            <w:pPr>
              <w:rPr>
                <w:sz w:val="20"/>
                <w:szCs w:val="20"/>
              </w:rPr>
            </w:pPr>
            <w:r w:rsidRPr="0005144C">
              <w:rPr>
                <w:sz w:val="20"/>
                <w:szCs w:val="20"/>
              </w:rPr>
              <w:t>0.0668</w:t>
            </w:r>
          </w:p>
        </w:tc>
        <w:tc>
          <w:tcPr>
            <w:tcW w:w="843" w:type="dxa"/>
            <w:shd w:val="clear" w:color="auto" w:fill="auto"/>
          </w:tcPr>
          <w:p w14:paraId="2062FC4D" w14:textId="77777777" w:rsidR="00D3434D" w:rsidRPr="0005144C" w:rsidRDefault="00D3434D" w:rsidP="00D3434D">
            <w:pPr>
              <w:rPr>
                <w:sz w:val="20"/>
                <w:szCs w:val="20"/>
              </w:rPr>
            </w:pPr>
            <w:r w:rsidRPr="0005144C">
              <w:rPr>
                <w:sz w:val="20"/>
                <w:szCs w:val="20"/>
              </w:rPr>
              <w:t>0.0724</w:t>
            </w:r>
          </w:p>
        </w:tc>
        <w:tc>
          <w:tcPr>
            <w:tcW w:w="715" w:type="dxa"/>
          </w:tcPr>
          <w:p w14:paraId="1075DFC8" w14:textId="77777777" w:rsidR="00D3434D" w:rsidRPr="006602E3" w:rsidRDefault="00D3434D" w:rsidP="00D3434D">
            <w:r>
              <w:t>No</w:t>
            </w:r>
          </w:p>
        </w:tc>
        <w:tc>
          <w:tcPr>
            <w:tcW w:w="734" w:type="dxa"/>
          </w:tcPr>
          <w:p w14:paraId="1516ABEA" w14:textId="77777777" w:rsidR="00D3434D" w:rsidRPr="006602E3" w:rsidRDefault="00D3434D" w:rsidP="00D3434D">
            <w:r>
              <w:t>No</w:t>
            </w:r>
          </w:p>
        </w:tc>
        <w:tc>
          <w:tcPr>
            <w:tcW w:w="811" w:type="dxa"/>
          </w:tcPr>
          <w:p w14:paraId="21CDE296" w14:textId="77777777" w:rsidR="00D3434D" w:rsidRPr="006602E3" w:rsidRDefault="00D3434D" w:rsidP="00D3434D">
            <w:r>
              <w:t>No</w:t>
            </w:r>
          </w:p>
        </w:tc>
        <w:tc>
          <w:tcPr>
            <w:tcW w:w="687" w:type="dxa"/>
            <w:shd w:val="clear" w:color="auto" w:fill="auto"/>
          </w:tcPr>
          <w:p w14:paraId="727A5F45" w14:textId="77777777" w:rsidR="00D3434D" w:rsidRPr="006602E3" w:rsidRDefault="00D3434D" w:rsidP="00D3434D">
            <w:r>
              <w:t>No</w:t>
            </w:r>
          </w:p>
        </w:tc>
        <w:tc>
          <w:tcPr>
            <w:tcW w:w="734" w:type="dxa"/>
            <w:shd w:val="clear" w:color="auto" w:fill="auto"/>
          </w:tcPr>
          <w:p w14:paraId="5BA5BE8B" w14:textId="77777777" w:rsidR="00D3434D" w:rsidRPr="006602E3" w:rsidRDefault="00D3434D" w:rsidP="00D3434D">
            <w:r>
              <w:t>No</w:t>
            </w:r>
          </w:p>
        </w:tc>
        <w:tc>
          <w:tcPr>
            <w:tcW w:w="799" w:type="dxa"/>
            <w:shd w:val="clear" w:color="auto" w:fill="auto"/>
          </w:tcPr>
          <w:p w14:paraId="008BCAAB" w14:textId="77777777" w:rsidR="00D3434D" w:rsidRPr="006602E3" w:rsidRDefault="00D3434D" w:rsidP="00D3434D">
            <w:r>
              <w:t>Yes</w:t>
            </w:r>
          </w:p>
        </w:tc>
      </w:tr>
      <w:tr w:rsidR="00D3434D" w14:paraId="7F825934" w14:textId="77777777" w:rsidTr="0005144C">
        <w:tc>
          <w:tcPr>
            <w:tcW w:w="9581" w:type="dxa"/>
            <w:gridSpan w:val="13"/>
          </w:tcPr>
          <w:p w14:paraId="7FC9E5D0" w14:textId="77777777" w:rsidR="00D3434D" w:rsidRPr="006602E3" w:rsidRDefault="00D3434D" w:rsidP="00D3434D">
            <w:r>
              <w:rPr>
                <w:b/>
                <w:bCs/>
              </w:rPr>
              <w:t>Degree of Anticipation Expressed through Emoji</w:t>
            </w:r>
          </w:p>
        </w:tc>
      </w:tr>
      <w:tr w:rsidR="0005144C" w14:paraId="4A174792" w14:textId="77777777" w:rsidTr="0005144C">
        <w:tc>
          <w:tcPr>
            <w:tcW w:w="930" w:type="dxa"/>
          </w:tcPr>
          <w:p w14:paraId="46A5130E" w14:textId="77777777" w:rsidR="00D3434D" w:rsidRPr="006602E3" w:rsidRDefault="00D3434D" w:rsidP="00D3434D">
            <w:r>
              <w:t>0.0757</w:t>
            </w:r>
          </w:p>
        </w:tc>
        <w:tc>
          <w:tcPr>
            <w:tcW w:w="821" w:type="dxa"/>
            <w:gridSpan w:val="2"/>
          </w:tcPr>
          <w:p w14:paraId="45D8E0F8" w14:textId="77777777" w:rsidR="00D3434D" w:rsidRPr="0005144C" w:rsidRDefault="00D3434D" w:rsidP="00D3434D">
            <w:pPr>
              <w:rPr>
                <w:sz w:val="20"/>
                <w:szCs w:val="20"/>
              </w:rPr>
            </w:pPr>
            <w:r w:rsidRPr="0005144C">
              <w:rPr>
                <w:sz w:val="20"/>
                <w:szCs w:val="20"/>
              </w:rPr>
              <w:t>0.0771</w:t>
            </w:r>
          </w:p>
        </w:tc>
        <w:tc>
          <w:tcPr>
            <w:tcW w:w="820" w:type="dxa"/>
          </w:tcPr>
          <w:p w14:paraId="2C3B5E9D" w14:textId="77777777" w:rsidR="00D3434D" w:rsidRPr="0005144C" w:rsidRDefault="00D3434D" w:rsidP="00D3434D">
            <w:pPr>
              <w:rPr>
                <w:sz w:val="20"/>
                <w:szCs w:val="20"/>
              </w:rPr>
            </w:pPr>
            <w:r w:rsidRPr="0005144C">
              <w:rPr>
                <w:sz w:val="20"/>
                <w:szCs w:val="20"/>
              </w:rPr>
              <w:t>0.0736</w:t>
            </w:r>
          </w:p>
        </w:tc>
        <w:tc>
          <w:tcPr>
            <w:tcW w:w="843" w:type="dxa"/>
            <w:shd w:val="clear" w:color="auto" w:fill="auto"/>
          </w:tcPr>
          <w:p w14:paraId="7CA982AD" w14:textId="77777777" w:rsidR="00D3434D" w:rsidRPr="0005144C" w:rsidRDefault="00D3434D" w:rsidP="00D3434D">
            <w:pPr>
              <w:rPr>
                <w:sz w:val="20"/>
                <w:szCs w:val="20"/>
              </w:rPr>
            </w:pPr>
            <w:r w:rsidRPr="0005144C">
              <w:rPr>
                <w:sz w:val="20"/>
                <w:szCs w:val="20"/>
              </w:rPr>
              <w:t>0.0772</w:t>
            </w:r>
          </w:p>
        </w:tc>
        <w:tc>
          <w:tcPr>
            <w:tcW w:w="844" w:type="dxa"/>
            <w:shd w:val="clear" w:color="auto" w:fill="auto"/>
          </w:tcPr>
          <w:p w14:paraId="0E07184B" w14:textId="77777777" w:rsidR="00D3434D" w:rsidRPr="0005144C" w:rsidRDefault="00D3434D" w:rsidP="00D3434D">
            <w:pPr>
              <w:rPr>
                <w:sz w:val="20"/>
                <w:szCs w:val="20"/>
              </w:rPr>
            </w:pPr>
            <w:r w:rsidRPr="0005144C">
              <w:rPr>
                <w:sz w:val="20"/>
                <w:szCs w:val="20"/>
              </w:rPr>
              <w:t>0.0750</w:t>
            </w:r>
          </w:p>
        </w:tc>
        <w:tc>
          <w:tcPr>
            <w:tcW w:w="843" w:type="dxa"/>
            <w:shd w:val="clear" w:color="auto" w:fill="auto"/>
          </w:tcPr>
          <w:p w14:paraId="413BA906" w14:textId="77777777" w:rsidR="00D3434D" w:rsidRPr="0005144C" w:rsidRDefault="00D3434D" w:rsidP="00D3434D">
            <w:pPr>
              <w:rPr>
                <w:sz w:val="20"/>
                <w:szCs w:val="20"/>
              </w:rPr>
            </w:pPr>
            <w:r w:rsidRPr="0005144C">
              <w:rPr>
                <w:sz w:val="20"/>
                <w:szCs w:val="20"/>
              </w:rPr>
              <w:t>0.0824</w:t>
            </w:r>
          </w:p>
        </w:tc>
        <w:tc>
          <w:tcPr>
            <w:tcW w:w="715" w:type="dxa"/>
          </w:tcPr>
          <w:p w14:paraId="28D0125D" w14:textId="77777777" w:rsidR="00D3434D" w:rsidRPr="006602E3" w:rsidRDefault="00D3434D" w:rsidP="00D3434D">
            <w:r>
              <w:t>No</w:t>
            </w:r>
          </w:p>
        </w:tc>
        <w:tc>
          <w:tcPr>
            <w:tcW w:w="734" w:type="dxa"/>
          </w:tcPr>
          <w:p w14:paraId="515D42B1" w14:textId="77777777" w:rsidR="00D3434D" w:rsidRPr="006602E3" w:rsidRDefault="00D3434D" w:rsidP="00D3434D">
            <w:r>
              <w:t>No</w:t>
            </w:r>
          </w:p>
        </w:tc>
        <w:tc>
          <w:tcPr>
            <w:tcW w:w="811" w:type="dxa"/>
          </w:tcPr>
          <w:p w14:paraId="01D45007" w14:textId="77777777" w:rsidR="00D3434D" w:rsidRPr="006602E3" w:rsidRDefault="00D3434D" w:rsidP="00D3434D">
            <w:r>
              <w:t>No</w:t>
            </w:r>
          </w:p>
        </w:tc>
        <w:tc>
          <w:tcPr>
            <w:tcW w:w="687" w:type="dxa"/>
            <w:shd w:val="clear" w:color="auto" w:fill="auto"/>
          </w:tcPr>
          <w:p w14:paraId="490EDA35" w14:textId="77777777" w:rsidR="00D3434D" w:rsidRPr="006602E3" w:rsidRDefault="00D3434D" w:rsidP="00D3434D">
            <w:r>
              <w:t>No</w:t>
            </w:r>
          </w:p>
        </w:tc>
        <w:tc>
          <w:tcPr>
            <w:tcW w:w="734" w:type="dxa"/>
            <w:shd w:val="clear" w:color="auto" w:fill="auto"/>
          </w:tcPr>
          <w:p w14:paraId="59D60FE7" w14:textId="77777777" w:rsidR="00D3434D" w:rsidRPr="006602E3" w:rsidRDefault="00D3434D" w:rsidP="00D3434D">
            <w:r>
              <w:t>No</w:t>
            </w:r>
          </w:p>
        </w:tc>
        <w:tc>
          <w:tcPr>
            <w:tcW w:w="799" w:type="dxa"/>
            <w:shd w:val="clear" w:color="auto" w:fill="auto"/>
          </w:tcPr>
          <w:p w14:paraId="042CE9F0" w14:textId="77777777" w:rsidR="00D3434D" w:rsidRPr="006602E3" w:rsidRDefault="00D3434D" w:rsidP="00D3434D">
            <w:r>
              <w:t>Yes</w:t>
            </w:r>
          </w:p>
        </w:tc>
      </w:tr>
      <w:tr w:rsidR="00D3434D" w14:paraId="7413EF28" w14:textId="77777777" w:rsidTr="0005144C">
        <w:tc>
          <w:tcPr>
            <w:tcW w:w="9581" w:type="dxa"/>
            <w:gridSpan w:val="13"/>
          </w:tcPr>
          <w:p w14:paraId="7A218C65" w14:textId="77777777" w:rsidR="00D3434D" w:rsidRPr="006602E3" w:rsidRDefault="00D3434D" w:rsidP="00D3434D">
            <w:r>
              <w:rPr>
                <w:b/>
                <w:bCs/>
              </w:rPr>
              <w:t>Degree of Disgust Expressed through Emoji</w:t>
            </w:r>
          </w:p>
        </w:tc>
      </w:tr>
      <w:tr w:rsidR="0005144C" w14:paraId="1A0A762A" w14:textId="77777777" w:rsidTr="0005144C">
        <w:tc>
          <w:tcPr>
            <w:tcW w:w="930" w:type="dxa"/>
          </w:tcPr>
          <w:p w14:paraId="3BCAC419" w14:textId="77777777" w:rsidR="00D3434D" w:rsidRPr="006602E3" w:rsidRDefault="00D3434D" w:rsidP="00D3434D">
            <w:r>
              <w:t>0.0551</w:t>
            </w:r>
          </w:p>
        </w:tc>
        <w:tc>
          <w:tcPr>
            <w:tcW w:w="821" w:type="dxa"/>
            <w:gridSpan w:val="2"/>
          </w:tcPr>
          <w:p w14:paraId="6CD1C294" w14:textId="77777777" w:rsidR="00D3434D" w:rsidRPr="0005144C" w:rsidRDefault="00D3434D" w:rsidP="00D3434D">
            <w:pPr>
              <w:rPr>
                <w:sz w:val="20"/>
                <w:szCs w:val="20"/>
              </w:rPr>
            </w:pPr>
            <w:r w:rsidRPr="0005144C">
              <w:rPr>
                <w:sz w:val="20"/>
                <w:szCs w:val="20"/>
              </w:rPr>
              <w:t>0.0563</w:t>
            </w:r>
          </w:p>
        </w:tc>
        <w:tc>
          <w:tcPr>
            <w:tcW w:w="820" w:type="dxa"/>
          </w:tcPr>
          <w:p w14:paraId="46229D41" w14:textId="77777777" w:rsidR="00D3434D" w:rsidRPr="0005144C" w:rsidRDefault="00D3434D" w:rsidP="00D3434D">
            <w:pPr>
              <w:rPr>
                <w:sz w:val="20"/>
                <w:szCs w:val="20"/>
              </w:rPr>
            </w:pPr>
            <w:r w:rsidRPr="0005144C">
              <w:rPr>
                <w:sz w:val="20"/>
                <w:szCs w:val="20"/>
              </w:rPr>
              <w:t>0.0531</w:t>
            </w:r>
          </w:p>
        </w:tc>
        <w:tc>
          <w:tcPr>
            <w:tcW w:w="843" w:type="dxa"/>
            <w:shd w:val="clear" w:color="auto" w:fill="auto"/>
          </w:tcPr>
          <w:p w14:paraId="38F79943" w14:textId="77777777" w:rsidR="00D3434D" w:rsidRPr="0005144C" w:rsidRDefault="00D3434D" w:rsidP="00D3434D">
            <w:pPr>
              <w:rPr>
                <w:sz w:val="20"/>
                <w:szCs w:val="20"/>
              </w:rPr>
            </w:pPr>
            <w:r w:rsidRPr="0005144C">
              <w:rPr>
                <w:sz w:val="20"/>
                <w:szCs w:val="20"/>
              </w:rPr>
              <w:t>0.0566</w:t>
            </w:r>
          </w:p>
        </w:tc>
        <w:tc>
          <w:tcPr>
            <w:tcW w:w="844" w:type="dxa"/>
            <w:shd w:val="clear" w:color="auto" w:fill="auto"/>
          </w:tcPr>
          <w:p w14:paraId="0DBF603B" w14:textId="77777777" w:rsidR="00D3434D" w:rsidRPr="0005144C" w:rsidRDefault="00D3434D" w:rsidP="00D3434D">
            <w:pPr>
              <w:rPr>
                <w:sz w:val="20"/>
                <w:szCs w:val="20"/>
              </w:rPr>
            </w:pPr>
            <w:r w:rsidRPr="0005144C">
              <w:rPr>
                <w:sz w:val="20"/>
                <w:szCs w:val="20"/>
              </w:rPr>
              <w:t>0.0544</w:t>
            </w:r>
          </w:p>
        </w:tc>
        <w:tc>
          <w:tcPr>
            <w:tcW w:w="843" w:type="dxa"/>
            <w:shd w:val="clear" w:color="auto" w:fill="auto"/>
          </w:tcPr>
          <w:p w14:paraId="01DB7674" w14:textId="77777777" w:rsidR="00D3434D" w:rsidRPr="0005144C" w:rsidRDefault="00D3434D" w:rsidP="00D3434D">
            <w:pPr>
              <w:rPr>
                <w:sz w:val="20"/>
                <w:szCs w:val="20"/>
              </w:rPr>
            </w:pPr>
            <w:r w:rsidRPr="0005144C">
              <w:rPr>
                <w:sz w:val="20"/>
                <w:szCs w:val="20"/>
              </w:rPr>
              <w:t>0.0619</w:t>
            </w:r>
          </w:p>
        </w:tc>
        <w:tc>
          <w:tcPr>
            <w:tcW w:w="715" w:type="dxa"/>
          </w:tcPr>
          <w:p w14:paraId="5B5BEA66" w14:textId="77777777" w:rsidR="00D3434D" w:rsidRPr="006602E3" w:rsidRDefault="00D3434D" w:rsidP="00D3434D">
            <w:r>
              <w:t>No</w:t>
            </w:r>
          </w:p>
        </w:tc>
        <w:tc>
          <w:tcPr>
            <w:tcW w:w="734" w:type="dxa"/>
          </w:tcPr>
          <w:p w14:paraId="703C35FA" w14:textId="77777777" w:rsidR="00D3434D" w:rsidRPr="006602E3" w:rsidRDefault="00D3434D" w:rsidP="00D3434D">
            <w:r>
              <w:t>No</w:t>
            </w:r>
          </w:p>
        </w:tc>
        <w:tc>
          <w:tcPr>
            <w:tcW w:w="811" w:type="dxa"/>
          </w:tcPr>
          <w:p w14:paraId="50EFB061" w14:textId="77777777" w:rsidR="00D3434D" w:rsidRPr="006602E3" w:rsidRDefault="00D3434D" w:rsidP="00D3434D">
            <w:r>
              <w:t>No</w:t>
            </w:r>
          </w:p>
        </w:tc>
        <w:tc>
          <w:tcPr>
            <w:tcW w:w="687" w:type="dxa"/>
            <w:shd w:val="clear" w:color="auto" w:fill="auto"/>
          </w:tcPr>
          <w:p w14:paraId="164E5D1F" w14:textId="77777777" w:rsidR="00D3434D" w:rsidRPr="006602E3" w:rsidRDefault="00D3434D" w:rsidP="00D3434D">
            <w:r>
              <w:t>No</w:t>
            </w:r>
          </w:p>
        </w:tc>
        <w:tc>
          <w:tcPr>
            <w:tcW w:w="734" w:type="dxa"/>
            <w:shd w:val="clear" w:color="auto" w:fill="auto"/>
          </w:tcPr>
          <w:p w14:paraId="5757269B" w14:textId="77777777" w:rsidR="00D3434D" w:rsidRPr="006602E3" w:rsidRDefault="00D3434D" w:rsidP="00D3434D">
            <w:r>
              <w:t>No</w:t>
            </w:r>
          </w:p>
        </w:tc>
        <w:tc>
          <w:tcPr>
            <w:tcW w:w="799" w:type="dxa"/>
            <w:shd w:val="clear" w:color="auto" w:fill="auto"/>
          </w:tcPr>
          <w:p w14:paraId="4570F8ED" w14:textId="77777777" w:rsidR="00D3434D" w:rsidRPr="006602E3" w:rsidRDefault="00D3434D" w:rsidP="00D3434D">
            <w:r>
              <w:t>Yes</w:t>
            </w:r>
          </w:p>
        </w:tc>
      </w:tr>
      <w:tr w:rsidR="00D3434D" w14:paraId="7A0093FB" w14:textId="77777777" w:rsidTr="0005144C">
        <w:tc>
          <w:tcPr>
            <w:tcW w:w="9581" w:type="dxa"/>
            <w:gridSpan w:val="13"/>
          </w:tcPr>
          <w:p w14:paraId="1E63E979" w14:textId="77777777" w:rsidR="00D3434D" w:rsidRPr="006602E3" w:rsidRDefault="00D3434D" w:rsidP="00D3434D">
            <w:r>
              <w:rPr>
                <w:b/>
                <w:bCs/>
              </w:rPr>
              <w:t>Degree of Fear Expressed through Emoji</w:t>
            </w:r>
          </w:p>
        </w:tc>
      </w:tr>
      <w:tr w:rsidR="0005144C" w14:paraId="07A9050B" w14:textId="77777777" w:rsidTr="0005144C">
        <w:tc>
          <w:tcPr>
            <w:tcW w:w="930" w:type="dxa"/>
          </w:tcPr>
          <w:p w14:paraId="0339F9E6" w14:textId="77777777" w:rsidR="00D3434D" w:rsidRPr="006602E3" w:rsidRDefault="00D3434D" w:rsidP="00D3434D">
            <w:r>
              <w:t>0.0655</w:t>
            </w:r>
          </w:p>
        </w:tc>
        <w:tc>
          <w:tcPr>
            <w:tcW w:w="821" w:type="dxa"/>
            <w:gridSpan w:val="2"/>
          </w:tcPr>
          <w:p w14:paraId="6234ADD1" w14:textId="77777777" w:rsidR="00D3434D" w:rsidRPr="0005144C" w:rsidRDefault="00D3434D" w:rsidP="00D3434D">
            <w:pPr>
              <w:rPr>
                <w:sz w:val="20"/>
                <w:szCs w:val="20"/>
              </w:rPr>
            </w:pPr>
            <w:r w:rsidRPr="0005144C">
              <w:rPr>
                <w:sz w:val="20"/>
                <w:szCs w:val="20"/>
              </w:rPr>
              <w:t>0.0672</w:t>
            </w:r>
          </w:p>
        </w:tc>
        <w:tc>
          <w:tcPr>
            <w:tcW w:w="820" w:type="dxa"/>
          </w:tcPr>
          <w:p w14:paraId="19FD0CCA" w14:textId="77777777" w:rsidR="00D3434D" w:rsidRPr="0005144C" w:rsidRDefault="00D3434D" w:rsidP="00D3434D">
            <w:pPr>
              <w:rPr>
                <w:sz w:val="20"/>
                <w:szCs w:val="20"/>
              </w:rPr>
            </w:pPr>
            <w:r w:rsidRPr="0005144C">
              <w:rPr>
                <w:sz w:val="20"/>
                <w:szCs w:val="20"/>
              </w:rPr>
              <w:t>0.0629</w:t>
            </w:r>
          </w:p>
        </w:tc>
        <w:tc>
          <w:tcPr>
            <w:tcW w:w="843" w:type="dxa"/>
            <w:shd w:val="clear" w:color="auto" w:fill="auto"/>
          </w:tcPr>
          <w:p w14:paraId="1BE04E0B" w14:textId="77777777" w:rsidR="00D3434D" w:rsidRPr="0005144C" w:rsidRDefault="00D3434D" w:rsidP="00D3434D">
            <w:pPr>
              <w:rPr>
                <w:sz w:val="20"/>
                <w:szCs w:val="20"/>
              </w:rPr>
            </w:pPr>
            <w:r w:rsidRPr="0005144C">
              <w:rPr>
                <w:sz w:val="20"/>
                <w:szCs w:val="20"/>
              </w:rPr>
              <w:t>0.0670</w:t>
            </w:r>
          </w:p>
        </w:tc>
        <w:tc>
          <w:tcPr>
            <w:tcW w:w="844" w:type="dxa"/>
            <w:shd w:val="clear" w:color="auto" w:fill="auto"/>
          </w:tcPr>
          <w:p w14:paraId="071EB95E" w14:textId="77777777" w:rsidR="00D3434D" w:rsidRPr="0005144C" w:rsidRDefault="00D3434D" w:rsidP="00D3434D">
            <w:pPr>
              <w:rPr>
                <w:sz w:val="20"/>
                <w:szCs w:val="20"/>
              </w:rPr>
            </w:pPr>
            <w:r w:rsidRPr="0005144C">
              <w:rPr>
                <w:sz w:val="20"/>
                <w:szCs w:val="20"/>
              </w:rPr>
              <w:t>0.0650</w:t>
            </w:r>
          </w:p>
        </w:tc>
        <w:tc>
          <w:tcPr>
            <w:tcW w:w="843" w:type="dxa"/>
            <w:shd w:val="clear" w:color="auto" w:fill="auto"/>
          </w:tcPr>
          <w:p w14:paraId="40B9F58F" w14:textId="77777777" w:rsidR="00D3434D" w:rsidRPr="0005144C" w:rsidRDefault="00D3434D" w:rsidP="00D3434D">
            <w:pPr>
              <w:rPr>
                <w:sz w:val="20"/>
                <w:szCs w:val="20"/>
              </w:rPr>
            </w:pPr>
            <w:r w:rsidRPr="0005144C">
              <w:rPr>
                <w:sz w:val="20"/>
                <w:szCs w:val="20"/>
              </w:rPr>
              <w:t>0.0717</w:t>
            </w:r>
          </w:p>
        </w:tc>
        <w:tc>
          <w:tcPr>
            <w:tcW w:w="715" w:type="dxa"/>
          </w:tcPr>
          <w:p w14:paraId="390E4172" w14:textId="77777777" w:rsidR="00D3434D" w:rsidRPr="006602E3" w:rsidRDefault="00D3434D" w:rsidP="00D3434D">
            <w:r>
              <w:t>No</w:t>
            </w:r>
          </w:p>
        </w:tc>
        <w:tc>
          <w:tcPr>
            <w:tcW w:w="734" w:type="dxa"/>
          </w:tcPr>
          <w:p w14:paraId="72F18BBA" w14:textId="77777777" w:rsidR="00D3434D" w:rsidRPr="006602E3" w:rsidRDefault="00D3434D" w:rsidP="00D3434D">
            <w:r>
              <w:t>No</w:t>
            </w:r>
          </w:p>
        </w:tc>
        <w:tc>
          <w:tcPr>
            <w:tcW w:w="811" w:type="dxa"/>
          </w:tcPr>
          <w:p w14:paraId="378A4C31" w14:textId="77777777" w:rsidR="00D3434D" w:rsidRPr="006602E3" w:rsidRDefault="00D3434D" w:rsidP="00D3434D">
            <w:r>
              <w:t>No</w:t>
            </w:r>
          </w:p>
        </w:tc>
        <w:tc>
          <w:tcPr>
            <w:tcW w:w="687" w:type="dxa"/>
            <w:shd w:val="clear" w:color="auto" w:fill="auto"/>
          </w:tcPr>
          <w:p w14:paraId="4F99C3C0" w14:textId="77777777" w:rsidR="00D3434D" w:rsidRPr="006602E3" w:rsidRDefault="00D3434D" w:rsidP="00D3434D">
            <w:r>
              <w:t>No</w:t>
            </w:r>
          </w:p>
        </w:tc>
        <w:tc>
          <w:tcPr>
            <w:tcW w:w="734" w:type="dxa"/>
            <w:shd w:val="clear" w:color="auto" w:fill="auto"/>
          </w:tcPr>
          <w:p w14:paraId="58F76F52" w14:textId="77777777" w:rsidR="00D3434D" w:rsidRPr="006602E3" w:rsidRDefault="00D3434D" w:rsidP="00D3434D">
            <w:r>
              <w:t>No</w:t>
            </w:r>
          </w:p>
        </w:tc>
        <w:tc>
          <w:tcPr>
            <w:tcW w:w="799" w:type="dxa"/>
            <w:shd w:val="clear" w:color="auto" w:fill="auto"/>
          </w:tcPr>
          <w:p w14:paraId="27767D13" w14:textId="77777777" w:rsidR="00D3434D" w:rsidRPr="006602E3" w:rsidRDefault="00D3434D" w:rsidP="00D3434D">
            <w:r>
              <w:t>No</w:t>
            </w:r>
          </w:p>
        </w:tc>
      </w:tr>
      <w:tr w:rsidR="00D3434D" w14:paraId="1681462F" w14:textId="77777777" w:rsidTr="0005144C">
        <w:tc>
          <w:tcPr>
            <w:tcW w:w="9581" w:type="dxa"/>
            <w:gridSpan w:val="13"/>
          </w:tcPr>
          <w:p w14:paraId="7A3320E1" w14:textId="77777777" w:rsidR="00D3434D" w:rsidRPr="006602E3" w:rsidRDefault="00D3434D" w:rsidP="00D3434D">
            <w:r>
              <w:rPr>
                <w:b/>
                <w:bCs/>
              </w:rPr>
              <w:t>Degree of Joy Expressed through Emoji</w:t>
            </w:r>
          </w:p>
        </w:tc>
      </w:tr>
      <w:tr w:rsidR="0005144C" w14:paraId="09AC5461" w14:textId="77777777" w:rsidTr="0005144C">
        <w:tc>
          <w:tcPr>
            <w:tcW w:w="930" w:type="dxa"/>
          </w:tcPr>
          <w:p w14:paraId="786E4905" w14:textId="77777777" w:rsidR="00D3434D" w:rsidRPr="006602E3" w:rsidRDefault="00D3434D" w:rsidP="00D3434D">
            <w:r>
              <w:t>0.0795</w:t>
            </w:r>
          </w:p>
        </w:tc>
        <w:tc>
          <w:tcPr>
            <w:tcW w:w="821" w:type="dxa"/>
            <w:gridSpan w:val="2"/>
          </w:tcPr>
          <w:p w14:paraId="39F43DC0" w14:textId="77777777" w:rsidR="00D3434D" w:rsidRPr="0005144C" w:rsidRDefault="00D3434D" w:rsidP="00D3434D">
            <w:pPr>
              <w:rPr>
                <w:sz w:val="20"/>
                <w:szCs w:val="20"/>
              </w:rPr>
            </w:pPr>
            <w:r w:rsidRPr="0005144C">
              <w:rPr>
                <w:sz w:val="20"/>
                <w:szCs w:val="20"/>
              </w:rPr>
              <w:t>0.0795</w:t>
            </w:r>
          </w:p>
        </w:tc>
        <w:tc>
          <w:tcPr>
            <w:tcW w:w="820" w:type="dxa"/>
          </w:tcPr>
          <w:p w14:paraId="69F1CF2E" w14:textId="77777777" w:rsidR="00D3434D" w:rsidRPr="0005144C" w:rsidRDefault="00D3434D" w:rsidP="00D3434D">
            <w:pPr>
              <w:rPr>
                <w:sz w:val="20"/>
                <w:szCs w:val="20"/>
              </w:rPr>
            </w:pPr>
            <w:r w:rsidRPr="0005144C">
              <w:rPr>
                <w:sz w:val="20"/>
                <w:szCs w:val="20"/>
              </w:rPr>
              <w:t>0.0796</w:t>
            </w:r>
          </w:p>
        </w:tc>
        <w:tc>
          <w:tcPr>
            <w:tcW w:w="843" w:type="dxa"/>
            <w:shd w:val="clear" w:color="auto" w:fill="auto"/>
          </w:tcPr>
          <w:p w14:paraId="7CA60F25" w14:textId="77777777" w:rsidR="00D3434D" w:rsidRPr="0005144C" w:rsidRDefault="00D3434D" w:rsidP="00D3434D">
            <w:pPr>
              <w:rPr>
                <w:sz w:val="20"/>
                <w:szCs w:val="20"/>
              </w:rPr>
            </w:pPr>
            <w:r w:rsidRPr="0005144C">
              <w:rPr>
                <w:sz w:val="20"/>
                <w:szCs w:val="20"/>
              </w:rPr>
              <w:t>0.0787</w:t>
            </w:r>
          </w:p>
        </w:tc>
        <w:tc>
          <w:tcPr>
            <w:tcW w:w="844" w:type="dxa"/>
            <w:shd w:val="clear" w:color="auto" w:fill="auto"/>
          </w:tcPr>
          <w:p w14:paraId="099FECD0" w14:textId="77777777" w:rsidR="00D3434D" w:rsidRPr="0005144C" w:rsidRDefault="00D3434D" w:rsidP="00D3434D">
            <w:pPr>
              <w:rPr>
                <w:sz w:val="20"/>
                <w:szCs w:val="20"/>
              </w:rPr>
            </w:pPr>
            <w:r w:rsidRPr="0005144C">
              <w:rPr>
                <w:sz w:val="20"/>
                <w:szCs w:val="20"/>
              </w:rPr>
              <w:t>0.0764</w:t>
            </w:r>
          </w:p>
        </w:tc>
        <w:tc>
          <w:tcPr>
            <w:tcW w:w="843" w:type="dxa"/>
            <w:shd w:val="clear" w:color="auto" w:fill="auto"/>
          </w:tcPr>
          <w:p w14:paraId="574CB077" w14:textId="77777777" w:rsidR="00D3434D" w:rsidRPr="0005144C" w:rsidRDefault="00D3434D" w:rsidP="00D3434D">
            <w:pPr>
              <w:rPr>
                <w:sz w:val="20"/>
                <w:szCs w:val="20"/>
              </w:rPr>
            </w:pPr>
            <w:r w:rsidRPr="0005144C">
              <w:rPr>
                <w:sz w:val="20"/>
                <w:szCs w:val="20"/>
              </w:rPr>
              <w:t>0.0841</w:t>
            </w:r>
          </w:p>
        </w:tc>
        <w:tc>
          <w:tcPr>
            <w:tcW w:w="715" w:type="dxa"/>
          </w:tcPr>
          <w:p w14:paraId="341ABB52" w14:textId="77777777" w:rsidR="00D3434D" w:rsidRPr="006602E3" w:rsidRDefault="00D3434D" w:rsidP="00D3434D">
            <w:r>
              <w:t>No</w:t>
            </w:r>
          </w:p>
        </w:tc>
        <w:tc>
          <w:tcPr>
            <w:tcW w:w="734" w:type="dxa"/>
          </w:tcPr>
          <w:p w14:paraId="0090F676" w14:textId="77777777" w:rsidR="00D3434D" w:rsidRPr="006602E3" w:rsidRDefault="00D3434D" w:rsidP="00D3434D">
            <w:r>
              <w:t>No</w:t>
            </w:r>
          </w:p>
        </w:tc>
        <w:tc>
          <w:tcPr>
            <w:tcW w:w="811" w:type="dxa"/>
          </w:tcPr>
          <w:p w14:paraId="544BACC9" w14:textId="77777777" w:rsidR="00D3434D" w:rsidRPr="006602E3" w:rsidRDefault="00D3434D" w:rsidP="00D3434D">
            <w:r>
              <w:t>Yes</w:t>
            </w:r>
          </w:p>
        </w:tc>
        <w:tc>
          <w:tcPr>
            <w:tcW w:w="687" w:type="dxa"/>
            <w:shd w:val="clear" w:color="auto" w:fill="auto"/>
          </w:tcPr>
          <w:p w14:paraId="76308365" w14:textId="77777777" w:rsidR="00D3434D" w:rsidRPr="006602E3" w:rsidRDefault="00D3434D" w:rsidP="00D3434D">
            <w:r>
              <w:t>No</w:t>
            </w:r>
          </w:p>
        </w:tc>
        <w:tc>
          <w:tcPr>
            <w:tcW w:w="734" w:type="dxa"/>
            <w:shd w:val="clear" w:color="auto" w:fill="auto"/>
          </w:tcPr>
          <w:p w14:paraId="3E2D9FF8" w14:textId="77777777" w:rsidR="00D3434D" w:rsidRPr="006602E3" w:rsidRDefault="00D3434D" w:rsidP="00D3434D">
            <w:r>
              <w:t>Yes</w:t>
            </w:r>
          </w:p>
        </w:tc>
        <w:tc>
          <w:tcPr>
            <w:tcW w:w="799" w:type="dxa"/>
            <w:shd w:val="clear" w:color="auto" w:fill="auto"/>
          </w:tcPr>
          <w:p w14:paraId="775EC4AF" w14:textId="77777777" w:rsidR="00D3434D" w:rsidRPr="006602E3" w:rsidRDefault="00D3434D" w:rsidP="00D3434D">
            <w:r>
              <w:t>Yes</w:t>
            </w:r>
          </w:p>
        </w:tc>
      </w:tr>
      <w:tr w:rsidR="00D3434D" w14:paraId="7E7D702E" w14:textId="77777777" w:rsidTr="0005144C">
        <w:tc>
          <w:tcPr>
            <w:tcW w:w="9581" w:type="dxa"/>
            <w:gridSpan w:val="13"/>
          </w:tcPr>
          <w:p w14:paraId="332DC8CF" w14:textId="77777777" w:rsidR="00D3434D" w:rsidRPr="006602E3" w:rsidRDefault="00D3434D" w:rsidP="00D3434D">
            <w:r>
              <w:rPr>
                <w:b/>
                <w:bCs/>
              </w:rPr>
              <w:t>Degree of Sadness Expressed through Emoji</w:t>
            </w:r>
          </w:p>
        </w:tc>
      </w:tr>
      <w:tr w:rsidR="0005144C" w14:paraId="4D42EA00" w14:textId="77777777" w:rsidTr="0005144C">
        <w:tc>
          <w:tcPr>
            <w:tcW w:w="930" w:type="dxa"/>
          </w:tcPr>
          <w:p w14:paraId="2D45A3C0" w14:textId="77777777" w:rsidR="00D3434D" w:rsidRPr="006602E3" w:rsidRDefault="00D3434D" w:rsidP="00D3434D">
            <w:r>
              <w:t>0.0656</w:t>
            </w:r>
          </w:p>
        </w:tc>
        <w:tc>
          <w:tcPr>
            <w:tcW w:w="821" w:type="dxa"/>
            <w:gridSpan w:val="2"/>
          </w:tcPr>
          <w:p w14:paraId="63A7CD25" w14:textId="77777777" w:rsidR="00D3434D" w:rsidRPr="0005144C" w:rsidRDefault="00D3434D" w:rsidP="00D3434D">
            <w:pPr>
              <w:rPr>
                <w:sz w:val="20"/>
                <w:szCs w:val="20"/>
              </w:rPr>
            </w:pPr>
            <w:r w:rsidRPr="0005144C">
              <w:rPr>
                <w:sz w:val="20"/>
                <w:szCs w:val="20"/>
              </w:rPr>
              <w:t>0.0675</w:t>
            </w:r>
          </w:p>
        </w:tc>
        <w:tc>
          <w:tcPr>
            <w:tcW w:w="820" w:type="dxa"/>
          </w:tcPr>
          <w:p w14:paraId="377600D3" w14:textId="77777777" w:rsidR="00D3434D" w:rsidRPr="0005144C" w:rsidRDefault="00D3434D" w:rsidP="00D3434D">
            <w:pPr>
              <w:rPr>
                <w:sz w:val="20"/>
                <w:szCs w:val="20"/>
              </w:rPr>
            </w:pPr>
            <w:r w:rsidRPr="0005144C">
              <w:rPr>
                <w:sz w:val="20"/>
                <w:szCs w:val="20"/>
              </w:rPr>
              <w:t>0.0627</w:t>
            </w:r>
          </w:p>
        </w:tc>
        <w:tc>
          <w:tcPr>
            <w:tcW w:w="843" w:type="dxa"/>
            <w:shd w:val="clear" w:color="auto" w:fill="auto"/>
          </w:tcPr>
          <w:p w14:paraId="450A6635" w14:textId="77777777" w:rsidR="00D3434D" w:rsidRPr="0005144C" w:rsidRDefault="00D3434D" w:rsidP="00D3434D">
            <w:pPr>
              <w:rPr>
                <w:sz w:val="20"/>
                <w:szCs w:val="20"/>
              </w:rPr>
            </w:pPr>
            <w:r w:rsidRPr="0005144C">
              <w:rPr>
                <w:sz w:val="20"/>
                <w:szCs w:val="20"/>
              </w:rPr>
              <w:t>0.0666</w:t>
            </w:r>
          </w:p>
        </w:tc>
        <w:tc>
          <w:tcPr>
            <w:tcW w:w="844" w:type="dxa"/>
            <w:shd w:val="clear" w:color="auto" w:fill="auto"/>
          </w:tcPr>
          <w:p w14:paraId="3AFFEB00" w14:textId="77777777" w:rsidR="00D3434D" w:rsidRPr="0005144C" w:rsidRDefault="00D3434D" w:rsidP="00D3434D">
            <w:pPr>
              <w:rPr>
                <w:sz w:val="20"/>
                <w:szCs w:val="20"/>
              </w:rPr>
            </w:pPr>
            <w:r w:rsidRPr="0005144C">
              <w:rPr>
                <w:sz w:val="20"/>
                <w:szCs w:val="20"/>
              </w:rPr>
              <w:t>0.0648</w:t>
            </w:r>
          </w:p>
        </w:tc>
        <w:tc>
          <w:tcPr>
            <w:tcW w:w="843" w:type="dxa"/>
            <w:shd w:val="clear" w:color="auto" w:fill="auto"/>
          </w:tcPr>
          <w:p w14:paraId="06E7407C" w14:textId="77777777" w:rsidR="00D3434D" w:rsidRPr="0005144C" w:rsidRDefault="00D3434D" w:rsidP="00D3434D">
            <w:pPr>
              <w:rPr>
                <w:sz w:val="20"/>
                <w:szCs w:val="20"/>
              </w:rPr>
            </w:pPr>
            <w:r w:rsidRPr="0005144C">
              <w:rPr>
                <w:sz w:val="20"/>
                <w:szCs w:val="20"/>
              </w:rPr>
              <w:t>0.0711</w:t>
            </w:r>
          </w:p>
        </w:tc>
        <w:tc>
          <w:tcPr>
            <w:tcW w:w="715" w:type="dxa"/>
          </w:tcPr>
          <w:p w14:paraId="70A19495" w14:textId="77777777" w:rsidR="00D3434D" w:rsidRPr="006602E3" w:rsidRDefault="00D3434D" w:rsidP="00D3434D">
            <w:r>
              <w:t>No</w:t>
            </w:r>
          </w:p>
        </w:tc>
        <w:tc>
          <w:tcPr>
            <w:tcW w:w="734" w:type="dxa"/>
          </w:tcPr>
          <w:p w14:paraId="01CE1989" w14:textId="77777777" w:rsidR="00D3434D" w:rsidRPr="006602E3" w:rsidRDefault="00D3434D" w:rsidP="00D3434D">
            <w:r>
              <w:t>No</w:t>
            </w:r>
          </w:p>
        </w:tc>
        <w:tc>
          <w:tcPr>
            <w:tcW w:w="811" w:type="dxa"/>
          </w:tcPr>
          <w:p w14:paraId="5AB6448E" w14:textId="77777777" w:rsidR="00D3434D" w:rsidRPr="006602E3" w:rsidRDefault="00D3434D" w:rsidP="00D3434D">
            <w:r>
              <w:t>No</w:t>
            </w:r>
          </w:p>
        </w:tc>
        <w:tc>
          <w:tcPr>
            <w:tcW w:w="687" w:type="dxa"/>
            <w:shd w:val="clear" w:color="auto" w:fill="auto"/>
          </w:tcPr>
          <w:p w14:paraId="1D70E6BD" w14:textId="77777777" w:rsidR="00D3434D" w:rsidRPr="006602E3" w:rsidRDefault="00D3434D" w:rsidP="00D3434D">
            <w:r>
              <w:t>No</w:t>
            </w:r>
          </w:p>
        </w:tc>
        <w:tc>
          <w:tcPr>
            <w:tcW w:w="734" w:type="dxa"/>
            <w:shd w:val="clear" w:color="auto" w:fill="auto"/>
          </w:tcPr>
          <w:p w14:paraId="0F50A167" w14:textId="77777777" w:rsidR="00D3434D" w:rsidRPr="006602E3" w:rsidRDefault="00D3434D" w:rsidP="00D3434D">
            <w:r>
              <w:t>No</w:t>
            </w:r>
          </w:p>
        </w:tc>
        <w:tc>
          <w:tcPr>
            <w:tcW w:w="799" w:type="dxa"/>
            <w:shd w:val="clear" w:color="auto" w:fill="auto"/>
          </w:tcPr>
          <w:p w14:paraId="234C9D80" w14:textId="77777777" w:rsidR="00D3434D" w:rsidRPr="006602E3" w:rsidRDefault="00D3434D" w:rsidP="00D3434D">
            <w:r>
              <w:t>Yes</w:t>
            </w:r>
          </w:p>
        </w:tc>
      </w:tr>
      <w:tr w:rsidR="00D3434D" w14:paraId="7FCC3C95" w14:textId="77777777" w:rsidTr="0005144C">
        <w:tc>
          <w:tcPr>
            <w:tcW w:w="9581" w:type="dxa"/>
            <w:gridSpan w:val="13"/>
          </w:tcPr>
          <w:p w14:paraId="1B17EC2D" w14:textId="77777777" w:rsidR="00D3434D" w:rsidRPr="006602E3" w:rsidRDefault="00D3434D" w:rsidP="00D3434D">
            <w:r>
              <w:rPr>
                <w:b/>
                <w:bCs/>
              </w:rPr>
              <w:t>Degree of Surprise Expressed through Emoji</w:t>
            </w:r>
          </w:p>
        </w:tc>
      </w:tr>
      <w:tr w:rsidR="0005144C" w14:paraId="6A05314A" w14:textId="77777777" w:rsidTr="0005144C">
        <w:tc>
          <w:tcPr>
            <w:tcW w:w="930" w:type="dxa"/>
          </w:tcPr>
          <w:p w14:paraId="593D0FD9" w14:textId="77777777" w:rsidR="00D3434D" w:rsidRPr="006602E3" w:rsidRDefault="00D3434D" w:rsidP="00D3434D">
            <w:r>
              <w:t>0.0683</w:t>
            </w:r>
          </w:p>
        </w:tc>
        <w:tc>
          <w:tcPr>
            <w:tcW w:w="821" w:type="dxa"/>
            <w:gridSpan w:val="2"/>
          </w:tcPr>
          <w:p w14:paraId="1695CB15" w14:textId="77777777" w:rsidR="00D3434D" w:rsidRPr="0005144C" w:rsidRDefault="00D3434D" w:rsidP="00D3434D">
            <w:pPr>
              <w:rPr>
                <w:sz w:val="20"/>
                <w:szCs w:val="20"/>
              </w:rPr>
            </w:pPr>
            <w:r w:rsidRPr="0005144C">
              <w:rPr>
                <w:sz w:val="20"/>
                <w:szCs w:val="20"/>
              </w:rPr>
              <w:t>0.0694</w:t>
            </w:r>
          </w:p>
        </w:tc>
        <w:tc>
          <w:tcPr>
            <w:tcW w:w="820" w:type="dxa"/>
          </w:tcPr>
          <w:p w14:paraId="0B9C908A" w14:textId="77777777" w:rsidR="00D3434D" w:rsidRPr="0005144C" w:rsidRDefault="00D3434D" w:rsidP="00D3434D">
            <w:pPr>
              <w:rPr>
                <w:sz w:val="20"/>
                <w:szCs w:val="20"/>
              </w:rPr>
            </w:pPr>
            <w:r w:rsidRPr="0005144C">
              <w:rPr>
                <w:sz w:val="20"/>
                <w:szCs w:val="20"/>
              </w:rPr>
              <w:t>0.0665</w:t>
            </w:r>
          </w:p>
        </w:tc>
        <w:tc>
          <w:tcPr>
            <w:tcW w:w="843" w:type="dxa"/>
            <w:shd w:val="clear" w:color="auto" w:fill="auto"/>
          </w:tcPr>
          <w:p w14:paraId="1061C28C" w14:textId="77777777" w:rsidR="00D3434D" w:rsidRPr="0005144C" w:rsidRDefault="00D3434D" w:rsidP="00D3434D">
            <w:pPr>
              <w:rPr>
                <w:sz w:val="20"/>
                <w:szCs w:val="20"/>
              </w:rPr>
            </w:pPr>
            <w:r w:rsidRPr="0005144C">
              <w:rPr>
                <w:sz w:val="20"/>
                <w:szCs w:val="20"/>
              </w:rPr>
              <w:t>0.0686</w:t>
            </w:r>
          </w:p>
        </w:tc>
        <w:tc>
          <w:tcPr>
            <w:tcW w:w="844" w:type="dxa"/>
            <w:shd w:val="clear" w:color="auto" w:fill="auto"/>
          </w:tcPr>
          <w:p w14:paraId="1171221F" w14:textId="77777777" w:rsidR="00D3434D" w:rsidRPr="0005144C" w:rsidRDefault="00D3434D" w:rsidP="00D3434D">
            <w:pPr>
              <w:rPr>
                <w:sz w:val="20"/>
                <w:szCs w:val="20"/>
              </w:rPr>
            </w:pPr>
            <w:r w:rsidRPr="0005144C">
              <w:rPr>
                <w:sz w:val="20"/>
                <w:szCs w:val="20"/>
              </w:rPr>
              <w:t>0.0666</w:t>
            </w:r>
          </w:p>
        </w:tc>
        <w:tc>
          <w:tcPr>
            <w:tcW w:w="843" w:type="dxa"/>
            <w:shd w:val="clear" w:color="auto" w:fill="auto"/>
          </w:tcPr>
          <w:p w14:paraId="3C36A7A6" w14:textId="77777777" w:rsidR="00D3434D" w:rsidRPr="0005144C" w:rsidRDefault="00D3434D" w:rsidP="00D3434D">
            <w:pPr>
              <w:rPr>
                <w:sz w:val="20"/>
                <w:szCs w:val="20"/>
              </w:rPr>
            </w:pPr>
            <w:r w:rsidRPr="0005144C">
              <w:rPr>
                <w:sz w:val="20"/>
                <w:szCs w:val="20"/>
              </w:rPr>
              <w:t>0.0734</w:t>
            </w:r>
          </w:p>
        </w:tc>
        <w:tc>
          <w:tcPr>
            <w:tcW w:w="715" w:type="dxa"/>
          </w:tcPr>
          <w:p w14:paraId="17CA617A" w14:textId="77777777" w:rsidR="00D3434D" w:rsidRPr="006602E3" w:rsidRDefault="00D3434D" w:rsidP="00D3434D">
            <w:r>
              <w:t>No</w:t>
            </w:r>
          </w:p>
        </w:tc>
        <w:tc>
          <w:tcPr>
            <w:tcW w:w="734" w:type="dxa"/>
          </w:tcPr>
          <w:p w14:paraId="4A0A3473" w14:textId="77777777" w:rsidR="00D3434D" w:rsidRPr="006602E3" w:rsidRDefault="00D3434D" w:rsidP="00D3434D">
            <w:r>
              <w:t>No</w:t>
            </w:r>
          </w:p>
        </w:tc>
        <w:tc>
          <w:tcPr>
            <w:tcW w:w="811" w:type="dxa"/>
          </w:tcPr>
          <w:p w14:paraId="048B0349" w14:textId="77777777" w:rsidR="00D3434D" w:rsidRPr="006602E3" w:rsidRDefault="00D3434D" w:rsidP="00D3434D">
            <w:r>
              <w:t>No</w:t>
            </w:r>
          </w:p>
        </w:tc>
        <w:tc>
          <w:tcPr>
            <w:tcW w:w="687" w:type="dxa"/>
            <w:shd w:val="clear" w:color="auto" w:fill="auto"/>
          </w:tcPr>
          <w:p w14:paraId="6409C363" w14:textId="77777777" w:rsidR="00D3434D" w:rsidRPr="006602E3" w:rsidRDefault="00D3434D" w:rsidP="00D3434D">
            <w:r>
              <w:t>No</w:t>
            </w:r>
          </w:p>
        </w:tc>
        <w:tc>
          <w:tcPr>
            <w:tcW w:w="734" w:type="dxa"/>
            <w:shd w:val="clear" w:color="auto" w:fill="auto"/>
          </w:tcPr>
          <w:p w14:paraId="65998BD2" w14:textId="77777777" w:rsidR="00D3434D" w:rsidRPr="006602E3" w:rsidRDefault="00D3434D" w:rsidP="00D3434D">
            <w:r>
              <w:t>No</w:t>
            </w:r>
          </w:p>
        </w:tc>
        <w:tc>
          <w:tcPr>
            <w:tcW w:w="799" w:type="dxa"/>
            <w:shd w:val="clear" w:color="auto" w:fill="auto"/>
          </w:tcPr>
          <w:p w14:paraId="4E95F5D8" w14:textId="77777777" w:rsidR="00D3434D" w:rsidRPr="006602E3" w:rsidRDefault="00D3434D" w:rsidP="00D3434D">
            <w:r>
              <w:t>Yes</w:t>
            </w:r>
          </w:p>
        </w:tc>
      </w:tr>
      <w:tr w:rsidR="00D3434D" w14:paraId="24C09C9A" w14:textId="77777777" w:rsidTr="0005144C">
        <w:tc>
          <w:tcPr>
            <w:tcW w:w="9581" w:type="dxa"/>
            <w:gridSpan w:val="13"/>
          </w:tcPr>
          <w:p w14:paraId="6440CB35" w14:textId="77777777" w:rsidR="00D3434D" w:rsidRPr="006602E3" w:rsidRDefault="00D3434D" w:rsidP="00D3434D">
            <w:r>
              <w:rPr>
                <w:b/>
                <w:bCs/>
              </w:rPr>
              <w:t>Degree of Trust Expressed through Emoji</w:t>
            </w:r>
          </w:p>
        </w:tc>
      </w:tr>
      <w:tr w:rsidR="0005144C" w14:paraId="719D89DE" w14:textId="77777777" w:rsidTr="0005144C">
        <w:tc>
          <w:tcPr>
            <w:tcW w:w="930" w:type="dxa"/>
          </w:tcPr>
          <w:p w14:paraId="0C448C73" w14:textId="77777777" w:rsidR="00D3434D" w:rsidRPr="006602E3" w:rsidRDefault="00D3434D" w:rsidP="00D3434D">
            <w:r>
              <w:t>0.0782</w:t>
            </w:r>
          </w:p>
        </w:tc>
        <w:tc>
          <w:tcPr>
            <w:tcW w:w="821" w:type="dxa"/>
            <w:gridSpan w:val="2"/>
          </w:tcPr>
          <w:p w14:paraId="3CCCDCB6" w14:textId="77777777" w:rsidR="00D3434D" w:rsidRPr="0005144C" w:rsidRDefault="00D3434D" w:rsidP="00D3434D">
            <w:pPr>
              <w:rPr>
                <w:sz w:val="20"/>
                <w:szCs w:val="20"/>
              </w:rPr>
            </w:pPr>
            <w:r w:rsidRPr="0005144C">
              <w:rPr>
                <w:sz w:val="20"/>
                <w:szCs w:val="20"/>
              </w:rPr>
              <w:t>0.0790</w:t>
            </w:r>
          </w:p>
        </w:tc>
        <w:tc>
          <w:tcPr>
            <w:tcW w:w="820" w:type="dxa"/>
          </w:tcPr>
          <w:p w14:paraId="1A3C1028" w14:textId="77777777" w:rsidR="00D3434D" w:rsidRPr="0005144C" w:rsidRDefault="00D3434D" w:rsidP="00D3434D">
            <w:pPr>
              <w:rPr>
                <w:sz w:val="20"/>
                <w:szCs w:val="20"/>
              </w:rPr>
            </w:pPr>
            <w:r w:rsidRPr="0005144C">
              <w:rPr>
                <w:sz w:val="20"/>
                <w:szCs w:val="20"/>
              </w:rPr>
              <w:t>0.0771</w:t>
            </w:r>
          </w:p>
        </w:tc>
        <w:tc>
          <w:tcPr>
            <w:tcW w:w="843" w:type="dxa"/>
            <w:shd w:val="clear" w:color="auto" w:fill="auto"/>
          </w:tcPr>
          <w:p w14:paraId="0D448070" w14:textId="77777777" w:rsidR="00D3434D" w:rsidRPr="0005144C" w:rsidRDefault="00D3434D" w:rsidP="00D3434D">
            <w:pPr>
              <w:rPr>
                <w:sz w:val="20"/>
                <w:szCs w:val="20"/>
              </w:rPr>
            </w:pPr>
            <w:r w:rsidRPr="0005144C">
              <w:rPr>
                <w:sz w:val="20"/>
                <w:szCs w:val="20"/>
              </w:rPr>
              <w:t>0.0791</w:t>
            </w:r>
          </w:p>
        </w:tc>
        <w:tc>
          <w:tcPr>
            <w:tcW w:w="844" w:type="dxa"/>
            <w:shd w:val="clear" w:color="auto" w:fill="auto"/>
          </w:tcPr>
          <w:p w14:paraId="17FFFB1E" w14:textId="77777777" w:rsidR="00D3434D" w:rsidRPr="0005144C" w:rsidRDefault="00D3434D" w:rsidP="00D3434D">
            <w:pPr>
              <w:rPr>
                <w:sz w:val="20"/>
                <w:szCs w:val="20"/>
              </w:rPr>
            </w:pPr>
            <w:r w:rsidRPr="0005144C">
              <w:rPr>
                <w:sz w:val="20"/>
                <w:szCs w:val="20"/>
              </w:rPr>
              <w:t>0.0763</w:t>
            </w:r>
          </w:p>
        </w:tc>
        <w:tc>
          <w:tcPr>
            <w:tcW w:w="843" w:type="dxa"/>
            <w:shd w:val="clear" w:color="auto" w:fill="auto"/>
          </w:tcPr>
          <w:p w14:paraId="52516ABD" w14:textId="77777777" w:rsidR="00D3434D" w:rsidRPr="0005144C" w:rsidRDefault="00D3434D" w:rsidP="00D3434D">
            <w:pPr>
              <w:rPr>
                <w:sz w:val="20"/>
                <w:szCs w:val="20"/>
              </w:rPr>
            </w:pPr>
            <w:r w:rsidRPr="0005144C">
              <w:rPr>
                <w:sz w:val="20"/>
                <w:szCs w:val="20"/>
              </w:rPr>
              <w:t>0.0859</w:t>
            </w:r>
          </w:p>
        </w:tc>
        <w:tc>
          <w:tcPr>
            <w:tcW w:w="715" w:type="dxa"/>
          </w:tcPr>
          <w:p w14:paraId="1878C162" w14:textId="77777777" w:rsidR="00D3434D" w:rsidRPr="006602E3" w:rsidRDefault="00D3434D" w:rsidP="00D3434D">
            <w:r>
              <w:t>No</w:t>
            </w:r>
          </w:p>
        </w:tc>
        <w:tc>
          <w:tcPr>
            <w:tcW w:w="734" w:type="dxa"/>
          </w:tcPr>
          <w:p w14:paraId="6B9F9594" w14:textId="77777777" w:rsidR="00D3434D" w:rsidRPr="006602E3" w:rsidRDefault="00D3434D" w:rsidP="00D3434D">
            <w:r>
              <w:t>No</w:t>
            </w:r>
          </w:p>
        </w:tc>
        <w:tc>
          <w:tcPr>
            <w:tcW w:w="811" w:type="dxa"/>
          </w:tcPr>
          <w:p w14:paraId="643A4BD2" w14:textId="77777777" w:rsidR="00D3434D" w:rsidRPr="006602E3" w:rsidRDefault="00D3434D" w:rsidP="00D3434D">
            <w:r>
              <w:t>No</w:t>
            </w:r>
          </w:p>
        </w:tc>
        <w:tc>
          <w:tcPr>
            <w:tcW w:w="687" w:type="dxa"/>
            <w:shd w:val="clear" w:color="auto" w:fill="auto"/>
          </w:tcPr>
          <w:p w14:paraId="2B7B9746" w14:textId="77777777" w:rsidR="00D3434D" w:rsidRPr="006602E3" w:rsidRDefault="00D3434D" w:rsidP="00D3434D">
            <w:r>
              <w:t>No</w:t>
            </w:r>
          </w:p>
        </w:tc>
        <w:tc>
          <w:tcPr>
            <w:tcW w:w="734" w:type="dxa"/>
            <w:shd w:val="clear" w:color="auto" w:fill="auto"/>
          </w:tcPr>
          <w:p w14:paraId="3F67260E" w14:textId="77777777" w:rsidR="00D3434D" w:rsidRPr="006602E3" w:rsidRDefault="00D3434D" w:rsidP="00D3434D">
            <w:r>
              <w:t>No</w:t>
            </w:r>
          </w:p>
        </w:tc>
        <w:tc>
          <w:tcPr>
            <w:tcW w:w="799" w:type="dxa"/>
            <w:shd w:val="clear" w:color="auto" w:fill="auto"/>
          </w:tcPr>
          <w:p w14:paraId="732BC7D1" w14:textId="77777777" w:rsidR="00D3434D" w:rsidRPr="006602E3" w:rsidRDefault="00D3434D" w:rsidP="00D3434D">
            <w:r>
              <w:t>Yes</w:t>
            </w:r>
          </w:p>
        </w:tc>
      </w:tr>
      <w:tr w:rsidR="00D3434D" w14:paraId="138ABAB4" w14:textId="77777777" w:rsidTr="0005144C">
        <w:tc>
          <w:tcPr>
            <w:tcW w:w="9581" w:type="dxa"/>
            <w:gridSpan w:val="13"/>
          </w:tcPr>
          <w:p w14:paraId="43BF0E0C" w14:textId="77777777" w:rsidR="00D3434D" w:rsidRPr="006602E3" w:rsidRDefault="00D3434D" w:rsidP="00D3434D">
            <w:r>
              <w:rPr>
                <w:b/>
                <w:bCs/>
              </w:rPr>
              <w:t>Average Text-Emoji Sentiment Incongruence – Positivity Score</w:t>
            </w:r>
          </w:p>
        </w:tc>
      </w:tr>
      <w:tr w:rsidR="0005144C" w14:paraId="4D00BFC3" w14:textId="77777777" w:rsidTr="0005144C">
        <w:tc>
          <w:tcPr>
            <w:tcW w:w="930" w:type="dxa"/>
          </w:tcPr>
          <w:p w14:paraId="4C2944C9" w14:textId="77777777" w:rsidR="00D3434D" w:rsidRPr="006602E3" w:rsidRDefault="00D3434D" w:rsidP="00D3434D">
            <w:r>
              <w:t>0.299</w:t>
            </w:r>
          </w:p>
        </w:tc>
        <w:tc>
          <w:tcPr>
            <w:tcW w:w="821" w:type="dxa"/>
            <w:gridSpan w:val="2"/>
          </w:tcPr>
          <w:p w14:paraId="6640B21A" w14:textId="77777777" w:rsidR="00D3434D" w:rsidRPr="006602E3" w:rsidRDefault="00D3434D" w:rsidP="00D3434D">
            <w:r>
              <w:t>0.371</w:t>
            </w:r>
          </w:p>
        </w:tc>
        <w:tc>
          <w:tcPr>
            <w:tcW w:w="820" w:type="dxa"/>
          </w:tcPr>
          <w:p w14:paraId="5AFD7C8A" w14:textId="77777777" w:rsidR="00D3434D" w:rsidRPr="006602E3" w:rsidRDefault="00D3434D" w:rsidP="00D3434D">
            <w:r>
              <w:t>0.205</w:t>
            </w:r>
          </w:p>
        </w:tc>
        <w:tc>
          <w:tcPr>
            <w:tcW w:w="843" w:type="dxa"/>
            <w:shd w:val="clear" w:color="auto" w:fill="auto"/>
          </w:tcPr>
          <w:p w14:paraId="499FA5F4" w14:textId="77777777" w:rsidR="00D3434D" w:rsidRPr="006602E3" w:rsidRDefault="00D3434D" w:rsidP="00D3434D">
            <w:r>
              <w:t>0.264</w:t>
            </w:r>
          </w:p>
        </w:tc>
        <w:tc>
          <w:tcPr>
            <w:tcW w:w="844" w:type="dxa"/>
            <w:shd w:val="clear" w:color="auto" w:fill="auto"/>
          </w:tcPr>
          <w:p w14:paraId="0CAE6A18" w14:textId="77777777" w:rsidR="00D3434D" w:rsidRPr="006602E3" w:rsidRDefault="00D3434D" w:rsidP="00D3434D">
            <w:r>
              <w:t>0.360</w:t>
            </w:r>
          </w:p>
        </w:tc>
        <w:tc>
          <w:tcPr>
            <w:tcW w:w="843" w:type="dxa"/>
            <w:shd w:val="clear" w:color="auto" w:fill="auto"/>
          </w:tcPr>
          <w:p w14:paraId="1A28D624" w14:textId="77777777" w:rsidR="00D3434D" w:rsidRPr="006602E3" w:rsidRDefault="00D3434D" w:rsidP="00D3434D">
            <w:r>
              <w:t>0.216</w:t>
            </w:r>
          </w:p>
        </w:tc>
        <w:tc>
          <w:tcPr>
            <w:tcW w:w="715" w:type="dxa"/>
          </w:tcPr>
          <w:p w14:paraId="2BABD821" w14:textId="77777777" w:rsidR="00D3434D" w:rsidRPr="006602E3" w:rsidRDefault="00D3434D" w:rsidP="00D3434D">
            <w:r>
              <w:t>No</w:t>
            </w:r>
          </w:p>
        </w:tc>
        <w:tc>
          <w:tcPr>
            <w:tcW w:w="734" w:type="dxa"/>
          </w:tcPr>
          <w:p w14:paraId="7A8F348A" w14:textId="77777777" w:rsidR="00D3434D" w:rsidRPr="006602E3" w:rsidRDefault="00D3434D" w:rsidP="00D3434D">
            <w:r>
              <w:t>No</w:t>
            </w:r>
          </w:p>
        </w:tc>
        <w:tc>
          <w:tcPr>
            <w:tcW w:w="811" w:type="dxa"/>
          </w:tcPr>
          <w:p w14:paraId="62DF8811" w14:textId="77777777" w:rsidR="00D3434D" w:rsidRPr="006602E3" w:rsidRDefault="00D3434D" w:rsidP="00D3434D">
            <w:r>
              <w:t>No</w:t>
            </w:r>
          </w:p>
        </w:tc>
        <w:tc>
          <w:tcPr>
            <w:tcW w:w="687" w:type="dxa"/>
            <w:shd w:val="clear" w:color="auto" w:fill="auto"/>
          </w:tcPr>
          <w:p w14:paraId="3473F0C8" w14:textId="77777777" w:rsidR="00D3434D" w:rsidRPr="006602E3" w:rsidRDefault="00D3434D" w:rsidP="00D3434D">
            <w:r>
              <w:t>No</w:t>
            </w:r>
          </w:p>
        </w:tc>
        <w:tc>
          <w:tcPr>
            <w:tcW w:w="734" w:type="dxa"/>
            <w:shd w:val="clear" w:color="auto" w:fill="auto"/>
          </w:tcPr>
          <w:p w14:paraId="5EE9051E" w14:textId="77777777" w:rsidR="00D3434D" w:rsidRPr="006602E3" w:rsidRDefault="00D3434D" w:rsidP="00D3434D">
            <w:r>
              <w:t>No</w:t>
            </w:r>
          </w:p>
        </w:tc>
        <w:tc>
          <w:tcPr>
            <w:tcW w:w="799" w:type="dxa"/>
            <w:shd w:val="clear" w:color="auto" w:fill="auto"/>
          </w:tcPr>
          <w:p w14:paraId="2C762F49" w14:textId="77777777" w:rsidR="00D3434D" w:rsidRPr="006602E3" w:rsidRDefault="00D3434D" w:rsidP="00D3434D">
            <w:r>
              <w:t>No</w:t>
            </w:r>
          </w:p>
        </w:tc>
      </w:tr>
      <w:tr w:rsidR="00D3434D" w14:paraId="3BEDE34C" w14:textId="77777777" w:rsidTr="0005144C">
        <w:tc>
          <w:tcPr>
            <w:tcW w:w="9581" w:type="dxa"/>
            <w:gridSpan w:val="13"/>
          </w:tcPr>
          <w:p w14:paraId="30C9772E" w14:textId="77777777" w:rsidR="00D3434D" w:rsidRPr="006602E3" w:rsidRDefault="00D3434D" w:rsidP="00D3434D">
            <w:r>
              <w:rPr>
                <w:b/>
                <w:bCs/>
              </w:rPr>
              <w:t>Average Text-Emoji Sentiment Incongruence – Negativity Score</w:t>
            </w:r>
          </w:p>
        </w:tc>
      </w:tr>
      <w:tr w:rsidR="0005144C" w14:paraId="1BF7513D" w14:textId="77777777" w:rsidTr="0005144C">
        <w:tc>
          <w:tcPr>
            <w:tcW w:w="930" w:type="dxa"/>
          </w:tcPr>
          <w:p w14:paraId="3035AE4E" w14:textId="77777777" w:rsidR="00D3434D" w:rsidRPr="006602E3" w:rsidRDefault="00D3434D" w:rsidP="00D3434D">
            <w:r>
              <w:t>0.257</w:t>
            </w:r>
          </w:p>
        </w:tc>
        <w:tc>
          <w:tcPr>
            <w:tcW w:w="821" w:type="dxa"/>
            <w:gridSpan w:val="2"/>
          </w:tcPr>
          <w:p w14:paraId="166CBC0F" w14:textId="77777777" w:rsidR="00D3434D" w:rsidRPr="006602E3" w:rsidRDefault="00D3434D" w:rsidP="00D3434D">
            <w:r>
              <w:t>0.153</w:t>
            </w:r>
          </w:p>
        </w:tc>
        <w:tc>
          <w:tcPr>
            <w:tcW w:w="820" w:type="dxa"/>
          </w:tcPr>
          <w:p w14:paraId="64773721" w14:textId="77777777" w:rsidR="00D3434D" w:rsidRPr="006602E3" w:rsidRDefault="00D3434D" w:rsidP="00D3434D">
            <w:r>
              <w:t>0.391</w:t>
            </w:r>
          </w:p>
        </w:tc>
        <w:tc>
          <w:tcPr>
            <w:tcW w:w="843" w:type="dxa"/>
            <w:shd w:val="clear" w:color="auto" w:fill="auto"/>
          </w:tcPr>
          <w:p w14:paraId="4C8AE938" w14:textId="77777777" w:rsidR="00D3434D" w:rsidRPr="006602E3" w:rsidRDefault="00D3434D" w:rsidP="00D3434D">
            <w:r>
              <w:t>0.251</w:t>
            </w:r>
          </w:p>
        </w:tc>
        <w:tc>
          <w:tcPr>
            <w:tcW w:w="844" w:type="dxa"/>
            <w:shd w:val="clear" w:color="auto" w:fill="auto"/>
          </w:tcPr>
          <w:p w14:paraId="0821E955" w14:textId="77777777" w:rsidR="00D3434D" w:rsidRPr="006602E3" w:rsidRDefault="00D3434D" w:rsidP="00D3434D">
            <w:r>
              <w:t>0.208</w:t>
            </w:r>
          </w:p>
        </w:tc>
        <w:tc>
          <w:tcPr>
            <w:tcW w:w="843" w:type="dxa"/>
            <w:shd w:val="clear" w:color="auto" w:fill="auto"/>
          </w:tcPr>
          <w:p w14:paraId="18010925" w14:textId="77777777" w:rsidR="00D3434D" w:rsidRPr="006602E3" w:rsidRDefault="00D3434D" w:rsidP="00D3434D">
            <w:r>
              <w:t>0.273</w:t>
            </w:r>
          </w:p>
        </w:tc>
        <w:tc>
          <w:tcPr>
            <w:tcW w:w="715" w:type="dxa"/>
          </w:tcPr>
          <w:p w14:paraId="7AC88ACF" w14:textId="77777777" w:rsidR="00D3434D" w:rsidRPr="006602E3" w:rsidRDefault="00D3434D" w:rsidP="00D3434D">
            <w:r>
              <w:t>No</w:t>
            </w:r>
          </w:p>
        </w:tc>
        <w:tc>
          <w:tcPr>
            <w:tcW w:w="734" w:type="dxa"/>
          </w:tcPr>
          <w:p w14:paraId="7A821424" w14:textId="77777777" w:rsidR="00D3434D" w:rsidRPr="006602E3" w:rsidRDefault="00D3434D" w:rsidP="00D3434D">
            <w:r>
              <w:t>No</w:t>
            </w:r>
          </w:p>
        </w:tc>
        <w:tc>
          <w:tcPr>
            <w:tcW w:w="811" w:type="dxa"/>
          </w:tcPr>
          <w:p w14:paraId="6B4BAD79" w14:textId="77777777" w:rsidR="00D3434D" w:rsidRPr="006602E3" w:rsidRDefault="00D3434D" w:rsidP="00D3434D">
            <w:r>
              <w:t>No</w:t>
            </w:r>
          </w:p>
        </w:tc>
        <w:tc>
          <w:tcPr>
            <w:tcW w:w="687" w:type="dxa"/>
            <w:shd w:val="clear" w:color="auto" w:fill="auto"/>
          </w:tcPr>
          <w:p w14:paraId="514AF9A9" w14:textId="77777777" w:rsidR="00D3434D" w:rsidRPr="006602E3" w:rsidRDefault="00D3434D" w:rsidP="00D3434D">
            <w:r>
              <w:t>No</w:t>
            </w:r>
          </w:p>
        </w:tc>
        <w:tc>
          <w:tcPr>
            <w:tcW w:w="734" w:type="dxa"/>
            <w:shd w:val="clear" w:color="auto" w:fill="auto"/>
          </w:tcPr>
          <w:p w14:paraId="4458A83A" w14:textId="77777777" w:rsidR="00D3434D" w:rsidRPr="006602E3" w:rsidRDefault="00D3434D" w:rsidP="00D3434D">
            <w:r>
              <w:t>Yes</w:t>
            </w:r>
          </w:p>
        </w:tc>
        <w:tc>
          <w:tcPr>
            <w:tcW w:w="799" w:type="dxa"/>
            <w:shd w:val="clear" w:color="auto" w:fill="auto"/>
          </w:tcPr>
          <w:p w14:paraId="183A9F20" w14:textId="77777777" w:rsidR="00D3434D" w:rsidRPr="006602E3" w:rsidRDefault="00D3434D" w:rsidP="00D3434D">
            <w:r>
              <w:t>Yes</w:t>
            </w:r>
          </w:p>
        </w:tc>
      </w:tr>
      <w:tr w:rsidR="00D3434D" w14:paraId="2DBA3334" w14:textId="77777777" w:rsidTr="0005144C">
        <w:tc>
          <w:tcPr>
            <w:tcW w:w="9581" w:type="dxa"/>
            <w:gridSpan w:val="13"/>
          </w:tcPr>
          <w:p w14:paraId="79F456FD" w14:textId="77777777" w:rsidR="00D3434D" w:rsidRPr="006602E3" w:rsidRDefault="00D3434D" w:rsidP="00D3434D">
            <w:r>
              <w:rPr>
                <w:b/>
                <w:bCs/>
              </w:rPr>
              <w:t>Average Text-Emoji Sentiment Incongruence – Neutrality Score</w:t>
            </w:r>
          </w:p>
        </w:tc>
      </w:tr>
      <w:tr w:rsidR="0005144C" w14:paraId="56E6EB5F" w14:textId="77777777" w:rsidTr="0005144C">
        <w:tc>
          <w:tcPr>
            <w:tcW w:w="930" w:type="dxa"/>
          </w:tcPr>
          <w:p w14:paraId="5B4B1F24" w14:textId="77777777" w:rsidR="00D3434D" w:rsidRPr="006602E3" w:rsidRDefault="00D3434D" w:rsidP="00D3434D">
            <w:r>
              <w:t>0.236</w:t>
            </w:r>
          </w:p>
        </w:tc>
        <w:tc>
          <w:tcPr>
            <w:tcW w:w="821" w:type="dxa"/>
            <w:gridSpan w:val="2"/>
          </w:tcPr>
          <w:p w14:paraId="6BF68C54" w14:textId="77777777" w:rsidR="00D3434D" w:rsidRPr="006602E3" w:rsidRDefault="00D3434D" w:rsidP="00D3434D">
            <w:r>
              <w:t>0.241</w:t>
            </w:r>
          </w:p>
        </w:tc>
        <w:tc>
          <w:tcPr>
            <w:tcW w:w="820" w:type="dxa"/>
          </w:tcPr>
          <w:p w14:paraId="6C727410" w14:textId="77777777" w:rsidR="00D3434D" w:rsidRPr="006602E3" w:rsidRDefault="00D3434D" w:rsidP="00D3434D">
            <w:r>
              <w:t>0.229</w:t>
            </w:r>
          </w:p>
        </w:tc>
        <w:tc>
          <w:tcPr>
            <w:tcW w:w="843" w:type="dxa"/>
            <w:shd w:val="clear" w:color="auto" w:fill="auto"/>
          </w:tcPr>
          <w:p w14:paraId="7DDB8C42" w14:textId="77777777" w:rsidR="00D3434D" w:rsidRPr="006602E3" w:rsidRDefault="00D3434D" w:rsidP="00D3434D">
            <w:r>
              <w:t>0.190</w:t>
            </w:r>
          </w:p>
        </w:tc>
        <w:tc>
          <w:tcPr>
            <w:tcW w:w="844" w:type="dxa"/>
            <w:shd w:val="clear" w:color="auto" w:fill="auto"/>
          </w:tcPr>
          <w:p w14:paraId="6AA0C951" w14:textId="77777777" w:rsidR="00D3434D" w:rsidRPr="006602E3" w:rsidRDefault="00D3434D" w:rsidP="00D3434D">
            <w:r>
              <w:t>0.251</w:t>
            </w:r>
          </w:p>
        </w:tc>
        <w:tc>
          <w:tcPr>
            <w:tcW w:w="843" w:type="dxa"/>
            <w:shd w:val="clear" w:color="auto" w:fill="auto"/>
          </w:tcPr>
          <w:p w14:paraId="355826AE" w14:textId="77777777" w:rsidR="00D3434D" w:rsidRPr="006602E3" w:rsidRDefault="00D3434D" w:rsidP="00D3434D">
            <w:r>
              <w:t>0.160</w:t>
            </w:r>
          </w:p>
        </w:tc>
        <w:tc>
          <w:tcPr>
            <w:tcW w:w="715" w:type="dxa"/>
          </w:tcPr>
          <w:p w14:paraId="11D0BD87" w14:textId="77777777" w:rsidR="00D3434D" w:rsidRPr="006602E3" w:rsidRDefault="00D3434D" w:rsidP="00D3434D">
            <w:r>
              <w:t>Yes</w:t>
            </w:r>
          </w:p>
        </w:tc>
        <w:tc>
          <w:tcPr>
            <w:tcW w:w="734" w:type="dxa"/>
          </w:tcPr>
          <w:p w14:paraId="10038F21" w14:textId="77777777" w:rsidR="00D3434D" w:rsidRPr="006602E3" w:rsidRDefault="00D3434D" w:rsidP="00D3434D">
            <w:r>
              <w:t>No</w:t>
            </w:r>
          </w:p>
        </w:tc>
        <w:tc>
          <w:tcPr>
            <w:tcW w:w="811" w:type="dxa"/>
          </w:tcPr>
          <w:p w14:paraId="7396A978" w14:textId="77777777" w:rsidR="00D3434D" w:rsidRPr="006602E3" w:rsidRDefault="00D3434D" w:rsidP="00D3434D">
            <w:r>
              <w:t>Yes</w:t>
            </w:r>
          </w:p>
        </w:tc>
        <w:tc>
          <w:tcPr>
            <w:tcW w:w="687" w:type="dxa"/>
            <w:shd w:val="clear" w:color="auto" w:fill="auto"/>
          </w:tcPr>
          <w:p w14:paraId="75F0618B" w14:textId="77777777" w:rsidR="00D3434D" w:rsidRPr="006602E3" w:rsidRDefault="00D3434D" w:rsidP="00D3434D">
            <w:r>
              <w:t>Yes</w:t>
            </w:r>
          </w:p>
        </w:tc>
        <w:tc>
          <w:tcPr>
            <w:tcW w:w="734" w:type="dxa"/>
            <w:shd w:val="clear" w:color="auto" w:fill="auto"/>
          </w:tcPr>
          <w:p w14:paraId="21DB0291" w14:textId="77777777" w:rsidR="00D3434D" w:rsidRPr="006602E3" w:rsidRDefault="00D3434D" w:rsidP="00D3434D">
            <w:r>
              <w:t>No</w:t>
            </w:r>
          </w:p>
        </w:tc>
        <w:tc>
          <w:tcPr>
            <w:tcW w:w="799" w:type="dxa"/>
            <w:shd w:val="clear" w:color="auto" w:fill="auto"/>
          </w:tcPr>
          <w:p w14:paraId="69FE2BE5" w14:textId="77777777" w:rsidR="00D3434D" w:rsidRPr="006602E3" w:rsidRDefault="00D3434D" w:rsidP="00D3434D">
            <w:r>
              <w:t>Yes</w:t>
            </w:r>
          </w:p>
        </w:tc>
      </w:tr>
      <w:tr w:rsidR="00D3434D" w14:paraId="088F2681" w14:textId="77777777" w:rsidTr="0005144C">
        <w:tc>
          <w:tcPr>
            <w:tcW w:w="9581" w:type="dxa"/>
            <w:gridSpan w:val="13"/>
          </w:tcPr>
          <w:p w14:paraId="73E08D06" w14:textId="77777777" w:rsidR="00D3434D" w:rsidRPr="006602E3" w:rsidRDefault="00D3434D" w:rsidP="00D3434D">
            <w:r>
              <w:rPr>
                <w:b/>
                <w:bCs/>
              </w:rPr>
              <w:t>Average Text Sentiment Score</w:t>
            </w:r>
          </w:p>
        </w:tc>
      </w:tr>
      <w:tr w:rsidR="0005144C" w14:paraId="3AE9F493" w14:textId="77777777" w:rsidTr="0005144C">
        <w:tc>
          <w:tcPr>
            <w:tcW w:w="930" w:type="dxa"/>
          </w:tcPr>
          <w:p w14:paraId="76C4D822" w14:textId="77777777" w:rsidR="00D3434D" w:rsidRPr="006602E3" w:rsidRDefault="00D3434D" w:rsidP="00D3434D">
            <w:r>
              <w:t>0.159</w:t>
            </w:r>
          </w:p>
        </w:tc>
        <w:tc>
          <w:tcPr>
            <w:tcW w:w="821" w:type="dxa"/>
            <w:gridSpan w:val="2"/>
          </w:tcPr>
          <w:p w14:paraId="78A4962C" w14:textId="77777777" w:rsidR="00D3434D" w:rsidRPr="006602E3" w:rsidRDefault="00D3434D" w:rsidP="00D3434D">
            <w:r>
              <w:t>0.719</w:t>
            </w:r>
          </w:p>
        </w:tc>
        <w:tc>
          <w:tcPr>
            <w:tcW w:w="820" w:type="dxa"/>
          </w:tcPr>
          <w:p w14:paraId="5D21FFB5" w14:textId="77777777" w:rsidR="00D3434D" w:rsidRPr="006602E3" w:rsidRDefault="00D3434D" w:rsidP="00D3434D">
            <w:r>
              <w:t>-0.558</w:t>
            </w:r>
          </w:p>
        </w:tc>
        <w:tc>
          <w:tcPr>
            <w:tcW w:w="843" w:type="dxa"/>
          </w:tcPr>
          <w:p w14:paraId="7C5BA7FB" w14:textId="77777777" w:rsidR="00D3434D" w:rsidRPr="006602E3" w:rsidRDefault="00D3434D" w:rsidP="00D3434D">
            <w:r w:rsidRPr="00F544B8">
              <w:rPr>
                <w:sz w:val="18"/>
                <w:szCs w:val="18"/>
              </w:rPr>
              <w:t>-0.0655</w:t>
            </w:r>
          </w:p>
        </w:tc>
        <w:tc>
          <w:tcPr>
            <w:tcW w:w="844" w:type="dxa"/>
          </w:tcPr>
          <w:p w14:paraId="6348313B" w14:textId="77777777" w:rsidR="00D3434D" w:rsidRPr="006602E3" w:rsidRDefault="00D3434D" w:rsidP="00D3434D">
            <w:r>
              <w:t>0.588</w:t>
            </w:r>
          </w:p>
        </w:tc>
        <w:tc>
          <w:tcPr>
            <w:tcW w:w="843" w:type="dxa"/>
          </w:tcPr>
          <w:p w14:paraId="639597BF" w14:textId="77777777" w:rsidR="00D3434D" w:rsidRPr="006602E3" w:rsidRDefault="00D3434D" w:rsidP="00D3434D">
            <w:r>
              <w:t>-0.390</w:t>
            </w:r>
          </w:p>
        </w:tc>
        <w:tc>
          <w:tcPr>
            <w:tcW w:w="715" w:type="dxa"/>
          </w:tcPr>
          <w:p w14:paraId="7CEB6921" w14:textId="77777777" w:rsidR="00D3434D" w:rsidRPr="006602E3" w:rsidRDefault="00D3434D" w:rsidP="00D3434D">
            <w:r>
              <w:t>Yes</w:t>
            </w:r>
          </w:p>
        </w:tc>
        <w:tc>
          <w:tcPr>
            <w:tcW w:w="734" w:type="dxa"/>
          </w:tcPr>
          <w:p w14:paraId="6E2D02A8" w14:textId="77777777" w:rsidR="00D3434D" w:rsidRPr="006602E3" w:rsidRDefault="00D3434D" w:rsidP="00D3434D">
            <w:r>
              <w:t>Yes</w:t>
            </w:r>
          </w:p>
        </w:tc>
        <w:tc>
          <w:tcPr>
            <w:tcW w:w="811" w:type="dxa"/>
          </w:tcPr>
          <w:p w14:paraId="4FCBE7FB" w14:textId="77777777" w:rsidR="00D3434D" w:rsidRPr="006602E3" w:rsidRDefault="00D3434D" w:rsidP="00D3434D">
            <w:r>
              <w:t>No</w:t>
            </w:r>
          </w:p>
        </w:tc>
        <w:tc>
          <w:tcPr>
            <w:tcW w:w="687" w:type="dxa"/>
          </w:tcPr>
          <w:p w14:paraId="5C8F7940" w14:textId="77777777" w:rsidR="00D3434D" w:rsidRPr="006602E3" w:rsidRDefault="00D3434D" w:rsidP="00D3434D">
            <w:r>
              <w:t>Yes</w:t>
            </w:r>
          </w:p>
        </w:tc>
        <w:tc>
          <w:tcPr>
            <w:tcW w:w="734" w:type="dxa"/>
          </w:tcPr>
          <w:p w14:paraId="072B69C4" w14:textId="77777777" w:rsidR="00D3434D" w:rsidRPr="006602E3" w:rsidRDefault="00D3434D" w:rsidP="00D3434D">
            <w:r>
              <w:t>Yes</w:t>
            </w:r>
          </w:p>
        </w:tc>
        <w:tc>
          <w:tcPr>
            <w:tcW w:w="799" w:type="dxa"/>
          </w:tcPr>
          <w:p w14:paraId="27852BB1" w14:textId="77777777" w:rsidR="00D3434D" w:rsidRPr="006602E3" w:rsidRDefault="00D3434D" w:rsidP="00D3434D">
            <w:r>
              <w:t>Yes</w:t>
            </w:r>
          </w:p>
        </w:tc>
      </w:tr>
      <w:tr w:rsidR="00D3434D" w14:paraId="2BFF218F" w14:textId="77777777" w:rsidTr="0005144C">
        <w:tc>
          <w:tcPr>
            <w:tcW w:w="9581" w:type="dxa"/>
            <w:gridSpan w:val="13"/>
          </w:tcPr>
          <w:p w14:paraId="3C588BFC" w14:textId="77777777" w:rsidR="00D3434D" w:rsidRPr="006602E3" w:rsidRDefault="00D3434D" w:rsidP="00D3434D">
            <w:r>
              <w:rPr>
                <w:b/>
                <w:bCs/>
              </w:rPr>
              <w:t>Average Text Positivity Score</w:t>
            </w:r>
          </w:p>
        </w:tc>
      </w:tr>
      <w:tr w:rsidR="0005144C" w14:paraId="7AF739B3" w14:textId="77777777" w:rsidTr="0005144C">
        <w:tc>
          <w:tcPr>
            <w:tcW w:w="930" w:type="dxa"/>
          </w:tcPr>
          <w:p w14:paraId="75B72AB6" w14:textId="77777777" w:rsidR="00D3434D" w:rsidRPr="006602E3" w:rsidRDefault="00D3434D" w:rsidP="00D3434D">
            <w:r>
              <w:t>0.462</w:t>
            </w:r>
          </w:p>
        </w:tc>
        <w:tc>
          <w:tcPr>
            <w:tcW w:w="821" w:type="dxa"/>
            <w:gridSpan w:val="2"/>
          </w:tcPr>
          <w:p w14:paraId="0EEE7810" w14:textId="77777777" w:rsidR="00D3434D" w:rsidRPr="006602E3" w:rsidRDefault="00D3434D" w:rsidP="00D3434D">
            <w:r>
              <w:t>0.766</w:t>
            </w:r>
          </w:p>
        </w:tc>
        <w:tc>
          <w:tcPr>
            <w:tcW w:w="820" w:type="dxa"/>
          </w:tcPr>
          <w:p w14:paraId="6D80BFAC" w14:textId="77777777" w:rsidR="00D3434D" w:rsidRPr="006602E3" w:rsidRDefault="00D3434D" w:rsidP="00D3434D">
            <w:r w:rsidRPr="0005144C">
              <w:rPr>
                <w:sz w:val="20"/>
                <w:szCs w:val="20"/>
              </w:rPr>
              <w:t>0.0740</w:t>
            </w:r>
          </w:p>
        </w:tc>
        <w:tc>
          <w:tcPr>
            <w:tcW w:w="843" w:type="dxa"/>
          </w:tcPr>
          <w:p w14:paraId="7F461CB8" w14:textId="77777777" w:rsidR="00D3434D" w:rsidRPr="006602E3" w:rsidRDefault="00D3434D" w:rsidP="00D3434D">
            <w:r>
              <w:t>0.270</w:t>
            </w:r>
          </w:p>
        </w:tc>
        <w:tc>
          <w:tcPr>
            <w:tcW w:w="844" w:type="dxa"/>
          </w:tcPr>
          <w:p w14:paraId="3FC8CD22" w14:textId="77777777" w:rsidR="00D3434D" w:rsidRPr="006602E3" w:rsidRDefault="00D3434D" w:rsidP="00D3434D">
            <w:r>
              <w:t>0.624</w:t>
            </w:r>
          </w:p>
        </w:tc>
        <w:tc>
          <w:tcPr>
            <w:tcW w:w="843" w:type="dxa"/>
          </w:tcPr>
          <w:p w14:paraId="157268CC" w14:textId="77777777" w:rsidR="00D3434D" w:rsidRPr="0005144C" w:rsidRDefault="00D3434D" w:rsidP="00D3434D">
            <w:pPr>
              <w:rPr>
                <w:sz w:val="20"/>
                <w:szCs w:val="20"/>
              </w:rPr>
            </w:pPr>
            <w:r w:rsidRPr="0005144C">
              <w:rPr>
                <w:sz w:val="20"/>
                <w:szCs w:val="20"/>
              </w:rPr>
              <w:t>0.0940</w:t>
            </w:r>
          </w:p>
        </w:tc>
        <w:tc>
          <w:tcPr>
            <w:tcW w:w="715" w:type="dxa"/>
          </w:tcPr>
          <w:p w14:paraId="612B0C9C" w14:textId="77777777" w:rsidR="00D3434D" w:rsidRPr="006602E3" w:rsidRDefault="00D3434D" w:rsidP="00D3434D">
            <w:r>
              <w:t>Yes</w:t>
            </w:r>
          </w:p>
        </w:tc>
        <w:tc>
          <w:tcPr>
            <w:tcW w:w="734" w:type="dxa"/>
          </w:tcPr>
          <w:p w14:paraId="4B8FA6D8" w14:textId="77777777" w:rsidR="00D3434D" w:rsidRPr="006602E3" w:rsidRDefault="00D3434D" w:rsidP="00D3434D">
            <w:r>
              <w:t>No</w:t>
            </w:r>
          </w:p>
        </w:tc>
        <w:tc>
          <w:tcPr>
            <w:tcW w:w="811" w:type="dxa"/>
          </w:tcPr>
          <w:p w14:paraId="61009511" w14:textId="77777777" w:rsidR="00D3434D" w:rsidRPr="006602E3" w:rsidRDefault="00D3434D" w:rsidP="00D3434D">
            <w:r>
              <w:t>No</w:t>
            </w:r>
          </w:p>
        </w:tc>
        <w:tc>
          <w:tcPr>
            <w:tcW w:w="687" w:type="dxa"/>
          </w:tcPr>
          <w:p w14:paraId="6E639CE4" w14:textId="77777777" w:rsidR="00D3434D" w:rsidRPr="006602E3" w:rsidRDefault="00D3434D" w:rsidP="00D3434D">
            <w:r>
              <w:t>Yes</w:t>
            </w:r>
          </w:p>
        </w:tc>
        <w:tc>
          <w:tcPr>
            <w:tcW w:w="734" w:type="dxa"/>
          </w:tcPr>
          <w:p w14:paraId="7E86D05C" w14:textId="77777777" w:rsidR="00D3434D" w:rsidRPr="006602E3" w:rsidRDefault="00D3434D" w:rsidP="00D3434D">
            <w:r>
              <w:t>Yes</w:t>
            </w:r>
          </w:p>
        </w:tc>
        <w:tc>
          <w:tcPr>
            <w:tcW w:w="799" w:type="dxa"/>
          </w:tcPr>
          <w:p w14:paraId="14F44B3E" w14:textId="77777777" w:rsidR="00D3434D" w:rsidRPr="006602E3" w:rsidRDefault="00D3434D" w:rsidP="00D3434D">
            <w:r>
              <w:t>Yes</w:t>
            </w:r>
          </w:p>
        </w:tc>
      </w:tr>
      <w:tr w:rsidR="00D3434D" w14:paraId="78E23ED5" w14:textId="77777777" w:rsidTr="0005144C">
        <w:tc>
          <w:tcPr>
            <w:tcW w:w="9581" w:type="dxa"/>
            <w:gridSpan w:val="13"/>
          </w:tcPr>
          <w:p w14:paraId="796D805C" w14:textId="77777777" w:rsidR="00D3434D" w:rsidRPr="006602E3" w:rsidRDefault="00D3434D" w:rsidP="00D3434D">
            <w:r>
              <w:rPr>
                <w:b/>
                <w:bCs/>
              </w:rPr>
              <w:t>Average Text Neutrality Score</w:t>
            </w:r>
          </w:p>
        </w:tc>
      </w:tr>
      <w:tr w:rsidR="0005144C" w14:paraId="2683BB77" w14:textId="77777777" w:rsidTr="0005144C">
        <w:tc>
          <w:tcPr>
            <w:tcW w:w="930" w:type="dxa"/>
          </w:tcPr>
          <w:p w14:paraId="1A91637F" w14:textId="77777777" w:rsidR="00D3434D" w:rsidRPr="006602E3" w:rsidRDefault="00D3434D" w:rsidP="00D3434D">
            <w:r>
              <w:t>0.235</w:t>
            </w:r>
          </w:p>
        </w:tc>
        <w:tc>
          <w:tcPr>
            <w:tcW w:w="821" w:type="dxa"/>
            <w:gridSpan w:val="2"/>
          </w:tcPr>
          <w:p w14:paraId="56A2CB30" w14:textId="77777777" w:rsidR="00D3434D" w:rsidRPr="006602E3" w:rsidRDefault="00D3434D" w:rsidP="00D3434D">
            <w:r>
              <w:t>0.188</w:t>
            </w:r>
          </w:p>
        </w:tc>
        <w:tc>
          <w:tcPr>
            <w:tcW w:w="820" w:type="dxa"/>
          </w:tcPr>
          <w:p w14:paraId="3E59D84A" w14:textId="77777777" w:rsidR="00D3434D" w:rsidRPr="006602E3" w:rsidRDefault="00D3434D" w:rsidP="00D3434D">
            <w:r>
              <w:t>0.294</w:t>
            </w:r>
          </w:p>
        </w:tc>
        <w:tc>
          <w:tcPr>
            <w:tcW w:w="843" w:type="dxa"/>
          </w:tcPr>
          <w:p w14:paraId="17CB5F49" w14:textId="77777777" w:rsidR="00D3434D" w:rsidRPr="006602E3" w:rsidRDefault="00D3434D" w:rsidP="00D3434D">
            <w:r>
              <w:t>0.395</w:t>
            </w:r>
          </w:p>
        </w:tc>
        <w:tc>
          <w:tcPr>
            <w:tcW w:w="844" w:type="dxa"/>
          </w:tcPr>
          <w:p w14:paraId="7013232C" w14:textId="77777777" w:rsidR="00D3434D" w:rsidRPr="006602E3" w:rsidRDefault="00D3434D" w:rsidP="00D3434D">
            <w:r>
              <w:t>0.341</w:t>
            </w:r>
          </w:p>
        </w:tc>
        <w:tc>
          <w:tcPr>
            <w:tcW w:w="843" w:type="dxa"/>
          </w:tcPr>
          <w:p w14:paraId="29393CE8" w14:textId="77777777" w:rsidR="00D3434D" w:rsidRPr="006602E3" w:rsidRDefault="00D3434D" w:rsidP="00D3434D">
            <w:r>
              <w:t>0.421</w:t>
            </w:r>
          </w:p>
        </w:tc>
        <w:tc>
          <w:tcPr>
            <w:tcW w:w="715" w:type="dxa"/>
          </w:tcPr>
          <w:p w14:paraId="13E255BE" w14:textId="77777777" w:rsidR="00D3434D" w:rsidRPr="006602E3" w:rsidRDefault="00D3434D" w:rsidP="00D3434D">
            <w:r>
              <w:t>Yes</w:t>
            </w:r>
          </w:p>
        </w:tc>
        <w:tc>
          <w:tcPr>
            <w:tcW w:w="734" w:type="dxa"/>
          </w:tcPr>
          <w:p w14:paraId="6D001C1C" w14:textId="77777777" w:rsidR="00D3434D" w:rsidRPr="006602E3" w:rsidRDefault="00D3434D" w:rsidP="00D3434D">
            <w:r>
              <w:t>Yes</w:t>
            </w:r>
          </w:p>
        </w:tc>
        <w:tc>
          <w:tcPr>
            <w:tcW w:w="811" w:type="dxa"/>
          </w:tcPr>
          <w:p w14:paraId="38433FF4" w14:textId="77777777" w:rsidR="00D3434D" w:rsidRPr="006602E3" w:rsidRDefault="00D3434D" w:rsidP="00D3434D">
            <w:r>
              <w:t>No</w:t>
            </w:r>
          </w:p>
        </w:tc>
        <w:tc>
          <w:tcPr>
            <w:tcW w:w="687" w:type="dxa"/>
          </w:tcPr>
          <w:p w14:paraId="06F94F22" w14:textId="77777777" w:rsidR="00D3434D" w:rsidRPr="006602E3" w:rsidRDefault="00D3434D" w:rsidP="00D3434D">
            <w:r>
              <w:t>Yes</w:t>
            </w:r>
          </w:p>
        </w:tc>
        <w:tc>
          <w:tcPr>
            <w:tcW w:w="734" w:type="dxa"/>
          </w:tcPr>
          <w:p w14:paraId="255D7683" w14:textId="77777777" w:rsidR="00D3434D" w:rsidRPr="006602E3" w:rsidRDefault="00D3434D" w:rsidP="00D3434D">
            <w:r>
              <w:t>Yes</w:t>
            </w:r>
          </w:p>
        </w:tc>
        <w:tc>
          <w:tcPr>
            <w:tcW w:w="799" w:type="dxa"/>
          </w:tcPr>
          <w:p w14:paraId="0D984B0C" w14:textId="77777777" w:rsidR="00D3434D" w:rsidRPr="006602E3" w:rsidRDefault="00D3434D" w:rsidP="00D3434D">
            <w:r>
              <w:t>Yes</w:t>
            </w:r>
          </w:p>
        </w:tc>
      </w:tr>
      <w:tr w:rsidR="00D3434D" w14:paraId="0472C3D2" w14:textId="77777777" w:rsidTr="0005144C">
        <w:tc>
          <w:tcPr>
            <w:tcW w:w="9581" w:type="dxa"/>
            <w:gridSpan w:val="13"/>
          </w:tcPr>
          <w:p w14:paraId="26BB8F3C" w14:textId="77777777" w:rsidR="00D3434D" w:rsidRPr="006602E3" w:rsidRDefault="00D3434D" w:rsidP="00D3434D">
            <w:r>
              <w:rPr>
                <w:b/>
                <w:bCs/>
              </w:rPr>
              <w:t>Average Text Negativity Score</w:t>
            </w:r>
          </w:p>
        </w:tc>
      </w:tr>
      <w:tr w:rsidR="0005144C" w14:paraId="445F0B31" w14:textId="77777777" w:rsidTr="0005144C">
        <w:tc>
          <w:tcPr>
            <w:tcW w:w="930" w:type="dxa"/>
          </w:tcPr>
          <w:p w14:paraId="41CF0CA8" w14:textId="77777777" w:rsidR="00D3434D" w:rsidRPr="006602E3" w:rsidRDefault="00D3434D" w:rsidP="00D3434D">
            <w:r>
              <w:t>0.303</w:t>
            </w:r>
          </w:p>
        </w:tc>
        <w:tc>
          <w:tcPr>
            <w:tcW w:w="821" w:type="dxa"/>
            <w:gridSpan w:val="2"/>
          </w:tcPr>
          <w:p w14:paraId="3F2559CE" w14:textId="77777777" w:rsidR="00D3434D" w:rsidRPr="006602E3" w:rsidRDefault="00D3434D" w:rsidP="00D3434D">
            <w:r w:rsidRPr="0005144C">
              <w:rPr>
                <w:sz w:val="20"/>
                <w:szCs w:val="20"/>
              </w:rPr>
              <w:t>0.0463</w:t>
            </w:r>
          </w:p>
        </w:tc>
        <w:tc>
          <w:tcPr>
            <w:tcW w:w="820" w:type="dxa"/>
          </w:tcPr>
          <w:p w14:paraId="16F30656" w14:textId="77777777" w:rsidR="00D3434D" w:rsidRPr="006602E3" w:rsidRDefault="00D3434D" w:rsidP="00D3434D">
            <w:r>
              <w:t>0.632</w:t>
            </w:r>
          </w:p>
        </w:tc>
        <w:tc>
          <w:tcPr>
            <w:tcW w:w="843" w:type="dxa"/>
          </w:tcPr>
          <w:p w14:paraId="0446C433" w14:textId="77777777" w:rsidR="00D3434D" w:rsidRPr="006602E3" w:rsidRDefault="00D3434D" w:rsidP="00D3434D">
            <w:r>
              <w:t>0.335</w:t>
            </w:r>
          </w:p>
        </w:tc>
        <w:tc>
          <w:tcPr>
            <w:tcW w:w="844" w:type="dxa"/>
          </w:tcPr>
          <w:p w14:paraId="29E1796C" w14:textId="77777777" w:rsidR="00D3434D" w:rsidRPr="006602E3" w:rsidRDefault="00D3434D" w:rsidP="00D3434D">
            <w:r w:rsidRPr="0005144C">
              <w:rPr>
                <w:sz w:val="20"/>
                <w:szCs w:val="20"/>
              </w:rPr>
              <w:t>0.0353</w:t>
            </w:r>
          </w:p>
        </w:tc>
        <w:tc>
          <w:tcPr>
            <w:tcW w:w="843" w:type="dxa"/>
          </w:tcPr>
          <w:p w14:paraId="49FBF41C" w14:textId="77777777" w:rsidR="00D3434D" w:rsidRPr="006602E3" w:rsidRDefault="00D3434D" w:rsidP="00D3434D">
            <w:r>
              <w:t>0.485</w:t>
            </w:r>
          </w:p>
        </w:tc>
        <w:tc>
          <w:tcPr>
            <w:tcW w:w="715" w:type="dxa"/>
          </w:tcPr>
          <w:p w14:paraId="61D0A1C6" w14:textId="77777777" w:rsidR="00D3434D" w:rsidRPr="006602E3" w:rsidRDefault="00D3434D" w:rsidP="00D3434D">
            <w:r>
              <w:t>No</w:t>
            </w:r>
          </w:p>
        </w:tc>
        <w:tc>
          <w:tcPr>
            <w:tcW w:w="734" w:type="dxa"/>
          </w:tcPr>
          <w:p w14:paraId="1BDB0D56" w14:textId="77777777" w:rsidR="00D3434D" w:rsidRPr="006602E3" w:rsidRDefault="00D3434D" w:rsidP="00D3434D">
            <w:r>
              <w:t>Yes</w:t>
            </w:r>
          </w:p>
        </w:tc>
        <w:tc>
          <w:tcPr>
            <w:tcW w:w="811" w:type="dxa"/>
          </w:tcPr>
          <w:p w14:paraId="3D9B5F01" w14:textId="77777777" w:rsidR="00D3434D" w:rsidRPr="006602E3" w:rsidRDefault="00D3434D" w:rsidP="00D3434D">
            <w:r>
              <w:t>Yes</w:t>
            </w:r>
          </w:p>
        </w:tc>
        <w:tc>
          <w:tcPr>
            <w:tcW w:w="687" w:type="dxa"/>
          </w:tcPr>
          <w:p w14:paraId="0C987D23" w14:textId="77777777" w:rsidR="00D3434D" w:rsidRPr="006602E3" w:rsidRDefault="00D3434D" w:rsidP="00D3434D">
            <w:r>
              <w:t>No</w:t>
            </w:r>
          </w:p>
        </w:tc>
        <w:tc>
          <w:tcPr>
            <w:tcW w:w="734" w:type="dxa"/>
          </w:tcPr>
          <w:p w14:paraId="51055E0A" w14:textId="77777777" w:rsidR="00D3434D" w:rsidRPr="006602E3" w:rsidRDefault="00D3434D" w:rsidP="00D3434D">
            <w:r>
              <w:t>Yes</w:t>
            </w:r>
          </w:p>
        </w:tc>
        <w:tc>
          <w:tcPr>
            <w:tcW w:w="799" w:type="dxa"/>
          </w:tcPr>
          <w:p w14:paraId="55F5738F" w14:textId="77777777" w:rsidR="00D3434D" w:rsidRPr="006602E3" w:rsidRDefault="00D3434D" w:rsidP="00D3434D">
            <w:r>
              <w:t>Yes</w:t>
            </w:r>
          </w:p>
        </w:tc>
      </w:tr>
      <w:tr w:rsidR="00D3434D" w14:paraId="7FE470B8" w14:textId="77777777" w:rsidTr="0005144C">
        <w:tc>
          <w:tcPr>
            <w:tcW w:w="9581" w:type="dxa"/>
            <w:gridSpan w:val="13"/>
          </w:tcPr>
          <w:p w14:paraId="0D3D3344" w14:textId="77777777" w:rsidR="00D3434D" w:rsidRPr="006602E3" w:rsidRDefault="00D3434D" w:rsidP="00D3434D">
            <w:r w:rsidRPr="008C15F2">
              <w:rPr>
                <w:b/>
                <w:bCs/>
              </w:rPr>
              <w:t>Average Tweet Length</w:t>
            </w:r>
          </w:p>
        </w:tc>
      </w:tr>
      <w:tr w:rsidR="0005144C" w14:paraId="2918CCEA" w14:textId="77777777" w:rsidTr="0005144C">
        <w:tc>
          <w:tcPr>
            <w:tcW w:w="930" w:type="dxa"/>
          </w:tcPr>
          <w:p w14:paraId="79C54BCF" w14:textId="77777777" w:rsidR="00D3434D" w:rsidRPr="006602E3" w:rsidRDefault="00D3434D" w:rsidP="00D3434D">
            <w:r>
              <w:t>19.2</w:t>
            </w:r>
          </w:p>
        </w:tc>
        <w:tc>
          <w:tcPr>
            <w:tcW w:w="821" w:type="dxa"/>
            <w:gridSpan w:val="2"/>
          </w:tcPr>
          <w:p w14:paraId="20FA45E7" w14:textId="77777777" w:rsidR="00D3434D" w:rsidRPr="006602E3" w:rsidRDefault="00D3434D" w:rsidP="00D3434D">
            <w:r>
              <w:t>18.2</w:t>
            </w:r>
          </w:p>
        </w:tc>
        <w:tc>
          <w:tcPr>
            <w:tcW w:w="820" w:type="dxa"/>
          </w:tcPr>
          <w:p w14:paraId="3C587294" w14:textId="77777777" w:rsidR="00D3434D" w:rsidRPr="006602E3" w:rsidRDefault="00D3434D" w:rsidP="00D3434D">
            <w:r>
              <w:t>20.4</w:t>
            </w:r>
          </w:p>
        </w:tc>
        <w:tc>
          <w:tcPr>
            <w:tcW w:w="843" w:type="dxa"/>
          </w:tcPr>
          <w:p w14:paraId="2830726E" w14:textId="77777777" w:rsidR="00D3434D" w:rsidRPr="006602E3" w:rsidRDefault="00D3434D" w:rsidP="00D3434D">
            <w:r>
              <w:t>15.4</w:t>
            </w:r>
          </w:p>
        </w:tc>
        <w:tc>
          <w:tcPr>
            <w:tcW w:w="844" w:type="dxa"/>
          </w:tcPr>
          <w:p w14:paraId="65A2B78E" w14:textId="77777777" w:rsidR="00D3434D" w:rsidRPr="006602E3" w:rsidRDefault="00D3434D" w:rsidP="00D3434D">
            <w:r>
              <w:t>14.3</w:t>
            </w:r>
          </w:p>
        </w:tc>
        <w:tc>
          <w:tcPr>
            <w:tcW w:w="843" w:type="dxa"/>
          </w:tcPr>
          <w:p w14:paraId="2E68BB5F" w14:textId="77777777" w:rsidR="00D3434D" w:rsidRPr="006602E3" w:rsidRDefault="00D3434D" w:rsidP="00D3434D">
            <w:r>
              <w:t>15.9</w:t>
            </w:r>
          </w:p>
        </w:tc>
        <w:tc>
          <w:tcPr>
            <w:tcW w:w="715" w:type="dxa"/>
          </w:tcPr>
          <w:p w14:paraId="02E8FDDD" w14:textId="77777777" w:rsidR="00D3434D" w:rsidRPr="006602E3" w:rsidRDefault="00D3434D" w:rsidP="00D3434D">
            <w:r>
              <w:t>No</w:t>
            </w:r>
          </w:p>
        </w:tc>
        <w:tc>
          <w:tcPr>
            <w:tcW w:w="734" w:type="dxa"/>
          </w:tcPr>
          <w:p w14:paraId="3F5FAC4D" w14:textId="77777777" w:rsidR="00D3434D" w:rsidRPr="006602E3" w:rsidRDefault="00D3434D" w:rsidP="00D3434D">
            <w:r>
              <w:t>No</w:t>
            </w:r>
          </w:p>
        </w:tc>
        <w:tc>
          <w:tcPr>
            <w:tcW w:w="811" w:type="dxa"/>
          </w:tcPr>
          <w:p w14:paraId="5461D579" w14:textId="77777777" w:rsidR="00D3434D" w:rsidRPr="006602E3" w:rsidRDefault="00D3434D" w:rsidP="00D3434D">
            <w:r>
              <w:t>No</w:t>
            </w:r>
          </w:p>
        </w:tc>
        <w:tc>
          <w:tcPr>
            <w:tcW w:w="687" w:type="dxa"/>
          </w:tcPr>
          <w:p w14:paraId="48476916" w14:textId="77777777" w:rsidR="00D3434D" w:rsidRPr="006602E3" w:rsidRDefault="00D3434D" w:rsidP="00D3434D">
            <w:r>
              <w:t>Yes</w:t>
            </w:r>
          </w:p>
        </w:tc>
        <w:tc>
          <w:tcPr>
            <w:tcW w:w="734" w:type="dxa"/>
          </w:tcPr>
          <w:p w14:paraId="76973A92" w14:textId="77777777" w:rsidR="00D3434D" w:rsidRPr="006602E3" w:rsidRDefault="00D3434D" w:rsidP="00D3434D">
            <w:r>
              <w:t>Yes</w:t>
            </w:r>
          </w:p>
        </w:tc>
        <w:tc>
          <w:tcPr>
            <w:tcW w:w="799" w:type="dxa"/>
          </w:tcPr>
          <w:p w14:paraId="22AEDB1E" w14:textId="77777777" w:rsidR="00D3434D" w:rsidRPr="006602E3" w:rsidRDefault="00D3434D" w:rsidP="00D3434D">
            <w:r>
              <w:t>Yes</w:t>
            </w:r>
          </w:p>
        </w:tc>
      </w:tr>
      <w:tr w:rsidR="00D3434D" w14:paraId="5E03F469" w14:textId="77777777" w:rsidTr="0005144C">
        <w:tc>
          <w:tcPr>
            <w:tcW w:w="9581" w:type="dxa"/>
            <w:gridSpan w:val="13"/>
          </w:tcPr>
          <w:p w14:paraId="3779FDA2" w14:textId="77777777" w:rsidR="00D3434D" w:rsidRPr="00E30440" w:rsidRDefault="00D3434D" w:rsidP="00D3434D">
            <w:pPr>
              <w:rPr>
                <w:vertAlign w:val="superscript"/>
              </w:rPr>
            </w:pPr>
            <w:r w:rsidRPr="008C15F2">
              <w:rPr>
                <w:b/>
                <w:bCs/>
              </w:rPr>
              <w:t xml:space="preserve">Average </w:t>
            </w:r>
            <w:r>
              <w:rPr>
                <w:b/>
                <w:bCs/>
              </w:rPr>
              <w:t>Number of Hashtags</w:t>
            </w:r>
            <w:r>
              <w:rPr>
                <w:b/>
                <w:bCs/>
                <w:vertAlign w:val="superscript"/>
              </w:rPr>
              <w:t>2</w:t>
            </w:r>
          </w:p>
        </w:tc>
      </w:tr>
      <w:tr w:rsidR="0005144C" w14:paraId="77F42F2F" w14:textId="77777777" w:rsidTr="0005144C">
        <w:tc>
          <w:tcPr>
            <w:tcW w:w="930" w:type="dxa"/>
          </w:tcPr>
          <w:p w14:paraId="58C441B3" w14:textId="77777777" w:rsidR="00D3434D" w:rsidRPr="006602E3" w:rsidRDefault="00D3434D" w:rsidP="00D3434D">
            <w:r>
              <w:t>0.189</w:t>
            </w:r>
          </w:p>
        </w:tc>
        <w:tc>
          <w:tcPr>
            <w:tcW w:w="821" w:type="dxa"/>
            <w:gridSpan w:val="2"/>
          </w:tcPr>
          <w:p w14:paraId="7C195CE5" w14:textId="77777777" w:rsidR="00D3434D" w:rsidRPr="006602E3" w:rsidRDefault="00D3434D" w:rsidP="00D3434D">
            <w:r>
              <w:t>0.228</w:t>
            </w:r>
          </w:p>
        </w:tc>
        <w:tc>
          <w:tcPr>
            <w:tcW w:w="820" w:type="dxa"/>
          </w:tcPr>
          <w:p w14:paraId="740DBA78" w14:textId="77777777" w:rsidR="00D3434D" w:rsidRPr="006602E3" w:rsidRDefault="00D3434D" w:rsidP="00D3434D">
            <w:r>
              <w:t>0.139</w:t>
            </w:r>
          </w:p>
        </w:tc>
        <w:tc>
          <w:tcPr>
            <w:tcW w:w="843" w:type="dxa"/>
            <w:shd w:val="clear" w:color="auto" w:fill="auto"/>
          </w:tcPr>
          <w:p w14:paraId="4DB78268" w14:textId="77777777" w:rsidR="00D3434D" w:rsidRDefault="00D3434D" w:rsidP="00D3434D">
            <w:r>
              <w:t>2.19</w:t>
            </w:r>
          </w:p>
          <w:p w14:paraId="1412B084" w14:textId="77777777" w:rsidR="00D3434D" w:rsidRPr="006602E3" w:rsidRDefault="00D3434D" w:rsidP="00D3434D">
            <w:r>
              <w:t>1.19</w:t>
            </w:r>
          </w:p>
        </w:tc>
        <w:tc>
          <w:tcPr>
            <w:tcW w:w="844" w:type="dxa"/>
            <w:shd w:val="clear" w:color="auto" w:fill="auto"/>
          </w:tcPr>
          <w:p w14:paraId="2C0A7E8A" w14:textId="77777777" w:rsidR="00D3434D" w:rsidRDefault="00D3434D" w:rsidP="00D3434D">
            <w:r>
              <w:t>2.57</w:t>
            </w:r>
          </w:p>
          <w:p w14:paraId="29A52BA8" w14:textId="77777777" w:rsidR="00D3434D" w:rsidRPr="006602E3" w:rsidRDefault="00D3434D" w:rsidP="00D3434D">
            <w:r>
              <w:t>1.57</w:t>
            </w:r>
          </w:p>
        </w:tc>
        <w:tc>
          <w:tcPr>
            <w:tcW w:w="843" w:type="dxa"/>
            <w:shd w:val="clear" w:color="auto" w:fill="auto"/>
          </w:tcPr>
          <w:p w14:paraId="4088965C" w14:textId="77777777" w:rsidR="00D3434D" w:rsidRDefault="00D3434D" w:rsidP="00D3434D">
            <w:r>
              <w:t>2.00</w:t>
            </w:r>
          </w:p>
          <w:p w14:paraId="52FD2874" w14:textId="77777777" w:rsidR="00D3434D" w:rsidRPr="006602E3" w:rsidRDefault="00D3434D" w:rsidP="00D3434D">
            <w:r>
              <w:t>1.10</w:t>
            </w:r>
          </w:p>
        </w:tc>
        <w:tc>
          <w:tcPr>
            <w:tcW w:w="715" w:type="dxa"/>
          </w:tcPr>
          <w:p w14:paraId="5505CC98" w14:textId="77777777" w:rsidR="00D3434D" w:rsidRPr="006602E3" w:rsidRDefault="00D3434D" w:rsidP="00D3434D">
            <w:r>
              <w:t>Yes</w:t>
            </w:r>
          </w:p>
        </w:tc>
        <w:tc>
          <w:tcPr>
            <w:tcW w:w="734" w:type="dxa"/>
          </w:tcPr>
          <w:p w14:paraId="5A86D6FB" w14:textId="77777777" w:rsidR="00D3434D" w:rsidRPr="006602E3" w:rsidRDefault="00D3434D" w:rsidP="00D3434D">
            <w:r>
              <w:t>Yes</w:t>
            </w:r>
          </w:p>
        </w:tc>
        <w:tc>
          <w:tcPr>
            <w:tcW w:w="811" w:type="dxa"/>
          </w:tcPr>
          <w:p w14:paraId="01F24D61" w14:textId="77777777" w:rsidR="00D3434D" w:rsidRPr="006602E3" w:rsidRDefault="00D3434D" w:rsidP="00D3434D">
            <w:r>
              <w:t>Yes</w:t>
            </w:r>
          </w:p>
        </w:tc>
        <w:tc>
          <w:tcPr>
            <w:tcW w:w="687" w:type="dxa"/>
            <w:shd w:val="clear" w:color="auto" w:fill="auto"/>
          </w:tcPr>
          <w:p w14:paraId="478F2ED2" w14:textId="77777777" w:rsidR="00D3434D" w:rsidRDefault="00D3434D" w:rsidP="00D3434D">
            <w:r>
              <w:t>Yes</w:t>
            </w:r>
          </w:p>
          <w:p w14:paraId="5B040B0D" w14:textId="77777777" w:rsidR="00D3434D" w:rsidRPr="006602E3" w:rsidRDefault="00D3434D" w:rsidP="00D3434D">
            <w:r>
              <w:t>Yes</w:t>
            </w:r>
          </w:p>
        </w:tc>
        <w:tc>
          <w:tcPr>
            <w:tcW w:w="734" w:type="dxa"/>
            <w:shd w:val="clear" w:color="auto" w:fill="auto"/>
          </w:tcPr>
          <w:p w14:paraId="4528DD9F" w14:textId="77777777" w:rsidR="00D3434D" w:rsidRDefault="00D3434D" w:rsidP="00D3434D">
            <w:r>
              <w:t>Yes</w:t>
            </w:r>
          </w:p>
          <w:p w14:paraId="4BCAE5D1" w14:textId="77777777" w:rsidR="00D3434D" w:rsidRPr="006602E3" w:rsidRDefault="00D3434D" w:rsidP="00D3434D">
            <w:r>
              <w:t>Yes</w:t>
            </w:r>
          </w:p>
        </w:tc>
        <w:tc>
          <w:tcPr>
            <w:tcW w:w="799" w:type="dxa"/>
            <w:shd w:val="clear" w:color="auto" w:fill="auto"/>
          </w:tcPr>
          <w:p w14:paraId="41DF6096" w14:textId="77777777" w:rsidR="00D3434D" w:rsidRDefault="00D3434D" w:rsidP="00D3434D">
            <w:r>
              <w:t>Yes</w:t>
            </w:r>
          </w:p>
          <w:p w14:paraId="31893648" w14:textId="77777777" w:rsidR="00D3434D" w:rsidRPr="006602E3" w:rsidRDefault="00D3434D" w:rsidP="00D3434D">
            <w:r>
              <w:t>Yes</w:t>
            </w:r>
          </w:p>
        </w:tc>
      </w:tr>
      <w:tr w:rsidR="00D3434D" w14:paraId="728CCE9B" w14:textId="77777777" w:rsidTr="0005144C">
        <w:tc>
          <w:tcPr>
            <w:tcW w:w="9581" w:type="dxa"/>
            <w:gridSpan w:val="13"/>
          </w:tcPr>
          <w:p w14:paraId="6DC325C4" w14:textId="77777777" w:rsidR="00D3434D" w:rsidRPr="006602E3" w:rsidRDefault="00D3434D" w:rsidP="00D3434D">
            <w:r w:rsidRPr="008C15F2">
              <w:rPr>
                <w:b/>
                <w:bCs/>
              </w:rPr>
              <w:t xml:space="preserve">Average Number of Laughter Indicators </w:t>
            </w:r>
          </w:p>
        </w:tc>
      </w:tr>
      <w:tr w:rsidR="0005144C" w14:paraId="63DBEA45" w14:textId="77777777" w:rsidTr="0005144C">
        <w:tc>
          <w:tcPr>
            <w:tcW w:w="930" w:type="dxa"/>
          </w:tcPr>
          <w:p w14:paraId="1EDEFAA2" w14:textId="77777777" w:rsidR="00D3434D" w:rsidRPr="0005144C" w:rsidRDefault="00D3434D" w:rsidP="00D3434D">
            <w:pPr>
              <w:rPr>
                <w:sz w:val="20"/>
                <w:szCs w:val="20"/>
              </w:rPr>
            </w:pPr>
            <w:r w:rsidRPr="0005144C">
              <w:rPr>
                <w:sz w:val="20"/>
                <w:szCs w:val="20"/>
              </w:rPr>
              <w:t>0.00610</w:t>
            </w:r>
          </w:p>
        </w:tc>
        <w:tc>
          <w:tcPr>
            <w:tcW w:w="821" w:type="dxa"/>
            <w:gridSpan w:val="2"/>
          </w:tcPr>
          <w:p w14:paraId="6B41E919" w14:textId="77777777" w:rsidR="00D3434D" w:rsidRPr="0005144C" w:rsidRDefault="00D3434D" w:rsidP="00D3434D">
            <w:pPr>
              <w:rPr>
                <w:sz w:val="20"/>
                <w:szCs w:val="20"/>
              </w:rPr>
            </w:pPr>
            <w:r w:rsidRPr="0005144C">
              <w:rPr>
                <w:sz w:val="20"/>
                <w:szCs w:val="20"/>
              </w:rPr>
              <w:t>0.0109</w:t>
            </w:r>
          </w:p>
        </w:tc>
        <w:tc>
          <w:tcPr>
            <w:tcW w:w="820" w:type="dxa"/>
          </w:tcPr>
          <w:p w14:paraId="5A985286" w14:textId="77777777" w:rsidR="00D3434D" w:rsidRPr="006602E3" w:rsidRDefault="00D3434D" w:rsidP="00D3434D">
            <w:r>
              <w:t>0.000</w:t>
            </w:r>
          </w:p>
        </w:tc>
        <w:tc>
          <w:tcPr>
            <w:tcW w:w="843" w:type="dxa"/>
          </w:tcPr>
          <w:p w14:paraId="20A2D4FE" w14:textId="77777777" w:rsidR="00D3434D" w:rsidRPr="0005144C" w:rsidRDefault="00D3434D" w:rsidP="00D3434D">
            <w:pPr>
              <w:rPr>
                <w:sz w:val="20"/>
                <w:szCs w:val="20"/>
              </w:rPr>
            </w:pPr>
            <w:r w:rsidRPr="0005144C">
              <w:rPr>
                <w:sz w:val="20"/>
                <w:szCs w:val="20"/>
              </w:rPr>
              <w:t>0.0120</w:t>
            </w:r>
          </w:p>
        </w:tc>
        <w:tc>
          <w:tcPr>
            <w:tcW w:w="844" w:type="dxa"/>
          </w:tcPr>
          <w:p w14:paraId="21D1E6D9" w14:textId="77777777" w:rsidR="00D3434D" w:rsidRPr="0005144C" w:rsidRDefault="00D3434D" w:rsidP="00D3434D">
            <w:pPr>
              <w:rPr>
                <w:sz w:val="20"/>
                <w:szCs w:val="20"/>
              </w:rPr>
            </w:pPr>
            <w:r w:rsidRPr="0005144C">
              <w:rPr>
                <w:sz w:val="20"/>
                <w:szCs w:val="20"/>
              </w:rPr>
              <w:t>0.0120</w:t>
            </w:r>
          </w:p>
        </w:tc>
        <w:tc>
          <w:tcPr>
            <w:tcW w:w="843" w:type="dxa"/>
          </w:tcPr>
          <w:p w14:paraId="0C91CCC1" w14:textId="77777777" w:rsidR="00D3434D" w:rsidRPr="0005144C" w:rsidRDefault="00D3434D" w:rsidP="00D3434D">
            <w:pPr>
              <w:rPr>
                <w:sz w:val="20"/>
                <w:szCs w:val="20"/>
              </w:rPr>
            </w:pPr>
            <w:r w:rsidRPr="0005144C">
              <w:rPr>
                <w:sz w:val="20"/>
                <w:szCs w:val="20"/>
              </w:rPr>
              <w:t>0.0120</w:t>
            </w:r>
          </w:p>
        </w:tc>
        <w:tc>
          <w:tcPr>
            <w:tcW w:w="715" w:type="dxa"/>
          </w:tcPr>
          <w:p w14:paraId="5068CB40" w14:textId="77777777" w:rsidR="00D3434D" w:rsidRPr="006602E3" w:rsidRDefault="00D3434D" w:rsidP="00D3434D">
            <w:r>
              <w:t>Yes</w:t>
            </w:r>
          </w:p>
        </w:tc>
        <w:tc>
          <w:tcPr>
            <w:tcW w:w="734" w:type="dxa"/>
          </w:tcPr>
          <w:p w14:paraId="5F4A267F" w14:textId="77777777" w:rsidR="00D3434D" w:rsidRPr="006602E3" w:rsidRDefault="00D3434D" w:rsidP="00D3434D">
            <w:r>
              <w:t>Yes</w:t>
            </w:r>
          </w:p>
        </w:tc>
        <w:tc>
          <w:tcPr>
            <w:tcW w:w="811" w:type="dxa"/>
          </w:tcPr>
          <w:p w14:paraId="3AB3C495" w14:textId="77777777" w:rsidR="00D3434D" w:rsidRPr="006602E3" w:rsidRDefault="00D3434D" w:rsidP="00D3434D">
            <w:r>
              <w:t>Yes</w:t>
            </w:r>
          </w:p>
        </w:tc>
        <w:tc>
          <w:tcPr>
            <w:tcW w:w="687" w:type="dxa"/>
          </w:tcPr>
          <w:p w14:paraId="1D8957EE" w14:textId="77777777" w:rsidR="00D3434D" w:rsidRPr="006602E3" w:rsidRDefault="00D3434D" w:rsidP="00D3434D">
            <w:r>
              <w:t>Yes</w:t>
            </w:r>
          </w:p>
        </w:tc>
        <w:tc>
          <w:tcPr>
            <w:tcW w:w="734" w:type="dxa"/>
          </w:tcPr>
          <w:p w14:paraId="38FF0A19" w14:textId="77777777" w:rsidR="00D3434D" w:rsidRPr="006602E3" w:rsidRDefault="00D3434D" w:rsidP="00D3434D">
            <w:r>
              <w:t>Yes</w:t>
            </w:r>
          </w:p>
        </w:tc>
        <w:tc>
          <w:tcPr>
            <w:tcW w:w="799" w:type="dxa"/>
          </w:tcPr>
          <w:p w14:paraId="2B33233F" w14:textId="77777777" w:rsidR="00D3434D" w:rsidRPr="006602E3" w:rsidRDefault="00D3434D" w:rsidP="00D3434D">
            <w:r>
              <w:t>Yes</w:t>
            </w:r>
          </w:p>
        </w:tc>
      </w:tr>
      <w:tr w:rsidR="00D3434D" w14:paraId="4286C223" w14:textId="77777777" w:rsidTr="0005144C">
        <w:tc>
          <w:tcPr>
            <w:tcW w:w="9581" w:type="dxa"/>
            <w:gridSpan w:val="13"/>
          </w:tcPr>
          <w:p w14:paraId="06B756BA" w14:textId="77777777" w:rsidR="00D3434D" w:rsidRPr="006602E3" w:rsidRDefault="00D3434D" w:rsidP="00D3434D">
            <w:r w:rsidRPr="008C15F2">
              <w:rPr>
                <w:b/>
                <w:bCs/>
              </w:rPr>
              <w:t>Average Number of Capitalised Words</w:t>
            </w:r>
          </w:p>
        </w:tc>
      </w:tr>
      <w:tr w:rsidR="0005144C" w14:paraId="43B7CB85" w14:textId="77777777" w:rsidTr="0005144C">
        <w:tc>
          <w:tcPr>
            <w:tcW w:w="930" w:type="dxa"/>
          </w:tcPr>
          <w:p w14:paraId="46D284C4" w14:textId="77777777" w:rsidR="00D3434D" w:rsidRPr="006602E3" w:rsidRDefault="00D3434D" w:rsidP="00D3434D">
            <w:r>
              <w:t>2.02</w:t>
            </w:r>
          </w:p>
        </w:tc>
        <w:tc>
          <w:tcPr>
            <w:tcW w:w="821" w:type="dxa"/>
            <w:gridSpan w:val="2"/>
          </w:tcPr>
          <w:p w14:paraId="153C3B0F" w14:textId="77777777" w:rsidR="00D3434D" w:rsidRPr="006602E3" w:rsidRDefault="00D3434D" w:rsidP="00D3434D">
            <w:r>
              <w:t>1.82</w:t>
            </w:r>
          </w:p>
        </w:tc>
        <w:tc>
          <w:tcPr>
            <w:tcW w:w="820" w:type="dxa"/>
          </w:tcPr>
          <w:p w14:paraId="42B2587C" w14:textId="77777777" w:rsidR="00D3434D" w:rsidRPr="006602E3" w:rsidRDefault="00D3434D" w:rsidP="00D3434D">
            <w:r>
              <w:t>2.28</w:t>
            </w:r>
          </w:p>
        </w:tc>
        <w:tc>
          <w:tcPr>
            <w:tcW w:w="843" w:type="dxa"/>
          </w:tcPr>
          <w:p w14:paraId="4EF96310" w14:textId="77777777" w:rsidR="00D3434D" w:rsidRPr="006602E3" w:rsidRDefault="00D3434D" w:rsidP="00D3434D">
            <w:r>
              <w:t>2.44</w:t>
            </w:r>
          </w:p>
        </w:tc>
        <w:tc>
          <w:tcPr>
            <w:tcW w:w="844" w:type="dxa"/>
          </w:tcPr>
          <w:p w14:paraId="505A4ABB" w14:textId="77777777" w:rsidR="00D3434D" w:rsidRPr="006602E3" w:rsidRDefault="00D3434D" w:rsidP="00D3434D">
            <w:r>
              <w:t>2.21</w:t>
            </w:r>
          </w:p>
        </w:tc>
        <w:tc>
          <w:tcPr>
            <w:tcW w:w="843" w:type="dxa"/>
          </w:tcPr>
          <w:p w14:paraId="32F1D3AE" w14:textId="77777777" w:rsidR="00D3434D" w:rsidRPr="006602E3" w:rsidRDefault="00D3434D" w:rsidP="00D3434D">
            <w:r>
              <w:t>2.55</w:t>
            </w:r>
          </w:p>
        </w:tc>
        <w:tc>
          <w:tcPr>
            <w:tcW w:w="715" w:type="dxa"/>
          </w:tcPr>
          <w:p w14:paraId="02529BB2" w14:textId="77777777" w:rsidR="00D3434D" w:rsidRPr="006602E3" w:rsidRDefault="00D3434D" w:rsidP="00D3434D">
            <w:r>
              <w:t>No</w:t>
            </w:r>
          </w:p>
        </w:tc>
        <w:tc>
          <w:tcPr>
            <w:tcW w:w="734" w:type="dxa"/>
          </w:tcPr>
          <w:p w14:paraId="362BBB34" w14:textId="77777777" w:rsidR="00D3434D" w:rsidRPr="006602E3" w:rsidRDefault="00D3434D" w:rsidP="00D3434D">
            <w:r>
              <w:t>No</w:t>
            </w:r>
          </w:p>
        </w:tc>
        <w:tc>
          <w:tcPr>
            <w:tcW w:w="811" w:type="dxa"/>
          </w:tcPr>
          <w:p w14:paraId="46B994EE" w14:textId="77777777" w:rsidR="00D3434D" w:rsidRPr="006602E3" w:rsidRDefault="00D3434D" w:rsidP="00D3434D">
            <w:r>
              <w:t>No</w:t>
            </w:r>
          </w:p>
        </w:tc>
        <w:tc>
          <w:tcPr>
            <w:tcW w:w="687" w:type="dxa"/>
          </w:tcPr>
          <w:p w14:paraId="5893538A" w14:textId="77777777" w:rsidR="00D3434D" w:rsidRPr="006602E3" w:rsidRDefault="00D3434D" w:rsidP="00D3434D">
            <w:r>
              <w:t>Yes</w:t>
            </w:r>
          </w:p>
        </w:tc>
        <w:tc>
          <w:tcPr>
            <w:tcW w:w="734" w:type="dxa"/>
          </w:tcPr>
          <w:p w14:paraId="26F8B03F" w14:textId="77777777" w:rsidR="00D3434D" w:rsidRPr="006602E3" w:rsidRDefault="00D3434D" w:rsidP="00D3434D">
            <w:r>
              <w:t>Yes</w:t>
            </w:r>
          </w:p>
        </w:tc>
        <w:tc>
          <w:tcPr>
            <w:tcW w:w="799" w:type="dxa"/>
          </w:tcPr>
          <w:p w14:paraId="2D8E35EF" w14:textId="77777777" w:rsidR="00D3434D" w:rsidRPr="006602E3" w:rsidRDefault="00D3434D" w:rsidP="00D3434D">
            <w:r>
              <w:t>No</w:t>
            </w:r>
          </w:p>
        </w:tc>
      </w:tr>
      <w:tr w:rsidR="0005144C" w14:paraId="58CF9740" w14:textId="77777777" w:rsidTr="0005144C">
        <w:tc>
          <w:tcPr>
            <w:tcW w:w="9581" w:type="dxa"/>
            <w:gridSpan w:val="13"/>
          </w:tcPr>
          <w:p w14:paraId="46918CB3" w14:textId="7144542F" w:rsidR="0005144C" w:rsidRPr="008C15F2" w:rsidRDefault="0005144C" w:rsidP="00D3434D">
            <w:pPr>
              <w:rPr>
                <w:b/>
                <w:bCs/>
              </w:rPr>
            </w:pPr>
            <w:r w:rsidRPr="00D3434D">
              <w:t>Table 15 continued on the next page.</w:t>
            </w:r>
          </w:p>
        </w:tc>
      </w:tr>
      <w:tr w:rsidR="0005144C" w14:paraId="2F96E091" w14:textId="77777777" w:rsidTr="0005144C">
        <w:tc>
          <w:tcPr>
            <w:tcW w:w="5101" w:type="dxa"/>
            <w:gridSpan w:val="7"/>
          </w:tcPr>
          <w:p w14:paraId="127EC27E" w14:textId="1E439A0B" w:rsidR="0005144C" w:rsidRPr="00D3434D" w:rsidRDefault="0005144C" w:rsidP="0005144C">
            <w:r w:rsidRPr="00D3434D">
              <w:rPr>
                <w:b/>
                <w:bCs/>
                <w:sz w:val="20"/>
                <w:szCs w:val="20"/>
              </w:rPr>
              <w:lastRenderedPageBreak/>
              <w:t>Result</w:t>
            </w:r>
          </w:p>
        </w:tc>
        <w:tc>
          <w:tcPr>
            <w:tcW w:w="4480" w:type="dxa"/>
            <w:gridSpan w:val="6"/>
          </w:tcPr>
          <w:p w14:paraId="7535E4C9" w14:textId="22795776" w:rsidR="0005144C" w:rsidRPr="00D3434D" w:rsidRDefault="0005144C" w:rsidP="0005144C">
            <w:r w:rsidRPr="00D3434D">
              <w:rPr>
                <w:b/>
                <w:bCs/>
                <w:sz w:val="20"/>
                <w:szCs w:val="20"/>
              </w:rPr>
              <w:t>Statistically Significant Difference</w:t>
            </w:r>
          </w:p>
        </w:tc>
      </w:tr>
      <w:tr w:rsidR="0005144C" w14:paraId="7D725501" w14:textId="77777777" w:rsidTr="0005144C">
        <w:tc>
          <w:tcPr>
            <w:tcW w:w="2571" w:type="dxa"/>
            <w:gridSpan w:val="4"/>
          </w:tcPr>
          <w:p w14:paraId="05DCCEFF" w14:textId="622133E7" w:rsidR="0005144C" w:rsidRPr="00D3434D" w:rsidRDefault="0005144C" w:rsidP="0005144C">
            <w:r w:rsidRPr="00D3434D">
              <w:rPr>
                <w:b/>
                <w:bCs/>
                <w:sz w:val="20"/>
                <w:szCs w:val="20"/>
              </w:rPr>
              <w:t>iSarcasm</w:t>
            </w:r>
          </w:p>
        </w:tc>
        <w:tc>
          <w:tcPr>
            <w:tcW w:w="2530" w:type="dxa"/>
            <w:gridSpan w:val="3"/>
          </w:tcPr>
          <w:p w14:paraId="02FDBEEB" w14:textId="2ED1050D" w:rsidR="0005144C" w:rsidRPr="00D3434D" w:rsidRDefault="0005144C" w:rsidP="0005144C">
            <w:r w:rsidRPr="00D3434D">
              <w:rPr>
                <w:b/>
                <w:bCs/>
                <w:sz w:val="20"/>
                <w:szCs w:val="20"/>
              </w:rPr>
              <w:t>Dataset annotated using hashtags</w:t>
            </w:r>
          </w:p>
        </w:tc>
        <w:tc>
          <w:tcPr>
            <w:tcW w:w="2260" w:type="dxa"/>
            <w:gridSpan w:val="3"/>
          </w:tcPr>
          <w:p w14:paraId="5B91EC46" w14:textId="23BB9F49" w:rsidR="0005144C" w:rsidRPr="00D3434D" w:rsidRDefault="0005144C" w:rsidP="0005144C">
            <w:r w:rsidRPr="00D3434D">
              <w:rPr>
                <w:b/>
                <w:bCs/>
                <w:sz w:val="20"/>
                <w:szCs w:val="20"/>
              </w:rPr>
              <w:t>iSarcasm</w:t>
            </w:r>
          </w:p>
        </w:tc>
        <w:tc>
          <w:tcPr>
            <w:tcW w:w="2220" w:type="dxa"/>
            <w:gridSpan w:val="3"/>
          </w:tcPr>
          <w:p w14:paraId="76FA5A97" w14:textId="6FDA8C02" w:rsidR="0005144C" w:rsidRPr="00D3434D" w:rsidRDefault="0005144C" w:rsidP="0005144C">
            <w:r w:rsidRPr="00D3434D">
              <w:rPr>
                <w:b/>
                <w:bCs/>
                <w:sz w:val="20"/>
                <w:szCs w:val="20"/>
              </w:rPr>
              <w:t>Dataset annotated using hashtags</w:t>
            </w:r>
          </w:p>
        </w:tc>
      </w:tr>
      <w:tr w:rsidR="0005144C" w14:paraId="07B301EE" w14:textId="77777777" w:rsidTr="0005144C">
        <w:tc>
          <w:tcPr>
            <w:tcW w:w="988" w:type="dxa"/>
          </w:tcPr>
          <w:p w14:paraId="5C715A4C" w14:textId="4954427B" w:rsidR="0005144C" w:rsidRPr="0005144C" w:rsidRDefault="0005144C" w:rsidP="0005144C">
            <w:pPr>
              <w:rPr>
                <w:sz w:val="14"/>
                <w:szCs w:val="14"/>
              </w:rPr>
            </w:pPr>
            <w:r w:rsidRPr="0005144C">
              <w:rPr>
                <w:b/>
                <w:bCs/>
                <w:sz w:val="14"/>
                <w:szCs w:val="14"/>
              </w:rPr>
              <w:t>Overall</w:t>
            </w:r>
          </w:p>
        </w:tc>
        <w:tc>
          <w:tcPr>
            <w:tcW w:w="694" w:type="dxa"/>
          </w:tcPr>
          <w:p w14:paraId="4087521C" w14:textId="77777777" w:rsidR="0005144C" w:rsidRPr="0005144C" w:rsidRDefault="0005144C" w:rsidP="0005144C">
            <w:pPr>
              <w:rPr>
                <w:b/>
                <w:bCs/>
                <w:sz w:val="14"/>
                <w:szCs w:val="14"/>
              </w:rPr>
            </w:pPr>
            <w:r w:rsidRPr="0005144C">
              <w:rPr>
                <w:b/>
                <w:bCs/>
                <w:sz w:val="14"/>
                <w:szCs w:val="14"/>
              </w:rPr>
              <w:t>Positive</w:t>
            </w:r>
          </w:p>
          <w:p w14:paraId="03A1EE2E" w14:textId="2265C574" w:rsidR="0005144C" w:rsidRPr="0005144C" w:rsidRDefault="0005144C" w:rsidP="0005144C">
            <w:pPr>
              <w:rPr>
                <w:sz w:val="14"/>
                <w:szCs w:val="14"/>
              </w:rPr>
            </w:pPr>
            <w:r w:rsidRPr="0005144C">
              <w:rPr>
                <w:b/>
                <w:bCs/>
                <w:sz w:val="14"/>
                <w:szCs w:val="14"/>
              </w:rPr>
              <w:t>Subset</w:t>
            </w:r>
          </w:p>
        </w:tc>
        <w:tc>
          <w:tcPr>
            <w:tcW w:w="889" w:type="dxa"/>
            <w:gridSpan w:val="2"/>
          </w:tcPr>
          <w:p w14:paraId="3554BF58" w14:textId="77777777" w:rsidR="0005144C" w:rsidRPr="0005144C" w:rsidRDefault="0005144C" w:rsidP="0005144C">
            <w:pPr>
              <w:rPr>
                <w:b/>
                <w:bCs/>
                <w:sz w:val="14"/>
                <w:szCs w:val="14"/>
              </w:rPr>
            </w:pPr>
            <w:r w:rsidRPr="0005144C">
              <w:rPr>
                <w:b/>
                <w:bCs/>
                <w:sz w:val="14"/>
                <w:szCs w:val="14"/>
              </w:rPr>
              <w:t>Negative</w:t>
            </w:r>
          </w:p>
          <w:p w14:paraId="763B02A5" w14:textId="0F3D6265" w:rsidR="0005144C" w:rsidRPr="0005144C" w:rsidRDefault="0005144C" w:rsidP="0005144C">
            <w:pPr>
              <w:rPr>
                <w:sz w:val="14"/>
                <w:szCs w:val="14"/>
              </w:rPr>
            </w:pPr>
            <w:r w:rsidRPr="0005144C">
              <w:rPr>
                <w:b/>
                <w:bCs/>
                <w:sz w:val="14"/>
                <w:szCs w:val="14"/>
              </w:rPr>
              <w:t>Subset</w:t>
            </w:r>
          </w:p>
        </w:tc>
        <w:tc>
          <w:tcPr>
            <w:tcW w:w="843" w:type="dxa"/>
          </w:tcPr>
          <w:p w14:paraId="50E16D06" w14:textId="40F484D9" w:rsidR="0005144C" w:rsidRPr="0005144C" w:rsidRDefault="0005144C" w:rsidP="0005144C">
            <w:pPr>
              <w:rPr>
                <w:sz w:val="14"/>
                <w:szCs w:val="14"/>
              </w:rPr>
            </w:pPr>
            <w:r w:rsidRPr="0005144C">
              <w:rPr>
                <w:b/>
                <w:bCs/>
                <w:sz w:val="14"/>
                <w:szCs w:val="14"/>
              </w:rPr>
              <w:t>Overall</w:t>
            </w:r>
          </w:p>
        </w:tc>
        <w:tc>
          <w:tcPr>
            <w:tcW w:w="844" w:type="dxa"/>
          </w:tcPr>
          <w:p w14:paraId="7F994F98" w14:textId="77777777" w:rsidR="0005144C" w:rsidRPr="0005144C" w:rsidRDefault="0005144C" w:rsidP="0005144C">
            <w:pPr>
              <w:rPr>
                <w:b/>
                <w:bCs/>
                <w:sz w:val="14"/>
                <w:szCs w:val="14"/>
              </w:rPr>
            </w:pPr>
            <w:r w:rsidRPr="0005144C">
              <w:rPr>
                <w:b/>
                <w:bCs/>
                <w:sz w:val="14"/>
                <w:szCs w:val="14"/>
              </w:rPr>
              <w:t>Positive</w:t>
            </w:r>
          </w:p>
          <w:p w14:paraId="73206D65" w14:textId="378F8776" w:rsidR="0005144C" w:rsidRPr="0005144C" w:rsidRDefault="0005144C" w:rsidP="0005144C">
            <w:pPr>
              <w:rPr>
                <w:sz w:val="14"/>
                <w:szCs w:val="14"/>
              </w:rPr>
            </w:pPr>
            <w:r w:rsidRPr="0005144C">
              <w:rPr>
                <w:b/>
                <w:bCs/>
                <w:sz w:val="14"/>
                <w:szCs w:val="14"/>
              </w:rPr>
              <w:t>Subset</w:t>
            </w:r>
          </w:p>
        </w:tc>
        <w:tc>
          <w:tcPr>
            <w:tcW w:w="843" w:type="dxa"/>
          </w:tcPr>
          <w:p w14:paraId="184C7C7B" w14:textId="77777777" w:rsidR="0005144C" w:rsidRPr="0005144C" w:rsidRDefault="0005144C" w:rsidP="0005144C">
            <w:pPr>
              <w:rPr>
                <w:b/>
                <w:bCs/>
                <w:sz w:val="14"/>
                <w:szCs w:val="14"/>
              </w:rPr>
            </w:pPr>
            <w:r w:rsidRPr="0005144C">
              <w:rPr>
                <w:b/>
                <w:bCs/>
                <w:sz w:val="14"/>
                <w:szCs w:val="14"/>
              </w:rPr>
              <w:t>Negative</w:t>
            </w:r>
          </w:p>
          <w:p w14:paraId="3E11C350" w14:textId="49504084" w:rsidR="0005144C" w:rsidRPr="0005144C" w:rsidRDefault="0005144C" w:rsidP="0005144C">
            <w:pPr>
              <w:rPr>
                <w:sz w:val="14"/>
                <w:szCs w:val="14"/>
              </w:rPr>
            </w:pPr>
            <w:r w:rsidRPr="0005144C">
              <w:rPr>
                <w:b/>
                <w:bCs/>
                <w:sz w:val="14"/>
                <w:szCs w:val="14"/>
              </w:rPr>
              <w:t>Subset</w:t>
            </w:r>
          </w:p>
        </w:tc>
        <w:tc>
          <w:tcPr>
            <w:tcW w:w="715" w:type="dxa"/>
          </w:tcPr>
          <w:p w14:paraId="4A7EA536" w14:textId="26C7ECE2" w:rsidR="0005144C" w:rsidRPr="0005144C" w:rsidRDefault="0005144C" w:rsidP="0005144C">
            <w:pPr>
              <w:rPr>
                <w:sz w:val="14"/>
                <w:szCs w:val="14"/>
              </w:rPr>
            </w:pPr>
            <w:r w:rsidRPr="0005144C">
              <w:rPr>
                <w:b/>
                <w:bCs/>
                <w:sz w:val="14"/>
                <w:szCs w:val="14"/>
              </w:rPr>
              <w:t>Overall</w:t>
            </w:r>
          </w:p>
        </w:tc>
        <w:tc>
          <w:tcPr>
            <w:tcW w:w="734" w:type="dxa"/>
          </w:tcPr>
          <w:p w14:paraId="5ED76747" w14:textId="77777777" w:rsidR="0005144C" w:rsidRPr="0005144C" w:rsidRDefault="0005144C" w:rsidP="0005144C">
            <w:pPr>
              <w:rPr>
                <w:b/>
                <w:bCs/>
                <w:sz w:val="14"/>
                <w:szCs w:val="14"/>
              </w:rPr>
            </w:pPr>
            <w:r w:rsidRPr="0005144C">
              <w:rPr>
                <w:b/>
                <w:bCs/>
                <w:sz w:val="14"/>
                <w:szCs w:val="14"/>
              </w:rPr>
              <w:t>Positive</w:t>
            </w:r>
          </w:p>
          <w:p w14:paraId="7794D797" w14:textId="08A1EC15" w:rsidR="0005144C" w:rsidRPr="0005144C" w:rsidRDefault="0005144C" w:rsidP="0005144C">
            <w:pPr>
              <w:rPr>
                <w:sz w:val="14"/>
                <w:szCs w:val="14"/>
              </w:rPr>
            </w:pPr>
            <w:r w:rsidRPr="0005144C">
              <w:rPr>
                <w:b/>
                <w:bCs/>
                <w:sz w:val="14"/>
                <w:szCs w:val="14"/>
              </w:rPr>
              <w:t>Subset</w:t>
            </w:r>
          </w:p>
        </w:tc>
        <w:tc>
          <w:tcPr>
            <w:tcW w:w="811" w:type="dxa"/>
          </w:tcPr>
          <w:p w14:paraId="46EA9A93" w14:textId="77777777" w:rsidR="0005144C" w:rsidRPr="0005144C" w:rsidRDefault="0005144C" w:rsidP="0005144C">
            <w:pPr>
              <w:rPr>
                <w:b/>
                <w:bCs/>
                <w:sz w:val="14"/>
                <w:szCs w:val="14"/>
              </w:rPr>
            </w:pPr>
            <w:r w:rsidRPr="0005144C">
              <w:rPr>
                <w:b/>
                <w:bCs/>
                <w:sz w:val="14"/>
                <w:szCs w:val="14"/>
              </w:rPr>
              <w:t>Negative</w:t>
            </w:r>
          </w:p>
          <w:p w14:paraId="241FA6EE" w14:textId="3138D50A" w:rsidR="0005144C" w:rsidRPr="0005144C" w:rsidRDefault="0005144C" w:rsidP="0005144C">
            <w:pPr>
              <w:rPr>
                <w:sz w:val="14"/>
                <w:szCs w:val="14"/>
              </w:rPr>
            </w:pPr>
            <w:r w:rsidRPr="0005144C">
              <w:rPr>
                <w:b/>
                <w:bCs/>
                <w:sz w:val="14"/>
                <w:szCs w:val="14"/>
              </w:rPr>
              <w:t>Subset</w:t>
            </w:r>
          </w:p>
        </w:tc>
        <w:tc>
          <w:tcPr>
            <w:tcW w:w="687" w:type="dxa"/>
          </w:tcPr>
          <w:p w14:paraId="6D53C1AA" w14:textId="6C51C017" w:rsidR="0005144C" w:rsidRPr="0005144C" w:rsidRDefault="0005144C" w:rsidP="0005144C">
            <w:pPr>
              <w:rPr>
                <w:sz w:val="14"/>
                <w:szCs w:val="14"/>
              </w:rPr>
            </w:pPr>
            <w:r w:rsidRPr="0005144C">
              <w:rPr>
                <w:b/>
                <w:bCs/>
                <w:sz w:val="14"/>
                <w:szCs w:val="14"/>
              </w:rPr>
              <w:t>Overall</w:t>
            </w:r>
          </w:p>
        </w:tc>
        <w:tc>
          <w:tcPr>
            <w:tcW w:w="734" w:type="dxa"/>
          </w:tcPr>
          <w:p w14:paraId="17431BEF" w14:textId="77777777" w:rsidR="0005144C" w:rsidRPr="0005144C" w:rsidRDefault="0005144C" w:rsidP="0005144C">
            <w:pPr>
              <w:rPr>
                <w:b/>
                <w:bCs/>
                <w:sz w:val="14"/>
                <w:szCs w:val="14"/>
              </w:rPr>
            </w:pPr>
            <w:r w:rsidRPr="0005144C">
              <w:rPr>
                <w:b/>
                <w:bCs/>
                <w:sz w:val="14"/>
                <w:szCs w:val="14"/>
              </w:rPr>
              <w:t>Positive</w:t>
            </w:r>
          </w:p>
          <w:p w14:paraId="4139825B" w14:textId="049350C2" w:rsidR="0005144C" w:rsidRPr="0005144C" w:rsidRDefault="0005144C" w:rsidP="0005144C">
            <w:pPr>
              <w:rPr>
                <w:sz w:val="14"/>
                <w:szCs w:val="14"/>
              </w:rPr>
            </w:pPr>
            <w:r w:rsidRPr="0005144C">
              <w:rPr>
                <w:b/>
                <w:bCs/>
                <w:sz w:val="14"/>
                <w:szCs w:val="14"/>
              </w:rPr>
              <w:t>Subset</w:t>
            </w:r>
          </w:p>
        </w:tc>
        <w:tc>
          <w:tcPr>
            <w:tcW w:w="799" w:type="dxa"/>
          </w:tcPr>
          <w:p w14:paraId="228DC70B" w14:textId="77777777" w:rsidR="0005144C" w:rsidRPr="0005144C" w:rsidRDefault="0005144C" w:rsidP="0005144C">
            <w:pPr>
              <w:rPr>
                <w:b/>
                <w:bCs/>
                <w:sz w:val="14"/>
                <w:szCs w:val="14"/>
              </w:rPr>
            </w:pPr>
            <w:r w:rsidRPr="0005144C">
              <w:rPr>
                <w:b/>
                <w:bCs/>
                <w:sz w:val="14"/>
                <w:szCs w:val="14"/>
              </w:rPr>
              <w:t>Negative</w:t>
            </w:r>
          </w:p>
          <w:p w14:paraId="324477C1" w14:textId="3419BD0D" w:rsidR="0005144C" w:rsidRPr="0005144C" w:rsidRDefault="0005144C" w:rsidP="0005144C">
            <w:pPr>
              <w:rPr>
                <w:sz w:val="14"/>
                <w:szCs w:val="14"/>
              </w:rPr>
            </w:pPr>
            <w:r w:rsidRPr="0005144C">
              <w:rPr>
                <w:b/>
                <w:bCs/>
                <w:sz w:val="14"/>
                <w:szCs w:val="14"/>
              </w:rPr>
              <w:t>Subset</w:t>
            </w:r>
          </w:p>
        </w:tc>
      </w:tr>
      <w:tr w:rsidR="0005144C" w14:paraId="240FA442" w14:textId="77777777" w:rsidTr="0005144C">
        <w:tc>
          <w:tcPr>
            <w:tcW w:w="9581" w:type="dxa"/>
            <w:gridSpan w:val="13"/>
          </w:tcPr>
          <w:p w14:paraId="7D0781E8" w14:textId="77777777" w:rsidR="0005144C" w:rsidRPr="006602E3" w:rsidRDefault="0005144C" w:rsidP="0005144C">
            <w:r w:rsidRPr="008C15F2">
              <w:rPr>
                <w:b/>
                <w:bCs/>
              </w:rPr>
              <w:t>Average Number of User Mentions</w:t>
            </w:r>
          </w:p>
        </w:tc>
      </w:tr>
      <w:tr w:rsidR="0005144C" w14:paraId="4A60A3A7" w14:textId="77777777" w:rsidTr="0005144C">
        <w:tc>
          <w:tcPr>
            <w:tcW w:w="930" w:type="dxa"/>
          </w:tcPr>
          <w:p w14:paraId="071D3EF0" w14:textId="77777777" w:rsidR="0005144C" w:rsidRPr="006602E3" w:rsidRDefault="0005144C" w:rsidP="0005144C">
            <w:r>
              <w:t>0.360</w:t>
            </w:r>
          </w:p>
        </w:tc>
        <w:tc>
          <w:tcPr>
            <w:tcW w:w="821" w:type="dxa"/>
            <w:gridSpan w:val="2"/>
          </w:tcPr>
          <w:p w14:paraId="08043131" w14:textId="77777777" w:rsidR="0005144C" w:rsidRPr="006602E3" w:rsidRDefault="0005144C" w:rsidP="0005144C">
            <w:r>
              <w:t>0.348</w:t>
            </w:r>
          </w:p>
        </w:tc>
        <w:tc>
          <w:tcPr>
            <w:tcW w:w="820" w:type="dxa"/>
          </w:tcPr>
          <w:p w14:paraId="23DFDA87" w14:textId="77777777" w:rsidR="0005144C" w:rsidRPr="006602E3" w:rsidRDefault="0005144C" w:rsidP="0005144C">
            <w:r>
              <w:t>0.375</w:t>
            </w:r>
          </w:p>
        </w:tc>
        <w:tc>
          <w:tcPr>
            <w:tcW w:w="843" w:type="dxa"/>
          </w:tcPr>
          <w:p w14:paraId="5DCF2995" w14:textId="77777777" w:rsidR="0005144C" w:rsidRPr="006602E3" w:rsidRDefault="0005144C" w:rsidP="0005144C">
            <w:r>
              <w:t>0.500</w:t>
            </w:r>
          </w:p>
        </w:tc>
        <w:tc>
          <w:tcPr>
            <w:tcW w:w="844" w:type="dxa"/>
          </w:tcPr>
          <w:p w14:paraId="6F7B3056" w14:textId="77777777" w:rsidR="0005144C" w:rsidRPr="006602E3" w:rsidRDefault="0005144C" w:rsidP="0005144C">
            <w:r>
              <w:t>0.386</w:t>
            </w:r>
          </w:p>
        </w:tc>
        <w:tc>
          <w:tcPr>
            <w:tcW w:w="843" w:type="dxa"/>
          </w:tcPr>
          <w:p w14:paraId="63FA5311" w14:textId="77777777" w:rsidR="0005144C" w:rsidRPr="006602E3" w:rsidRDefault="0005144C" w:rsidP="0005144C">
            <w:r>
              <w:t>0.557</w:t>
            </w:r>
          </w:p>
        </w:tc>
        <w:tc>
          <w:tcPr>
            <w:tcW w:w="715" w:type="dxa"/>
          </w:tcPr>
          <w:p w14:paraId="1551AEE3" w14:textId="77777777" w:rsidR="0005144C" w:rsidRPr="006602E3" w:rsidRDefault="0005144C" w:rsidP="0005144C">
            <w:r>
              <w:t>Yes</w:t>
            </w:r>
          </w:p>
        </w:tc>
        <w:tc>
          <w:tcPr>
            <w:tcW w:w="734" w:type="dxa"/>
          </w:tcPr>
          <w:p w14:paraId="79AEE9AB" w14:textId="77777777" w:rsidR="0005144C" w:rsidRPr="006602E3" w:rsidRDefault="0005144C" w:rsidP="0005144C">
            <w:r>
              <w:t>Yes</w:t>
            </w:r>
          </w:p>
        </w:tc>
        <w:tc>
          <w:tcPr>
            <w:tcW w:w="811" w:type="dxa"/>
          </w:tcPr>
          <w:p w14:paraId="46472F98" w14:textId="77777777" w:rsidR="0005144C" w:rsidRPr="006602E3" w:rsidRDefault="0005144C" w:rsidP="0005144C">
            <w:r>
              <w:t>Yes</w:t>
            </w:r>
          </w:p>
        </w:tc>
        <w:tc>
          <w:tcPr>
            <w:tcW w:w="687" w:type="dxa"/>
          </w:tcPr>
          <w:p w14:paraId="33F9B868" w14:textId="77777777" w:rsidR="0005144C" w:rsidRPr="006602E3" w:rsidRDefault="0005144C" w:rsidP="0005144C">
            <w:r>
              <w:t>Yes</w:t>
            </w:r>
          </w:p>
        </w:tc>
        <w:tc>
          <w:tcPr>
            <w:tcW w:w="734" w:type="dxa"/>
          </w:tcPr>
          <w:p w14:paraId="0E242DA0" w14:textId="77777777" w:rsidR="0005144C" w:rsidRPr="006602E3" w:rsidRDefault="0005144C" w:rsidP="0005144C">
            <w:r>
              <w:t>Yes</w:t>
            </w:r>
          </w:p>
        </w:tc>
        <w:tc>
          <w:tcPr>
            <w:tcW w:w="799" w:type="dxa"/>
          </w:tcPr>
          <w:p w14:paraId="1CF6FD50" w14:textId="77777777" w:rsidR="0005144C" w:rsidRPr="006602E3" w:rsidRDefault="0005144C" w:rsidP="0005144C">
            <w:r>
              <w:t>Yes</w:t>
            </w:r>
          </w:p>
        </w:tc>
      </w:tr>
      <w:tr w:rsidR="0005144C" w:rsidRPr="008C15F2" w14:paraId="741FD376" w14:textId="77777777" w:rsidTr="0005144C">
        <w:tc>
          <w:tcPr>
            <w:tcW w:w="9581" w:type="dxa"/>
            <w:gridSpan w:val="13"/>
          </w:tcPr>
          <w:p w14:paraId="78732358" w14:textId="77777777" w:rsidR="0005144C" w:rsidRPr="008C15F2" w:rsidRDefault="0005144C" w:rsidP="0005144C">
            <w:pPr>
              <w:jc w:val="both"/>
              <w:rPr>
                <w:b/>
                <w:bCs/>
              </w:rPr>
            </w:pPr>
            <w:r w:rsidRPr="008C15F2">
              <w:rPr>
                <w:b/>
                <w:bCs/>
              </w:rPr>
              <w:t>Average Instances of Pragmatically Relevant Punctuation</w:t>
            </w:r>
          </w:p>
        </w:tc>
      </w:tr>
      <w:tr w:rsidR="0005144C" w14:paraId="1268AF40" w14:textId="77777777" w:rsidTr="0005144C">
        <w:tc>
          <w:tcPr>
            <w:tcW w:w="930" w:type="dxa"/>
          </w:tcPr>
          <w:p w14:paraId="040056AC" w14:textId="77777777" w:rsidR="0005144C" w:rsidRPr="006602E3" w:rsidRDefault="0005144C" w:rsidP="0005144C">
            <w:r>
              <w:t>0.372</w:t>
            </w:r>
          </w:p>
        </w:tc>
        <w:tc>
          <w:tcPr>
            <w:tcW w:w="821" w:type="dxa"/>
            <w:gridSpan w:val="2"/>
          </w:tcPr>
          <w:p w14:paraId="1C09C141" w14:textId="77777777" w:rsidR="0005144C" w:rsidRPr="006602E3" w:rsidRDefault="0005144C" w:rsidP="0005144C">
            <w:r>
              <w:t>0.337</w:t>
            </w:r>
          </w:p>
        </w:tc>
        <w:tc>
          <w:tcPr>
            <w:tcW w:w="820" w:type="dxa"/>
          </w:tcPr>
          <w:p w14:paraId="3D479A01" w14:textId="77777777" w:rsidR="0005144C" w:rsidRPr="006602E3" w:rsidRDefault="0005144C" w:rsidP="0005144C">
            <w:r>
              <w:t>0.417</w:t>
            </w:r>
          </w:p>
        </w:tc>
        <w:tc>
          <w:tcPr>
            <w:tcW w:w="843" w:type="dxa"/>
          </w:tcPr>
          <w:p w14:paraId="7EEBE576" w14:textId="77777777" w:rsidR="0005144C" w:rsidRPr="006602E3" w:rsidRDefault="0005144C" w:rsidP="0005144C">
            <w:r>
              <w:t>0.448</w:t>
            </w:r>
          </w:p>
        </w:tc>
        <w:tc>
          <w:tcPr>
            <w:tcW w:w="844" w:type="dxa"/>
          </w:tcPr>
          <w:p w14:paraId="3ACEDC8C" w14:textId="77777777" w:rsidR="0005144C" w:rsidRPr="006602E3" w:rsidRDefault="0005144C" w:rsidP="0005144C">
            <w:r>
              <w:t>0.301</w:t>
            </w:r>
          </w:p>
        </w:tc>
        <w:tc>
          <w:tcPr>
            <w:tcW w:w="843" w:type="dxa"/>
          </w:tcPr>
          <w:p w14:paraId="2CEFCA4A" w14:textId="77777777" w:rsidR="0005144C" w:rsidRPr="006602E3" w:rsidRDefault="0005144C" w:rsidP="0005144C">
            <w:r>
              <w:t>0.521</w:t>
            </w:r>
          </w:p>
        </w:tc>
        <w:tc>
          <w:tcPr>
            <w:tcW w:w="715" w:type="dxa"/>
          </w:tcPr>
          <w:p w14:paraId="06305426" w14:textId="77777777" w:rsidR="0005144C" w:rsidRPr="006602E3" w:rsidRDefault="0005144C" w:rsidP="0005144C">
            <w:r>
              <w:t>No</w:t>
            </w:r>
          </w:p>
        </w:tc>
        <w:tc>
          <w:tcPr>
            <w:tcW w:w="734" w:type="dxa"/>
          </w:tcPr>
          <w:p w14:paraId="0718F26D" w14:textId="77777777" w:rsidR="0005144C" w:rsidRPr="006602E3" w:rsidRDefault="0005144C" w:rsidP="0005144C">
            <w:r>
              <w:t>No</w:t>
            </w:r>
          </w:p>
        </w:tc>
        <w:tc>
          <w:tcPr>
            <w:tcW w:w="811" w:type="dxa"/>
          </w:tcPr>
          <w:p w14:paraId="6318F10C" w14:textId="77777777" w:rsidR="0005144C" w:rsidRPr="006602E3" w:rsidRDefault="0005144C" w:rsidP="0005144C">
            <w:r>
              <w:t>No</w:t>
            </w:r>
          </w:p>
        </w:tc>
        <w:tc>
          <w:tcPr>
            <w:tcW w:w="687" w:type="dxa"/>
          </w:tcPr>
          <w:p w14:paraId="4EE45511" w14:textId="77777777" w:rsidR="0005144C" w:rsidRPr="006602E3" w:rsidRDefault="0005144C" w:rsidP="0005144C">
            <w:r>
              <w:t>Yes</w:t>
            </w:r>
          </w:p>
        </w:tc>
        <w:tc>
          <w:tcPr>
            <w:tcW w:w="734" w:type="dxa"/>
          </w:tcPr>
          <w:p w14:paraId="28A042BF" w14:textId="77777777" w:rsidR="0005144C" w:rsidRPr="006602E3" w:rsidRDefault="0005144C" w:rsidP="0005144C">
            <w:r>
              <w:t>No</w:t>
            </w:r>
          </w:p>
        </w:tc>
        <w:tc>
          <w:tcPr>
            <w:tcW w:w="799" w:type="dxa"/>
          </w:tcPr>
          <w:p w14:paraId="272D5D80" w14:textId="77777777" w:rsidR="0005144C" w:rsidRPr="006602E3" w:rsidRDefault="0005144C" w:rsidP="0005144C">
            <w:r>
              <w:t>Yes</w:t>
            </w:r>
          </w:p>
        </w:tc>
      </w:tr>
      <w:tr w:rsidR="0005144C" w14:paraId="1070F0EF" w14:textId="77777777" w:rsidTr="0005144C">
        <w:tc>
          <w:tcPr>
            <w:tcW w:w="9581" w:type="dxa"/>
            <w:gridSpan w:val="13"/>
          </w:tcPr>
          <w:p w14:paraId="5517E31F" w14:textId="77777777" w:rsidR="0005144C" w:rsidRPr="006602E3" w:rsidRDefault="0005144C" w:rsidP="0005144C">
            <w:r>
              <w:rPr>
                <w:b/>
                <w:bCs/>
              </w:rPr>
              <w:t>Average Instances of Affirmatives</w:t>
            </w:r>
          </w:p>
        </w:tc>
      </w:tr>
      <w:tr w:rsidR="0005144C" w14:paraId="30B015E1" w14:textId="77777777" w:rsidTr="0005144C">
        <w:tc>
          <w:tcPr>
            <w:tcW w:w="930" w:type="dxa"/>
          </w:tcPr>
          <w:p w14:paraId="57D7BE0A" w14:textId="77777777" w:rsidR="0005144C" w:rsidRPr="006602E3" w:rsidRDefault="0005144C" w:rsidP="0005144C">
            <w:r>
              <w:t>0.524</w:t>
            </w:r>
          </w:p>
        </w:tc>
        <w:tc>
          <w:tcPr>
            <w:tcW w:w="821" w:type="dxa"/>
            <w:gridSpan w:val="2"/>
          </w:tcPr>
          <w:p w14:paraId="0AA26ED6" w14:textId="77777777" w:rsidR="0005144C" w:rsidRPr="006602E3" w:rsidRDefault="0005144C" w:rsidP="0005144C">
            <w:r>
              <w:t>0.500</w:t>
            </w:r>
          </w:p>
        </w:tc>
        <w:tc>
          <w:tcPr>
            <w:tcW w:w="820" w:type="dxa"/>
          </w:tcPr>
          <w:p w14:paraId="1482BC1F" w14:textId="77777777" w:rsidR="0005144C" w:rsidRPr="006602E3" w:rsidRDefault="0005144C" w:rsidP="0005144C">
            <w:r>
              <w:t>0.556</w:t>
            </w:r>
          </w:p>
        </w:tc>
        <w:tc>
          <w:tcPr>
            <w:tcW w:w="843" w:type="dxa"/>
          </w:tcPr>
          <w:p w14:paraId="7677A376" w14:textId="77777777" w:rsidR="0005144C" w:rsidRPr="006602E3" w:rsidRDefault="0005144C" w:rsidP="0005144C">
            <w:r>
              <w:t>0.332</w:t>
            </w:r>
          </w:p>
        </w:tc>
        <w:tc>
          <w:tcPr>
            <w:tcW w:w="844" w:type="dxa"/>
          </w:tcPr>
          <w:p w14:paraId="66C6DA87" w14:textId="77777777" w:rsidR="0005144C" w:rsidRPr="006602E3" w:rsidRDefault="0005144C" w:rsidP="0005144C">
            <w:r>
              <w:t>0.283</w:t>
            </w:r>
          </w:p>
        </w:tc>
        <w:tc>
          <w:tcPr>
            <w:tcW w:w="843" w:type="dxa"/>
          </w:tcPr>
          <w:p w14:paraId="75BA6633" w14:textId="77777777" w:rsidR="0005144C" w:rsidRPr="006602E3" w:rsidRDefault="0005144C" w:rsidP="0005144C">
            <w:r>
              <w:t>0.356</w:t>
            </w:r>
          </w:p>
        </w:tc>
        <w:tc>
          <w:tcPr>
            <w:tcW w:w="715" w:type="dxa"/>
          </w:tcPr>
          <w:p w14:paraId="0AEFA7B8" w14:textId="77777777" w:rsidR="0005144C" w:rsidRPr="006602E3" w:rsidRDefault="0005144C" w:rsidP="0005144C">
            <w:r>
              <w:t>No</w:t>
            </w:r>
          </w:p>
        </w:tc>
        <w:tc>
          <w:tcPr>
            <w:tcW w:w="734" w:type="dxa"/>
          </w:tcPr>
          <w:p w14:paraId="2701F49E" w14:textId="77777777" w:rsidR="0005144C" w:rsidRPr="006602E3" w:rsidRDefault="0005144C" w:rsidP="0005144C">
            <w:r>
              <w:t>Yes</w:t>
            </w:r>
          </w:p>
        </w:tc>
        <w:tc>
          <w:tcPr>
            <w:tcW w:w="811" w:type="dxa"/>
          </w:tcPr>
          <w:p w14:paraId="111222C6" w14:textId="77777777" w:rsidR="0005144C" w:rsidRPr="006602E3" w:rsidRDefault="0005144C" w:rsidP="0005144C">
            <w:r>
              <w:t>No</w:t>
            </w:r>
          </w:p>
        </w:tc>
        <w:tc>
          <w:tcPr>
            <w:tcW w:w="687" w:type="dxa"/>
          </w:tcPr>
          <w:p w14:paraId="7FCCC371" w14:textId="77777777" w:rsidR="0005144C" w:rsidRPr="006602E3" w:rsidRDefault="0005144C" w:rsidP="0005144C">
            <w:r>
              <w:t>Yes</w:t>
            </w:r>
          </w:p>
        </w:tc>
        <w:tc>
          <w:tcPr>
            <w:tcW w:w="734" w:type="dxa"/>
          </w:tcPr>
          <w:p w14:paraId="6D72CB1F" w14:textId="77777777" w:rsidR="0005144C" w:rsidRPr="006602E3" w:rsidRDefault="0005144C" w:rsidP="0005144C">
            <w:r>
              <w:t>Yes</w:t>
            </w:r>
          </w:p>
        </w:tc>
        <w:tc>
          <w:tcPr>
            <w:tcW w:w="799" w:type="dxa"/>
          </w:tcPr>
          <w:p w14:paraId="67E754E0" w14:textId="77777777" w:rsidR="0005144C" w:rsidRPr="006602E3" w:rsidRDefault="0005144C" w:rsidP="0005144C">
            <w:r>
              <w:t>Yes</w:t>
            </w:r>
          </w:p>
        </w:tc>
      </w:tr>
      <w:tr w:rsidR="0005144C" w14:paraId="468969A4" w14:textId="77777777" w:rsidTr="0005144C">
        <w:tc>
          <w:tcPr>
            <w:tcW w:w="9581" w:type="dxa"/>
            <w:gridSpan w:val="13"/>
          </w:tcPr>
          <w:p w14:paraId="6E441FEB" w14:textId="77777777" w:rsidR="0005144C" w:rsidRPr="006602E3" w:rsidRDefault="0005144C" w:rsidP="0005144C">
            <w:r>
              <w:rPr>
                <w:b/>
                <w:bCs/>
              </w:rPr>
              <w:t>Average Instances of Negations</w:t>
            </w:r>
          </w:p>
        </w:tc>
      </w:tr>
      <w:tr w:rsidR="0005144C" w14:paraId="4E7014A8" w14:textId="77777777" w:rsidTr="0005144C">
        <w:tc>
          <w:tcPr>
            <w:tcW w:w="930" w:type="dxa"/>
          </w:tcPr>
          <w:p w14:paraId="20A68861" w14:textId="77777777" w:rsidR="0005144C" w:rsidRPr="006602E3" w:rsidRDefault="0005144C" w:rsidP="0005144C">
            <w:r>
              <w:t>0.659</w:t>
            </w:r>
          </w:p>
        </w:tc>
        <w:tc>
          <w:tcPr>
            <w:tcW w:w="821" w:type="dxa"/>
            <w:gridSpan w:val="2"/>
          </w:tcPr>
          <w:p w14:paraId="2FCAB5E0" w14:textId="77777777" w:rsidR="0005144C" w:rsidRPr="006602E3" w:rsidRDefault="0005144C" w:rsidP="0005144C">
            <w:r>
              <w:t>0.500</w:t>
            </w:r>
          </w:p>
        </w:tc>
        <w:tc>
          <w:tcPr>
            <w:tcW w:w="820" w:type="dxa"/>
          </w:tcPr>
          <w:p w14:paraId="0EB0148A" w14:textId="77777777" w:rsidR="0005144C" w:rsidRPr="006602E3" w:rsidRDefault="0005144C" w:rsidP="0005144C">
            <w:r>
              <w:t>0.861</w:t>
            </w:r>
          </w:p>
        </w:tc>
        <w:tc>
          <w:tcPr>
            <w:tcW w:w="843" w:type="dxa"/>
          </w:tcPr>
          <w:p w14:paraId="1410B486" w14:textId="77777777" w:rsidR="0005144C" w:rsidRPr="006602E3" w:rsidRDefault="0005144C" w:rsidP="0005144C">
            <w:r>
              <w:t>0.508</w:t>
            </w:r>
          </w:p>
        </w:tc>
        <w:tc>
          <w:tcPr>
            <w:tcW w:w="844" w:type="dxa"/>
          </w:tcPr>
          <w:p w14:paraId="5FEA299B" w14:textId="77777777" w:rsidR="0005144C" w:rsidRPr="006602E3" w:rsidRDefault="0005144C" w:rsidP="0005144C">
            <w:r>
              <w:t>0.301</w:t>
            </w:r>
          </w:p>
        </w:tc>
        <w:tc>
          <w:tcPr>
            <w:tcW w:w="843" w:type="dxa"/>
          </w:tcPr>
          <w:p w14:paraId="354B109A" w14:textId="77777777" w:rsidR="0005144C" w:rsidRPr="006602E3" w:rsidRDefault="0005144C" w:rsidP="0005144C">
            <w:r>
              <w:t>0.611</w:t>
            </w:r>
          </w:p>
        </w:tc>
        <w:tc>
          <w:tcPr>
            <w:tcW w:w="715" w:type="dxa"/>
          </w:tcPr>
          <w:p w14:paraId="1BC8B000" w14:textId="77777777" w:rsidR="0005144C" w:rsidRPr="006602E3" w:rsidRDefault="0005144C" w:rsidP="0005144C">
            <w:r>
              <w:t>No</w:t>
            </w:r>
          </w:p>
        </w:tc>
        <w:tc>
          <w:tcPr>
            <w:tcW w:w="734" w:type="dxa"/>
          </w:tcPr>
          <w:p w14:paraId="7D14B17C" w14:textId="77777777" w:rsidR="0005144C" w:rsidRPr="006602E3" w:rsidRDefault="0005144C" w:rsidP="0005144C">
            <w:r>
              <w:t>Yes</w:t>
            </w:r>
          </w:p>
        </w:tc>
        <w:tc>
          <w:tcPr>
            <w:tcW w:w="811" w:type="dxa"/>
          </w:tcPr>
          <w:p w14:paraId="1DE9D8D0" w14:textId="77777777" w:rsidR="0005144C" w:rsidRPr="006602E3" w:rsidRDefault="0005144C" w:rsidP="0005144C">
            <w:r>
              <w:t>Yes</w:t>
            </w:r>
          </w:p>
        </w:tc>
        <w:tc>
          <w:tcPr>
            <w:tcW w:w="687" w:type="dxa"/>
          </w:tcPr>
          <w:p w14:paraId="2F2F534B" w14:textId="77777777" w:rsidR="0005144C" w:rsidRPr="006602E3" w:rsidRDefault="0005144C" w:rsidP="0005144C">
            <w:r>
              <w:t>Yes</w:t>
            </w:r>
          </w:p>
        </w:tc>
        <w:tc>
          <w:tcPr>
            <w:tcW w:w="734" w:type="dxa"/>
          </w:tcPr>
          <w:p w14:paraId="459B32C5" w14:textId="77777777" w:rsidR="0005144C" w:rsidRPr="006602E3" w:rsidRDefault="0005144C" w:rsidP="0005144C">
            <w:r>
              <w:t>Yes</w:t>
            </w:r>
          </w:p>
        </w:tc>
        <w:tc>
          <w:tcPr>
            <w:tcW w:w="799" w:type="dxa"/>
          </w:tcPr>
          <w:p w14:paraId="6DF79731" w14:textId="77777777" w:rsidR="0005144C" w:rsidRPr="006602E3" w:rsidRDefault="0005144C" w:rsidP="0005144C">
            <w:r>
              <w:t>Yes</w:t>
            </w:r>
          </w:p>
        </w:tc>
      </w:tr>
      <w:tr w:rsidR="0005144C" w14:paraId="5EF38FAE" w14:textId="77777777" w:rsidTr="0005144C">
        <w:tc>
          <w:tcPr>
            <w:tcW w:w="9581" w:type="dxa"/>
            <w:gridSpan w:val="13"/>
          </w:tcPr>
          <w:p w14:paraId="3CD55390" w14:textId="77777777" w:rsidR="0005144C" w:rsidRPr="006602E3" w:rsidRDefault="0005144C" w:rsidP="0005144C">
            <w:r>
              <w:rPr>
                <w:b/>
                <w:bCs/>
              </w:rPr>
              <w:t>Average Instances of Intensifiers</w:t>
            </w:r>
          </w:p>
        </w:tc>
      </w:tr>
      <w:tr w:rsidR="0005144C" w14:paraId="7C51D59A" w14:textId="77777777" w:rsidTr="0005144C">
        <w:tc>
          <w:tcPr>
            <w:tcW w:w="930" w:type="dxa"/>
          </w:tcPr>
          <w:p w14:paraId="40DBF448" w14:textId="77777777" w:rsidR="0005144C" w:rsidRPr="006602E3" w:rsidRDefault="0005144C" w:rsidP="0005144C">
            <w:r>
              <w:t>0.238</w:t>
            </w:r>
          </w:p>
        </w:tc>
        <w:tc>
          <w:tcPr>
            <w:tcW w:w="821" w:type="dxa"/>
            <w:gridSpan w:val="2"/>
          </w:tcPr>
          <w:p w14:paraId="5137417A" w14:textId="77777777" w:rsidR="0005144C" w:rsidRPr="006602E3" w:rsidRDefault="0005144C" w:rsidP="0005144C">
            <w:r>
              <w:t>0.196</w:t>
            </w:r>
          </w:p>
        </w:tc>
        <w:tc>
          <w:tcPr>
            <w:tcW w:w="820" w:type="dxa"/>
          </w:tcPr>
          <w:p w14:paraId="4FD7BE8F" w14:textId="77777777" w:rsidR="0005144C" w:rsidRPr="006602E3" w:rsidRDefault="0005144C" w:rsidP="0005144C">
            <w:r>
              <w:t>0.292</w:t>
            </w:r>
          </w:p>
        </w:tc>
        <w:tc>
          <w:tcPr>
            <w:tcW w:w="843" w:type="dxa"/>
          </w:tcPr>
          <w:p w14:paraId="22B65A9A" w14:textId="77777777" w:rsidR="0005144C" w:rsidRPr="006602E3" w:rsidRDefault="0005144C" w:rsidP="0005144C">
            <w:r>
              <w:t>0.164</w:t>
            </w:r>
          </w:p>
        </w:tc>
        <w:tc>
          <w:tcPr>
            <w:tcW w:w="844" w:type="dxa"/>
          </w:tcPr>
          <w:p w14:paraId="48BE99F1" w14:textId="77777777" w:rsidR="0005144C" w:rsidRPr="006602E3" w:rsidRDefault="0005144C" w:rsidP="0005144C">
            <w:r>
              <w:t>0.133</w:t>
            </w:r>
          </w:p>
        </w:tc>
        <w:tc>
          <w:tcPr>
            <w:tcW w:w="843" w:type="dxa"/>
          </w:tcPr>
          <w:p w14:paraId="53247DC7" w14:textId="77777777" w:rsidR="0005144C" w:rsidRPr="006602E3" w:rsidRDefault="0005144C" w:rsidP="0005144C">
            <w:r>
              <w:t>0.180</w:t>
            </w:r>
          </w:p>
        </w:tc>
        <w:tc>
          <w:tcPr>
            <w:tcW w:w="715" w:type="dxa"/>
          </w:tcPr>
          <w:p w14:paraId="39FA2338" w14:textId="77777777" w:rsidR="0005144C" w:rsidRPr="006602E3" w:rsidRDefault="0005144C" w:rsidP="0005144C">
            <w:r>
              <w:t>Yes</w:t>
            </w:r>
          </w:p>
        </w:tc>
        <w:tc>
          <w:tcPr>
            <w:tcW w:w="734" w:type="dxa"/>
          </w:tcPr>
          <w:p w14:paraId="4C25F2B6" w14:textId="77777777" w:rsidR="0005144C" w:rsidRPr="006602E3" w:rsidRDefault="0005144C" w:rsidP="0005144C">
            <w:r>
              <w:t>Yes</w:t>
            </w:r>
          </w:p>
        </w:tc>
        <w:tc>
          <w:tcPr>
            <w:tcW w:w="811" w:type="dxa"/>
          </w:tcPr>
          <w:p w14:paraId="66DD0203" w14:textId="77777777" w:rsidR="0005144C" w:rsidRPr="006602E3" w:rsidRDefault="0005144C" w:rsidP="0005144C">
            <w:r>
              <w:t>Yes</w:t>
            </w:r>
          </w:p>
        </w:tc>
        <w:tc>
          <w:tcPr>
            <w:tcW w:w="687" w:type="dxa"/>
          </w:tcPr>
          <w:p w14:paraId="47A31B62" w14:textId="77777777" w:rsidR="0005144C" w:rsidRPr="006602E3" w:rsidRDefault="0005144C" w:rsidP="0005144C">
            <w:r>
              <w:t>Yes</w:t>
            </w:r>
          </w:p>
        </w:tc>
        <w:tc>
          <w:tcPr>
            <w:tcW w:w="734" w:type="dxa"/>
          </w:tcPr>
          <w:p w14:paraId="575E66D3" w14:textId="77777777" w:rsidR="0005144C" w:rsidRPr="006602E3" w:rsidRDefault="0005144C" w:rsidP="0005144C">
            <w:r>
              <w:t>Yes</w:t>
            </w:r>
          </w:p>
        </w:tc>
        <w:tc>
          <w:tcPr>
            <w:tcW w:w="799" w:type="dxa"/>
          </w:tcPr>
          <w:p w14:paraId="5B9B9FE4" w14:textId="77777777" w:rsidR="0005144C" w:rsidRPr="006602E3" w:rsidRDefault="0005144C" w:rsidP="0005144C">
            <w:r>
              <w:t>Yes</w:t>
            </w:r>
          </w:p>
        </w:tc>
      </w:tr>
      <w:tr w:rsidR="0005144C" w14:paraId="413180CD" w14:textId="77777777" w:rsidTr="0005144C">
        <w:tc>
          <w:tcPr>
            <w:tcW w:w="9581" w:type="dxa"/>
            <w:gridSpan w:val="13"/>
          </w:tcPr>
          <w:p w14:paraId="6A7C64BC" w14:textId="77777777" w:rsidR="0005144C" w:rsidRPr="006602E3" w:rsidRDefault="0005144C" w:rsidP="0005144C">
            <w:r>
              <w:rPr>
                <w:b/>
                <w:bCs/>
              </w:rPr>
              <w:t>Average Instances of Interjections</w:t>
            </w:r>
          </w:p>
        </w:tc>
      </w:tr>
      <w:tr w:rsidR="0005144C" w14:paraId="1316B3E2" w14:textId="77777777" w:rsidTr="0005144C">
        <w:tc>
          <w:tcPr>
            <w:tcW w:w="930" w:type="dxa"/>
          </w:tcPr>
          <w:p w14:paraId="2326FFA8" w14:textId="77777777" w:rsidR="0005144C" w:rsidRPr="006602E3" w:rsidRDefault="0005144C" w:rsidP="0005144C">
            <w:r>
              <w:t>1.122</w:t>
            </w:r>
          </w:p>
        </w:tc>
        <w:tc>
          <w:tcPr>
            <w:tcW w:w="821" w:type="dxa"/>
            <w:gridSpan w:val="2"/>
          </w:tcPr>
          <w:p w14:paraId="2A2A98F0" w14:textId="77777777" w:rsidR="0005144C" w:rsidRPr="006602E3" w:rsidRDefault="0005144C" w:rsidP="0005144C">
            <w:r>
              <w:t>0.870</w:t>
            </w:r>
          </w:p>
        </w:tc>
        <w:tc>
          <w:tcPr>
            <w:tcW w:w="820" w:type="dxa"/>
          </w:tcPr>
          <w:p w14:paraId="3F39FEE9" w14:textId="77777777" w:rsidR="0005144C" w:rsidRPr="006602E3" w:rsidRDefault="0005144C" w:rsidP="0005144C">
            <w:r>
              <w:t>0.144</w:t>
            </w:r>
          </w:p>
        </w:tc>
        <w:tc>
          <w:tcPr>
            <w:tcW w:w="843" w:type="dxa"/>
          </w:tcPr>
          <w:p w14:paraId="2EF514AD" w14:textId="77777777" w:rsidR="0005144C" w:rsidRPr="006602E3" w:rsidRDefault="0005144C" w:rsidP="0005144C">
            <w:r>
              <w:t>0.788</w:t>
            </w:r>
          </w:p>
        </w:tc>
        <w:tc>
          <w:tcPr>
            <w:tcW w:w="844" w:type="dxa"/>
          </w:tcPr>
          <w:p w14:paraId="0B26F722" w14:textId="77777777" w:rsidR="0005144C" w:rsidRPr="006602E3" w:rsidRDefault="0005144C" w:rsidP="0005144C">
            <w:r>
              <w:t>0.867</w:t>
            </w:r>
          </w:p>
        </w:tc>
        <w:tc>
          <w:tcPr>
            <w:tcW w:w="843" w:type="dxa"/>
          </w:tcPr>
          <w:p w14:paraId="70E3955C" w14:textId="77777777" w:rsidR="0005144C" w:rsidRPr="006602E3" w:rsidRDefault="0005144C" w:rsidP="0005144C">
            <w:r>
              <w:t>0.749</w:t>
            </w:r>
          </w:p>
        </w:tc>
        <w:tc>
          <w:tcPr>
            <w:tcW w:w="715" w:type="dxa"/>
          </w:tcPr>
          <w:p w14:paraId="65E5EB99" w14:textId="77777777" w:rsidR="0005144C" w:rsidRPr="006602E3" w:rsidRDefault="0005144C" w:rsidP="0005144C">
            <w:r>
              <w:t>Yes</w:t>
            </w:r>
          </w:p>
        </w:tc>
        <w:tc>
          <w:tcPr>
            <w:tcW w:w="734" w:type="dxa"/>
          </w:tcPr>
          <w:p w14:paraId="408C2C1E" w14:textId="77777777" w:rsidR="0005144C" w:rsidRPr="006602E3" w:rsidRDefault="0005144C" w:rsidP="0005144C">
            <w:r>
              <w:t>Yes</w:t>
            </w:r>
          </w:p>
        </w:tc>
        <w:tc>
          <w:tcPr>
            <w:tcW w:w="811" w:type="dxa"/>
          </w:tcPr>
          <w:p w14:paraId="5C854513" w14:textId="77777777" w:rsidR="0005144C" w:rsidRPr="006602E3" w:rsidRDefault="0005144C" w:rsidP="0005144C">
            <w:r>
              <w:t>Yes</w:t>
            </w:r>
          </w:p>
        </w:tc>
        <w:tc>
          <w:tcPr>
            <w:tcW w:w="687" w:type="dxa"/>
          </w:tcPr>
          <w:p w14:paraId="7FB7E35C" w14:textId="77777777" w:rsidR="0005144C" w:rsidRPr="006602E3" w:rsidRDefault="0005144C" w:rsidP="0005144C">
            <w:r>
              <w:t>Yes</w:t>
            </w:r>
          </w:p>
        </w:tc>
        <w:tc>
          <w:tcPr>
            <w:tcW w:w="734" w:type="dxa"/>
          </w:tcPr>
          <w:p w14:paraId="4C9A2B1F" w14:textId="77777777" w:rsidR="0005144C" w:rsidRPr="006602E3" w:rsidRDefault="0005144C" w:rsidP="0005144C">
            <w:r>
              <w:t>Yes</w:t>
            </w:r>
          </w:p>
        </w:tc>
        <w:tc>
          <w:tcPr>
            <w:tcW w:w="799" w:type="dxa"/>
          </w:tcPr>
          <w:p w14:paraId="517510EA" w14:textId="77777777" w:rsidR="0005144C" w:rsidRPr="006602E3" w:rsidRDefault="0005144C" w:rsidP="0005144C">
            <w:r>
              <w:t>Yes</w:t>
            </w:r>
          </w:p>
        </w:tc>
      </w:tr>
      <w:tr w:rsidR="0005144C" w14:paraId="2FF1FE6C" w14:textId="77777777" w:rsidTr="0005144C">
        <w:tc>
          <w:tcPr>
            <w:tcW w:w="9581" w:type="dxa"/>
            <w:gridSpan w:val="13"/>
          </w:tcPr>
          <w:p w14:paraId="68FF9487" w14:textId="77777777" w:rsidR="0005144C" w:rsidRPr="006602E3" w:rsidRDefault="0005144C" w:rsidP="0005144C">
            <w:r>
              <w:rPr>
                <w:b/>
                <w:bCs/>
              </w:rPr>
              <w:t>Average Instances of Mid-Word Capitalisation</w:t>
            </w:r>
          </w:p>
        </w:tc>
      </w:tr>
      <w:tr w:rsidR="0005144C" w14:paraId="22D29AE5" w14:textId="77777777" w:rsidTr="0005144C">
        <w:tc>
          <w:tcPr>
            <w:tcW w:w="930" w:type="dxa"/>
          </w:tcPr>
          <w:p w14:paraId="71BA46FA" w14:textId="77777777" w:rsidR="0005144C" w:rsidRPr="006602E3" w:rsidRDefault="0005144C" w:rsidP="0005144C">
            <w:r>
              <w:t>0.707</w:t>
            </w:r>
          </w:p>
        </w:tc>
        <w:tc>
          <w:tcPr>
            <w:tcW w:w="821" w:type="dxa"/>
            <w:gridSpan w:val="2"/>
          </w:tcPr>
          <w:p w14:paraId="1241EB8B" w14:textId="77777777" w:rsidR="0005144C" w:rsidRPr="006602E3" w:rsidRDefault="0005144C" w:rsidP="0005144C">
            <w:r>
              <w:t>0.576</w:t>
            </w:r>
          </w:p>
        </w:tc>
        <w:tc>
          <w:tcPr>
            <w:tcW w:w="820" w:type="dxa"/>
          </w:tcPr>
          <w:p w14:paraId="05F5FDC1" w14:textId="77777777" w:rsidR="0005144C" w:rsidRPr="006602E3" w:rsidRDefault="0005144C" w:rsidP="0005144C">
            <w:r>
              <w:t>0.875</w:t>
            </w:r>
          </w:p>
        </w:tc>
        <w:tc>
          <w:tcPr>
            <w:tcW w:w="843" w:type="dxa"/>
          </w:tcPr>
          <w:p w14:paraId="491488D0" w14:textId="77777777" w:rsidR="0005144C" w:rsidRPr="006602E3" w:rsidRDefault="0005144C" w:rsidP="0005144C">
            <w:r>
              <w:t>1.77</w:t>
            </w:r>
          </w:p>
        </w:tc>
        <w:tc>
          <w:tcPr>
            <w:tcW w:w="844" w:type="dxa"/>
          </w:tcPr>
          <w:p w14:paraId="33D17A24" w14:textId="77777777" w:rsidR="0005144C" w:rsidRPr="006602E3" w:rsidRDefault="0005144C" w:rsidP="0005144C">
            <w:r>
              <w:t>1.63</w:t>
            </w:r>
          </w:p>
        </w:tc>
        <w:tc>
          <w:tcPr>
            <w:tcW w:w="843" w:type="dxa"/>
          </w:tcPr>
          <w:p w14:paraId="0647841C" w14:textId="77777777" w:rsidR="0005144C" w:rsidRPr="006602E3" w:rsidRDefault="0005144C" w:rsidP="0005144C">
            <w:r>
              <w:t>1.84</w:t>
            </w:r>
          </w:p>
        </w:tc>
        <w:tc>
          <w:tcPr>
            <w:tcW w:w="715" w:type="dxa"/>
          </w:tcPr>
          <w:p w14:paraId="00A3CF29" w14:textId="77777777" w:rsidR="0005144C" w:rsidRPr="006602E3" w:rsidRDefault="0005144C" w:rsidP="0005144C">
            <w:r>
              <w:t>Yes</w:t>
            </w:r>
          </w:p>
        </w:tc>
        <w:tc>
          <w:tcPr>
            <w:tcW w:w="734" w:type="dxa"/>
          </w:tcPr>
          <w:p w14:paraId="274F1915" w14:textId="77777777" w:rsidR="0005144C" w:rsidRPr="006602E3" w:rsidRDefault="0005144C" w:rsidP="0005144C">
            <w:r>
              <w:t>No</w:t>
            </w:r>
          </w:p>
        </w:tc>
        <w:tc>
          <w:tcPr>
            <w:tcW w:w="811" w:type="dxa"/>
          </w:tcPr>
          <w:p w14:paraId="20821585" w14:textId="77777777" w:rsidR="0005144C" w:rsidRPr="006602E3" w:rsidRDefault="0005144C" w:rsidP="0005144C">
            <w:r>
              <w:t>Yes</w:t>
            </w:r>
          </w:p>
        </w:tc>
        <w:tc>
          <w:tcPr>
            <w:tcW w:w="687" w:type="dxa"/>
          </w:tcPr>
          <w:p w14:paraId="39805AF5" w14:textId="77777777" w:rsidR="0005144C" w:rsidRPr="006602E3" w:rsidRDefault="0005144C" w:rsidP="0005144C">
            <w:r>
              <w:t>Yes</w:t>
            </w:r>
          </w:p>
        </w:tc>
        <w:tc>
          <w:tcPr>
            <w:tcW w:w="734" w:type="dxa"/>
          </w:tcPr>
          <w:p w14:paraId="0C2E3DB7" w14:textId="77777777" w:rsidR="0005144C" w:rsidRPr="006602E3" w:rsidRDefault="0005144C" w:rsidP="0005144C">
            <w:r>
              <w:t>Yes</w:t>
            </w:r>
          </w:p>
        </w:tc>
        <w:tc>
          <w:tcPr>
            <w:tcW w:w="799" w:type="dxa"/>
          </w:tcPr>
          <w:p w14:paraId="65024309" w14:textId="77777777" w:rsidR="0005144C" w:rsidRPr="006602E3" w:rsidRDefault="0005144C" w:rsidP="0005144C">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iSarcasm dataset (tweets with no emojis), the converse subset was used for this evaluation to avoid overlap of features.  Reported results for iSarcasm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F12FD00" w:rsidR="00EF303A" w:rsidRDefault="00EF303A" w:rsidP="00EF303A">
      <w:pPr>
        <w:pStyle w:val="Heading2"/>
        <w:spacing w:line="360" w:lineRule="auto"/>
        <w:rPr>
          <w:rFonts w:asciiTheme="minorHAnsi" w:hAnsiTheme="minorHAnsi" w:cstheme="minorHAnsi"/>
          <w:color w:val="auto"/>
        </w:rPr>
      </w:pPr>
      <w:bookmarkStart w:id="78" w:name="_Toc145513932"/>
      <w:r w:rsidRPr="00EF303A">
        <w:rPr>
          <w:rFonts w:asciiTheme="minorHAnsi" w:hAnsiTheme="minorHAnsi" w:cstheme="minorHAnsi"/>
          <w:color w:val="auto"/>
        </w:rPr>
        <w:t>6.</w:t>
      </w:r>
      <w:r w:rsidR="00537A4F">
        <w:rPr>
          <w:rFonts w:asciiTheme="minorHAnsi" w:hAnsiTheme="minorHAnsi" w:cstheme="minorHAnsi"/>
          <w:color w:val="auto"/>
        </w:rPr>
        <w:t>5</w:t>
      </w:r>
      <w:r w:rsidRPr="00EF303A">
        <w:rPr>
          <w:rFonts w:asciiTheme="minorHAnsi" w:hAnsiTheme="minorHAnsi" w:cstheme="minorHAnsi"/>
          <w:color w:val="auto"/>
        </w:rPr>
        <w:t xml:space="preserve"> Chapter Conclusion</w:t>
      </w:r>
      <w:bookmarkEnd w:id="78"/>
    </w:p>
    <w:p w14:paraId="08660FD8" w14:textId="10117B52" w:rsidR="006C40A5" w:rsidRDefault="00EF303A" w:rsidP="00EF303A">
      <w:pPr>
        <w:spacing w:line="360" w:lineRule="auto"/>
        <w:jc w:val="both"/>
      </w:pPr>
      <w:r>
        <w:t>This chapter established features which are significantly different between sarcastic and non-sarcastic tweets using data obtained from a survey.</w:t>
      </w:r>
      <w:r w:rsidR="006C40A5" w:rsidRPr="006C40A5">
        <w:t xml:space="preserve"> </w:t>
      </w:r>
      <w:r w:rsidR="006C40A5">
        <w:t>The identified differences between features in sarcastic and non-sarcastic content were consistent with intuitive outcomes. These features are of value to identify components of text which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w:t>
      </w:r>
    </w:p>
    <w:p w14:paraId="778232CD" w14:textId="5CE51E5E" w:rsidR="00EF303A" w:rsidRDefault="00EF303A" w:rsidP="006C40A5">
      <w:pPr>
        <w:spacing w:line="360" w:lineRule="auto"/>
        <w:jc w:val="both"/>
      </w:pPr>
      <w:r>
        <w:t>The survey methodology proposed implemented a method to integrate emojis into sarcastic and non-sarcastic content which aimed to capture data more representative of organically occurring sarcasm on Twitter than previous convention of annotation using keyword</w:t>
      </w:r>
      <w:r w:rsidR="006C40A5">
        <w:t>s or</w:t>
      </w:r>
      <w:r>
        <w:t xml:space="preserve"> hashtags and was less labour intensive for participants than previous works which use manual identification of sarcasm in Twitter users previously published tweets, based on author classification. </w:t>
      </w:r>
      <w:r w:rsidR="006C40A5">
        <w:t xml:space="preserve">Good alignment was observed in features evaluated between the survey results and </w:t>
      </w:r>
      <w:r w:rsidR="006C40A5">
        <w:t xml:space="preserve">the </w:t>
      </w:r>
      <w:r w:rsidR="006C40A5">
        <w:t>baseline, providing positive indications for the validity of the survey results</w:t>
      </w:r>
      <w:r w:rsidR="006C40A5">
        <w:t xml:space="preserve"> and thus the results are usable for later sarcasm detection model training</w:t>
      </w:r>
      <w:r w:rsidR="006C40A5">
        <w:t>.</w:t>
      </w:r>
      <w:r w:rsidR="00AE20AC">
        <w:t xml:space="preserve"> </w:t>
      </w:r>
      <w:r w:rsidR="006C40A5">
        <w:lastRenderedPageBreak/>
        <w:t>Conversely, the dataset evaluated using hashtag annotation displayed</w:t>
      </w:r>
      <w:r>
        <w:t xml:space="preserve"> significantly different features across all categories assessed, providing strong indicators that this method does not yield content which is representative of </w:t>
      </w:r>
      <w:r w:rsidR="006C40A5">
        <w:t xml:space="preserve">organic </w:t>
      </w:r>
      <w:r>
        <w:t>sarcasm on Twitter.</w:t>
      </w:r>
      <w:r w:rsidR="00AE20AC">
        <w:t xml:space="preserve"> An expansion of this analysis considering annotation strategy alongside reported accuracies for prominent literature showed significant impacts of this strategy on outcomes. Given the strong evidence that these models do not truly detect sarcasm, their reported accuracies were not considered when identifying current state-of-the-art sarcasm detection.</w:t>
      </w:r>
    </w:p>
    <w:p w14:paraId="58E3D9FB" w14:textId="5020206C" w:rsidR="00EF303A" w:rsidRDefault="00EF303A" w:rsidP="00EF303A">
      <w:pPr>
        <w:spacing w:line="360" w:lineRule="auto"/>
        <w:jc w:val="both"/>
      </w:pPr>
      <w:r>
        <w:t>This</w:t>
      </w:r>
      <w:r w:rsidR="00AE20AC">
        <w:t xml:space="preserve"> outcome of this chapter provides insight into trends which characterise sarcasm on Twitter in addition to highlighting the impact of annotation strategy on the resulting training dataset and by extension the final model.</w:t>
      </w:r>
    </w:p>
    <w:p w14:paraId="75457E7C" w14:textId="77777777" w:rsidR="0005144C" w:rsidRDefault="0005144C" w:rsidP="00EF303A">
      <w:pPr>
        <w:spacing w:line="360" w:lineRule="auto"/>
        <w:jc w:val="both"/>
      </w:pPr>
    </w:p>
    <w:p w14:paraId="08634217" w14:textId="77777777" w:rsidR="0005144C" w:rsidRDefault="0005144C" w:rsidP="00EF303A">
      <w:pPr>
        <w:spacing w:line="360" w:lineRule="auto"/>
        <w:jc w:val="both"/>
      </w:pPr>
    </w:p>
    <w:p w14:paraId="3455E412" w14:textId="77777777" w:rsidR="0005144C" w:rsidRDefault="0005144C" w:rsidP="00EF303A">
      <w:pPr>
        <w:spacing w:line="360" w:lineRule="auto"/>
        <w:jc w:val="both"/>
      </w:pPr>
    </w:p>
    <w:p w14:paraId="62F57A95" w14:textId="77777777" w:rsidR="0005144C" w:rsidRDefault="0005144C" w:rsidP="00EF303A">
      <w:pPr>
        <w:spacing w:line="360" w:lineRule="auto"/>
        <w:jc w:val="both"/>
      </w:pPr>
    </w:p>
    <w:p w14:paraId="3CD1041C" w14:textId="77777777" w:rsidR="0005144C" w:rsidRDefault="0005144C" w:rsidP="00EF303A">
      <w:pPr>
        <w:spacing w:line="360" w:lineRule="auto"/>
        <w:jc w:val="both"/>
      </w:pPr>
    </w:p>
    <w:p w14:paraId="666B1395" w14:textId="77777777" w:rsidR="0005144C" w:rsidRDefault="0005144C" w:rsidP="00EF303A">
      <w:pPr>
        <w:spacing w:line="360" w:lineRule="auto"/>
        <w:jc w:val="both"/>
      </w:pPr>
    </w:p>
    <w:p w14:paraId="21A115FA" w14:textId="77777777" w:rsidR="0005144C" w:rsidRDefault="0005144C" w:rsidP="00EF303A">
      <w:pPr>
        <w:spacing w:line="360" w:lineRule="auto"/>
        <w:jc w:val="both"/>
      </w:pPr>
    </w:p>
    <w:p w14:paraId="07D555EA" w14:textId="77777777" w:rsidR="0005144C" w:rsidRDefault="0005144C" w:rsidP="00EF303A">
      <w:pPr>
        <w:spacing w:line="360" w:lineRule="auto"/>
        <w:jc w:val="both"/>
      </w:pPr>
    </w:p>
    <w:p w14:paraId="22637B8A" w14:textId="77777777" w:rsidR="0005144C" w:rsidRDefault="0005144C" w:rsidP="00EF303A">
      <w:pPr>
        <w:spacing w:line="360" w:lineRule="auto"/>
        <w:jc w:val="both"/>
      </w:pPr>
    </w:p>
    <w:p w14:paraId="573BF7A9" w14:textId="77777777" w:rsidR="0005144C" w:rsidRDefault="0005144C" w:rsidP="00EF303A">
      <w:pPr>
        <w:spacing w:line="360" w:lineRule="auto"/>
        <w:jc w:val="both"/>
      </w:pPr>
    </w:p>
    <w:p w14:paraId="36063772" w14:textId="77777777" w:rsidR="0005144C" w:rsidRDefault="0005144C" w:rsidP="00EF303A">
      <w:pPr>
        <w:spacing w:line="360" w:lineRule="auto"/>
        <w:jc w:val="both"/>
      </w:pPr>
    </w:p>
    <w:p w14:paraId="0D9E402F" w14:textId="77777777" w:rsidR="0005144C" w:rsidRDefault="0005144C" w:rsidP="00EF303A">
      <w:pPr>
        <w:spacing w:line="360" w:lineRule="auto"/>
        <w:jc w:val="both"/>
      </w:pPr>
    </w:p>
    <w:p w14:paraId="04052948" w14:textId="77777777" w:rsidR="0005144C" w:rsidRDefault="0005144C" w:rsidP="00EF303A">
      <w:pPr>
        <w:spacing w:line="360" w:lineRule="auto"/>
        <w:jc w:val="both"/>
      </w:pPr>
    </w:p>
    <w:p w14:paraId="22CAB647" w14:textId="77777777" w:rsidR="0005144C" w:rsidRDefault="0005144C" w:rsidP="00EF303A">
      <w:pPr>
        <w:spacing w:line="360" w:lineRule="auto"/>
        <w:jc w:val="both"/>
      </w:pPr>
    </w:p>
    <w:p w14:paraId="41C3310C" w14:textId="77777777" w:rsidR="008A58E4" w:rsidRDefault="008A58E4" w:rsidP="00EF303A">
      <w:pPr>
        <w:spacing w:line="360" w:lineRule="auto"/>
        <w:jc w:val="both"/>
      </w:pPr>
    </w:p>
    <w:p w14:paraId="657F7F78" w14:textId="77777777" w:rsidR="008A58E4" w:rsidRPr="006B7FBE" w:rsidRDefault="008A58E4" w:rsidP="00EF303A">
      <w:pPr>
        <w:spacing w:line="360" w:lineRule="auto"/>
        <w:jc w:val="both"/>
      </w:pPr>
    </w:p>
    <w:p w14:paraId="442982D6" w14:textId="28A2BEEF" w:rsidR="00EF303A" w:rsidRDefault="00405A2E" w:rsidP="00405A2E">
      <w:pPr>
        <w:pStyle w:val="Heading1"/>
        <w:spacing w:line="360" w:lineRule="auto"/>
        <w:rPr>
          <w:rFonts w:asciiTheme="minorHAnsi" w:hAnsiTheme="minorHAnsi" w:cstheme="minorHAnsi"/>
          <w:color w:val="auto"/>
        </w:rPr>
      </w:pPr>
      <w:bookmarkStart w:id="79" w:name="_Toc145513933"/>
      <w:r>
        <w:rPr>
          <w:rFonts w:asciiTheme="minorHAnsi" w:hAnsiTheme="minorHAnsi" w:cstheme="minorHAnsi"/>
          <w:color w:val="auto"/>
        </w:rPr>
        <w:lastRenderedPageBreak/>
        <w:t xml:space="preserve">7 </w:t>
      </w:r>
      <w:r w:rsidR="00EF303A" w:rsidRPr="00EF303A">
        <w:rPr>
          <w:rFonts w:asciiTheme="minorHAnsi" w:hAnsiTheme="minorHAnsi" w:cstheme="minorHAnsi"/>
          <w:color w:val="auto"/>
        </w:rPr>
        <w:t>Integration of Emoji Pragmatics into Sarcasm Detection</w:t>
      </w:r>
      <w:bookmarkEnd w:id="79"/>
    </w:p>
    <w:p w14:paraId="367A396F" w14:textId="6F4C2657" w:rsidR="00F42D39" w:rsidRPr="008A58E4" w:rsidRDefault="008A58E4" w:rsidP="00284B63">
      <w:pPr>
        <w:spacing w:line="360" w:lineRule="auto"/>
        <w:jc w:val="both"/>
      </w:pPr>
      <w:r>
        <w:t xml:space="preserve">This chapter aims to combine </w:t>
      </w:r>
      <w:r w:rsidR="00284B63">
        <w:t xml:space="preserve">all observations made to this point to identify and implement a sarcasm detection solution. Such a solution will integrate </w:t>
      </w:r>
      <w:r w:rsidR="00F42D39">
        <w:t>measures to ensure a valid training dataset, robust model selection and evaluation process and novel architectural components which consider features of sarcasm identified throughout the analysis to this point which cannot be effectively captured by current proposed models.</w:t>
      </w:r>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0" w:name="_Toc145513934"/>
      <w:r w:rsidRPr="00EF303A">
        <w:rPr>
          <w:rFonts w:asciiTheme="minorHAnsi" w:hAnsiTheme="minorHAnsi" w:cstheme="minorHAnsi"/>
          <w:color w:val="auto"/>
        </w:rPr>
        <w:t>7.1 Proposed Novel Methodology</w:t>
      </w:r>
      <w:bookmarkEnd w:id="80"/>
    </w:p>
    <w:p w14:paraId="14788B03" w14:textId="2D9163FD" w:rsidR="00EF303A" w:rsidRDefault="00EF303A" w:rsidP="00EF303A">
      <w:pPr>
        <w:spacing w:line="360" w:lineRule="auto"/>
        <w:jc w:val="both"/>
      </w:pPr>
      <w:r>
        <w:t xml:space="preserve">Work carried out to date has identified several features which may improve outcomes for sarcasm detection. Chapter 6 concluded that collection methodologies for </w:t>
      </w:r>
      <w:r w:rsidR="008A58E4">
        <w:t>training</w:t>
      </w:r>
      <w:r>
        <w:t xml:space="preserve"> data ha</w:t>
      </w:r>
      <w:r w:rsidR="008A58E4">
        <w:t>ve</w:t>
      </w:r>
      <w:r>
        <w:t xml:space="preserve"> significant implications for the data obtained in terms of the structur</w:t>
      </w:r>
      <w:r w:rsidR="008A58E4">
        <w:t>e</w:t>
      </w:r>
      <w:r>
        <w:t xml:space="preserve"> and sentiment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6E386954"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w:t>
      </w:r>
      <w:r w:rsidR="008A58E4">
        <w:t>E.g.</w:t>
      </w:r>
      <w:r>
        <w:t xml:space="preserve"> </w:t>
      </w:r>
      <w:r>
        <w:rPr>
          <w:i/>
          <w:iCs/>
        </w:rPr>
        <w:t>good</w:t>
      </w:r>
      <w:r>
        <w:t xml:space="preserve"> and </w:t>
      </w:r>
      <w:r>
        <w:rPr>
          <w:i/>
          <w:iCs/>
        </w:rPr>
        <w:t xml:space="preserve">bad </w:t>
      </w:r>
      <w:r>
        <w:t xml:space="preserve">which are semantically adjacent however the sentiment is opposite. </w:t>
      </w:r>
    </w:p>
    <w:p w14:paraId="2C5AF49D" w14:textId="7BF9B8C5" w:rsidR="00EF303A" w:rsidRDefault="008A58E4" w:rsidP="00EF303A">
      <w:pPr>
        <w:pStyle w:val="ListParagraph"/>
        <w:numPr>
          <w:ilvl w:val="0"/>
          <w:numId w:val="12"/>
        </w:numPr>
        <w:spacing w:line="360" w:lineRule="auto"/>
        <w:jc w:val="both"/>
      </w:pPr>
      <w:r>
        <w:t>Greater s</w:t>
      </w:r>
      <w:r w:rsidR="00EF303A">
        <w:t xml:space="preserve">ubjectivity </w:t>
      </w:r>
      <w:r>
        <w:t xml:space="preserve">is observed </w:t>
      </w:r>
      <w:r w:rsidR="00EF303A">
        <w:t xml:space="preserve">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46B6EF8E" w14:textId="6230FC5A" w:rsidR="008A58E4" w:rsidRPr="008A58E4" w:rsidRDefault="00EF303A" w:rsidP="00EF303A">
      <w:pPr>
        <w:pStyle w:val="ListParagraph"/>
        <w:numPr>
          <w:ilvl w:val="0"/>
          <w:numId w:val="12"/>
        </w:numPr>
        <w:spacing w:line="360" w:lineRule="auto"/>
        <w:jc w:val="both"/>
        <w:rPr>
          <w:rFonts w:cstheme="minorHAnsi"/>
        </w:rPr>
      </w:pPr>
      <w:r>
        <w:t xml:space="preserve">The presentation of sarcasm </w:t>
      </w:r>
      <w:r w:rsidR="008A58E4">
        <w:t xml:space="preserve">varies based upon context. </w:t>
      </w:r>
      <w:r w:rsidR="008A58E4">
        <w:t>Negative sarcastic tweets were observed to use emojis disproportionately to reduce perceived negativity.</w:t>
      </w:r>
      <w:r w:rsidR="008A58E4" w:rsidRPr="008A58E4">
        <w:t xml:space="preserve"> </w:t>
      </w:r>
      <w:r w:rsidR="008A58E4">
        <w:t xml:space="preserve">The converse is true for positive sarcastic tweets. This observation implies incongruence of sentiment may be a feature of importance.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1" w:name="_Toc145513935"/>
      <w:r w:rsidRPr="00EF303A">
        <w:rPr>
          <w:rFonts w:asciiTheme="minorHAnsi" w:hAnsiTheme="minorHAnsi" w:cstheme="minorHAnsi"/>
          <w:color w:val="auto"/>
        </w:rPr>
        <w:lastRenderedPageBreak/>
        <w:t>7.2 Proposed Architecture</w:t>
      </w:r>
      <w:bookmarkEnd w:id="81"/>
    </w:p>
    <w:p w14:paraId="7AEBC422" w14:textId="36ACA0B0" w:rsidR="00EF303A" w:rsidRDefault="00EF303A" w:rsidP="00EF303A">
      <w:pPr>
        <w:pStyle w:val="Heading2"/>
        <w:spacing w:line="360" w:lineRule="auto"/>
        <w:rPr>
          <w:rFonts w:asciiTheme="minorHAnsi" w:hAnsiTheme="minorHAnsi" w:cstheme="minorHAnsi"/>
          <w:color w:val="auto"/>
        </w:rPr>
      </w:pPr>
      <w:bookmarkStart w:id="82" w:name="_Toc145513936"/>
      <w:r w:rsidRPr="00EF303A">
        <w:rPr>
          <w:rFonts w:asciiTheme="minorHAnsi" w:hAnsiTheme="minorHAnsi" w:cstheme="minorHAnsi"/>
          <w:color w:val="auto"/>
        </w:rPr>
        <w:t>7.2.1 Model Selection</w:t>
      </w:r>
      <w:bookmarkEnd w:id="82"/>
    </w:p>
    <w:p w14:paraId="6F0B545F" w14:textId="49225577" w:rsidR="00EF303A" w:rsidRPr="00EF303A" w:rsidRDefault="00EF303A" w:rsidP="00EF303A">
      <w:pPr>
        <w:spacing w:line="360" w:lineRule="auto"/>
        <w:jc w:val="both"/>
      </w:pPr>
      <w:r>
        <w:t xml:space="preserve">Given the complexity of the task and prevalence of similar architectures identified in literature, neural networks will be the model class evaluated for the task. Selection </w:t>
      </w:r>
      <w:r w:rsidR="008A58E4">
        <w:t>c</w:t>
      </w:r>
      <w:r>
        <w:t xml:space="preserve">riteria will consider the architectural features with respect to the task in addition </w:t>
      </w:r>
      <w:r w:rsidR="008A58E4">
        <w:t>performance in an initial evaluation</w:t>
      </w:r>
      <w:r>
        <w:t>.</w:t>
      </w:r>
    </w:p>
    <w:p w14:paraId="07429EBB" w14:textId="2B0D8AAF" w:rsidR="00EF303A" w:rsidRDefault="00EF303A" w:rsidP="00C40C91">
      <w:pPr>
        <w:pStyle w:val="Heading2"/>
        <w:spacing w:line="360" w:lineRule="auto"/>
        <w:rPr>
          <w:rFonts w:asciiTheme="minorHAnsi" w:hAnsiTheme="minorHAnsi" w:cstheme="minorHAnsi"/>
          <w:color w:val="auto"/>
        </w:rPr>
      </w:pPr>
      <w:bookmarkStart w:id="83" w:name="_Toc145513937"/>
      <w:r w:rsidRPr="00EF303A">
        <w:rPr>
          <w:rFonts w:asciiTheme="minorHAnsi" w:hAnsiTheme="minorHAnsi" w:cstheme="minorHAnsi"/>
          <w:color w:val="auto"/>
        </w:rPr>
        <w:t>7.2.2 Sentiment-Aware Attention Mechanism</w:t>
      </w:r>
      <w:bookmarkEnd w:id="83"/>
    </w:p>
    <w:p w14:paraId="2C6CBAEF" w14:textId="2A37EB5D" w:rsidR="00EF303A" w:rsidRDefault="00EF303A" w:rsidP="00C40C91">
      <w:pPr>
        <w:spacing w:line="360" w:lineRule="auto"/>
        <w:jc w:val="both"/>
      </w:pPr>
      <w:r>
        <w:t xml:space="preserve">This section </w:t>
      </w:r>
      <w:r w:rsidR="008738DE">
        <w:t>proposes</w:t>
      </w:r>
      <w:r>
        <w:t xml:space="preserv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3F46075" w14:textId="46538598" w:rsidR="00830B6F" w:rsidRDefault="00EF303A" w:rsidP="00C40C91">
      <w:pPr>
        <w:spacing w:line="360" w:lineRule="auto"/>
        <w:jc w:val="both"/>
        <w:rPr>
          <w:rFonts w:cstheme="minorHAnsi"/>
        </w:rPr>
      </w:pPr>
      <w:r>
        <w:t>The fundamental purpose of attention mechanisms is to mirror cognitive attention within text. Attention mechanisms are not generally utilised for the purpose of enhancing the sentiment awareness of a model, however in this context</w:t>
      </w:r>
      <w:r w:rsidR="005843D4">
        <w:t>, an adapted</w:t>
      </w:r>
      <w:r>
        <w:t xml:space="preserve"> </w:t>
      </w:r>
      <w:r w:rsidR="005843D4">
        <w:t>mechanism</w:t>
      </w:r>
      <w:r>
        <w:t xml:space="preserve"> poses potential to ensure both sentiment and semantic </w:t>
      </w:r>
      <w:r w:rsidRPr="00C40C91">
        <w:rPr>
          <w:rFonts w:cstheme="minorHAnsi"/>
        </w:rPr>
        <w:t xml:space="preserve">information can be considered in the model architecture. To achieve this, the traditional attention mechanism will be modified to weight word importance with regards to their polar sentiment. </w:t>
      </w:r>
      <w:r w:rsidR="00361C3A">
        <w:rPr>
          <w:rFonts w:cstheme="minorHAnsi"/>
        </w:rPr>
        <w:t>The use of varied weighting based on</w:t>
      </w:r>
      <w:r w:rsidR="00830B6F">
        <w:rPr>
          <w:rFonts w:cstheme="minorHAnsi"/>
        </w:rPr>
        <w:t xml:space="preserve"> polar</w:t>
      </w:r>
      <w:r w:rsidR="00361C3A">
        <w:rPr>
          <w:rFonts w:cstheme="minorHAnsi"/>
        </w:rPr>
        <w:t xml:space="preserve"> sentiment intensity, alongside context </w:t>
      </w:r>
      <w:r w:rsidR="00830B6F">
        <w:rPr>
          <w:rFonts w:cstheme="minorHAnsi"/>
        </w:rPr>
        <w:t>weights</w:t>
      </w:r>
      <w:r w:rsidR="00361C3A">
        <w:rPr>
          <w:rFonts w:cstheme="minorHAnsi"/>
        </w:rPr>
        <w:t xml:space="preserve"> allow the model to </w:t>
      </w:r>
      <w:r w:rsidR="00830B6F">
        <w:rPr>
          <w:rFonts w:cstheme="minorHAnsi"/>
        </w:rPr>
        <w:t>weight</w:t>
      </w:r>
      <w:r w:rsidR="00361C3A">
        <w:rPr>
          <w:rFonts w:cstheme="minorHAnsi"/>
        </w:rPr>
        <w:t xml:space="preserve"> tokens which are of importance based on their significance with regards to the strength of sentiment they convey in addition to information they add to the strin</w:t>
      </w:r>
      <w:r w:rsidR="00830B6F">
        <w:rPr>
          <w:rFonts w:cstheme="minorHAnsi"/>
        </w:rPr>
        <w:t>g</w:t>
      </w:r>
      <w:r w:rsidR="00361C3A">
        <w:rPr>
          <w:rFonts w:cstheme="minorHAnsi"/>
        </w:rPr>
        <w:t xml:space="preserve">. The </w:t>
      </w:r>
      <w:r w:rsidR="00830B6F">
        <w:rPr>
          <w:rFonts w:cstheme="minorHAnsi"/>
        </w:rPr>
        <w:t>result</w:t>
      </w:r>
      <w:r w:rsidR="00361C3A">
        <w:rPr>
          <w:rFonts w:cstheme="minorHAnsi"/>
        </w:rPr>
        <w:t xml:space="preserve"> may address the </w:t>
      </w:r>
      <w:r w:rsidR="00830B6F">
        <w:rPr>
          <w:rFonts w:cstheme="minorHAnsi"/>
        </w:rPr>
        <w:t>primary challenges for sarcasm detection highlighted in section 7.1.</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84" w:name="_Toc145513938"/>
      <w:r w:rsidRPr="00C40C91">
        <w:rPr>
          <w:rFonts w:asciiTheme="minorHAnsi" w:hAnsiTheme="minorHAnsi" w:cstheme="minorHAnsi"/>
          <w:color w:val="auto"/>
        </w:rPr>
        <w:t>7.3 Data Preparation</w:t>
      </w:r>
      <w:bookmarkEnd w:id="84"/>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85" w:name="_Toc145513939"/>
      <w:r w:rsidRPr="00C40C91">
        <w:rPr>
          <w:rFonts w:asciiTheme="minorHAnsi" w:hAnsiTheme="minorHAnsi" w:cstheme="minorHAnsi"/>
          <w:color w:val="auto"/>
        </w:rPr>
        <w:t>7.3.1 Expansion of Current Training Dataset</w:t>
      </w:r>
      <w:bookmarkEnd w:id="85"/>
    </w:p>
    <w:p w14:paraId="3E7DA384" w14:textId="02FB6BC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w:t>
      </w:r>
      <w:r w:rsidR="00830B6F">
        <w:t xml:space="preserve"> an unrepresentative training </w:t>
      </w:r>
      <w:r w:rsidR="00830B6F">
        <w:lastRenderedPageBreak/>
        <w:t>dataset. However, this does not necessarily</w:t>
      </w:r>
      <w:r w:rsidR="00846AA8">
        <w:t xml:space="preserve"> imply that no data captured using these methods is representative.</w:t>
      </w:r>
      <w:r>
        <w:t xml:space="preserve"> This </w:t>
      </w:r>
      <w:r w:rsidR="00846AA8">
        <w:t>section</w:t>
      </w:r>
      <w:r>
        <w:t xml:space="preserve"> aims to evaluate </w:t>
      </w:r>
      <w:r w:rsidR="00846AA8">
        <w:t>several</w:t>
      </w:r>
      <w:r>
        <w:t xml:space="preserve"> datasets annotated for sarcasm detection </w:t>
      </w:r>
      <w:r w:rsidR="00846AA8">
        <w:t xml:space="preserve">using the present convention to evaluate the consistency of observations made previously and identify </w:t>
      </w:r>
      <w:r>
        <w:t>any text wh</w:t>
      </w:r>
      <w:r w:rsidR="00846AA8">
        <w:t>i</w:t>
      </w:r>
      <w:r>
        <w:t>ch is aligned with observations about the human-annotated</w:t>
      </w:r>
      <w:r w:rsidR="00846AA8">
        <w:t xml:space="preserve"> baseline</w:t>
      </w:r>
      <w:r>
        <w:t xml:space="preserve"> data</w:t>
      </w:r>
      <w:r w:rsidR="00846AA8">
        <w:t>set</w:t>
      </w:r>
      <w:r>
        <w:t>.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86" w:name="_Toc145513940"/>
      <w:r w:rsidRPr="00C40C91">
        <w:rPr>
          <w:rFonts w:asciiTheme="minorHAnsi" w:hAnsiTheme="minorHAnsi" w:cstheme="minorHAnsi"/>
          <w:color w:val="auto"/>
        </w:rPr>
        <w:t>7.3.1.1 Statistical Evaluation to Identify Aligned Features</w:t>
      </w:r>
      <w:bookmarkEnd w:id="86"/>
    </w:p>
    <w:p w14:paraId="776DEA8A" w14:textId="26E6E988" w:rsidR="00C40C91" w:rsidRDefault="00846AA8" w:rsidP="00C40C91">
      <w:pPr>
        <w:spacing w:line="360" w:lineRule="auto"/>
        <w:jc w:val="both"/>
      </w:pPr>
      <w:r>
        <w:t>To identify features which differ significantly in these datasets compared to the baseline,</w:t>
      </w:r>
      <w:r w:rsidR="003268A8">
        <w:t xml:space="preserve"> non-aligned</w:t>
      </w:r>
      <w:r>
        <w:t xml:space="preserve"> text features </w:t>
      </w:r>
      <w:r w:rsidR="003268A8">
        <w:t xml:space="preserve">can be highlighted using statistical tests. The results can subsequently be used to evaluate impacts in greater granularity of the poor annotation strategy in addition to identifying data which aligns with the characteristics of the data obtained from the validated methods. </w:t>
      </w:r>
      <w:r w:rsidR="00C40C91">
        <w:t>Sta</w:t>
      </w:r>
      <w:r w:rsidR="003268A8">
        <w:t>tistical analysis at</w:t>
      </w:r>
      <w:r w:rsidR="00C40C91">
        <w:t xml:space="preserve"> 95% confidence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3D3C276A" w14:textId="337158FE" w:rsidR="003268A8" w:rsidRDefault="00C40C91" w:rsidP="003268A8">
      <w:pPr>
        <w:pStyle w:val="ListParagraph"/>
        <w:numPr>
          <w:ilvl w:val="0"/>
          <w:numId w:val="14"/>
        </w:numPr>
        <w:spacing w:line="360" w:lineRule="auto"/>
        <w:jc w:val="both"/>
      </w:pPr>
      <w:r>
        <w:t>Rounding of the results to up the nearest integer was utilised in cases where metrics represent integer value</w:t>
      </w:r>
      <w:r w:rsidR="003268A8">
        <w:t>s</w:t>
      </w:r>
      <w:r>
        <w:t xml:space="preserve">. Justification for this action is clear considering the example of the hashtags per tweet parameter; the range at 95% confidence is defined as 0.00 &lt; x &lt; 0.967 which results in the exclusion of all instances where a hashtag occurs, which is not necessarily valid. </w:t>
      </w:r>
      <w:bookmarkStart w:id="87" w:name="_Toc145512056"/>
    </w:p>
    <w:p w14:paraId="444DEF33" w14:textId="77777777" w:rsidR="003268A8" w:rsidRDefault="003268A8" w:rsidP="003268A8">
      <w:pPr>
        <w:spacing w:line="360" w:lineRule="auto"/>
        <w:jc w:val="both"/>
      </w:pPr>
    </w:p>
    <w:p w14:paraId="0B5A4B6C" w14:textId="77777777" w:rsidR="003268A8" w:rsidRDefault="003268A8" w:rsidP="003268A8">
      <w:pPr>
        <w:spacing w:line="360" w:lineRule="auto"/>
        <w:jc w:val="both"/>
      </w:pPr>
    </w:p>
    <w:p w14:paraId="47CF0545" w14:textId="77777777" w:rsidR="003268A8" w:rsidRDefault="003268A8" w:rsidP="003268A8">
      <w:pPr>
        <w:spacing w:line="360" w:lineRule="auto"/>
        <w:jc w:val="both"/>
      </w:pPr>
    </w:p>
    <w:p w14:paraId="5787AC7C" w14:textId="77777777" w:rsidR="003268A8" w:rsidRDefault="003268A8" w:rsidP="003268A8">
      <w:pPr>
        <w:spacing w:line="360" w:lineRule="auto"/>
        <w:jc w:val="both"/>
      </w:pPr>
    </w:p>
    <w:p w14:paraId="1E913D84" w14:textId="40028F31" w:rsidR="00C40C91" w:rsidRPr="003268A8" w:rsidRDefault="000B20CD" w:rsidP="003268A8">
      <w:pPr>
        <w:pStyle w:val="Caption"/>
        <w:jc w:val="center"/>
        <w:rPr>
          <w:i w:val="0"/>
          <w:iCs w:val="0"/>
          <w:color w:val="000000" w:themeColor="text1"/>
        </w:rPr>
      </w:pPr>
      <w:r w:rsidRPr="003268A8">
        <w:rPr>
          <w:color w:val="000000" w:themeColor="text1"/>
        </w:rPr>
        <w:lastRenderedPageBreak/>
        <w:t xml:space="preserve">Table </w:t>
      </w:r>
      <w:r w:rsidRPr="003268A8">
        <w:rPr>
          <w:color w:val="000000" w:themeColor="text1"/>
        </w:rPr>
        <w:fldChar w:fldCharType="begin"/>
      </w:r>
      <w:r w:rsidRPr="003268A8">
        <w:rPr>
          <w:color w:val="000000" w:themeColor="text1"/>
        </w:rPr>
        <w:instrText xml:space="preserve"> SEQ Table \* ARABIC </w:instrText>
      </w:r>
      <w:r w:rsidRPr="003268A8">
        <w:rPr>
          <w:color w:val="000000" w:themeColor="text1"/>
        </w:rPr>
        <w:fldChar w:fldCharType="separate"/>
      </w:r>
      <w:r w:rsidR="00767E76" w:rsidRPr="003268A8">
        <w:rPr>
          <w:noProof/>
          <w:color w:val="000000" w:themeColor="text1"/>
        </w:rPr>
        <w:t>16</w:t>
      </w:r>
      <w:r w:rsidRPr="003268A8">
        <w:rPr>
          <w:color w:val="000000" w:themeColor="text1"/>
        </w:rPr>
        <w:fldChar w:fldCharType="end"/>
      </w:r>
      <w:r w:rsidR="00C40C91" w:rsidRPr="003268A8">
        <w:rPr>
          <w:i w:val="0"/>
          <w:iCs w:val="0"/>
          <w:color w:val="000000" w:themeColor="text1"/>
        </w:rPr>
        <w:t xml:space="preserve"> Baseline for Evaluation of Tweets for Organic Sarcasm Features.</w:t>
      </w:r>
      <w:bookmarkEnd w:id="87"/>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4759F252"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w:t>
      </w:r>
      <w:r>
        <w:lastRenderedPageBreak/>
        <w:t xml:space="preserve">subsets for a more granular approach to the task. Figures </w:t>
      </w:r>
      <w:r w:rsidR="003268A8">
        <w:t>17</w:t>
      </w:r>
      <w:r>
        <w:t xml:space="preserve"> and </w:t>
      </w:r>
      <w:r w:rsidR="003268A8">
        <w:t>18</w:t>
      </w:r>
      <w:r>
        <w:t xml:space="preserve"> show results of the analysis for each dataset. </w:t>
      </w:r>
    </w:p>
    <w:p w14:paraId="5DEC66F9" w14:textId="77777777" w:rsidR="00C40C91" w:rsidRDefault="00C40C91" w:rsidP="00C40C91">
      <w:pPr>
        <w:jc w:val="center"/>
      </w:pPr>
      <w:r>
        <w:rPr>
          <w:noProof/>
        </w:rPr>
        <w:drawing>
          <wp:inline distT="0" distB="0" distL="0" distR="0" wp14:anchorId="4EA428F9" wp14:editId="60B220BC">
            <wp:extent cx="4656307" cy="7822910"/>
            <wp:effectExtent l="0" t="0" r="0" b="6985"/>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3669" cy="7868880"/>
                    </a:xfrm>
                    <a:prstGeom prst="rect">
                      <a:avLst/>
                    </a:prstGeom>
                    <a:noFill/>
                    <a:ln>
                      <a:noFill/>
                    </a:ln>
                  </pic:spPr>
                </pic:pic>
              </a:graphicData>
            </a:graphic>
          </wp:inline>
        </w:drawing>
      </w:r>
    </w:p>
    <w:p w14:paraId="5137458F" w14:textId="63EF4324" w:rsidR="00C40C91" w:rsidRPr="000B20CD" w:rsidRDefault="000B20CD" w:rsidP="000B20CD">
      <w:pPr>
        <w:pStyle w:val="Caption"/>
        <w:jc w:val="center"/>
        <w:rPr>
          <w:color w:val="auto"/>
        </w:rPr>
      </w:pPr>
      <w:bookmarkStart w:id="88"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FC30E8">
        <w:rPr>
          <w:noProof/>
          <w:color w:val="auto"/>
        </w:rPr>
        <w:t>17</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88"/>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2E733F21" w:rsidR="00C40C91" w:rsidRPr="000B20CD" w:rsidRDefault="000B20CD" w:rsidP="000B20CD">
      <w:pPr>
        <w:pStyle w:val="Caption"/>
        <w:jc w:val="center"/>
        <w:rPr>
          <w:i w:val="0"/>
          <w:iCs w:val="0"/>
          <w:color w:val="auto"/>
        </w:rPr>
      </w:pPr>
      <w:bookmarkStart w:id="89"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FC30E8">
        <w:rPr>
          <w:noProof/>
          <w:color w:val="auto"/>
        </w:rPr>
        <w:t>18</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89"/>
    </w:p>
    <w:p w14:paraId="0E89DCBA" w14:textId="476ACA1A" w:rsidR="00C40C91" w:rsidRDefault="00C40C91" w:rsidP="00C40C91">
      <w:pPr>
        <w:pStyle w:val="Heading2"/>
        <w:spacing w:line="360" w:lineRule="auto"/>
        <w:rPr>
          <w:rFonts w:asciiTheme="minorHAnsi" w:hAnsiTheme="minorHAnsi" w:cstheme="minorHAnsi"/>
          <w:color w:val="auto"/>
        </w:rPr>
      </w:pPr>
      <w:bookmarkStart w:id="90" w:name="_Toc145513941"/>
      <w:r w:rsidRPr="00C40C91">
        <w:rPr>
          <w:rFonts w:asciiTheme="minorHAnsi" w:hAnsiTheme="minorHAnsi" w:cstheme="minorHAnsi"/>
          <w:color w:val="auto"/>
        </w:rPr>
        <w:t>7.3.1.2 Results</w:t>
      </w:r>
      <w:bookmarkEnd w:id="90"/>
    </w:p>
    <w:p w14:paraId="3E767FFA" w14:textId="7248FD2E" w:rsidR="00DF684C"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w:t>
      </w:r>
      <w:r w:rsidR="00DF684C">
        <w:t xml:space="preserve">detailed within the literature therefore </w:t>
      </w:r>
      <w:r>
        <w:t xml:space="preserve">greater depth of evaluation is difficult. Across </w:t>
      </w:r>
      <w:r w:rsidR="00DF684C">
        <w:t>all five datasets</w:t>
      </w:r>
      <w:r>
        <w:t xml:space="preserve">, 72% of the tweets were found to display incongruent characteristics compared to the present gold-standard collection strategy used in the iSarcasm dataset. </w:t>
      </w:r>
      <w:r w:rsidR="00DF684C">
        <w:t xml:space="preserve">The consistency of outcome across each evaluated dataset further reinforces the limitations of the </w:t>
      </w:r>
      <w:r w:rsidR="00DF684C">
        <w:lastRenderedPageBreak/>
        <w:t xml:space="preserve">annotation strategy. Atypical features were identified across most categories evaluated indicating that additional processing steps to mitigate the impacts would not be viable to address the limitations. </w:t>
      </w:r>
    </w:p>
    <w:p w14:paraId="6938C13E" w14:textId="5417373A" w:rsidR="00C40C91" w:rsidRDefault="00C40C91" w:rsidP="00C40C91">
      <w:pPr>
        <w:spacing w:line="360" w:lineRule="auto"/>
        <w:jc w:val="both"/>
      </w:pPr>
      <w:r>
        <w:t>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w:t>
      </w:r>
    </w:p>
    <w:p w14:paraId="415A4BED" w14:textId="736B445B"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1" w:name="_Toc145513942"/>
      <w:r w:rsidRPr="00C40C91">
        <w:rPr>
          <w:rFonts w:asciiTheme="minorHAnsi" w:hAnsiTheme="minorHAnsi" w:cstheme="minorHAnsi"/>
          <w:color w:val="auto"/>
        </w:rPr>
        <w:t>7.3.2 Data Cleaning</w:t>
      </w:r>
      <w:bookmarkEnd w:id="91"/>
    </w:p>
    <w:p w14:paraId="39043772" w14:textId="753CED41" w:rsidR="00C40C91" w:rsidRDefault="00C40C91" w:rsidP="00C40C91">
      <w:pPr>
        <w:spacing w:line="360" w:lineRule="auto"/>
        <w:jc w:val="both"/>
      </w:pPr>
      <w:r>
        <w:t>To ensure patterns learned for sarcastic content are as robust as possible, it is important to ensure that the data is processed appropriately prior to model training. The process for cleaning was dependent on the type of model to be trained. The</w:t>
      </w:r>
      <w:r w:rsidR="00A26A86">
        <w:t>se</w:t>
      </w:r>
      <w:r>
        <w:t xml:space="preserv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30"/>
                    <a:stretch>
                      <a:fillRect/>
                    </a:stretch>
                  </pic:blipFill>
                  <pic:spPr>
                    <a:xfrm>
                      <a:off x="0" y="0"/>
                      <a:ext cx="4592887" cy="1751464"/>
                    </a:xfrm>
                    <a:prstGeom prst="rect">
                      <a:avLst/>
                    </a:prstGeom>
                  </pic:spPr>
                </pic:pic>
              </a:graphicData>
            </a:graphic>
          </wp:inline>
        </w:drawing>
      </w:r>
    </w:p>
    <w:p w14:paraId="3E255394" w14:textId="7C5450FB" w:rsidR="00C40C91" w:rsidRPr="000B20CD" w:rsidRDefault="000B20CD" w:rsidP="000B20CD">
      <w:pPr>
        <w:pStyle w:val="Caption"/>
        <w:jc w:val="center"/>
        <w:rPr>
          <w:color w:val="auto"/>
          <w:sz w:val="22"/>
          <w:szCs w:val="22"/>
        </w:rPr>
      </w:pPr>
      <w:bookmarkStart w:id="92"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FC30E8">
        <w:rPr>
          <w:noProof/>
          <w:color w:val="auto"/>
        </w:rPr>
        <w:t>19</w:t>
      </w:r>
      <w:r w:rsidRPr="000B20CD">
        <w:rPr>
          <w:color w:val="auto"/>
        </w:rPr>
        <w:fldChar w:fldCharType="end"/>
      </w:r>
      <w:r w:rsidR="00C40C91" w:rsidRPr="000B20CD">
        <w:rPr>
          <w:i w:val="0"/>
          <w:iCs w:val="0"/>
          <w:color w:val="auto"/>
        </w:rPr>
        <w:t xml:space="preserve"> Data cleaning steps for neural network model training.</w:t>
      </w:r>
      <w:bookmarkEnd w:id="92"/>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93"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93"/>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94" w:name="_Toc145513944"/>
      <w:r w:rsidRPr="00354AD0">
        <w:rPr>
          <w:rFonts w:asciiTheme="minorHAnsi" w:hAnsiTheme="minorHAnsi" w:cstheme="minorHAnsi"/>
          <w:color w:val="auto"/>
        </w:rPr>
        <w:t>7.4.1 Neural Network Selection</w:t>
      </w:r>
      <w:bookmarkEnd w:id="94"/>
    </w:p>
    <w:p w14:paraId="0697E831" w14:textId="59185865"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with the goal of identifying the most optimal model with regards to accuracy and generalisation.</w:t>
      </w:r>
    </w:p>
    <w:p w14:paraId="0CB348DD" w14:textId="17A31FB5" w:rsidR="00354AD0" w:rsidRDefault="00354AD0" w:rsidP="00354AD0">
      <w:pPr>
        <w:spacing w:line="360" w:lineRule="auto"/>
        <w:jc w:val="both"/>
        <w:rPr>
          <w:rFonts w:eastAsiaTheme="minorEastAsia"/>
        </w:rPr>
      </w:pPr>
      <w:r>
        <w:rPr>
          <w:rFonts w:eastAsiaTheme="minorEastAsia"/>
        </w:rPr>
        <w:t xml:space="preserve">Following hyperparameter tuning, three models with the greatest </w:t>
      </w:r>
      <w:r w:rsidR="00A26A86">
        <w:rPr>
          <w:rFonts w:eastAsiaTheme="minorEastAsia"/>
        </w:rPr>
        <w:t xml:space="preserve">accuracy </w:t>
      </w:r>
      <w:r>
        <w:rPr>
          <w:rFonts w:eastAsiaTheme="minorEastAsia"/>
        </w:rPr>
        <w:t>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95" w:name="_Toc145513945"/>
      <w:r w:rsidRPr="00354AD0">
        <w:rPr>
          <w:rFonts w:asciiTheme="minorHAnsi" w:eastAsiaTheme="minorEastAsia" w:hAnsiTheme="minorHAnsi" w:cstheme="minorHAnsi"/>
          <w:color w:val="auto"/>
        </w:rPr>
        <w:t>7.4.2 Evaluation Metrics</w:t>
      </w:r>
      <w:bookmarkEnd w:id="95"/>
    </w:p>
    <w:p w14:paraId="0418C56E" w14:textId="5B49291A" w:rsidR="00354AD0" w:rsidRDefault="00354AD0" w:rsidP="00354AD0">
      <w:pPr>
        <w:spacing w:line="360" w:lineRule="auto"/>
        <w:jc w:val="both"/>
      </w:pPr>
      <w:r>
        <w:t>The assessment metrics were adjusted to account for the nature of the task</w:t>
      </w:r>
      <w:r w:rsidR="00144130">
        <w:t>:</w:t>
      </w:r>
      <w:r>
        <w:t xml:space="preserve">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96" w:name="_Toc145513946"/>
      <w:r w:rsidRPr="00354AD0">
        <w:rPr>
          <w:rFonts w:asciiTheme="minorHAnsi" w:hAnsiTheme="minorHAnsi" w:cstheme="minorHAnsi"/>
          <w:color w:val="auto"/>
        </w:rPr>
        <w:lastRenderedPageBreak/>
        <w:t>7.4.3 Model Performance</w:t>
      </w:r>
      <w:bookmarkEnd w:id="96"/>
    </w:p>
    <w:p w14:paraId="03A4B7E0" w14:textId="517F8FCD"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w:t>
      </w:r>
      <w:r w:rsidR="00144130">
        <w:t xml:space="preserve">best </w:t>
      </w:r>
      <w:r>
        <w:t xml:space="preserve">performing, which is aligned with expectations with respect to their architectural features and literature assessment.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31"/>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279D00D5" w:rsidR="00354AD0" w:rsidRPr="00002ED0" w:rsidRDefault="00002ED0" w:rsidP="00002ED0">
      <w:pPr>
        <w:pStyle w:val="Caption"/>
        <w:jc w:val="center"/>
        <w:rPr>
          <w:i w:val="0"/>
          <w:iCs w:val="0"/>
          <w:color w:val="auto"/>
        </w:rPr>
      </w:pPr>
      <w:bookmarkStart w:id="97"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FC30E8">
        <w:rPr>
          <w:noProof/>
          <w:color w:val="auto"/>
        </w:rPr>
        <w:t>20</w:t>
      </w:r>
      <w:r w:rsidRPr="00002ED0">
        <w:rPr>
          <w:color w:val="auto"/>
        </w:rPr>
        <w:fldChar w:fldCharType="end"/>
      </w:r>
      <w:r w:rsidR="00354AD0" w:rsidRPr="00002ED0">
        <w:rPr>
          <w:i w:val="0"/>
          <w:iCs w:val="0"/>
          <w:color w:val="auto"/>
        </w:rPr>
        <w:t xml:space="preserve"> Optimal </w:t>
      </w:r>
      <w:r w:rsidR="00144130">
        <w:rPr>
          <w:i w:val="0"/>
          <w:iCs w:val="0"/>
          <w:color w:val="auto"/>
        </w:rPr>
        <w:t xml:space="preserve">baseline </w:t>
      </w:r>
      <w:r w:rsidR="00354AD0" w:rsidRPr="00002ED0">
        <w:rPr>
          <w:i w:val="0"/>
          <w:iCs w:val="0"/>
          <w:color w:val="auto"/>
        </w:rPr>
        <w:t>GRU Model for Sarcasm Detection.</w:t>
      </w:r>
      <w:bookmarkEnd w:id="97"/>
    </w:p>
    <w:p w14:paraId="49065959" w14:textId="7A22A4FE" w:rsidR="00144130" w:rsidRDefault="00354AD0" w:rsidP="00354AD0">
      <w:pPr>
        <w:spacing w:line="360" w:lineRule="auto"/>
        <w:jc w:val="both"/>
      </w:pPr>
      <w:r>
        <w:t xml:space="preserve">Although this was the </w:t>
      </w:r>
      <w:r w:rsidR="00144130">
        <w:t>best</w:t>
      </w:r>
      <w:r>
        <w:t xml:space="preserve"> outcome for the assessed models, evaluation of results display overfitting. Over the duration of training, loss </w:t>
      </w:r>
      <w:r w:rsidR="00144130">
        <w:t>and accuracy were unstable, indicating the model was not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75E30D86" w:rsidR="00354AD0" w:rsidRPr="00002ED0" w:rsidRDefault="00002ED0" w:rsidP="00002ED0">
      <w:pPr>
        <w:pStyle w:val="Caption"/>
        <w:jc w:val="center"/>
        <w:rPr>
          <w:color w:val="auto"/>
        </w:rPr>
      </w:pPr>
      <w:bookmarkStart w:id="98"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FC30E8">
        <w:rPr>
          <w:noProof/>
          <w:color w:val="auto"/>
        </w:rPr>
        <w:t>21</w:t>
      </w:r>
      <w:r w:rsidRPr="00002ED0">
        <w:rPr>
          <w:color w:val="auto"/>
        </w:rPr>
        <w:fldChar w:fldCharType="end"/>
      </w:r>
      <w:r w:rsidR="00354AD0" w:rsidRPr="00002ED0">
        <w:rPr>
          <w:i w:val="0"/>
          <w:iCs w:val="0"/>
          <w:color w:val="auto"/>
        </w:rPr>
        <w:t xml:space="preserve"> Training Profile of Optimal GRU model.</w:t>
      </w:r>
      <w:bookmarkEnd w:id="98"/>
    </w:p>
    <w:p w14:paraId="47F3DCFF" w14:textId="647A13F3" w:rsidR="0014413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exceeds 50%, the expected accuracy of a model which predicts labels at random. </w:t>
      </w:r>
      <w:r w:rsidR="00144130">
        <w:t xml:space="preserve">The achieved </w:t>
      </w:r>
      <w:r w:rsidR="00144130">
        <w:lastRenderedPageBreak/>
        <w:t>accuracy is marginally greater than the only comparable model identified in literature using valid training data however overall, this is not good performance in the context of a binary classification. Given</w:t>
      </w:r>
      <w:r>
        <w:t xml:space="preserve"> the models </w:t>
      </w:r>
      <w:r w:rsidR="00144130">
        <w:t xml:space="preserve">instability, </w:t>
      </w:r>
      <w:r>
        <w:t xml:space="preserve">performance on unseen data cannot be stated with certainty, thus is an undesirable solution. </w:t>
      </w:r>
    </w:p>
    <w:p w14:paraId="79CB0284" w14:textId="06F9E5C5" w:rsidR="00354AD0" w:rsidRDefault="00002ED0" w:rsidP="00002ED0">
      <w:pPr>
        <w:pStyle w:val="Caption"/>
        <w:jc w:val="center"/>
        <w:rPr>
          <w:i w:val="0"/>
          <w:iCs w:val="0"/>
          <w:color w:val="auto"/>
        </w:rPr>
      </w:pPr>
      <w:bookmarkStart w:id="99"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99"/>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018E8F80" w:rsidR="007C2451" w:rsidRDefault="009D6113" w:rsidP="009D6113">
      <w:pPr>
        <w:spacing w:line="360" w:lineRule="auto"/>
        <w:jc w:val="both"/>
      </w:pPr>
      <w:bookmarkStart w:id="100" w:name="_Toc145513947"/>
      <w:r>
        <w:t xml:space="preserve">This approach used word vectors as the sole source of information to train the model, which may result in over-reliance on semantic information and disregard for previously highlighted limitations of the word vectors. Further adaptations to the model which enable enhanced consideration of context and sentiment. Section 7.5 discusses the implementation of a strategy to provide enhanced sentiment awareness to the model. </w:t>
      </w:r>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0"/>
    </w:p>
    <w:p w14:paraId="7CDE2163" w14:textId="0AA64AD8" w:rsidR="00354AD0" w:rsidRDefault="00354AD0" w:rsidP="00354AD0">
      <w:pPr>
        <w:pStyle w:val="Heading2"/>
        <w:spacing w:line="360" w:lineRule="auto"/>
        <w:rPr>
          <w:rFonts w:asciiTheme="minorHAnsi" w:hAnsiTheme="minorHAnsi" w:cstheme="minorHAnsi"/>
          <w:color w:val="auto"/>
        </w:rPr>
      </w:pPr>
      <w:bookmarkStart w:id="101" w:name="_Toc145513948"/>
      <w:r w:rsidRPr="00354AD0">
        <w:rPr>
          <w:rFonts w:asciiTheme="minorHAnsi" w:hAnsiTheme="minorHAnsi" w:cstheme="minorHAnsi"/>
          <w:color w:val="auto"/>
        </w:rPr>
        <w:t>7.5.1 Architecture</w:t>
      </w:r>
      <w:bookmarkEnd w:id="101"/>
    </w:p>
    <w:p w14:paraId="3939A96D" w14:textId="5D8471DF" w:rsidR="00354AD0" w:rsidRDefault="00354AD0" w:rsidP="00354AD0">
      <w:pPr>
        <w:spacing w:line="360" w:lineRule="auto"/>
        <w:jc w:val="both"/>
      </w:pPr>
      <w:r>
        <w:t xml:space="preserve">To integrate sentiment awareness into the model minimising </w:t>
      </w:r>
      <w:r w:rsidR="001333FD">
        <w:t>additional noise</w:t>
      </w:r>
      <w:r>
        <w:t xml:space="preserve">, an attention mechanism which weights </w:t>
      </w:r>
      <w:r w:rsidR="001333FD">
        <w:t xml:space="preserve">word vectors using </w:t>
      </w:r>
      <w:r>
        <w:t>the se</w:t>
      </w:r>
      <w:r w:rsidR="001333FD">
        <w:t>ntiment</w:t>
      </w:r>
      <w:r>
        <w:t xml:space="preserve"> and contextual </w:t>
      </w:r>
      <w:r w:rsidR="001333FD">
        <w:t>importance.</w:t>
      </w:r>
    </w:p>
    <w:p w14:paraId="73FF86EF" w14:textId="77777777" w:rsidR="001333FD" w:rsidRDefault="00354AD0" w:rsidP="00354AD0">
      <w:pPr>
        <w:spacing w:line="360" w:lineRule="auto"/>
        <w:jc w:val="both"/>
      </w:pPr>
      <w:r>
        <w:t xml:space="preserve">Sentiment metrics selected for use in this layer were limited to </w:t>
      </w:r>
      <w:r w:rsidR="001333FD">
        <w:t>positive and negative intensity</w:t>
      </w:r>
      <w:r>
        <w:t xml:space="preserve">.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t>
      </w:r>
      <w:r w:rsidR="001333FD">
        <w:t>patterns in</w:t>
      </w:r>
      <w:r>
        <w:t xml:space="preserve"> sarcasm. </w:t>
      </w:r>
      <w:r w:rsidR="001333FD">
        <w:t xml:space="preserve">The scope of this evaluation was limited to the use of parameters based on dimensional theory as they were shown to have more significant differences between sarcastic and non-sarcastic text. Evidence relating to basic theory was more limited. </w:t>
      </w:r>
      <w:r>
        <w:t xml:space="preserve">Given this observation, the </w:t>
      </w:r>
      <w:r w:rsidR="001333FD">
        <w:t>trade-off</w:t>
      </w:r>
      <w:r>
        <w:t xml:space="preserve"> between increasing computational complexity and likelihood of noise against the increased granularity of the data which enhance learning of subtle patterns indicated that the results were not likely to yield favourable results from their inclusion. </w:t>
      </w:r>
    </w:p>
    <w:p w14:paraId="74258885" w14:textId="45C4FF80" w:rsidR="00354AD0" w:rsidRDefault="00354AD0" w:rsidP="00354AD0">
      <w:pPr>
        <w:spacing w:line="360" w:lineRule="auto"/>
        <w:jc w:val="both"/>
      </w:pPr>
      <w:r>
        <w:t xml:space="preserve">The values previously generated in chapter </w:t>
      </w:r>
      <w:r w:rsidR="001333FD">
        <w:t>5</w:t>
      </w:r>
      <w:r>
        <w:t xml:space="preserve"> were limited to emojis only; no dataset could be identified which contains predictions for the up-to-date corpus therefore this resource is of significant value for such a task. Word values were obtained from the SentiWordNet dictionary which provides </w:t>
      </w:r>
      <w:r w:rsidR="001333FD">
        <w:t>positive and negative sentiment intensity values for a large word corpus. S</w:t>
      </w:r>
      <w:r>
        <w:t>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47D658E8" w:rsidR="00354AD0" w:rsidRDefault="00354AD0" w:rsidP="00354AD0">
      <w:pPr>
        <w:spacing w:line="360" w:lineRule="auto"/>
        <w:jc w:val="both"/>
        <w:rPr>
          <w:rFonts w:eastAsiaTheme="minorEastAsia"/>
        </w:rPr>
      </w:pPr>
      <w:r>
        <w:rPr>
          <w:rFonts w:eastAsiaTheme="minorEastAsia"/>
        </w:rPr>
        <w:lastRenderedPageBreak/>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t>
      </w:r>
      <w:r w:rsidR="001333FD">
        <w:rPr>
          <w:rFonts w:eastAsiaTheme="minorEastAsia"/>
        </w:rPr>
        <w:t>and</w:t>
      </w:r>
      <w:r>
        <w:rPr>
          <w:rFonts w:eastAsiaTheme="minorEastAsia"/>
        </w:rPr>
        <w:t xml:space="preserve"> large</w:t>
      </w:r>
      <w:r w:rsidR="001333FD">
        <w:rPr>
          <w:rFonts w:eastAsiaTheme="minorEastAsia"/>
        </w:rPr>
        <w:t>r</w:t>
      </w:r>
      <w:r>
        <w:rPr>
          <w:rFonts w:eastAsiaTheme="minorEastAsia"/>
        </w:rPr>
        <w:t xml:space="preserve"> values indicate greater intensity towards the given </w:t>
      </w:r>
      <w:r w:rsidR="001333FD">
        <w:rPr>
          <w:rFonts w:eastAsiaTheme="minorEastAsia"/>
        </w:rPr>
        <w:t xml:space="preserve">sentiment. </w:t>
      </w:r>
      <w:r>
        <w:rPr>
          <w:rFonts w:eastAsiaTheme="minorEastAsia"/>
        </w:rPr>
        <w:t>Out</w:t>
      </w:r>
      <w:r w:rsidR="001333FD">
        <w:rPr>
          <w:rFonts w:eastAsiaTheme="minorEastAsia"/>
        </w:rPr>
        <w:t>-</w:t>
      </w:r>
      <w:r>
        <w:rPr>
          <w:rFonts w:eastAsiaTheme="minorEastAsia"/>
        </w:rPr>
        <w:t>of</w:t>
      </w:r>
      <w:r w:rsidR="001333FD">
        <w:rPr>
          <w:rFonts w:eastAsiaTheme="minorEastAsia"/>
        </w:rPr>
        <w:t>-</w:t>
      </w:r>
      <w:r>
        <w:rPr>
          <w:rFonts w:eastAsiaTheme="minorEastAsia"/>
        </w:rPr>
        <w:t>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F4A736E" w:rsidR="00354AD0" w:rsidRDefault="001333FD" w:rsidP="00354AD0">
      <w:pPr>
        <w:spacing w:line="360" w:lineRule="auto"/>
        <w:jc w:val="both"/>
        <w:rPr>
          <w:b/>
          <w:bCs/>
        </w:rPr>
      </w:pPr>
      <w:r>
        <w:t>Two s</w:t>
      </w:r>
      <w:r w:rsidR="00354AD0">
        <w:t>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sidR="00354AD0">
        <w:rPr>
          <w:rFonts w:eastAsiaTheme="minorEastAsia"/>
        </w:rPr>
        <w:t>,</w:t>
      </w:r>
      <w:r w:rsidR="00354AD0"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rsidR="00354AD0">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sidR="00354AD0">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sidR="00354AD0">
        <w:rPr>
          <w:rFonts w:eastAsiaTheme="minorEastAsia"/>
        </w:rPr>
        <w:t xml:space="preserve"> respectively can be constructed for string </w:t>
      </w:r>
      <w:r w:rsidR="00354AD0">
        <w:rPr>
          <w:rFonts w:eastAsiaTheme="minorEastAsia"/>
          <w:i/>
          <w:iCs/>
        </w:rPr>
        <w:t>t</w:t>
      </w:r>
      <w:r w:rsidR="00354AD0">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20AA052C"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w:t>
      </w:r>
      <w:r w:rsidR="001333FD">
        <w:rPr>
          <w:rFonts w:eastAsiaTheme="minorEastAsia"/>
        </w:rPr>
        <w:t>in each case</w:t>
      </w:r>
      <w:r>
        <w:rPr>
          <w:rFonts w:eastAsiaTheme="minorEastAsia"/>
        </w:rPr>
        <w:t>,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694BFC69" w:rsidR="00354AD0" w:rsidRDefault="00354AD0" w:rsidP="00354AD0">
      <w:pPr>
        <w:spacing w:line="360" w:lineRule="auto"/>
        <w:jc w:val="both"/>
        <w:rPr>
          <w:rFonts w:eastAsiaTheme="minorEastAsia"/>
        </w:rPr>
      </w:pPr>
      <w:r>
        <w:rPr>
          <w:rFonts w:eastAsiaTheme="minorEastAsia"/>
        </w:rPr>
        <w:t>This introduces non-linearity to the model, increasing its capacity to learn complex patterns which cannot be entirely represented by linear relationships. Without the use of an activation</w:t>
      </w:r>
      <w:r w:rsidR="00A2747E">
        <w:rPr>
          <w:rFonts w:eastAsiaTheme="minorEastAsia"/>
        </w:rPr>
        <w:t>,</w:t>
      </w:r>
      <w:r>
        <w:rPr>
          <w:rFonts w:eastAsiaTheme="minorEastAsia"/>
        </w:rPr>
        <w:t xml:space="preserve"> </w:t>
      </w:r>
      <w:r>
        <w:rPr>
          <w:rFonts w:eastAsiaTheme="minorEastAsia"/>
          <w:i/>
          <w:iCs/>
        </w:rPr>
        <w:t>n</w:t>
      </w:r>
      <w:r>
        <w:rPr>
          <w:rFonts w:eastAsiaTheme="minorEastAsia"/>
        </w:rPr>
        <w:t xml:space="preserve"> </w:t>
      </w:r>
      <w:r w:rsidR="00A2747E">
        <w:rPr>
          <w:rFonts w:eastAsiaTheme="minorEastAsia"/>
        </w:rPr>
        <w:t xml:space="preserve">model </w:t>
      </w:r>
      <w:r>
        <w:rPr>
          <w:rFonts w:eastAsiaTheme="minorEastAsia"/>
        </w:rPr>
        <w:t xml:space="preserve">layers can be reduced to a single linear layer, which mirrors linear regression thus is only capable of learning linear </w:t>
      </w:r>
      <w:r w:rsidR="009D09E1">
        <w:rPr>
          <w:rFonts w:eastAsiaTheme="minorEastAsia"/>
        </w:rPr>
        <w:t>relationships</w:t>
      </w:r>
      <w:r>
        <w:rPr>
          <w:rFonts w:eastAsiaTheme="minorEastAsia"/>
        </w:rPr>
        <w:t xml:space="preserve"> within the feature space.</w:t>
      </w:r>
    </w:p>
    <w:p w14:paraId="4E7E0B5F" w14:textId="09F96BEF" w:rsidR="00354AD0" w:rsidRDefault="00354AD0" w:rsidP="00354AD0">
      <w:pPr>
        <w:spacing w:line="360" w:lineRule="auto"/>
        <w:jc w:val="both"/>
        <w:rPr>
          <w:rFonts w:eastAsiaTheme="minorEastAsia"/>
        </w:rPr>
      </w:pPr>
      <w:r>
        <w:rPr>
          <w:rFonts w:eastAsiaTheme="minorEastAsia"/>
        </w:rPr>
        <w:lastRenderedPageBreak/>
        <w:t xml:space="preserve">Given </w:t>
      </w:r>
      <w:r w:rsidR="009D09E1">
        <w:rPr>
          <w:rFonts w:eastAsiaTheme="minorEastAsia"/>
        </w:rPr>
        <w:t>the definition of linear regression</w:t>
      </w:r>
      <w:r>
        <w:rPr>
          <w:rFonts w:eastAsiaTheme="minorEastAsia"/>
        </w:rPr>
        <w:t>:</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24973715"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3CE556BA"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w:t>
      </w:r>
      <w:r w:rsidR="009D09E1">
        <w:rPr>
          <w:rFonts w:eastAsiaTheme="minorEastAsia"/>
        </w:rPr>
        <w:t>hyperbolic tangent</w:t>
      </w:r>
      <w:r>
        <w:rPr>
          <w:rFonts w:eastAsiaTheme="minorEastAsia"/>
        </w:rPr>
        <w:t xml:space="preserve"> function to convert unnormalized attention scores into interpretable probability distributions, which can be added to a total of 1</w:t>
      </w:r>
      <w:r w:rsidR="009D09E1">
        <w:rPr>
          <w:rFonts w:eastAsiaTheme="minorEastAsia"/>
        </w:rPr>
        <w:t>,</w:t>
      </w:r>
      <w:r>
        <w:rPr>
          <w:rFonts w:eastAsiaTheme="minorEastAsia"/>
        </w:rPr>
        <w:t xml:space="preserve">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A4F855E" w:rsidR="00354AD0" w:rsidRDefault="00354AD0" w:rsidP="00354AD0">
      <w:pPr>
        <w:spacing w:line="360" w:lineRule="auto"/>
        <w:jc w:val="both"/>
        <w:rPr>
          <w:rFonts w:eastAsiaTheme="minorEastAsia"/>
        </w:rPr>
      </w:pPr>
      <w:r>
        <w:rPr>
          <w:rFonts w:eastAsiaTheme="minorEastAsia"/>
        </w:rPr>
        <w:t xml:space="preserve">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w:t>
      </w:r>
      <w:r w:rsidR="009D09E1">
        <w:rPr>
          <w:rFonts w:eastAsiaTheme="minorEastAsia"/>
        </w:rPr>
        <w:t>information which highlights tokens which may be of importance to identify sentiment incongruency in addition to contextually important aspects of the string</w:t>
      </w:r>
      <w:r>
        <w:rPr>
          <w:rFonts w:eastAsiaTheme="minorEastAsia"/>
        </w:rPr>
        <w:t>.</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9"/>
      <w:r w:rsidRPr="00354AD0">
        <w:rPr>
          <w:rFonts w:asciiTheme="minorHAnsi" w:eastAsiaTheme="minorEastAsia" w:hAnsiTheme="minorHAnsi" w:cstheme="minorHAnsi"/>
          <w:color w:val="auto"/>
        </w:rPr>
        <w:t>7.5.2 Model Performance</w:t>
      </w:r>
      <w:bookmarkEnd w:id="102"/>
    </w:p>
    <w:p w14:paraId="144E7B1A" w14:textId="238C85C0"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sentiment information and context weighting afforded by the attention layer yielded a</w:t>
      </w:r>
      <w:r w:rsidR="009D09E1">
        <w:t xml:space="preserve"> 15.8%</w:t>
      </w:r>
      <w:r w:rsidR="00A210E0">
        <w:t xml:space="preserve"> improvement in accuracy</w:t>
      </w:r>
      <w:r w:rsidR="00A210E0">
        <w:rPr>
          <w:rFonts w:cstheme="minorHAnsi"/>
        </w:rPr>
        <w:t>. The training profile of the model i</w:t>
      </w:r>
      <w:r w:rsidR="009D09E1">
        <w:rPr>
          <w:rFonts w:cstheme="minorHAnsi"/>
        </w:rPr>
        <w:t>mplied</w:t>
      </w:r>
      <w:r w:rsidR="00A210E0">
        <w:rPr>
          <w:rFonts w:cstheme="minorHAnsi"/>
        </w:rPr>
        <w:t xml:space="preserve"> increas</w:t>
      </w:r>
      <w:r w:rsidR="009D09E1">
        <w:rPr>
          <w:rFonts w:cstheme="minorHAnsi"/>
        </w:rPr>
        <w:t>ed</w:t>
      </w:r>
      <w:r w:rsidR="00A210E0">
        <w:rPr>
          <w:rFonts w:cstheme="minorHAnsi"/>
        </w:rPr>
        <w:t xml:space="preserve"> </w:t>
      </w:r>
      <w:r w:rsidR="00A210E0">
        <w:rPr>
          <w:rFonts w:cstheme="minorHAnsi"/>
        </w:rPr>
        <w:lastRenderedPageBreak/>
        <w:t>robustness in pattern recognition and decreased overfitting, implying the sentiment information and sentiment-context weighting was a key limitation of methodologies which rely solely on semantic information within word vectors.</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34"/>
                    <a:stretch>
                      <a:fillRect/>
                    </a:stretch>
                  </pic:blipFill>
                  <pic:spPr>
                    <a:xfrm>
                      <a:off x="0" y="0"/>
                      <a:ext cx="2852362" cy="2315681"/>
                    </a:xfrm>
                    <a:prstGeom prst="rect">
                      <a:avLst/>
                    </a:prstGeom>
                  </pic:spPr>
                </pic:pic>
              </a:graphicData>
            </a:graphic>
          </wp:inline>
        </w:drawing>
      </w:r>
    </w:p>
    <w:p w14:paraId="0F76EBED" w14:textId="7FCC5B14" w:rsidR="00354AD0" w:rsidRPr="00002ED0" w:rsidRDefault="00002ED0" w:rsidP="00002ED0">
      <w:pPr>
        <w:pStyle w:val="Caption"/>
        <w:jc w:val="center"/>
        <w:rPr>
          <w:i w:val="0"/>
          <w:iCs w:val="0"/>
          <w:color w:val="auto"/>
        </w:rPr>
      </w:pPr>
      <w:bookmarkStart w:id="103"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FC30E8">
        <w:rPr>
          <w:noProof/>
          <w:color w:val="auto"/>
        </w:rPr>
        <w:t>22</w:t>
      </w:r>
      <w:r w:rsidRPr="00002ED0">
        <w:rPr>
          <w:color w:val="auto"/>
        </w:rPr>
        <w:fldChar w:fldCharType="end"/>
      </w:r>
      <w:r w:rsidR="00354AD0" w:rsidRPr="00002ED0">
        <w:rPr>
          <w:i w:val="0"/>
          <w:iCs w:val="0"/>
          <w:color w:val="auto"/>
        </w:rPr>
        <w:t xml:space="preserve"> Optimal GRU Model for Sarcasm Detection with Attention Layer.</w:t>
      </w:r>
      <w:bookmarkEnd w:id="103"/>
    </w:p>
    <w:p w14:paraId="367E0776" w14:textId="55D080A0" w:rsidR="009D09E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Results using this iteration of the model can be viewed with increased confidence </w:t>
      </w:r>
      <w:r w:rsidR="004E3181">
        <w:t xml:space="preserve">in comparison to the previous model </w:t>
      </w:r>
      <w:r w:rsidR="009D09E1">
        <w:t xml:space="preserve">due to its significant and universal improvements in performance metrics in addition to indications of enhanced stability. Hence, it is likely that on unseen data the model would perform in a manner which is predictable and with </w:t>
      </w:r>
      <w:r w:rsidR="006B0FF9">
        <w:t>better outcomes than current state-of-the-art models identified in literature.</w:t>
      </w:r>
    </w:p>
    <w:p w14:paraId="094233B3" w14:textId="1C21AB7F" w:rsidR="00354AD0" w:rsidRPr="00002ED0" w:rsidRDefault="00002ED0" w:rsidP="00002ED0">
      <w:pPr>
        <w:pStyle w:val="Caption"/>
        <w:jc w:val="center"/>
        <w:rPr>
          <w:b/>
          <w:bCs/>
          <w:color w:val="auto"/>
        </w:rPr>
      </w:pPr>
      <w:bookmarkStart w:id="104"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04"/>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05" w:name="_Toc145513950"/>
      <w:r w:rsidRPr="00354AD0">
        <w:rPr>
          <w:rFonts w:asciiTheme="minorHAnsi" w:hAnsiTheme="minorHAnsi" w:cstheme="minorHAnsi"/>
          <w:color w:val="auto"/>
        </w:rPr>
        <w:t>7.6 Impact of Emojis on Model Performance</w:t>
      </w:r>
      <w:bookmarkEnd w:id="105"/>
    </w:p>
    <w:p w14:paraId="0892EB8B" w14:textId="7E62DA15" w:rsidR="004E3181" w:rsidRDefault="004E3181" w:rsidP="007A691D">
      <w:pPr>
        <w:spacing w:line="360" w:lineRule="auto"/>
        <w:jc w:val="both"/>
      </w:pPr>
      <w:r>
        <w:t xml:space="preserve">Given emojis are used disproportionately to convey tone, it is possible that sentiment incongruence may be </w:t>
      </w:r>
      <w:r w:rsidR="006B0FF9">
        <w:t xml:space="preserve">more evident </w:t>
      </w:r>
      <w:r>
        <w:t>where their contribution to a</w:t>
      </w:r>
      <w:r w:rsidR="007A691D">
        <w:t>n input is considered. Presently, this information is under-utilised for sarcasm detection, despite this observati</w:t>
      </w:r>
      <w:r w:rsidR="00CE5B32">
        <w:t>on. Removal of the consideration of emoji from the training data yielded slight decrease in performance metrics; 1.9% and 1.4% decrease in accuracy and F1 scores respectively. Validation loss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w:t>
      </w:r>
      <w:r w:rsidR="00592290">
        <w:lastRenderedPageBreak/>
        <w:t>on the performance metrics, however the outcome on unseen data is much less predictable</w:t>
      </w:r>
      <w:r w:rsidR="006B0FF9">
        <w:t>, thus their contribution can be said to have a positive impact on model outcomes</w:t>
      </w:r>
      <w:r w:rsidR="00592290">
        <w:t xml:space="preserve">. </w:t>
      </w:r>
    </w:p>
    <w:p w14:paraId="63A258B6" w14:textId="73992F27"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00767E76">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06"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06"/>
    </w:p>
    <w:p w14:paraId="4AFF83B2" w14:textId="44B0290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sentiment features underrepresented in present models</w:t>
      </w:r>
      <w:r w:rsidR="006B0FF9">
        <w:t>,</w:t>
      </w:r>
      <w:r w:rsidR="00BA63CF">
        <w:t xml:space="preserve">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w:t>
      </w:r>
      <w:r w:rsidR="006B0FF9">
        <w:rPr>
          <w:rFonts w:cstheme="minorHAnsi"/>
        </w:rPr>
        <w:t xml:space="preserve"> The final model was determined to outperform present state-of-the-art for sarcasm detection found in literature when measured against performance of words using valid training data.</w:t>
      </w:r>
    </w:p>
    <w:p w14:paraId="40E4FCDB" w14:textId="7467EC47" w:rsidR="002E2799" w:rsidRDefault="002E2799" w:rsidP="00592290">
      <w:pPr>
        <w:spacing w:line="360" w:lineRule="auto"/>
        <w:jc w:val="both"/>
        <w:rPr>
          <w:rFonts w:cstheme="minorHAnsi"/>
        </w:rPr>
      </w:pPr>
      <w:r>
        <w:rPr>
          <w:rFonts w:cstheme="minorHAnsi"/>
        </w:rPr>
        <w:t xml:space="preserve">The chapter concludes by addressing </w:t>
      </w:r>
      <w:r w:rsidR="006B0FF9">
        <w:rPr>
          <w:rFonts w:cstheme="minorHAnsi"/>
        </w:rPr>
        <w:t>a</w:t>
      </w:r>
      <w:r>
        <w:rPr>
          <w:rFonts w:cstheme="minorHAnsi"/>
        </w:rPr>
        <w:t xml:space="preserve"> core research question; Can emojis be used to improve outcomes for sarcasm detection? The omission of information relating to emojis from the dataset </w:t>
      </w:r>
      <w:r w:rsidR="006B0FF9">
        <w:rPr>
          <w:rFonts w:cstheme="minorHAnsi"/>
        </w:rPr>
        <w:t>yielded</w:t>
      </w:r>
      <w:r>
        <w:rPr>
          <w:rFonts w:cstheme="minorHAnsi"/>
        </w:rPr>
        <w:t xml:space="preserve"> a </w:t>
      </w:r>
      <w:r w:rsidR="00924BB4">
        <w:rPr>
          <w:rFonts w:cstheme="minorHAnsi"/>
        </w:rPr>
        <w:t xml:space="preserve">slight </w:t>
      </w:r>
      <w:r w:rsidR="009C2590">
        <w:rPr>
          <w:rFonts w:cstheme="minorHAnsi"/>
        </w:rPr>
        <w:t>reduction in performance parameters, and a significant reduction in stability of the model leading to the conclusion that the inclusion of data relating to emojis is of value in the improvement of outcomes for sarcasm detection in Twitter content.</w:t>
      </w:r>
    </w:p>
    <w:p w14:paraId="5589F5DE" w14:textId="2AE80364" w:rsidR="009C2590" w:rsidRDefault="009C2590" w:rsidP="00592290">
      <w:pPr>
        <w:spacing w:line="360" w:lineRule="auto"/>
        <w:jc w:val="both"/>
        <w:rPr>
          <w:rFonts w:cstheme="minorHAnsi"/>
        </w:rPr>
      </w:pPr>
      <w:r>
        <w:rPr>
          <w:rFonts w:cstheme="minorHAnsi"/>
        </w:rPr>
        <w:t xml:space="preserve">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t>
      </w:r>
      <w:r>
        <w:rPr>
          <w:rFonts w:cstheme="minorHAnsi"/>
        </w:rPr>
        <w:lastRenderedPageBreak/>
        <w:t xml:space="preserve">without further hyperparameter tuning with the inclusion of the attention layer. Work in this chapter successfully demonstrates a novel methodology to integrate sentiment information into sarcasm detection models, which generates more robust models and improved </w:t>
      </w:r>
      <w:r w:rsidR="006B0FF9">
        <w:rPr>
          <w:rFonts w:cstheme="minorHAnsi"/>
        </w:rPr>
        <w:t>performance</w:t>
      </w:r>
      <w:r>
        <w:rPr>
          <w:rFonts w:cstheme="minorHAnsi"/>
        </w:rPr>
        <w:t>.</w:t>
      </w:r>
    </w:p>
    <w:p w14:paraId="040DDEFB" w14:textId="77777777" w:rsidR="00F42499" w:rsidRDefault="00F42499" w:rsidP="00592290">
      <w:pPr>
        <w:spacing w:line="360" w:lineRule="auto"/>
        <w:jc w:val="both"/>
        <w:rPr>
          <w:rFonts w:cstheme="minorHAnsi"/>
        </w:rPr>
      </w:pPr>
    </w:p>
    <w:p w14:paraId="017B4A0E" w14:textId="77777777" w:rsidR="00F42499" w:rsidRDefault="00F42499" w:rsidP="00592290">
      <w:pPr>
        <w:spacing w:line="360" w:lineRule="auto"/>
        <w:jc w:val="both"/>
        <w:rPr>
          <w:rFonts w:cstheme="minorHAnsi"/>
        </w:rPr>
      </w:pPr>
    </w:p>
    <w:p w14:paraId="75EDFA98" w14:textId="77777777" w:rsidR="00F42499" w:rsidRDefault="00F42499" w:rsidP="00592290">
      <w:pPr>
        <w:spacing w:line="360" w:lineRule="auto"/>
        <w:jc w:val="both"/>
        <w:rPr>
          <w:rFonts w:cstheme="minorHAnsi"/>
        </w:rPr>
      </w:pPr>
    </w:p>
    <w:p w14:paraId="7B6EA501" w14:textId="77777777" w:rsidR="00F42499" w:rsidRDefault="00F42499" w:rsidP="00592290">
      <w:pPr>
        <w:spacing w:line="360" w:lineRule="auto"/>
        <w:jc w:val="both"/>
        <w:rPr>
          <w:rFonts w:cstheme="minorHAnsi"/>
        </w:rPr>
      </w:pPr>
    </w:p>
    <w:p w14:paraId="6DC5050B" w14:textId="77777777" w:rsidR="00F42499" w:rsidRDefault="00F42499" w:rsidP="00592290">
      <w:pPr>
        <w:spacing w:line="360" w:lineRule="auto"/>
        <w:jc w:val="both"/>
        <w:rPr>
          <w:rFonts w:cstheme="minorHAnsi"/>
        </w:rPr>
      </w:pPr>
    </w:p>
    <w:p w14:paraId="396C400F" w14:textId="77777777" w:rsidR="00F42499" w:rsidRDefault="00F42499" w:rsidP="00592290">
      <w:pPr>
        <w:spacing w:line="360" w:lineRule="auto"/>
        <w:jc w:val="both"/>
        <w:rPr>
          <w:rFonts w:cstheme="minorHAnsi"/>
        </w:rPr>
      </w:pPr>
    </w:p>
    <w:p w14:paraId="70D2122C" w14:textId="77777777" w:rsidR="00F42499" w:rsidRDefault="00F42499" w:rsidP="00592290">
      <w:pPr>
        <w:spacing w:line="360" w:lineRule="auto"/>
        <w:jc w:val="both"/>
        <w:rPr>
          <w:rFonts w:cstheme="minorHAnsi"/>
        </w:rPr>
      </w:pPr>
    </w:p>
    <w:p w14:paraId="2DE58C42" w14:textId="77777777" w:rsidR="00F42499" w:rsidRDefault="00F42499" w:rsidP="00592290">
      <w:pPr>
        <w:spacing w:line="360" w:lineRule="auto"/>
        <w:jc w:val="both"/>
        <w:rPr>
          <w:rFonts w:cstheme="minorHAnsi"/>
        </w:rPr>
      </w:pPr>
    </w:p>
    <w:p w14:paraId="2F1B54D9" w14:textId="77777777" w:rsidR="00F42499" w:rsidRDefault="00F42499" w:rsidP="00592290">
      <w:pPr>
        <w:spacing w:line="360" w:lineRule="auto"/>
        <w:jc w:val="both"/>
        <w:rPr>
          <w:rFonts w:cstheme="minorHAnsi"/>
        </w:rPr>
      </w:pPr>
    </w:p>
    <w:p w14:paraId="27C13DA0" w14:textId="77777777" w:rsidR="00F42499" w:rsidRDefault="00F42499" w:rsidP="00592290">
      <w:pPr>
        <w:spacing w:line="360" w:lineRule="auto"/>
        <w:jc w:val="both"/>
        <w:rPr>
          <w:rFonts w:cstheme="minorHAnsi"/>
        </w:rPr>
      </w:pPr>
    </w:p>
    <w:p w14:paraId="185862C0" w14:textId="77777777" w:rsidR="00F42499" w:rsidRDefault="00F42499" w:rsidP="00592290">
      <w:pPr>
        <w:spacing w:line="360" w:lineRule="auto"/>
        <w:jc w:val="both"/>
        <w:rPr>
          <w:rFonts w:cstheme="minorHAnsi"/>
        </w:rPr>
      </w:pPr>
    </w:p>
    <w:p w14:paraId="66DDA881" w14:textId="77777777" w:rsidR="00F42499" w:rsidRDefault="00F42499" w:rsidP="00592290">
      <w:pPr>
        <w:spacing w:line="360" w:lineRule="auto"/>
        <w:jc w:val="both"/>
        <w:rPr>
          <w:rFonts w:cstheme="minorHAnsi"/>
        </w:rPr>
      </w:pPr>
    </w:p>
    <w:p w14:paraId="34E13553" w14:textId="77777777" w:rsidR="00F42499" w:rsidRDefault="00F42499" w:rsidP="00592290">
      <w:pPr>
        <w:spacing w:line="360" w:lineRule="auto"/>
        <w:jc w:val="both"/>
        <w:rPr>
          <w:rFonts w:cstheme="minorHAnsi"/>
        </w:rPr>
      </w:pPr>
    </w:p>
    <w:p w14:paraId="4F4B39F8" w14:textId="77777777" w:rsidR="00F42499" w:rsidRDefault="00F42499" w:rsidP="00592290">
      <w:pPr>
        <w:spacing w:line="360" w:lineRule="auto"/>
        <w:jc w:val="both"/>
        <w:rPr>
          <w:rFonts w:cstheme="minorHAnsi"/>
        </w:rPr>
      </w:pPr>
    </w:p>
    <w:p w14:paraId="494723C5" w14:textId="77777777" w:rsidR="00F42499" w:rsidRDefault="00F42499" w:rsidP="00592290">
      <w:pPr>
        <w:spacing w:line="360" w:lineRule="auto"/>
        <w:jc w:val="both"/>
        <w:rPr>
          <w:rFonts w:cstheme="minorHAnsi"/>
        </w:rPr>
      </w:pPr>
    </w:p>
    <w:p w14:paraId="6A4E4CF5" w14:textId="77777777" w:rsidR="00F42499" w:rsidRDefault="00F42499" w:rsidP="00592290">
      <w:pPr>
        <w:spacing w:line="360" w:lineRule="auto"/>
        <w:jc w:val="both"/>
        <w:rPr>
          <w:rFonts w:cstheme="minorHAnsi"/>
        </w:rPr>
      </w:pPr>
    </w:p>
    <w:p w14:paraId="66CBBAB1" w14:textId="77777777" w:rsidR="00F42499" w:rsidRDefault="00F42499" w:rsidP="00592290">
      <w:pPr>
        <w:spacing w:line="360" w:lineRule="auto"/>
        <w:jc w:val="both"/>
        <w:rPr>
          <w:rFonts w:cstheme="minorHAnsi"/>
        </w:rPr>
      </w:pPr>
    </w:p>
    <w:p w14:paraId="4AE34636" w14:textId="77777777" w:rsidR="00F42499" w:rsidRDefault="00F42499" w:rsidP="00592290">
      <w:pPr>
        <w:spacing w:line="360" w:lineRule="auto"/>
        <w:jc w:val="both"/>
        <w:rPr>
          <w:rFonts w:cstheme="minorHAnsi"/>
        </w:rPr>
      </w:pPr>
    </w:p>
    <w:p w14:paraId="75DCA6FC" w14:textId="77777777" w:rsidR="00F42499" w:rsidRDefault="00F42499" w:rsidP="00592290">
      <w:pPr>
        <w:spacing w:line="360" w:lineRule="auto"/>
        <w:jc w:val="both"/>
        <w:rPr>
          <w:rFonts w:cstheme="minorHAnsi"/>
        </w:rPr>
      </w:pPr>
    </w:p>
    <w:p w14:paraId="2856BDA0" w14:textId="77777777" w:rsidR="00F42499" w:rsidRPr="00592290" w:rsidRDefault="00F42499" w:rsidP="00592290">
      <w:pPr>
        <w:spacing w:line="360" w:lineRule="auto"/>
        <w:jc w:val="both"/>
      </w:pP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07" w:name="_Toc145513952"/>
      <w:r w:rsidRPr="00354AD0">
        <w:rPr>
          <w:rFonts w:asciiTheme="minorHAnsi" w:hAnsiTheme="minorHAnsi" w:cstheme="minorHAnsi"/>
          <w:color w:val="auto"/>
        </w:rPr>
        <w:lastRenderedPageBreak/>
        <w:t>8 Evaluation</w:t>
      </w:r>
      <w:bookmarkEnd w:id="107"/>
    </w:p>
    <w:p w14:paraId="1EAD5B52" w14:textId="7BFC63CE" w:rsidR="00354AD0" w:rsidRDefault="00354AD0" w:rsidP="00354AD0">
      <w:pPr>
        <w:pStyle w:val="Heading2"/>
        <w:spacing w:line="360" w:lineRule="auto"/>
        <w:rPr>
          <w:rFonts w:asciiTheme="minorHAnsi" w:hAnsiTheme="minorHAnsi" w:cstheme="minorHAnsi"/>
          <w:color w:val="auto"/>
        </w:rPr>
      </w:pPr>
      <w:bookmarkStart w:id="108" w:name="_Toc145513953"/>
      <w:r w:rsidRPr="00354AD0">
        <w:rPr>
          <w:rFonts w:asciiTheme="minorHAnsi" w:hAnsiTheme="minorHAnsi" w:cstheme="minorHAnsi"/>
          <w:color w:val="auto"/>
        </w:rPr>
        <w:t>8.1 Solution Strengths</w:t>
      </w:r>
      <w:bookmarkEnd w:id="108"/>
    </w:p>
    <w:p w14:paraId="1527C066" w14:textId="36879FB4"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information contained within the word vectors</w:t>
      </w:r>
      <w:r w:rsidR="006B0FF9">
        <w:t xml:space="preserve"> only</w:t>
      </w:r>
      <w:r>
        <w:t>,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17BB867C" w14:textId="1ED19FD8" w:rsidR="006B0FF9" w:rsidRDefault="00DD3BB3" w:rsidP="00DD3BB3">
      <w:pPr>
        <w:spacing w:line="360" w:lineRule="auto"/>
        <w:jc w:val="both"/>
      </w:pPr>
      <w:r>
        <w:t xml:space="preserve">The results of the proposed sarcasm detection model yielded a </w:t>
      </w:r>
      <w:r w:rsidR="00C937DB">
        <w:t xml:space="preserve">73% accuracy with promising </w:t>
      </w:r>
      <w:r w:rsidR="006B0FF9">
        <w:t>indications</w:t>
      </w:r>
      <w:r w:rsidR="00C937DB">
        <w:t xml:space="preserve"> regarding robustness compared to the baseline model</w:t>
      </w:r>
      <w:r w:rsidR="006B0FF9">
        <w:t xml:space="preserve"> without attention or present best-performing models in literature using valid training data. Models where training data was collected using hashtag or keyword labelling were deemed to have </w:t>
      </w:r>
      <w:r w:rsidR="00D470E7">
        <w:t xml:space="preserve">significant </w:t>
      </w:r>
      <w:r w:rsidR="006B0FF9">
        <w:t xml:space="preserve">limitations to their underlying </w:t>
      </w:r>
      <w:r w:rsidR="00D470E7">
        <w:t>methodology and thus it cannot be known the extent to which these models are capable of true sarcasm detection. For this reason, their reported performance was excluded from consideration.</w:t>
      </w:r>
      <w:r w:rsidR="006B0FF9">
        <w:t xml:space="preserve"> </w:t>
      </w:r>
    </w:p>
    <w:p w14:paraId="7CA603CE" w14:textId="5358C5D1"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w:t>
      </w:r>
      <w:r w:rsidR="00D470E7">
        <w:t>no strategies were identified which supplemented word vector information to address limitations. The methodology of l</w:t>
      </w:r>
      <w:r w:rsidR="00A71B28">
        <w:t xml:space="preserve">everaging additional knowledge relating to each word token has been </w:t>
      </w:r>
      <w:r w:rsidR="00D470E7">
        <w:t xml:space="preserve">shown to </w:t>
      </w:r>
      <w:r w:rsidR="00A71B28">
        <w:t>improve outcomes for sarcasm detection and reduce</w:t>
      </w:r>
      <w:r w:rsidR="00D470E7">
        <w:t xml:space="preserve"> </w:t>
      </w:r>
      <w:r w:rsidR="00A71B28">
        <w:t xml:space="preserve">reliance on training data, which can be subject to bias. </w:t>
      </w:r>
      <w:r w:rsidR="00D470E7">
        <w:t xml:space="preserve">The approach taken is unique within the problem set of sarcasm detection, providing robust and improved outcomes compared to present literature. The flexibility in the architecture of the attention mechanism provides opportunities for further optimisation in future works. </w:t>
      </w:r>
    </w:p>
    <w:p w14:paraId="5E85E8BC" w14:textId="4E481CA2" w:rsidR="00ED1E98" w:rsidRDefault="00354AD0" w:rsidP="00ED1E98">
      <w:pPr>
        <w:pStyle w:val="Heading2"/>
        <w:spacing w:line="360" w:lineRule="auto"/>
        <w:rPr>
          <w:rFonts w:asciiTheme="minorHAnsi" w:hAnsiTheme="minorHAnsi" w:cstheme="minorHAnsi"/>
          <w:color w:val="auto"/>
        </w:rPr>
      </w:pPr>
      <w:bookmarkStart w:id="109" w:name="_Toc145513954"/>
      <w:r w:rsidRPr="00354AD0">
        <w:rPr>
          <w:rFonts w:asciiTheme="minorHAnsi" w:hAnsiTheme="minorHAnsi" w:cstheme="minorHAnsi"/>
          <w:color w:val="auto"/>
        </w:rPr>
        <w:t>8.2 Solution Limitations</w:t>
      </w:r>
      <w:bookmarkEnd w:id="109"/>
    </w:p>
    <w:p w14:paraId="13D01B67" w14:textId="7CB464BF"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parameters in particular</w:t>
      </w:r>
      <w:r w:rsidR="00D470E7">
        <w:t>,</w:t>
      </w:r>
      <w:r w:rsidR="00A05E94">
        <w:t xml:space="preserve">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w:t>
      </w:r>
      <w:r w:rsidR="00D470E7">
        <w:t xml:space="preserve">As the </w:t>
      </w:r>
      <w:r w:rsidR="00A05E94">
        <w:t xml:space="preserve">sarcasm detection model relies on data generated from prior regression models, </w:t>
      </w:r>
      <w:r w:rsidR="00AB74C4">
        <w:t xml:space="preserve">high accuracies in any prediction model are of </w:t>
      </w:r>
      <w:r w:rsidR="00D470E7">
        <w:t>high</w:t>
      </w:r>
      <w:r w:rsidR="00AB74C4">
        <w:t xml:space="preserve"> importance in this case. </w:t>
      </w:r>
    </w:p>
    <w:p w14:paraId="0474F992" w14:textId="3B4E2D5A" w:rsidR="00AB74C4" w:rsidRDefault="00AB74C4" w:rsidP="00ED1E98">
      <w:pPr>
        <w:spacing w:line="360" w:lineRule="auto"/>
        <w:jc w:val="both"/>
      </w:pPr>
      <w:r>
        <w:lastRenderedPageBreak/>
        <w:t>The architecture of the sarcasm detection model with</w:t>
      </w:r>
      <w:r w:rsidR="00D470E7">
        <w:t xml:space="preserve"> sentiment-aware</w:t>
      </w:r>
      <w:r>
        <w:t xml:space="preserve">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w:t>
      </w:r>
      <w:r w:rsidR="00D470E7">
        <w:t xml:space="preserve">and expansion of the evaluated hyperparameter space </w:t>
      </w:r>
      <w:r>
        <w:t xml:space="preserve">would highlight a model which yields </w:t>
      </w:r>
      <w:r w:rsidR="00D470E7">
        <w:t>additional</w:t>
      </w:r>
      <w:r>
        <w:t xml:space="preserve"> improvement upon the reported outcomes.</w:t>
      </w:r>
    </w:p>
    <w:p w14:paraId="02189B3E" w14:textId="77777777" w:rsidR="008E4A17"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w:t>
      </w:r>
      <w:r w:rsidR="008E4A17">
        <w:t>future optimisation</w:t>
      </w:r>
      <w:r w:rsidR="008F73DD">
        <w:t>.</w:t>
      </w:r>
    </w:p>
    <w:p w14:paraId="377EF328" w14:textId="539C42B5" w:rsidR="00AB74C4" w:rsidRPr="00ED1E98" w:rsidRDefault="008F73DD" w:rsidP="00ED1E98">
      <w:pPr>
        <w:spacing w:line="360" w:lineRule="auto"/>
        <w:jc w:val="both"/>
      </w:pPr>
      <w:r>
        <w:t xml:space="preserve"> </w:t>
      </w:r>
      <w:r w:rsidR="008E4A17">
        <w:t xml:space="preserve">The use of attention weights can provide information regarding the degree of </w:t>
      </w:r>
      <w:r w:rsidR="0093152A">
        <w:t>importance of the underlying sentiment, which is valuable in understanding concepts such as incongruency and limiting the use of additional sets of vectors or alternative information sources which may add greater noise. The approach however has not evaluated potential value of the use of the values themselves as model inputs. Sources in literature have evaluated this approach, with little indications of success, however the work</w:t>
      </w:r>
      <w:r w:rsidR="00E2725F">
        <w:t>s are sparse,</w:t>
      </w:r>
      <w:r w:rsidR="0093152A">
        <w:t xml:space="preserve"> </w:t>
      </w:r>
      <w:r w:rsidR="00E2725F">
        <w:t>not</w:t>
      </w:r>
      <w:r w:rsidR="0093152A">
        <w:t xml:space="preserve"> carried out on data in</w:t>
      </w:r>
      <w:r w:rsidR="00E2725F">
        <w:t xml:space="preserve"> the</w:t>
      </w:r>
      <w:r w:rsidR="0093152A">
        <w:t xml:space="preserve"> English </w:t>
      </w:r>
      <w:r w:rsidR="00E2725F">
        <w:t xml:space="preserve">language </w:t>
      </w:r>
      <w:r w:rsidR="0093152A">
        <w:t>and implemented hashtag data labelling therefore the strategy cannot be entirely excluded based on th</w:t>
      </w:r>
      <w:r w:rsidR="00E2725F">
        <w:t>e</w:t>
      </w:r>
      <w:r w:rsidR="0093152A">
        <w:t>s</w:t>
      </w:r>
      <w:r w:rsidR="00E2725F">
        <w:t>e</w:t>
      </w:r>
      <w:r w:rsidR="0093152A">
        <w:t xml:space="preserve"> work</w:t>
      </w:r>
      <w:r w:rsidR="00E2725F">
        <w:t>s</w:t>
      </w:r>
      <w:r w:rsidR="0093152A">
        <w:t>.</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03F97A96"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w:t>
      </w:r>
      <w:r w:rsidR="00B75E0C">
        <w:t xml:space="preserve"> to weight token importance</w:t>
      </w:r>
      <w:r w:rsidR="004620E0">
        <w:t xml:space="preserve">. Future expansion to this work which may address some of the limitations highlighted in </w:t>
      </w:r>
      <w:r w:rsidR="004620E0">
        <w:lastRenderedPageBreak/>
        <w:t xml:space="preserve">section 8.2 include the </w:t>
      </w:r>
      <w:r w:rsidR="00B75E0C">
        <w:t>acquisition</w:t>
      </w:r>
      <w:r w:rsidR="004620E0">
        <w:t xml:space="preserve"> of additional </w:t>
      </w:r>
      <w:r w:rsidR="00B75E0C">
        <w:t>human-</w:t>
      </w:r>
      <w:r w:rsidR="004620E0">
        <w:t xml:space="preserve">annotated data which would improve the robustness of outcomes and overall performance. </w:t>
      </w:r>
      <w:r w:rsidR="00B75E0C">
        <w:t xml:space="preserve">More comprehensive hyperparameter tuning of the final </w:t>
      </w:r>
      <w:r w:rsidR="004620E0">
        <w:t>model would</w:t>
      </w:r>
      <w:r w:rsidR="00B75E0C">
        <w:t xml:space="preserve"> also likely</w:t>
      </w:r>
      <w:r w:rsidR="004620E0">
        <w:t xml:space="preserve"> enhance outcomes.</w:t>
      </w:r>
    </w:p>
    <w:p w14:paraId="2212BAF9" w14:textId="7A68140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 grammatical or semantic features. This work would involve </w:t>
      </w:r>
      <w:r w:rsidR="00F42499">
        <w:t>further</w:t>
      </w:r>
      <w:r>
        <w:t xml:space="preserve">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r w:rsidR="00F42499">
        <w:t xml:space="preserve"> This may additionally include the expansion of assessments to evaluate alternative word vectors, and modification processes.</w:t>
      </w:r>
    </w:p>
    <w:p w14:paraId="02BBB9D1" w14:textId="53ED2EB2" w:rsidR="00F42499" w:rsidRDefault="00F42499" w:rsidP="008F73DD">
      <w:pPr>
        <w:spacing w:line="360" w:lineRule="auto"/>
        <w:jc w:val="both"/>
      </w:pPr>
      <w:r>
        <w:t>Efforts were made to ensure the training data used in this work did not possess the same validity concerns as current conventional approaches; however, the use of data obtained from these sets with exclusion criteria based on the baseline dataset characteristics may not account for every aspect of the limitations of the data obtained using these methods. Use of human annotated data only in a future expansion of this work, or a more comprehensive assessment of criteria for exclusion may be valuable to understand the impacts of this approach, if any.</w:t>
      </w:r>
    </w:p>
    <w:p w14:paraId="0B6D0AFA" w14:textId="32C86151" w:rsidR="00D56804"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C210969" w14:textId="77777777" w:rsidR="00F42499" w:rsidRDefault="00F42499" w:rsidP="008F73DD">
      <w:pPr>
        <w:spacing w:line="360" w:lineRule="auto"/>
        <w:jc w:val="both"/>
      </w:pPr>
    </w:p>
    <w:p w14:paraId="724AD299" w14:textId="77777777" w:rsidR="00F42499" w:rsidRDefault="00F42499" w:rsidP="008F73DD">
      <w:pPr>
        <w:spacing w:line="360" w:lineRule="auto"/>
        <w:jc w:val="both"/>
      </w:pPr>
    </w:p>
    <w:p w14:paraId="40E92A6D" w14:textId="77777777" w:rsidR="00F42499" w:rsidRDefault="00F42499" w:rsidP="008F73DD">
      <w:pPr>
        <w:spacing w:line="360" w:lineRule="auto"/>
        <w:jc w:val="both"/>
      </w:pPr>
    </w:p>
    <w:p w14:paraId="6393580A" w14:textId="77777777" w:rsidR="00F42499" w:rsidRDefault="00F42499" w:rsidP="008F73DD">
      <w:pPr>
        <w:spacing w:line="360" w:lineRule="auto"/>
        <w:jc w:val="both"/>
      </w:pPr>
    </w:p>
    <w:p w14:paraId="5E198EDF" w14:textId="77777777" w:rsidR="00F42499" w:rsidRPr="008F73DD" w:rsidRDefault="00F42499" w:rsidP="008F73DD">
      <w:pPr>
        <w:spacing w:line="360" w:lineRule="auto"/>
        <w:jc w:val="both"/>
      </w:pPr>
    </w:p>
    <w:p w14:paraId="2B273AAA" w14:textId="3B4EFB6B" w:rsidR="00354AD0" w:rsidRDefault="00354AD0" w:rsidP="00776160">
      <w:pPr>
        <w:pStyle w:val="Heading1"/>
        <w:spacing w:line="360" w:lineRule="auto"/>
        <w:rPr>
          <w:rFonts w:asciiTheme="minorHAnsi" w:hAnsiTheme="minorHAnsi" w:cstheme="minorHAnsi"/>
          <w:color w:val="auto"/>
        </w:rPr>
      </w:pPr>
      <w:bookmarkStart w:id="110" w:name="_Toc145513956"/>
      <w:r w:rsidRPr="00354AD0">
        <w:rPr>
          <w:rFonts w:asciiTheme="minorHAnsi" w:hAnsiTheme="minorHAnsi" w:cstheme="minorHAnsi"/>
          <w:color w:val="auto"/>
        </w:rPr>
        <w:lastRenderedPageBreak/>
        <w:t>9 Conclusion</w:t>
      </w:r>
      <w:bookmarkEnd w:id="110"/>
    </w:p>
    <w:p w14:paraId="4C328E01" w14:textId="6F012799" w:rsidR="00DF5ECC" w:rsidRDefault="00D56804" w:rsidP="00776160">
      <w:pPr>
        <w:spacing w:line="360" w:lineRule="auto"/>
        <w:jc w:val="both"/>
      </w:pPr>
      <w:r>
        <w:t>T</w:t>
      </w:r>
      <w:r w:rsidR="00BA2DFB">
        <w:t>he work carried out was able to achieve satisfactory outcomes for each research objective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emojis released in future. Results for this work enabled the consideration of emoji information in subsequent work and overcome </w:t>
      </w:r>
      <w:r w:rsidR="007D401C">
        <w:t>the</w:t>
      </w:r>
      <w:r w:rsidR="00DF5ECC">
        <w:t xml:space="preserve"> limitation of emoji use in text-processing more broadly.</w:t>
      </w:r>
    </w:p>
    <w:p w14:paraId="0434354E" w14:textId="67DC1770"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w:t>
      </w:r>
      <w:r w:rsidR="007D401C">
        <w:t>distinction</w:t>
      </w:r>
      <w:r w:rsidR="0038499D">
        <w:t xml:space="preserve"> between the data obtained using these methods and the baseline for organic sarcastic content on Twitter was highlighted.</w:t>
      </w:r>
    </w:p>
    <w:p w14:paraId="0D0B021E" w14:textId="0BC5A644"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w:t>
      </w:r>
      <w:r w:rsidR="007D401C">
        <w:t>is</w:t>
      </w:r>
      <w:r>
        <w:t xml:space="preserve"> a novel solution which </w:t>
      </w:r>
      <w:r w:rsidR="00124091">
        <w:t xml:space="preserve">ensures sentiment incongruence- a key area </w:t>
      </w:r>
      <w:r w:rsidR="00167067">
        <w:t xml:space="preserve">of opportunity highlighted in literature for sarcasm detection </w:t>
      </w:r>
      <w:r w:rsidR="007D401C">
        <w:t>can</w:t>
      </w:r>
      <w:r w:rsidR="00167067">
        <w:t xml:space="preserve"> be considered</w:t>
      </w:r>
      <w:r w:rsidR="007D401C">
        <w:t xml:space="preserve"> alongside contextual importance</w:t>
      </w:r>
      <w:r w:rsidR="00167067">
        <w:t xml:space="preserve">. Results yielded an improvement </w:t>
      </w:r>
      <w:r w:rsidR="00167067">
        <w:rPr>
          <w:rFonts w:cstheme="minorHAnsi"/>
        </w:rPr>
        <w:t>≈</w:t>
      </w:r>
      <w:r w:rsidR="00167067">
        <w:t xml:space="preserve">15.8% from a baseline without attention, </w:t>
      </w:r>
      <w:r w:rsidR="007D401C">
        <w:t>and 21.7% improvement upon the present optimal model accuracy in literature, demonstrat</w:t>
      </w:r>
      <w:r w:rsidR="00167067">
        <w:t>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5C963FFA" w:rsidR="006D2689" w:rsidRDefault="006D2689" w:rsidP="00776160">
      <w:pPr>
        <w:spacing w:line="360" w:lineRule="auto"/>
        <w:jc w:val="both"/>
      </w:pPr>
      <w:r>
        <w:lastRenderedPageBreak/>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w:t>
      </w:r>
      <w:r w:rsidR="007D401C">
        <w:t>a state-of-the-art</w:t>
      </w:r>
      <w:r w:rsidR="00B346F7">
        <w:t xml:space="preserve"> sarcasm detection</w:t>
      </w:r>
      <w:r w:rsidR="007D401C">
        <w:t xml:space="preserve"> model.</w:t>
      </w:r>
      <w:r w:rsidR="00B346F7">
        <w:t xml:space="preserve">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1" w:name="_Toc145513957"/>
      <w:r w:rsidRPr="00354AD0">
        <w:rPr>
          <w:rFonts w:asciiTheme="minorHAnsi" w:hAnsiTheme="minorHAnsi" w:cstheme="minorHAnsi"/>
          <w:color w:val="auto"/>
        </w:rPr>
        <w:t xml:space="preserve">10 </w:t>
      </w:r>
      <w:r w:rsidR="00405A2E">
        <w:rPr>
          <w:rFonts w:asciiTheme="minorHAnsi" w:hAnsiTheme="minorHAnsi" w:cstheme="minorHAnsi"/>
          <w:color w:val="auto"/>
        </w:rPr>
        <w:t>References</w:t>
      </w:r>
      <w:bookmarkEnd w:id="111"/>
    </w:p>
    <w:p w14:paraId="2631A0BF" w14:textId="47B20ED7" w:rsidR="00354AD0" w:rsidRDefault="00354AD0" w:rsidP="005C02D9">
      <w:pPr>
        <w:pStyle w:val="Heading1"/>
        <w:spacing w:line="360" w:lineRule="auto"/>
        <w:rPr>
          <w:rFonts w:asciiTheme="minorHAnsi" w:hAnsiTheme="minorHAnsi" w:cstheme="minorHAnsi"/>
          <w:color w:val="auto"/>
        </w:rPr>
      </w:pPr>
      <w:bookmarkStart w:id="112"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2"/>
    </w:p>
    <w:p w14:paraId="1B2DD160" w14:textId="291E378D" w:rsidR="005C02D9" w:rsidRDefault="005C02D9" w:rsidP="005C02D9">
      <w:pPr>
        <w:pStyle w:val="Heading2"/>
        <w:spacing w:line="360" w:lineRule="auto"/>
        <w:rPr>
          <w:rFonts w:asciiTheme="minorHAnsi" w:hAnsiTheme="minorHAnsi" w:cstheme="minorHAnsi"/>
          <w:color w:val="auto"/>
        </w:rPr>
      </w:pPr>
      <w:bookmarkStart w:id="113" w:name="_Toc145513959"/>
      <w:r w:rsidRPr="005C02D9">
        <w:rPr>
          <w:rFonts w:asciiTheme="minorHAnsi" w:hAnsiTheme="minorHAnsi" w:cstheme="minorHAnsi"/>
          <w:color w:val="auto"/>
        </w:rPr>
        <w:t>11.1 Word Vector Selection</w:t>
      </w:r>
      <w:bookmarkEnd w:id="113"/>
    </w:p>
    <w:p w14:paraId="1C0C26C5" w14:textId="1D4E7ED6" w:rsidR="00652AE7" w:rsidRPr="00652AE7" w:rsidRDefault="00652AE7" w:rsidP="00652AE7">
      <w:pPr>
        <w:jc w:val="both"/>
      </w:pPr>
      <w:r>
        <w:t>This section serves to supplement work in the body of the text and discusses in greater depth considerations which impact the vectors used in this work.</w:t>
      </w:r>
    </w:p>
    <w:p w14:paraId="1CA832EB" w14:textId="0073123B" w:rsidR="005C02D9" w:rsidRDefault="005C02D9" w:rsidP="005C02D9">
      <w:pPr>
        <w:pStyle w:val="Heading2"/>
        <w:spacing w:line="360" w:lineRule="auto"/>
        <w:rPr>
          <w:rFonts w:asciiTheme="minorHAnsi" w:hAnsiTheme="minorHAnsi" w:cstheme="minorHAnsi"/>
          <w:color w:val="auto"/>
        </w:rPr>
      </w:pPr>
      <w:bookmarkStart w:id="114" w:name="_Toc145513960"/>
      <w:r w:rsidRPr="005C02D9">
        <w:rPr>
          <w:rFonts w:asciiTheme="minorHAnsi" w:hAnsiTheme="minorHAnsi" w:cstheme="minorHAnsi"/>
          <w:color w:val="auto"/>
        </w:rPr>
        <w:t>11.1.1 Consideration of Training Data</w:t>
      </w:r>
      <w:bookmarkEnd w:id="114"/>
    </w:p>
    <w:p w14:paraId="065F62E9" w14:textId="2B59FD08" w:rsidR="00652AE7" w:rsidRDefault="00652AE7" w:rsidP="005C02D9">
      <w:pPr>
        <w:spacing w:line="360" w:lineRule="auto"/>
        <w:jc w:val="both"/>
      </w:pPr>
      <w:r>
        <w:t>A</w:t>
      </w:r>
      <w:r w:rsidR="005C02D9">
        <w:t>vailability of emoji vectors is sparse, however a majority train using short form online content such as tweets or Instagram captions. This methodology may have limitation</w:t>
      </w:r>
      <w:r>
        <w:t>s for the purposes of sarcasm detection</w:t>
      </w:r>
      <w:r w:rsidR="005C02D9">
        <w:t>; incongruence in sentiment between emoji and text may be hard to identify in sarcastic content</w:t>
      </w:r>
      <w:r>
        <w:t>. Consider the following:</w:t>
      </w:r>
    </w:p>
    <w:p w14:paraId="1C1538A4" w14:textId="77777777" w:rsidR="00652AE7" w:rsidRPr="000B2685" w:rsidRDefault="00652AE7" w:rsidP="000B2685">
      <w:pPr>
        <w:spacing w:line="360" w:lineRule="auto"/>
        <w:jc w:val="center"/>
        <w:rPr>
          <w:rFonts w:ascii="Segoe UI Emoji" w:hAnsi="Segoe UI Emoji" w:cs="Segoe UI Emoji"/>
          <w:i/>
          <w:iCs/>
        </w:rPr>
      </w:pPr>
      <w:r w:rsidRPr="000B2685">
        <w:rPr>
          <w:i/>
          <w:iCs/>
        </w:rPr>
        <w:t>I love when I start choking on my water in my 8 person class</w:t>
      </w:r>
      <w:r w:rsidRPr="000B2685">
        <w:rPr>
          <w:rFonts w:ascii="Segoe UI Emoji" w:hAnsi="Segoe UI Emoji" w:cs="Segoe UI Emoji"/>
        </w:rPr>
        <w:t>💛</w:t>
      </w:r>
    </w:p>
    <w:p w14:paraId="3D0185A9" w14:textId="4EE78564" w:rsidR="00652AE7" w:rsidRPr="000B2685" w:rsidRDefault="000B2685" w:rsidP="000B2685">
      <w:pPr>
        <w:spacing w:line="360" w:lineRule="auto"/>
        <w:jc w:val="center"/>
        <w:rPr>
          <w:rFonts w:cstheme="minorHAnsi"/>
          <w:i/>
          <w:iCs/>
        </w:rPr>
      </w:pPr>
      <w:r w:rsidRPr="000B2685">
        <w:rPr>
          <w:rFonts w:cstheme="minorHAnsi"/>
          <w:i/>
          <w:iCs/>
        </w:rPr>
        <w:t>my guy smells like feet after the gym</w:t>
      </w:r>
      <w:r w:rsidR="00652AE7" w:rsidRPr="000B2685">
        <w:rPr>
          <w:rFonts w:cstheme="minorHAnsi"/>
          <w:i/>
          <w:iCs/>
        </w:rPr>
        <w:t xml:space="preserve"> </w:t>
      </w:r>
      <w:r w:rsidRPr="000B2685">
        <w:rPr>
          <w:rFonts w:ascii="Segoe UI Emoji" w:hAnsi="Segoe UI Emoji" w:cs="Segoe UI Emoji"/>
        </w:rPr>
        <w:t>💕</w:t>
      </w:r>
    </w:p>
    <w:p w14:paraId="16F892AF" w14:textId="77777777" w:rsidR="00652AE7" w:rsidRDefault="00652AE7" w:rsidP="000B2685">
      <w:pPr>
        <w:spacing w:line="360" w:lineRule="auto"/>
        <w:jc w:val="center"/>
        <w:rPr>
          <w:rFonts w:ascii="Segoe UI Emoji" w:hAnsi="Segoe UI Emoji" w:cs="Segoe UI Emoji"/>
        </w:rPr>
      </w:pPr>
      <w:r w:rsidRPr="000B2685">
        <w:rPr>
          <w:i/>
          <w:iCs/>
        </w:rPr>
        <w:t>My dream is to be left alone.</w:t>
      </w:r>
      <w:r w:rsidRPr="000B2685">
        <w:rPr>
          <w:rFonts w:ascii="Segoe UI Emoji" w:hAnsi="Segoe UI Emoji" w:cs="Segoe UI Emoji"/>
        </w:rPr>
        <w:t>💛</w:t>
      </w:r>
    </w:p>
    <w:p w14:paraId="374EFCDA" w14:textId="21E20B46" w:rsidR="000B2685" w:rsidRPr="000B2685" w:rsidRDefault="000B2685" w:rsidP="000B2685">
      <w:pPr>
        <w:spacing w:line="360" w:lineRule="auto"/>
        <w:jc w:val="center"/>
      </w:pPr>
      <w:r w:rsidRPr="000B2685">
        <w:rPr>
          <w:rFonts w:cstheme="minorHAnsi"/>
          <w:i/>
          <w:iCs/>
        </w:rPr>
        <w:t xml:space="preserve">having a breakdown in the work bathrooms, </w:t>
      </w:r>
      <w:proofErr w:type="spellStart"/>
      <w:r w:rsidRPr="000B2685">
        <w:rPr>
          <w:rFonts w:cstheme="minorHAnsi"/>
          <w:i/>
          <w:iCs/>
        </w:rPr>
        <w:t>hbu</w:t>
      </w:r>
      <w:proofErr w:type="spellEnd"/>
      <w:r>
        <w:rPr>
          <w:rFonts w:cstheme="minorHAnsi"/>
          <w:i/>
          <w:iCs/>
        </w:rPr>
        <w:t xml:space="preserve"> xx</w:t>
      </w:r>
      <w:r w:rsidRPr="000B2685">
        <w:rPr>
          <w:rFonts w:ascii="Segoe UI Emoji" w:hAnsi="Segoe UI Emoji" w:cs="Segoe UI Emoji"/>
          <w:b/>
          <w:bCs/>
          <w:color w:val="71777D"/>
          <w:sz w:val="21"/>
          <w:szCs w:val="21"/>
          <w:shd w:val="clear" w:color="auto" w:fill="FFFFFF"/>
        </w:rPr>
        <w:t xml:space="preserve"> </w:t>
      </w:r>
      <w:r w:rsidRPr="000B2685">
        <w:rPr>
          <w:rFonts w:ascii="Segoe UI Emoji" w:hAnsi="Segoe UI Emoji" w:cs="Segoe UI Emoji"/>
          <w:b/>
          <w:bCs/>
        </w:rPr>
        <w:t>❤️</w:t>
      </w:r>
    </w:p>
    <w:p w14:paraId="600A51B0" w14:textId="04E2F029" w:rsidR="00F22D50" w:rsidRDefault="000B2685" w:rsidP="005C02D9">
      <w:pPr>
        <w:spacing w:line="360" w:lineRule="auto"/>
        <w:jc w:val="both"/>
      </w:pPr>
      <w:r>
        <w:t xml:space="preserve">While these emojis are intuitively positive, they are frequently used alongside negative text to clarify sarcastic intent. Where a high prevalence of incongruence between the sentiment of the text and </w:t>
      </w:r>
      <w:r w:rsidR="00F22D50">
        <w:t xml:space="preserve">certain </w:t>
      </w:r>
      <w:r>
        <w:t xml:space="preserve">emojis is found, training word vectors using </w:t>
      </w:r>
      <w:r w:rsidR="00F22D50">
        <w:t xml:space="preserve">adjacent text shows clear limitations. The vectors may interpret the emojis as having negative associations and thus the incongruence would be difficult to identify. </w:t>
      </w:r>
      <w:r w:rsidR="005C02D9">
        <w:t xml:space="preserve">It is unlikely that this would omit incongruence totally as there are no emojis which are used universally to convey sarcasm however emojis which are most frequently used in sarcastic content would be disproportionately impacted. The </w:t>
      </w:r>
      <w:r w:rsidR="00405D10">
        <w:t>E</w:t>
      </w:r>
      <w:r w:rsidR="005C02D9">
        <w:t>moji2</w:t>
      </w:r>
      <w:r w:rsidR="00405D10">
        <w:t>V</w:t>
      </w:r>
      <w:r w:rsidR="005C02D9">
        <w:t xml:space="preserve">ec vectors were trained using official emoji descriptions, which largely omits any noise introduced by emojis being used in contexts contrary to their literal sentiment. However, these descriptions are highly literal and may not capture the </w:t>
      </w:r>
      <w:r w:rsidR="005C02D9">
        <w:lastRenderedPageBreak/>
        <w:t>nuances of certain use-cases.</w:t>
      </w:r>
      <w:r w:rsidR="00F22D50">
        <w:t xml:space="preserve"> For the purposes of extraction of emotion data this is not necessarily important and ensuring a literal meaning for these emojis ensures sentiment incongruence is more readily identifiable which is important in this case.</w:t>
      </w:r>
    </w:p>
    <w:p w14:paraId="28B90339" w14:textId="09D6727D" w:rsidR="005C02D9" w:rsidRPr="007B79B6" w:rsidRDefault="005C02D9" w:rsidP="005C02D9">
      <w:pPr>
        <w:spacing w:line="360" w:lineRule="auto"/>
        <w:jc w:val="both"/>
      </w:pPr>
      <w:r>
        <w:t xml:space="preserve">The Google News Word2Vec vectors, trained on news articles are unlikely to be impacted to a significant extent by sarcasm </w:t>
      </w:r>
      <w:r w:rsidR="00F22D50">
        <w:t>hence</w:t>
      </w:r>
      <w:r>
        <w:t xml:space="preserve"> by similar logic incongruence is likely to be </w:t>
      </w:r>
      <w:r w:rsidR="00F22D50">
        <w:t>identifiable</w:t>
      </w:r>
      <w:r>
        <w:t xml:space="preserve"> using this selection. The developers of </w:t>
      </w:r>
      <w:r w:rsidR="00F22D50">
        <w:t>E</w:t>
      </w:r>
      <w:r>
        <w:t>moji2</w:t>
      </w:r>
      <w:r w:rsidR="00F22D50">
        <w:t>V</w:t>
      </w:r>
      <w:r>
        <w:t xml:space="preserve">ec describe this as the most appropriate set of word vectors to be used alongside their vectors and thus this is a logical choice for use in the regression task. However, there are similar limitations with regards to their use in later sarcasm detection for </w:t>
      </w:r>
      <w:r w:rsidR="00F22D50">
        <w:t>T</w:t>
      </w:r>
      <w:r>
        <w:t xml:space="preserve">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15" w:name="_Toc145513961"/>
      <w:r w:rsidRPr="005C02D9">
        <w:rPr>
          <w:rFonts w:asciiTheme="minorHAnsi" w:hAnsiTheme="minorHAnsi" w:cstheme="minorHAnsi"/>
          <w:color w:val="auto"/>
        </w:rPr>
        <w:t>11.1.2 Word Vector Bias</w:t>
      </w:r>
      <w:bookmarkEnd w:id="115"/>
    </w:p>
    <w:p w14:paraId="3C32118D" w14:textId="77777777" w:rsidR="003E3EE5"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w:t>
      </w:r>
      <w:r w:rsidR="00F22D50">
        <w:t>for the</w:t>
      </w:r>
      <w:r>
        <w:t xml:space="preserv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
          <w:id w:val="-1372759829"/>
          <w:placeholder>
            <w:docPart w:val="C741DB8784AF4311A831F4A2344EC7F3"/>
          </w:placeholder>
        </w:sdtPr>
        <w:sdtContent>
          <w:r w:rsidR="000329A7" w:rsidRPr="000329A7">
            <w:rPr>
              <w:color w:val="000000"/>
            </w:rPr>
            <w:t>(</w:t>
          </w:r>
          <w:proofErr w:type="spellStart"/>
          <w:r w:rsidR="000329A7" w:rsidRPr="000329A7">
            <w:rPr>
              <w:color w:val="000000"/>
            </w:rPr>
            <w:t>Bolukbasi</w:t>
          </w:r>
          <w:proofErr w:type="spellEnd"/>
          <w:r w:rsidR="000329A7" w:rsidRPr="000329A7">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
          <w:id w:val="-1907283324"/>
          <w:placeholder>
            <w:docPart w:val="C741DB8784AF4311A831F4A2344EC7F3"/>
          </w:placeholder>
        </w:sdtPr>
        <w:sdtContent>
          <w:r w:rsidR="000329A7" w:rsidRPr="000329A7">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w:t>
      </w:r>
    </w:p>
    <w:p w14:paraId="470F9B50" w14:textId="66A7285C" w:rsidR="003E3EE5" w:rsidRDefault="003E3EE5" w:rsidP="005C02D9">
      <w:pPr>
        <w:spacing w:line="360" w:lineRule="auto"/>
        <w:jc w:val="both"/>
        <w:rPr>
          <w:color w:val="000000"/>
        </w:rPr>
      </w:pPr>
      <w:r>
        <w:rPr>
          <w:color w:val="000000"/>
        </w:rPr>
        <w:t>A process for optimisation vectors would not necessarily involve removal of all bias, but rather aim to match the bias of the population which the vectors will be used to evaluate. For sarcasm detection on Twitter, this would be a highly complex</w:t>
      </w:r>
      <w:r w:rsidR="00267320">
        <w:rPr>
          <w:color w:val="000000"/>
        </w:rPr>
        <w:t xml:space="preserve"> for topics where opinions are polarised; a vector cannot easily account for both views. Use of several sets of vectors trained based on different views may present a potential avenue to address this however this is outside the scope of this work due to the complexity of the undertaking </w:t>
      </w:r>
      <w:r>
        <w:rPr>
          <w:color w:val="000000"/>
        </w:rPr>
        <w:t xml:space="preserve">due to the necessity to understand varying viewpoints of </w:t>
      </w:r>
      <w:r w:rsidR="003508DF">
        <w:rPr>
          <w:color w:val="000000"/>
        </w:rPr>
        <w:t>the Tweet author</w:t>
      </w:r>
      <w:r>
        <w:rPr>
          <w:color w:val="000000"/>
        </w:rPr>
        <w:t xml:space="preserve"> </w:t>
      </w:r>
      <w:r w:rsidR="00267320">
        <w:rPr>
          <w:color w:val="000000"/>
        </w:rPr>
        <w:t>prior to vector selection</w:t>
      </w:r>
      <w:r w:rsidR="003508DF">
        <w:rPr>
          <w:color w:val="000000"/>
        </w:rPr>
        <w:t xml:space="preserve">. For the scope of this work the collection of such data would not fall into the scope of good ethical practice and potentially breach </w:t>
      </w:r>
      <w:r w:rsidR="00267320">
        <w:rPr>
          <w:color w:val="000000"/>
        </w:rPr>
        <w:t xml:space="preserve">GDPR article 5(1) relating to data minimisation which dictates any data collection should be ‘necessary’. This adaptation may improve outcomes of highly </w:t>
      </w:r>
      <w:r w:rsidR="00267320">
        <w:rPr>
          <w:color w:val="000000"/>
        </w:rPr>
        <w:lastRenderedPageBreak/>
        <w:t>complex large language models, however for the purposes of this project its necessity cannot be justified. The use of a trainable embedding layer will be implemented to optimise the vectors instead.</w:t>
      </w:r>
    </w:p>
    <w:p w14:paraId="706805C3" w14:textId="586B8B49" w:rsidR="005C02D9" w:rsidRDefault="005C02D9" w:rsidP="005C02D9">
      <w:pPr>
        <w:pStyle w:val="Heading2"/>
        <w:spacing w:line="360" w:lineRule="auto"/>
        <w:rPr>
          <w:rFonts w:asciiTheme="minorHAnsi" w:hAnsiTheme="minorHAnsi" w:cstheme="minorHAnsi"/>
          <w:color w:val="auto"/>
        </w:rPr>
      </w:pPr>
      <w:bookmarkStart w:id="116" w:name="_Toc145513962"/>
      <w:r w:rsidRPr="005C02D9">
        <w:rPr>
          <w:rFonts w:asciiTheme="minorHAnsi" w:hAnsiTheme="minorHAnsi" w:cstheme="minorHAnsi"/>
          <w:color w:val="auto"/>
        </w:rPr>
        <w:t>11.2 Word Vector Optimisation Process</w:t>
      </w:r>
      <w:bookmarkEnd w:id="116"/>
    </w:p>
    <w:p w14:paraId="46B5E1B8" w14:textId="214D2D54" w:rsidR="00267320" w:rsidRPr="00267320" w:rsidRDefault="00267320" w:rsidP="00267320">
      <w:r>
        <w:t xml:space="preserve">This section supplements work in the body of the text which discusses the process of word vector </w:t>
      </w:r>
      <w:r w:rsidR="00147399">
        <w:t>space modification for emoji sentiment feature extraction.</w:t>
      </w:r>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17" w:name="_Toc145513963"/>
      <w:r w:rsidRPr="005C02D9">
        <w:rPr>
          <w:rFonts w:asciiTheme="minorHAnsi" w:hAnsiTheme="minorHAnsi" w:cstheme="minorHAnsi"/>
          <w:color w:val="auto"/>
        </w:rPr>
        <w:t>11.2.1 Optimiser Selection</w:t>
      </w:r>
      <w:bookmarkEnd w:id="117"/>
    </w:p>
    <w:p w14:paraId="0234EAF3" w14:textId="77777777" w:rsidR="00147399" w:rsidRDefault="005C02D9" w:rsidP="005C02D9">
      <w:pPr>
        <w:spacing w:line="360" w:lineRule="auto"/>
        <w:jc w:val="both"/>
        <w:rPr>
          <w:color w:val="000000"/>
        </w:rPr>
      </w:pPr>
      <w:r>
        <w:rPr>
          <w:color w:val="000000"/>
        </w:rPr>
        <w:t xml:space="preserve">Given the complex nature in the relationships between </w:t>
      </w:r>
      <w:r w:rsidR="00147399">
        <w:rPr>
          <w:color w:val="000000"/>
        </w:rPr>
        <w:t>sentiment</w:t>
      </w:r>
      <w:r>
        <w:rPr>
          <w:color w:val="000000"/>
        </w:rPr>
        <w:t xml:space="preserve"> and context playing a key role in pragmatics captured in </w:t>
      </w:r>
      <w:r w:rsidR="00147399">
        <w:rPr>
          <w:color w:val="000000"/>
        </w:rPr>
        <w:t>word</w:t>
      </w:r>
      <w:r>
        <w:rPr>
          <w:color w:val="000000"/>
        </w:rPr>
        <w:t xml:space="preserve"> vectors, </w:t>
      </w:r>
      <w:r w:rsidR="00147399">
        <w:rPr>
          <w:color w:val="000000"/>
        </w:rPr>
        <w:t xml:space="preserve">optimisation presents challenges with regards to definition of objective functions and optimiser model selection. </w:t>
      </w:r>
      <w:r>
        <w:rPr>
          <w:color w:val="000000"/>
        </w:rPr>
        <w:t xml:space="preserve">Two proposed loss functions outlined in section </w:t>
      </w:r>
      <w:r w:rsidR="00147399">
        <w:rPr>
          <w:color w:val="000000"/>
        </w:rPr>
        <w:t>5.4</w:t>
      </w:r>
      <w:r>
        <w:rPr>
          <w:color w:val="000000"/>
        </w:rPr>
        <w:t xml:space="preserve">, aim to exploit known relationships between vocabulary </w:t>
      </w:r>
      <w:r w:rsidR="00147399">
        <w:rPr>
          <w:color w:val="000000"/>
        </w:rPr>
        <w:t>to increase</w:t>
      </w:r>
      <w:r>
        <w:rPr>
          <w:color w:val="000000"/>
        </w:rPr>
        <w:t xml:space="preserve"> sentiment awareness. The complexity of the problem </w:t>
      </w:r>
      <w:r w:rsidR="00147399">
        <w:rPr>
          <w:color w:val="000000"/>
        </w:rPr>
        <w:t>set,</w:t>
      </w:r>
      <w:r>
        <w:rPr>
          <w:color w:val="000000"/>
        </w:rPr>
        <w:t xml:space="preserve"> and high dimensionality of the vectors imply </w:t>
      </w:r>
      <w:r w:rsidR="00147399">
        <w:rPr>
          <w:color w:val="000000"/>
        </w:rPr>
        <w:t>the</w:t>
      </w:r>
      <w:r>
        <w:rPr>
          <w:color w:val="000000"/>
        </w:rPr>
        <w:t xml:space="preserve"> loss landscape </w:t>
      </w:r>
      <w:r w:rsidR="00147399">
        <w:rPr>
          <w:color w:val="000000"/>
        </w:rPr>
        <w:t>may contain</w:t>
      </w:r>
      <w:r>
        <w:rPr>
          <w:color w:val="000000"/>
        </w:rPr>
        <w:t xml:space="preserve"> many local minima which may </w:t>
      </w:r>
      <w:r w:rsidR="00147399">
        <w:rPr>
          <w:color w:val="000000"/>
        </w:rPr>
        <w:t xml:space="preserve">increase the difficulty in locating the global minimum. </w:t>
      </w:r>
    </w:p>
    <w:p w14:paraId="2A660C3A" w14:textId="165D79B1" w:rsidR="00147399" w:rsidRDefault="00147399" w:rsidP="00147399">
      <w:pPr>
        <w:spacing w:line="360" w:lineRule="auto"/>
        <w:jc w:val="center"/>
        <w:rPr>
          <w:color w:val="000000"/>
        </w:rPr>
      </w:pPr>
      <w:r w:rsidRPr="00147399">
        <w:rPr>
          <w:color w:val="000000"/>
        </w:rPr>
        <w:drawing>
          <wp:inline distT="0" distB="0" distL="0" distR="0" wp14:anchorId="6F4A6AEE" wp14:editId="076A1551">
            <wp:extent cx="2109093" cy="1405516"/>
            <wp:effectExtent l="0" t="0" r="5715" b="4445"/>
            <wp:docPr id="1410090832" name="Picture 5" descr="A colorful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90832" name="Picture 5" descr="A colorful grid with black line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30653" cy="1419884"/>
                    </a:xfrm>
                    <a:prstGeom prst="rect">
                      <a:avLst/>
                    </a:prstGeom>
                    <a:noFill/>
                    <a:ln>
                      <a:noFill/>
                    </a:ln>
                  </pic:spPr>
                </pic:pic>
              </a:graphicData>
            </a:graphic>
          </wp:inline>
        </w:drawing>
      </w:r>
    </w:p>
    <w:p w14:paraId="69040DE4" w14:textId="34EB3FDF" w:rsidR="00147399" w:rsidRPr="00147399" w:rsidRDefault="00147399" w:rsidP="00147399">
      <w:pPr>
        <w:pStyle w:val="Caption"/>
        <w:jc w:val="center"/>
        <w:rPr>
          <w:i w:val="0"/>
          <w:iCs w:val="0"/>
          <w:color w:val="000000" w:themeColor="text1"/>
        </w:rPr>
      </w:pPr>
      <w:r w:rsidRPr="00147399">
        <w:rPr>
          <w:color w:val="000000" w:themeColor="text1"/>
        </w:rPr>
        <w:t xml:space="preserve">Figure </w:t>
      </w:r>
      <w:r w:rsidRPr="00147399">
        <w:rPr>
          <w:color w:val="000000" w:themeColor="text1"/>
        </w:rPr>
        <w:fldChar w:fldCharType="begin"/>
      </w:r>
      <w:r w:rsidRPr="00147399">
        <w:rPr>
          <w:color w:val="000000" w:themeColor="text1"/>
        </w:rPr>
        <w:instrText xml:space="preserve"> SEQ Figure \* ARABIC </w:instrText>
      </w:r>
      <w:r w:rsidRPr="00147399">
        <w:rPr>
          <w:color w:val="000000" w:themeColor="text1"/>
        </w:rPr>
        <w:fldChar w:fldCharType="separate"/>
      </w:r>
      <w:r w:rsidR="00FC30E8">
        <w:rPr>
          <w:noProof/>
          <w:color w:val="000000" w:themeColor="text1"/>
        </w:rPr>
        <w:t>23</w:t>
      </w:r>
      <w:r w:rsidRPr="00147399">
        <w:rPr>
          <w:color w:val="000000" w:themeColor="text1"/>
        </w:rPr>
        <w:fldChar w:fldCharType="end"/>
      </w:r>
      <w:r w:rsidRPr="00147399">
        <w:rPr>
          <w:i w:val="0"/>
          <w:iCs w:val="0"/>
          <w:color w:val="000000" w:themeColor="text1"/>
        </w:rPr>
        <w:t xml:space="preserve"> </w:t>
      </w:r>
      <w:r w:rsidR="00185751">
        <w:rPr>
          <w:i w:val="0"/>
          <w:iCs w:val="0"/>
          <w:color w:val="000000" w:themeColor="text1"/>
        </w:rPr>
        <w:t>3D visualisation</w:t>
      </w:r>
      <w:r w:rsidRPr="00147399">
        <w:rPr>
          <w:i w:val="0"/>
          <w:iCs w:val="0"/>
          <w:color w:val="000000" w:themeColor="text1"/>
        </w:rPr>
        <w:t xml:space="preserve"> of complex loss landscape. The model must be capable of escaping saddle points and local minima to reach the global optimal solution.</w:t>
      </w:r>
    </w:p>
    <w:p w14:paraId="422F92DC" w14:textId="43262BAB" w:rsidR="005C02D9" w:rsidRDefault="005C02D9" w:rsidP="005C02D9">
      <w:pPr>
        <w:spacing w:line="360" w:lineRule="auto"/>
        <w:jc w:val="both"/>
        <w:rPr>
          <w:color w:val="000000"/>
        </w:rPr>
      </w:pPr>
      <w:r>
        <w:rPr>
          <w:color w:val="000000"/>
        </w:rPr>
        <w:t>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4AD0A536"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This adjustment avoids convergence at saddle points or local minima as the random sample may point away from a local minimum as it may not lie around this </w:t>
      </w:r>
      <w:r w:rsidR="00185751">
        <w:rPr>
          <w:rFonts w:eastAsiaTheme="minorEastAsia"/>
          <w:color w:val="000000"/>
        </w:rPr>
        <w:t>minimum</w:t>
      </w:r>
      <w:r>
        <w:rPr>
          <w:rFonts w:eastAsiaTheme="minorEastAsia"/>
          <w:color w:val="000000"/>
        </w:rPr>
        <w:t xml:space="preserve"> in the loss contour, allowing the model to escape these points, where the summation of all results would not.</w:t>
      </w:r>
    </w:p>
    <w:p w14:paraId="4AB5E4D1" w14:textId="5A0EBBD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Adam is a more sophisticated alternative to the stochastic gradient descent model, which introduces a variable learning rate during training. This method adapts learning rates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w:t>
      </w:r>
      <w:r w:rsidR="00185751">
        <w:rPr>
          <w:rFonts w:eastAsiaTheme="minorEastAsia"/>
          <w:color w:val="000000"/>
        </w:rPr>
        <w:t xml:space="preserve"> </w:t>
      </w:r>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18" w:name="_Toc145513964"/>
      <w:r w:rsidRPr="005C02D9">
        <w:rPr>
          <w:rFonts w:asciiTheme="minorHAnsi" w:hAnsiTheme="minorHAnsi" w:cstheme="minorHAnsi"/>
          <w:color w:val="auto"/>
        </w:rPr>
        <w:t>11.2.2 Model Optimisation</w:t>
      </w:r>
      <w:bookmarkEnd w:id="118"/>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2EA096B7" w:rsidR="005C02D9" w:rsidRPr="00002ED0" w:rsidRDefault="00002ED0" w:rsidP="00002ED0">
      <w:pPr>
        <w:pStyle w:val="Caption"/>
        <w:jc w:val="center"/>
        <w:rPr>
          <w:rFonts w:eastAsiaTheme="minorEastAsia"/>
          <w:i w:val="0"/>
          <w:iCs w:val="0"/>
          <w:color w:val="auto"/>
        </w:rPr>
      </w:pPr>
      <w:bookmarkStart w:id="119"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19"/>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lastRenderedPageBreak/>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6BF50F1A" w14:textId="761112AD" w:rsidR="004F004B" w:rsidRDefault="004F004B" w:rsidP="004F004B">
      <w:pPr>
        <w:spacing w:line="360" w:lineRule="auto"/>
        <w:jc w:val="center"/>
        <w:rPr>
          <w:rFonts w:eastAsiaTheme="minorEastAsia"/>
          <w:color w:val="000000"/>
        </w:rPr>
      </w:pPr>
      <w:r>
        <w:rPr>
          <w:rFonts w:eastAsiaTheme="minorEastAsia"/>
          <w:noProof/>
          <w:color w:val="000000"/>
        </w:rPr>
        <w:drawing>
          <wp:inline distT="0" distB="0" distL="0" distR="0" wp14:anchorId="2637FA03" wp14:editId="0F96BD30">
            <wp:extent cx="3687392" cy="1800000"/>
            <wp:effectExtent l="0" t="0" r="0" b="0"/>
            <wp:docPr id="6836632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87392" cy="1800000"/>
                    </a:xfrm>
                    <a:prstGeom prst="rect">
                      <a:avLst/>
                    </a:prstGeom>
                    <a:noFill/>
                  </pic:spPr>
                </pic:pic>
              </a:graphicData>
            </a:graphic>
          </wp:inline>
        </w:drawing>
      </w:r>
    </w:p>
    <w:p w14:paraId="529EF6B8" w14:textId="5E5385DC" w:rsidR="004F004B" w:rsidRPr="004F004B" w:rsidRDefault="004F004B" w:rsidP="004F004B">
      <w:pPr>
        <w:pStyle w:val="Caption"/>
        <w:jc w:val="center"/>
        <w:rPr>
          <w:rFonts w:eastAsiaTheme="minorEastAsia"/>
          <w:i w:val="0"/>
          <w:iCs w:val="0"/>
          <w:color w:val="000000" w:themeColor="text1"/>
        </w:rPr>
      </w:pPr>
      <w:r w:rsidRPr="004F004B">
        <w:rPr>
          <w:color w:val="000000" w:themeColor="text1"/>
        </w:rPr>
        <w:t xml:space="preserve">Figure </w:t>
      </w:r>
      <w:r w:rsidRPr="004F004B">
        <w:rPr>
          <w:color w:val="000000" w:themeColor="text1"/>
        </w:rPr>
        <w:fldChar w:fldCharType="begin"/>
      </w:r>
      <w:r w:rsidRPr="004F004B">
        <w:rPr>
          <w:color w:val="000000" w:themeColor="text1"/>
        </w:rPr>
        <w:instrText xml:space="preserve"> SEQ Figure \* ARABIC </w:instrText>
      </w:r>
      <w:r w:rsidRPr="004F004B">
        <w:rPr>
          <w:color w:val="000000" w:themeColor="text1"/>
        </w:rPr>
        <w:fldChar w:fldCharType="separate"/>
      </w:r>
      <w:r w:rsidR="00FC30E8">
        <w:rPr>
          <w:noProof/>
          <w:color w:val="000000" w:themeColor="text1"/>
        </w:rPr>
        <w:t>24</w:t>
      </w:r>
      <w:r w:rsidRPr="004F004B">
        <w:rPr>
          <w:color w:val="000000" w:themeColor="text1"/>
        </w:rPr>
        <w:fldChar w:fldCharType="end"/>
      </w:r>
      <w:r w:rsidRPr="004F004B">
        <w:rPr>
          <w:i w:val="0"/>
          <w:iCs w:val="0"/>
          <w:color w:val="000000" w:themeColor="text1"/>
        </w:rPr>
        <w:t xml:space="preserve"> Word vector optimisation step.</w:t>
      </w:r>
      <w:r>
        <w:rPr>
          <w:i w:val="0"/>
          <w:iCs w:val="0"/>
          <w:color w:val="000000" w:themeColor="text1"/>
        </w:rPr>
        <w:t xml:space="preserve"> Adam optimiser dictates step direction and size, while normalisation ensures the result of each step remains on the plane.</w:t>
      </w:r>
    </w:p>
    <w:p w14:paraId="579252C6" w14:textId="77777777" w:rsidR="004F004B" w:rsidRDefault="004F004B" w:rsidP="005C02D9">
      <w:pPr>
        <w:spacing w:line="360" w:lineRule="auto"/>
        <w:jc w:val="both"/>
        <w:rPr>
          <w:rFonts w:eastAsiaTheme="minorEastAsia"/>
          <w:color w:val="000000"/>
        </w:rPr>
      </w:pP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0" w:name="_Toc145513965"/>
      <w:r w:rsidRPr="005C02D9">
        <w:rPr>
          <w:rFonts w:asciiTheme="minorHAnsi" w:hAnsiTheme="minorHAnsi" w:cstheme="minorHAnsi"/>
          <w:color w:val="auto"/>
        </w:rPr>
        <w:lastRenderedPageBreak/>
        <w:t>11.2.3 Normalisation</w:t>
      </w:r>
      <w:bookmarkEnd w:id="120"/>
    </w:p>
    <w:p w14:paraId="33860DF1" w14:textId="753FBACA" w:rsidR="00A10FA4" w:rsidRDefault="005C02D9" w:rsidP="005C02D9">
      <w:pPr>
        <w:spacing w:line="360" w:lineRule="auto"/>
        <w:jc w:val="both"/>
        <w:rPr>
          <w:rFonts w:eastAsiaTheme="minorEastAsia"/>
          <w:color w:val="000000"/>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w:t>
      </w:r>
      <w:r w:rsidR="00A10FA4" w:rsidRPr="00A10FA4">
        <w:rPr>
          <w:rFonts w:eastAsiaTheme="minorEastAsia"/>
          <w:color w:val="000000"/>
        </w:rPr>
        <mc:AlternateContent>
          <mc:Choice Requires="wpg">
            <w:drawing>
              <wp:anchor distT="0" distB="0" distL="114300" distR="114300" simplePos="0" relativeHeight="251660288" behindDoc="0" locked="0" layoutInCell="1" allowOverlap="1" wp14:anchorId="646322F5" wp14:editId="5800B93C">
                <wp:simplePos x="0" y="0"/>
                <wp:positionH relativeFrom="column">
                  <wp:posOffset>7032171</wp:posOffset>
                </wp:positionH>
                <wp:positionV relativeFrom="paragraph">
                  <wp:posOffset>1834877</wp:posOffset>
                </wp:positionV>
                <wp:extent cx="1832791" cy="2128974"/>
                <wp:effectExtent l="0" t="0" r="0" b="24130"/>
                <wp:wrapNone/>
                <wp:docPr id="49" name="Group 48">
                  <a:extLst xmlns:a="http://schemas.openxmlformats.org/drawingml/2006/main">
                    <a:ext uri="{FF2B5EF4-FFF2-40B4-BE49-F238E27FC236}">
                      <a16:creationId xmlns:a16="http://schemas.microsoft.com/office/drawing/2014/main" id="{E201E7BC-BC2B-D3BC-543F-D84F9429098F}"/>
                    </a:ext>
                  </a:extLst>
                </wp:docPr>
                <wp:cNvGraphicFramePr/>
                <a:graphic xmlns:a="http://schemas.openxmlformats.org/drawingml/2006/main">
                  <a:graphicData uri="http://schemas.microsoft.com/office/word/2010/wordprocessingGroup">
                    <wpg:wgp>
                      <wpg:cNvGrpSpPr/>
                      <wpg:grpSpPr>
                        <a:xfrm>
                          <a:off x="0" y="0"/>
                          <a:ext cx="1832791" cy="2128974"/>
                          <a:chOff x="4696676" y="0"/>
                          <a:chExt cx="4173771" cy="3967006"/>
                        </a:xfrm>
                      </wpg:grpSpPr>
                      <wps:wsp>
                        <wps:cNvPr id="1777679546" name="Oval 1777679546">
                          <a:extLst>
                            <a:ext uri="{FF2B5EF4-FFF2-40B4-BE49-F238E27FC236}">
                              <a16:creationId xmlns:a16="http://schemas.microsoft.com/office/drawing/2014/main" id="{614E53D5-22D6-D80B-58E2-BD7E327A5F82}"/>
                            </a:ext>
                          </a:extLst>
                        </wps:cNvPr>
                        <wps:cNvSpPr/>
                        <wps:spPr>
                          <a:xfrm>
                            <a:off x="4870679" y="482126"/>
                            <a:ext cx="3464560" cy="3484880"/>
                          </a:xfrm>
                          <a:prstGeom prst="ellipse">
                            <a:avLst/>
                          </a:prstGeom>
                          <a:solidFill>
                            <a:schemeClr val="accent1">
                              <a:alpha val="42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484376112" name="Oval 1484376112">
                          <a:extLst>
                            <a:ext uri="{FF2B5EF4-FFF2-40B4-BE49-F238E27FC236}">
                              <a16:creationId xmlns:a16="http://schemas.microsoft.com/office/drawing/2014/main" id="{DD7D1118-2912-EDFE-45C0-465385105DE6}"/>
                            </a:ext>
                          </a:extLst>
                        </wps:cNvPr>
                        <wps:cNvSpPr/>
                        <wps:spPr>
                          <a:xfrm>
                            <a:off x="487067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920864327" name="Straight Connector 920864327">
                          <a:extLst>
                            <a:ext uri="{FF2B5EF4-FFF2-40B4-BE49-F238E27FC236}">
                              <a16:creationId xmlns:a16="http://schemas.microsoft.com/office/drawing/2014/main" id="{C11FBAA5-E8BC-9601-C757-BAE498FE59BC}"/>
                            </a:ext>
                          </a:extLst>
                        </wps:cNvPr>
                        <wps:cNvCnPr>
                          <a:cxnSpLocks/>
                          <a:stCxn id="1777679546" idx="0"/>
                        </wps:cNvCnPr>
                        <wps:spPr>
                          <a:xfrm>
                            <a:off x="6602959" y="482126"/>
                            <a:ext cx="0" cy="17424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37811214" name="Straight Connector 137811214">
                          <a:extLst>
                            <a:ext uri="{FF2B5EF4-FFF2-40B4-BE49-F238E27FC236}">
                              <a16:creationId xmlns:a16="http://schemas.microsoft.com/office/drawing/2014/main" id="{AC69656D-4A63-C2CB-E7CD-C6E82BA6B08D}"/>
                            </a:ext>
                          </a:extLst>
                        </wps:cNvPr>
                        <wps:cNvCnPr>
                          <a:cxnSpLocks/>
                          <a:stCxn id="1484376112" idx="6"/>
                        </wps:cNvCnPr>
                        <wps:spPr>
                          <a:xfrm flipH="1">
                            <a:off x="6602959" y="2229646"/>
                            <a:ext cx="1732280" cy="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867322792" name="Straight Connector 1867322792">
                          <a:extLst>
                            <a:ext uri="{FF2B5EF4-FFF2-40B4-BE49-F238E27FC236}">
                              <a16:creationId xmlns:a16="http://schemas.microsoft.com/office/drawing/2014/main" id="{3E6E6A2E-0579-A3BD-1DBE-EBB7008D329B}"/>
                            </a:ext>
                          </a:extLst>
                        </wps:cNvPr>
                        <wps:cNvCnPr>
                          <a:cxnSpLocks/>
                        </wps:cNvCnPr>
                        <wps:spPr>
                          <a:xfrm flipH="1">
                            <a:off x="5063719" y="2229646"/>
                            <a:ext cx="1539240" cy="878840"/>
                          </a:xfrm>
                          <a:prstGeom prst="line">
                            <a:avLst/>
                          </a:prstGeom>
                          <a:ln w="28575">
                            <a:prstDash val="dash"/>
                          </a:ln>
                        </wps:spPr>
                        <wps:style>
                          <a:lnRef idx="1">
                            <a:schemeClr val="dk1"/>
                          </a:lnRef>
                          <a:fillRef idx="0">
                            <a:schemeClr val="dk1"/>
                          </a:fillRef>
                          <a:effectRef idx="0">
                            <a:schemeClr val="dk1"/>
                          </a:effectRef>
                          <a:fontRef idx="minor">
                            <a:schemeClr val="tx1"/>
                          </a:fontRef>
                        </wps:style>
                        <wps:bodyPr/>
                      </wps:wsp>
                      <wps:wsp>
                        <wps:cNvPr id="1624693708" name="Straight Arrow Connector 1624693708">
                          <a:extLst>
                            <a:ext uri="{FF2B5EF4-FFF2-40B4-BE49-F238E27FC236}">
                              <a16:creationId xmlns:a16="http://schemas.microsoft.com/office/drawing/2014/main" id="{28A02BA5-DCF3-B75D-9049-5DD044E2DE14}"/>
                            </a:ext>
                          </a:extLst>
                        </wps:cNvPr>
                        <wps:cNvCnPr>
                          <a:cxnSpLocks/>
                        </wps:cNvCnPr>
                        <wps:spPr>
                          <a:xfrm flipV="1">
                            <a:off x="6602959" y="101126"/>
                            <a:ext cx="0" cy="3860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446099" name="Straight Arrow Connector 847446099">
                          <a:extLst>
                            <a:ext uri="{FF2B5EF4-FFF2-40B4-BE49-F238E27FC236}">
                              <a16:creationId xmlns:a16="http://schemas.microsoft.com/office/drawing/2014/main" id="{E3E8EAA9-8E90-CDC5-A852-838266CBCAA6}"/>
                            </a:ext>
                          </a:extLst>
                        </wps:cNvPr>
                        <wps:cNvCnPr>
                          <a:cxnSpLocks/>
                        </wps:cNvCnPr>
                        <wps:spPr>
                          <a:xfrm>
                            <a:off x="8335239" y="2229646"/>
                            <a:ext cx="46736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4219751" name="Straight Arrow Connector 1434219751">
                          <a:extLst>
                            <a:ext uri="{FF2B5EF4-FFF2-40B4-BE49-F238E27FC236}">
                              <a16:creationId xmlns:a16="http://schemas.microsoft.com/office/drawing/2014/main" id="{D6B1F2C8-920A-346E-0122-66CA6EC10592}"/>
                            </a:ext>
                          </a:extLst>
                        </wps:cNvPr>
                        <wps:cNvCnPr>
                          <a:cxnSpLocks/>
                        </wps:cNvCnPr>
                        <wps:spPr>
                          <a:xfrm flipH="1">
                            <a:off x="4771619" y="3083086"/>
                            <a:ext cx="342900" cy="20828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270245" name="Oval 726270245">
                          <a:extLst>
                            <a:ext uri="{FF2B5EF4-FFF2-40B4-BE49-F238E27FC236}">
                              <a16:creationId xmlns:a16="http://schemas.microsoft.com/office/drawing/2014/main" id="{37EC9752-0521-4602-0AE1-18D8B19DE703}"/>
                            </a:ext>
                          </a:extLst>
                        </wps:cNvPr>
                        <wps:cNvSpPr/>
                        <wps:spPr>
                          <a:xfrm>
                            <a:off x="4870679" y="119586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409501818" name="Oval 409501818">
                          <a:extLst>
                            <a:ext uri="{FF2B5EF4-FFF2-40B4-BE49-F238E27FC236}">
                              <a16:creationId xmlns:a16="http://schemas.microsoft.com/office/drawing/2014/main" id="{C9141E9F-88F4-ECFE-A16D-7A8C4452B16D}"/>
                            </a:ext>
                          </a:extLst>
                        </wps:cNvPr>
                        <wps:cNvSpPr/>
                        <wps:spPr>
                          <a:xfrm>
                            <a:off x="4870679" y="7678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323615881" name="Oval 323615881">
                          <a:extLst>
                            <a:ext uri="{FF2B5EF4-FFF2-40B4-BE49-F238E27FC236}">
                              <a16:creationId xmlns:a16="http://schemas.microsoft.com/office/drawing/2014/main" id="{3F03599B-297F-1686-99E5-F5E34AD1EF1A}"/>
                            </a:ext>
                          </a:extLst>
                        </wps:cNvPr>
                        <wps:cNvSpPr/>
                        <wps:spPr>
                          <a:xfrm rot="5400000">
                            <a:off x="4880839" y="1792766"/>
                            <a:ext cx="3464560" cy="873760"/>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771142874" name="Oval 771142874">
                          <a:extLst>
                            <a:ext uri="{FF2B5EF4-FFF2-40B4-BE49-F238E27FC236}">
                              <a16:creationId xmlns:a16="http://schemas.microsoft.com/office/drawing/2014/main" id="{7C0BD9BE-D244-D2B8-2696-BEA05A6178B5}"/>
                            </a:ext>
                          </a:extLst>
                        </wps:cNvPr>
                        <wps:cNvSpPr/>
                        <wps:spPr>
                          <a:xfrm rot="5400000">
                            <a:off x="4890999" y="1266985"/>
                            <a:ext cx="3464560" cy="193293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535798128" name="Oval 535798128">
                          <a:extLst>
                            <a:ext uri="{FF2B5EF4-FFF2-40B4-BE49-F238E27FC236}">
                              <a16:creationId xmlns:a16="http://schemas.microsoft.com/office/drawing/2014/main" id="{DE38FEFE-7B22-0C91-4917-D6B477969A7F}"/>
                            </a:ext>
                          </a:extLst>
                        </wps:cNvPr>
                        <wps:cNvSpPr/>
                        <wps:spPr>
                          <a:xfrm rot="5400000">
                            <a:off x="4870679" y="818675"/>
                            <a:ext cx="3464560" cy="2797809"/>
                          </a:xfrm>
                          <a:prstGeom prst="ellipse">
                            <a:avLst/>
                          </a:prstGeom>
                          <a:noFill/>
                          <a:ln>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079649409" name="Straight Connector 1079649409">
                          <a:extLst>
                            <a:ext uri="{FF2B5EF4-FFF2-40B4-BE49-F238E27FC236}">
                              <a16:creationId xmlns:a16="http://schemas.microsoft.com/office/drawing/2014/main" id="{D56F9A55-F837-75A4-A6C9-8737B4622761}"/>
                            </a:ext>
                          </a:extLst>
                        </wps:cNvPr>
                        <wps:cNvCnPr>
                          <a:cxnSpLocks/>
                        </wps:cNvCnPr>
                        <wps:spPr>
                          <a:xfrm flipV="1">
                            <a:off x="6602959" y="1330488"/>
                            <a:ext cx="858520" cy="894078"/>
                          </a:xfrm>
                          <a:prstGeom prst="line">
                            <a:avLst/>
                          </a:prstGeom>
                          <a:ln w="28575">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1599295509" name="Oval 1599295509">
                          <a:extLst>
                            <a:ext uri="{FF2B5EF4-FFF2-40B4-BE49-F238E27FC236}">
                              <a16:creationId xmlns:a16="http://schemas.microsoft.com/office/drawing/2014/main" id="{3797D24E-91AD-6CFE-A6E7-15989E859D0C}"/>
                            </a:ext>
                          </a:extLst>
                        </wps:cNvPr>
                        <wps:cNvSpPr/>
                        <wps:spPr>
                          <a:xfrm>
                            <a:off x="7370674" y="1273422"/>
                            <a:ext cx="132080" cy="125731"/>
                          </a:xfrm>
                          <a:prstGeom prst="ellipse">
                            <a:avLst/>
                          </a:prstGeom>
                          <a:solidFill>
                            <a:schemeClr val="tx1"/>
                          </a:solid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828109024" name="TextBox 65">
                          <a:extLst>
                            <a:ext uri="{FF2B5EF4-FFF2-40B4-BE49-F238E27FC236}">
                              <a16:creationId xmlns:a16="http://schemas.microsoft.com/office/drawing/2014/main" id="{2DFA06FD-00E5-E32C-3AD8-6CDBD92C1CBB}"/>
                            </a:ext>
                          </a:extLst>
                        </wps:cNvPr>
                        <wps:cNvSpPr txBox="1"/>
                        <wps:spPr>
                          <a:xfrm>
                            <a:off x="6325727" y="0"/>
                            <a:ext cx="294640" cy="490855"/>
                          </a:xfrm>
                          <a:prstGeom prst="rect">
                            <a:avLst/>
                          </a:prstGeom>
                          <a:noFill/>
                        </wps:spPr>
                        <wps:txb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wps:txbx>
                        <wps:bodyPr wrap="square" rtlCol="0">
                          <a:noAutofit/>
                        </wps:bodyPr>
                      </wps:wsp>
                      <wps:wsp>
                        <wps:cNvPr id="1889182657" name="TextBox 66">
                          <a:extLst>
                            <a:ext uri="{FF2B5EF4-FFF2-40B4-BE49-F238E27FC236}">
                              <a16:creationId xmlns:a16="http://schemas.microsoft.com/office/drawing/2014/main" id="{FB1F768E-E9BD-5CC1-BE8D-60839BCEEC22}"/>
                            </a:ext>
                          </a:extLst>
                        </wps:cNvPr>
                        <wps:cNvSpPr txBox="1"/>
                        <wps:spPr>
                          <a:xfrm>
                            <a:off x="8568822" y="2233363"/>
                            <a:ext cx="301625" cy="490855"/>
                          </a:xfrm>
                          <a:prstGeom prst="rect">
                            <a:avLst/>
                          </a:prstGeom>
                          <a:noFill/>
                        </wps:spPr>
                        <wps:txb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wps:txbx>
                        <wps:bodyPr wrap="square" rtlCol="0">
                          <a:noAutofit/>
                        </wps:bodyPr>
                      </wps:wsp>
                      <wps:wsp>
                        <wps:cNvPr id="78308976" name="TextBox 67">
                          <a:extLst>
                            <a:ext uri="{FF2B5EF4-FFF2-40B4-BE49-F238E27FC236}">
                              <a16:creationId xmlns:a16="http://schemas.microsoft.com/office/drawing/2014/main" id="{953E33F7-A8FE-376F-47BF-55D83882BB81}"/>
                            </a:ext>
                          </a:extLst>
                        </wps:cNvPr>
                        <wps:cNvSpPr txBox="1"/>
                        <wps:spPr>
                          <a:xfrm>
                            <a:off x="4696676" y="2836031"/>
                            <a:ext cx="290195" cy="490855"/>
                          </a:xfrm>
                          <a:prstGeom prst="rect">
                            <a:avLst/>
                          </a:prstGeom>
                          <a:noFill/>
                        </wps:spPr>
                        <wps:txb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46322F5" id="Group 48" o:spid="_x0000_s1026" style="position:absolute;left:0;text-align:left;margin-left:553.7pt;margin-top:144.5pt;width:144.3pt;height:167.65pt;z-index:251660288;mso-width-relative:margin;mso-height-relative:margin" coordorigin="46966" coordsize="41737,39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">
                <v:oval id="Oval 1777679546" o:spid="_x0000_s1027" style="position:absolute;left:48706;top:4821;width:34646;height:34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" fillcolor="#4472c4 [3204]" strokecolor="#09101d [484]" strokeweight="1pt">
                  <v:fill opacity="27499f"/>
                  <v:stroke joinstyle="miter"/>
                </v:oval>
                <v:oval id="Oval 1484376112" o:spid="_x0000_s1028" style="position:absolute;left:48706;top:17927;width:34646;height:87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" filled="f" strokecolor="#09101d [484]" strokeweight="1pt">
                  <v:stroke dashstyle="dash" joinstyle="miter"/>
                </v:oval>
                <v:line id="Straight Connector 920864327" o:spid="_x0000_s1029" style="position:absolute;visibility:visible;mso-wrap-style:square" from="66029,4821" to="66029,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" strokecolor="black [3200]" strokeweight="2.25pt">
                  <v:stroke dashstyle="dash" joinstyle="miter"/>
                  <o:lock v:ext="edit" shapetype="f"/>
                </v:line>
                <v:line id="Straight Connector 137811214" o:spid="_x0000_s1030" style="position:absolute;flip:x;visibility:visible;mso-wrap-style:square" from="66029,22296" to="83352,22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" strokecolor="black [3200]" strokeweight="2.25pt">
                  <v:stroke dashstyle="dash" joinstyle="miter"/>
                  <o:lock v:ext="edit" shapetype="f"/>
                </v:line>
                <v:line id="Straight Connector 1867322792" o:spid="_x0000_s1031" style="position:absolute;flip:x;visibility:visible;mso-wrap-style:square" from="50637,22296" to="66029,31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" strokecolor="black [3200]" strokeweight="2.25pt">
                  <v:stroke dashstyle="dash" joinstyle="miter"/>
                  <o:lock v:ext="edit" shapetype="f"/>
                </v:line>
                <v:shapetype id="_x0000_t32" coordsize="21600,21600" o:spt="32" o:oned="t" path="m,l21600,21600e" filled="f">
                  <v:path arrowok="t" fillok="f" o:connecttype="none"/>
                  <o:lock v:ext="edit" shapetype="t"/>
                </v:shapetype>
                <v:shape id="Straight Arrow Connector 1624693708" o:spid="_x0000_s1032" type="#_x0000_t32" style="position:absolute;left:66029;top:1011;width:0;height:38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" strokecolor="black [3213]" strokeweight="2.25pt">
                  <v:stroke endarrow="block" joinstyle="miter"/>
                  <o:lock v:ext="edit" shapetype="f"/>
                </v:shape>
                <v:shape id="Straight Arrow Connector 847446099" o:spid="_x0000_s1033" type="#_x0000_t32" style="position:absolute;left:83352;top:22296;width:46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" strokecolor="black [3213]" strokeweight="2.25pt">
                  <v:stroke endarrow="block" joinstyle="miter"/>
                  <o:lock v:ext="edit" shapetype="f"/>
                </v:shape>
                <v:shape id="Straight Arrow Connector 1434219751" o:spid="_x0000_s1034" type="#_x0000_t32" style="position:absolute;left:47716;top:30830;width:342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" strokecolor="black [3213]" strokeweight="2.25pt">
                  <v:stroke endarrow="block" joinstyle="miter"/>
                  <o:lock v:ext="edit" shapetype="f"/>
                </v:shape>
                <v:oval id="Oval 726270245" o:spid="_x0000_s1035" style="position:absolute;left:48706;top:11958;width:34646;height:19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" filled="f" strokecolor="#09101d [484]" strokeweight="1pt">
                  <v:stroke dashstyle="dash" joinstyle="miter"/>
                </v:oval>
                <v:oval id="Oval 409501818" o:spid="_x0000_s1036" style="position:absolute;left:48706;top:7678;width:34646;height:279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" filled="f" strokecolor="#09101d [484]" strokeweight="1pt">
                  <v:stroke dashstyle="dash" joinstyle="miter"/>
                </v:oval>
                <v:oval id="Oval 323615881" o:spid="_x0000_s1037" style="position:absolute;left:48808;top:17927;width:34646;height:87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" filled="f" strokecolor="#09101d [484]" strokeweight="1pt">
                  <v:stroke dashstyle="dash" joinstyle="miter"/>
                </v:oval>
                <v:oval id="Oval 771142874" o:spid="_x0000_s1038" style="position:absolute;left:48910;top:12669;width:34646;height:193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" filled="f" strokecolor="#09101d [484]" strokeweight="1pt">
                  <v:stroke dashstyle="dash" joinstyle="miter"/>
                </v:oval>
                <v:oval id="Oval 535798128" o:spid="_x0000_s1039" style="position:absolute;left:48706;top:8187;width:34645;height:2797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" filled="f" strokecolor="#09101d [484]" strokeweight="1pt">
                  <v:stroke dashstyle="dash" joinstyle="miter"/>
                </v:oval>
                <v:line id="Straight Connector 1079649409" o:spid="_x0000_s1040" style="position:absolute;flip:y;visibility:visible;mso-wrap-style:square" from="66029,13304" to="74614,2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" strokecolor="red" strokeweight="2.25pt">
                  <v:stroke dashstyle="dash" joinstyle="miter"/>
                  <o:lock v:ext="edit" shapetype="f"/>
                </v:line>
                <v:oval id="Oval 1599295509" o:spid="_x0000_s1041" style="position:absolute;left:73706;top:12734;width:1321;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" fillcolor="black [3213]" strokecolor="#c00000" strokeweight="1pt">
                  <v:stroke joinstyle="miter"/>
                </v:oval>
                <v:shapetype id="_x0000_t202" coordsize="21600,21600" o:spt="202" path="m,l,21600r21600,l21600,xe">
                  <v:stroke joinstyle="miter"/>
                  <v:path gradientshapeok="t" o:connecttype="rect"/>
                </v:shapetype>
                <v:shape id="TextBox 65" o:spid="_x0000_s1042" type="#_x0000_t202" style="position:absolute;left:63257;width:2946;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" filled="f" stroked="f">
                  <v:textbox>
                    <w:txbxContent>
                      <w:p w14:paraId="48EC3550"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Y</w:t>
                        </w:r>
                      </w:p>
                    </w:txbxContent>
                  </v:textbox>
                </v:shape>
                <v:shape id="TextBox 66" o:spid="_x0000_s1043" type="#_x0000_t202" style="position:absolute;left:85688;top:22333;width:3016;height:4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" filled="f" stroked="f">
                  <v:textbox>
                    <w:txbxContent>
                      <w:p w14:paraId="28C60D6A"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X</w:t>
                        </w:r>
                      </w:p>
                    </w:txbxContent>
                  </v:textbox>
                </v:shape>
                <v:shape id="TextBox 67" o:spid="_x0000_s1044" type="#_x0000_t202" style="position:absolute;left:46966;top:28360;width:2902;height:4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" filled="f" stroked="f">
                  <v:textbox>
                    <w:txbxContent>
                      <w:p w14:paraId="50FD5CB2" w14:textId="77777777" w:rsidR="00A10FA4" w:rsidRDefault="00A10FA4" w:rsidP="00A10FA4">
                        <w:pPr>
                          <w:rPr>
                            <w:rFonts w:hAnsi="Calibri"/>
                            <w:color w:val="000000" w:themeColor="text1"/>
                            <w:kern w:val="24"/>
                            <w:sz w:val="36"/>
                            <w:szCs w:val="36"/>
                          </w:rPr>
                        </w:pPr>
                        <w:r>
                          <w:rPr>
                            <w:rFonts w:hAnsi="Calibri"/>
                            <w:color w:val="000000" w:themeColor="text1"/>
                            <w:kern w:val="24"/>
                            <w:sz w:val="36"/>
                            <w:szCs w:val="36"/>
                          </w:rPr>
                          <w:t>Z</w:t>
                        </w:r>
                      </w:p>
                    </w:txbxContent>
                  </v:textbox>
                </v:shape>
              </v:group>
            </w:pict>
          </mc:Fallback>
        </mc:AlternateContent>
      </w:r>
    </w:p>
    <w:p w14:paraId="0E4EB379" w14:textId="142A3FC9" w:rsidR="00A10FA4" w:rsidRDefault="005C02D9" w:rsidP="005C02D9">
      <w:pPr>
        <w:spacing w:line="360" w:lineRule="auto"/>
        <w:jc w:val="both"/>
        <w:rPr>
          <w:rFonts w:eastAsiaTheme="minorEastAsia" w:cstheme="minorHAnsi"/>
        </w:rPr>
      </w:pPr>
      <w:r>
        <w:rPr>
          <w:rFonts w:eastAsiaTheme="minorEastAsia"/>
          <w:color w:val="000000"/>
        </w:rPr>
        <w:t xml:space="preserve">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0F220D7F" w14:textId="2CC8820E" w:rsidR="00A10FA4" w:rsidRDefault="008A1A03" w:rsidP="00A10FA4">
      <w:pPr>
        <w:spacing w:line="360" w:lineRule="auto"/>
        <w:jc w:val="center"/>
        <w:rPr>
          <w:rFonts w:eastAsiaTheme="minorEastAsia" w:cstheme="minorHAnsi"/>
        </w:rPr>
      </w:pPr>
      <w:r>
        <w:rPr>
          <w:rFonts w:eastAsiaTheme="minorEastAsia" w:cstheme="minorHAnsi"/>
          <w:noProof/>
        </w:rPr>
        <w:drawing>
          <wp:inline distT="0" distB="0" distL="0" distR="0" wp14:anchorId="70933280" wp14:editId="125E2E78">
            <wp:extent cx="3226930" cy="1440382"/>
            <wp:effectExtent l="0" t="0" r="0" b="7620"/>
            <wp:docPr id="1798197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45738" cy="1448777"/>
                    </a:xfrm>
                    <a:prstGeom prst="rect">
                      <a:avLst/>
                    </a:prstGeom>
                    <a:noFill/>
                  </pic:spPr>
                </pic:pic>
              </a:graphicData>
            </a:graphic>
          </wp:inline>
        </w:drawing>
      </w:r>
    </w:p>
    <w:p w14:paraId="427AEE5A" w14:textId="71542048" w:rsidR="009D003D" w:rsidRPr="009D003D" w:rsidRDefault="00A10FA4" w:rsidP="009D003D">
      <w:pPr>
        <w:pStyle w:val="Caption"/>
        <w:jc w:val="center"/>
        <w:rPr>
          <w:rFonts w:eastAsiaTheme="minorEastAsia" w:cstheme="minorHAnsi"/>
          <w:i w:val="0"/>
          <w:iCs w:val="0"/>
          <w:color w:val="000000" w:themeColor="text1"/>
        </w:rPr>
      </w:pPr>
      <w:r w:rsidRPr="008A1A03">
        <w:rPr>
          <w:color w:val="000000" w:themeColor="text1"/>
        </w:rPr>
        <w:t xml:space="preserve">Figure </w:t>
      </w:r>
      <w:r w:rsidRPr="008A1A03">
        <w:rPr>
          <w:color w:val="000000" w:themeColor="text1"/>
        </w:rPr>
        <w:fldChar w:fldCharType="begin"/>
      </w:r>
      <w:r w:rsidRPr="008A1A03">
        <w:rPr>
          <w:color w:val="000000" w:themeColor="text1"/>
        </w:rPr>
        <w:instrText xml:space="preserve"> SEQ Figure \* ARABIC </w:instrText>
      </w:r>
      <w:r w:rsidRPr="008A1A03">
        <w:rPr>
          <w:color w:val="000000" w:themeColor="text1"/>
        </w:rPr>
        <w:fldChar w:fldCharType="separate"/>
      </w:r>
      <w:r w:rsidR="00FC30E8">
        <w:rPr>
          <w:noProof/>
          <w:color w:val="000000" w:themeColor="text1"/>
        </w:rPr>
        <w:t>25</w:t>
      </w:r>
      <w:r w:rsidRPr="008A1A03">
        <w:rPr>
          <w:color w:val="000000" w:themeColor="text1"/>
        </w:rPr>
        <w:fldChar w:fldCharType="end"/>
      </w:r>
      <w:r w:rsidRPr="008A1A03">
        <w:rPr>
          <w:i w:val="0"/>
          <w:iCs w:val="0"/>
          <w:color w:val="000000" w:themeColor="text1"/>
        </w:rPr>
        <w:t xml:space="preserve"> Word vector normalisation process. Each vector is adjusted such that its </w:t>
      </w:r>
      <w:r w:rsidR="008A1A03">
        <w:rPr>
          <w:i w:val="0"/>
          <w:iCs w:val="0"/>
          <w:color w:val="000000" w:themeColor="text1"/>
        </w:rPr>
        <w:t xml:space="preserve">lies at some point on a 3D spherical plane of radius 1. As angles </w:t>
      </w:r>
      <w:r w:rsidR="008A1A03">
        <w:rPr>
          <w:rFonts w:cstheme="minorHAnsi"/>
          <w:i w:val="0"/>
          <w:iCs w:val="0"/>
          <w:color w:val="000000" w:themeColor="text1"/>
        </w:rPr>
        <w:t>θ</w:t>
      </w:r>
      <w:r w:rsidR="008A1A03">
        <w:rPr>
          <w:i w:val="0"/>
          <w:iCs w:val="0"/>
          <w:color w:val="000000" w:themeColor="text1"/>
        </w:rPr>
        <w:t xml:space="preserve"> and </w:t>
      </w:r>
      <w:r w:rsidR="008A1A03">
        <w:rPr>
          <w:rFonts w:cstheme="minorHAnsi"/>
          <w:i w:val="0"/>
          <w:iCs w:val="0"/>
          <w:color w:val="000000" w:themeColor="text1"/>
        </w:rPr>
        <w:t>Φ are conserved in the process</w:t>
      </w:r>
      <w:r w:rsidR="009D003D">
        <w:rPr>
          <w:rFonts w:cstheme="minorHAnsi"/>
          <w:i w:val="0"/>
          <w:iCs w:val="0"/>
          <w:color w:val="000000" w:themeColor="text1"/>
        </w:rPr>
        <w:t>, sentiment is largely unaffected and strategies for comparison using cosine similarity are still valid.</w:t>
      </w:r>
    </w:p>
    <w:p w14:paraId="45B2EBBC" w14:textId="1910C820" w:rsidR="005C02D9" w:rsidRDefault="005C02D9" w:rsidP="005C02D9">
      <w:pPr>
        <w:pStyle w:val="Heading2"/>
        <w:spacing w:line="360" w:lineRule="auto"/>
        <w:rPr>
          <w:rFonts w:asciiTheme="minorHAnsi" w:hAnsiTheme="minorHAnsi" w:cstheme="minorHAnsi"/>
          <w:color w:val="auto"/>
        </w:rPr>
      </w:pPr>
      <w:bookmarkStart w:id="121" w:name="_Toc145513966"/>
      <w:r w:rsidRPr="005C02D9">
        <w:rPr>
          <w:rFonts w:asciiTheme="minorHAnsi" w:hAnsiTheme="minorHAnsi" w:cstheme="minorHAnsi"/>
          <w:color w:val="auto"/>
        </w:rPr>
        <w:t>11.3 Basic Theory Regression</w:t>
      </w:r>
      <w:bookmarkEnd w:id="121"/>
      <w:r w:rsidRPr="005C02D9">
        <w:rPr>
          <w:rFonts w:asciiTheme="minorHAnsi" w:hAnsiTheme="minorHAnsi" w:cstheme="minorHAnsi"/>
          <w:color w:val="auto"/>
        </w:rPr>
        <w:t xml:space="preserve"> </w:t>
      </w:r>
    </w:p>
    <w:p w14:paraId="6AD8C00B" w14:textId="6A214855" w:rsidR="004F004B" w:rsidRPr="004F004B" w:rsidRDefault="004F004B" w:rsidP="009B11D3">
      <w:pPr>
        <w:jc w:val="both"/>
      </w:pPr>
      <w:r>
        <w:t xml:space="preserve">This section supplements work within the body of the text which outlines a regression model to expand upon parameters for emojis relating to basic theory. This section discusses pre-processing steps such as feature scaling, </w:t>
      </w:r>
      <w:r w:rsidR="009B11D3">
        <w:t>mitigation of skew in target variables, data preparation for machine learning in addition to model selection optimisation and evaluation.</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2" w:name="_Toc145513967"/>
      <w:r w:rsidRPr="005C02D9">
        <w:rPr>
          <w:rFonts w:asciiTheme="minorHAnsi" w:hAnsiTheme="minorHAnsi" w:cstheme="minorHAnsi"/>
          <w:color w:val="auto"/>
        </w:rPr>
        <w:t>11.3.1 Feature Scaling</w:t>
      </w:r>
      <w:bookmarkEnd w:id="122"/>
    </w:p>
    <w:p w14:paraId="3738BD2E" w14:textId="38155B29" w:rsidR="004F004B"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w:t>
      </w:r>
      <w:r w:rsidR="004F004B">
        <w:t>four</w:t>
      </w:r>
      <w:r>
        <w:t xml:space="preserve"> parameter classes were scaled relative to each other using a simplistic min-max scaler. A secondary scaling was applied within the two classes containing multiple 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23" w:name="_Toc145513968"/>
      <w:r w:rsidRPr="005C02D9">
        <w:rPr>
          <w:rFonts w:asciiTheme="minorHAnsi" w:hAnsiTheme="minorHAnsi" w:cstheme="minorHAnsi"/>
          <w:color w:val="auto"/>
        </w:rPr>
        <w:lastRenderedPageBreak/>
        <w:t>11.3.2 Mitigation of Skew in Target Variables</w:t>
      </w:r>
      <w:bookmarkEnd w:id="123"/>
    </w:p>
    <w:p w14:paraId="6C38B429" w14:textId="277214F8" w:rsidR="005C02D9" w:rsidRDefault="009B11D3" w:rsidP="009B11D3">
      <w:pPr>
        <w:spacing w:line="360" w:lineRule="auto"/>
        <w:jc w:val="both"/>
      </w:pPr>
      <w:r>
        <w:t xml:space="preserve">In general machine learning algorithms perform better where data is normally distributed. Significant deviations from this can lead to patterns being learned only for the majority case, leading to bias or poor performance for more rare features. Exploratory analysis for basic theory data highlighted skew in the target variables for the regression. This work aims to propose solutions to improve outcomes of the regression model. </w:t>
      </w:r>
      <w:r w:rsidR="005C02D9">
        <w:t>Four approaches were evaluated for each basic emotion to address the skew in the data:</w:t>
      </w:r>
    </w:p>
    <w:p w14:paraId="56648354" w14:textId="51472D59" w:rsidR="005C02D9" w:rsidRPr="00002ED0" w:rsidRDefault="00002ED0" w:rsidP="00002ED0">
      <w:pPr>
        <w:pStyle w:val="Caption"/>
        <w:jc w:val="center"/>
        <w:rPr>
          <w:color w:val="auto"/>
        </w:rPr>
      </w:pPr>
      <w:bookmarkStart w:id="124"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24"/>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3255C098" w:rsidR="005C02D9" w:rsidRPr="00002ED0" w:rsidRDefault="00002ED0" w:rsidP="00002ED0">
      <w:pPr>
        <w:pStyle w:val="Caption"/>
        <w:jc w:val="center"/>
        <w:rPr>
          <w:color w:val="auto"/>
        </w:rPr>
      </w:pPr>
      <w:bookmarkStart w:id="125"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25"/>
    </w:p>
    <w:tbl>
      <w:tblPr>
        <w:tblStyle w:val="TableGridLight"/>
        <w:tblW w:w="0" w:type="auto"/>
        <w:tblLook w:val="04A0" w:firstRow="1" w:lastRow="0" w:firstColumn="1" w:lastColumn="0" w:noHBand="0" w:noVBand="1"/>
      </w:tblPr>
      <w:tblGrid>
        <w:gridCol w:w="1503"/>
        <w:gridCol w:w="2795"/>
        <w:gridCol w:w="2550"/>
        <w:gridCol w:w="1678"/>
      </w:tblGrid>
      <w:tr w:rsidR="009B11D3" w14:paraId="56EE23A0" w14:textId="77777777" w:rsidTr="009B11D3">
        <w:tc>
          <w:tcPr>
            <w:tcW w:w="0" w:type="auto"/>
          </w:tcPr>
          <w:p w14:paraId="7D1E28CF" w14:textId="77777777" w:rsidR="009B11D3" w:rsidRPr="00CE7833" w:rsidRDefault="009B11D3" w:rsidP="005C02D9">
            <w:pPr>
              <w:spacing w:line="360" w:lineRule="auto"/>
              <w:rPr>
                <w:b/>
                <w:bCs/>
              </w:rPr>
            </w:pPr>
            <w:r w:rsidRPr="00CE7833">
              <w:rPr>
                <w:b/>
                <w:bCs/>
              </w:rPr>
              <w:t>Basic Emotion</w:t>
            </w:r>
          </w:p>
        </w:tc>
        <w:tc>
          <w:tcPr>
            <w:tcW w:w="0" w:type="auto"/>
          </w:tcPr>
          <w:p w14:paraId="0365648B" w14:textId="3068B9FA" w:rsidR="009B11D3" w:rsidRPr="00CE7833" w:rsidRDefault="009B11D3" w:rsidP="005C02D9">
            <w:pPr>
              <w:spacing w:line="360" w:lineRule="auto"/>
              <w:rPr>
                <w:b/>
                <w:bCs/>
              </w:rPr>
            </w:pPr>
            <w:r>
              <w:rPr>
                <w:b/>
                <w:bCs/>
              </w:rPr>
              <w:t>Skew before transformation</w:t>
            </w:r>
          </w:p>
        </w:tc>
        <w:tc>
          <w:tcPr>
            <w:tcW w:w="0" w:type="auto"/>
          </w:tcPr>
          <w:p w14:paraId="09107A4C" w14:textId="768FBD7D" w:rsidR="009B11D3" w:rsidRPr="00CE7833" w:rsidRDefault="009B11D3" w:rsidP="005C02D9">
            <w:pPr>
              <w:spacing w:line="360" w:lineRule="auto"/>
              <w:rPr>
                <w:b/>
                <w:bCs/>
              </w:rPr>
            </w:pPr>
            <w:r w:rsidRPr="00CE7833">
              <w:rPr>
                <w:b/>
                <w:bCs/>
              </w:rPr>
              <w:t>Best transformer</w:t>
            </w:r>
          </w:p>
        </w:tc>
        <w:tc>
          <w:tcPr>
            <w:tcW w:w="0" w:type="auto"/>
          </w:tcPr>
          <w:p w14:paraId="58307B11" w14:textId="1D453EB3" w:rsidR="009B11D3" w:rsidRPr="00CE7833" w:rsidRDefault="009B11D3" w:rsidP="005C02D9">
            <w:pPr>
              <w:spacing w:line="360" w:lineRule="auto"/>
              <w:rPr>
                <w:b/>
                <w:bCs/>
              </w:rPr>
            </w:pPr>
            <w:r w:rsidRPr="00CE7833">
              <w:rPr>
                <w:b/>
                <w:bCs/>
              </w:rPr>
              <w:t>Best skew value</w:t>
            </w:r>
          </w:p>
        </w:tc>
      </w:tr>
      <w:tr w:rsidR="009B11D3" w14:paraId="722C1FEA" w14:textId="77777777" w:rsidTr="009B11D3">
        <w:tc>
          <w:tcPr>
            <w:tcW w:w="0" w:type="auto"/>
          </w:tcPr>
          <w:p w14:paraId="08D992E9" w14:textId="77777777" w:rsidR="009B11D3" w:rsidRPr="00CE7833" w:rsidRDefault="009B11D3" w:rsidP="005C02D9">
            <w:pPr>
              <w:spacing w:line="360" w:lineRule="auto"/>
            </w:pPr>
            <w:r>
              <w:t xml:space="preserve">Anger </w:t>
            </w:r>
          </w:p>
        </w:tc>
        <w:tc>
          <w:tcPr>
            <w:tcW w:w="0" w:type="auto"/>
          </w:tcPr>
          <w:p w14:paraId="0F9ACAFF" w14:textId="05D408EE" w:rsidR="009B11D3" w:rsidRDefault="009B11D3" w:rsidP="005C02D9">
            <w:pPr>
              <w:spacing w:line="360" w:lineRule="auto"/>
            </w:pPr>
            <w:r>
              <w:t>2.21</w:t>
            </w:r>
          </w:p>
        </w:tc>
        <w:tc>
          <w:tcPr>
            <w:tcW w:w="0" w:type="auto"/>
          </w:tcPr>
          <w:p w14:paraId="1DE5A9B2" w14:textId="63CECCFC" w:rsidR="009B11D3" w:rsidRPr="00CE7833" w:rsidRDefault="009B11D3" w:rsidP="005C02D9">
            <w:pPr>
              <w:spacing w:line="360" w:lineRule="auto"/>
            </w:pPr>
            <w:r>
              <w:t>Reciprocal transformation</w:t>
            </w:r>
          </w:p>
        </w:tc>
        <w:tc>
          <w:tcPr>
            <w:tcW w:w="0" w:type="auto"/>
          </w:tcPr>
          <w:p w14:paraId="0EABDC39" w14:textId="73879116" w:rsidR="009B11D3" w:rsidRPr="00CE7833" w:rsidRDefault="009B11D3" w:rsidP="005C02D9">
            <w:pPr>
              <w:spacing w:line="360" w:lineRule="auto"/>
            </w:pPr>
            <w:r>
              <w:t>-1.18</w:t>
            </w:r>
          </w:p>
        </w:tc>
      </w:tr>
      <w:tr w:rsidR="009B11D3" w14:paraId="42EED068" w14:textId="77777777" w:rsidTr="009B11D3">
        <w:tc>
          <w:tcPr>
            <w:tcW w:w="0" w:type="auto"/>
          </w:tcPr>
          <w:p w14:paraId="21D15077" w14:textId="77777777" w:rsidR="009B11D3" w:rsidRPr="00CE7833" w:rsidRDefault="009B11D3" w:rsidP="005C02D9">
            <w:pPr>
              <w:spacing w:line="360" w:lineRule="auto"/>
            </w:pPr>
            <w:r>
              <w:t>Anticipation</w:t>
            </w:r>
          </w:p>
        </w:tc>
        <w:tc>
          <w:tcPr>
            <w:tcW w:w="0" w:type="auto"/>
          </w:tcPr>
          <w:p w14:paraId="4BAE66E9" w14:textId="4670FB3C" w:rsidR="009B11D3" w:rsidRDefault="009B11D3" w:rsidP="005C02D9">
            <w:pPr>
              <w:spacing w:line="360" w:lineRule="auto"/>
            </w:pPr>
            <w:r>
              <w:t>0.197</w:t>
            </w:r>
          </w:p>
        </w:tc>
        <w:tc>
          <w:tcPr>
            <w:tcW w:w="0" w:type="auto"/>
          </w:tcPr>
          <w:p w14:paraId="7608B3D4" w14:textId="406A5E3F" w:rsidR="009B11D3" w:rsidRPr="00CE7833" w:rsidRDefault="009B11D3" w:rsidP="005C02D9">
            <w:pPr>
              <w:spacing w:line="360" w:lineRule="auto"/>
            </w:pPr>
            <w:r>
              <w:t>Cube root transformation</w:t>
            </w:r>
          </w:p>
        </w:tc>
        <w:tc>
          <w:tcPr>
            <w:tcW w:w="0" w:type="auto"/>
          </w:tcPr>
          <w:p w14:paraId="46E7BA9C" w14:textId="0810C14B" w:rsidR="009B11D3" w:rsidRPr="00CE7833" w:rsidRDefault="009B11D3" w:rsidP="005C02D9">
            <w:pPr>
              <w:spacing w:line="360" w:lineRule="auto"/>
            </w:pPr>
            <w:r>
              <w:t>0.000668</w:t>
            </w:r>
          </w:p>
        </w:tc>
      </w:tr>
      <w:tr w:rsidR="009B11D3" w14:paraId="4C1DB9D6" w14:textId="77777777" w:rsidTr="009B11D3">
        <w:tc>
          <w:tcPr>
            <w:tcW w:w="0" w:type="auto"/>
          </w:tcPr>
          <w:p w14:paraId="5EBE0889" w14:textId="77777777" w:rsidR="009B11D3" w:rsidRPr="00CE7833" w:rsidRDefault="009B11D3" w:rsidP="005C02D9">
            <w:pPr>
              <w:spacing w:line="360" w:lineRule="auto"/>
            </w:pPr>
            <w:r>
              <w:t>Disgust</w:t>
            </w:r>
          </w:p>
        </w:tc>
        <w:tc>
          <w:tcPr>
            <w:tcW w:w="0" w:type="auto"/>
          </w:tcPr>
          <w:p w14:paraId="59C2313C" w14:textId="509BA593" w:rsidR="009B11D3" w:rsidRDefault="009B11D3" w:rsidP="005C02D9">
            <w:pPr>
              <w:spacing w:line="360" w:lineRule="auto"/>
            </w:pPr>
            <w:r>
              <w:t>1.23</w:t>
            </w:r>
          </w:p>
        </w:tc>
        <w:tc>
          <w:tcPr>
            <w:tcW w:w="0" w:type="auto"/>
          </w:tcPr>
          <w:p w14:paraId="3B5A590B" w14:textId="7CAED22E" w:rsidR="009B11D3" w:rsidRPr="00CE7833" w:rsidRDefault="009B11D3" w:rsidP="005C02D9">
            <w:pPr>
              <w:spacing w:line="360" w:lineRule="auto"/>
            </w:pPr>
            <w:r>
              <w:t>Reciprocal transformation</w:t>
            </w:r>
          </w:p>
        </w:tc>
        <w:tc>
          <w:tcPr>
            <w:tcW w:w="0" w:type="auto"/>
          </w:tcPr>
          <w:p w14:paraId="1416DCB5" w14:textId="77777777" w:rsidR="009B11D3" w:rsidRPr="00CE7833" w:rsidRDefault="009B11D3" w:rsidP="005C02D9">
            <w:pPr>
              <w:spacing w:line="360" w:lineRule="auto"/>
            </w:pPr>
            <w:r>
              <w:t>-0.706</w:t>
            </w:r>
          </w:p>
        </w:tc>
      </w:tr>
      <w:tr w:rsidR="009B11D3" w14:paraId="6C31984C" w14:textId="77777777" w:rsidTr="009B11D3">
        <w:tc>
          <w:tcPr>
            <w:tcW w:w="0" w:type="auto"/>
          </w:tcPr>
          <w:p w14:paraId="2B6F156B" w14:textId="77777777" w:rsidR="009B11D3" w:rsidRPr="00CE7833" w:rsidRDefault="009B11D3" w:rsidP="005C02D9">
            <w:pPr>
              <w:spacing w:line="360" w:lineRule="auto"/>
            </w:pPr>
            <w:r>
              <w:t>Fear</w:t>
            </w:r>
          </w:p>
        </w:tc>
        <w:tc>
          <w:tcPr>
            <w:tcW w:w="0" w:type="auto"/>
          </w:tcPr>
          <w:p w14:paraId="1910B6F4" w14:textId="7E2BE93E" w:rsidR="009B11D3" w:rsidRDefault="009B11D3" w:rsidP="005C02D9">
            <w:pPr>
              <w:spacing w:line="360" w:lineRule="auto"/>
            </w:pPr>
            <w:r>
              <w:t>1.65</w:t>
            </w:r>
          </w:p>
        </w:tc>
        <w:tc>
          <w:tcPr>
            <w:tcW w:w="0" w:type="auto"/>
          </w:tcPr>
          <w:p w14:paraId="5F957912" w14:textId="09E7B4D3" w:rsidR="009B11D3" w:rsidRPr="00CE7833" w:rsidRDefault="009B11D3" w:rsidP="005C02D9">
            <w:pPr>
              <w:spacing w:line="360" w:lineRule="auto"/>
            </w:pPr>
            <w:r>
              <w:t>Reciprocal transformation</w:t>
            </w:r>
          </w:p>
        </w:tc>
        <w:tc>
          <w:tcPr>
            <w:tcW w:w="0" w:type="auto"/>
          </w:tcPr>
          <w:p w14:paraId="04528128" w14:textId="2EE9D502" w:rsidR="009B11D3" w:rsidRPr="00CE7833" w:rsidRDefault="009B11D3" w:rsidP="005C02D9">
            <w:pPr>
              <w:spacing w:line="360" w:lineRule="auto"/>
            </w:pPr>
            <w:r>
              <w:t>-0.0947</w:t>
            </w:r>
          </w:p>
        </w:tc>
      </w:tr>
      <w:tr w:rsidR="009B11D3" w14:paraId="090902DF" w14:textId="77777777" w:rsidTr="009B11D3">
        <w:tc>
          <w:tcPr>
            <w:tcW w:w="0" w:type="auto"/>
          </w:tcPr>
          <w:p w14:paraId="45AC815D" w14:textId="77777777" w:rsidR="009B11D3" w:rsidRPr="00CE7833" w:rsidRDefault="009B11D3" w:rsidP="005C02D9">
            <w:pPr>
              <w:spacing w:line="360" w:lineRule="auto"/>
            </w:pPr>
            <w:r>
              <w:t>Joy</w:t>
            </w:r>
          </w:p>
        </w:tc>
        <w:tc>
          <w:tcPr>
            <w:tcW w:w="0" w:type="auto"/>
          </w:tcPr>
          <w:p w14:paraId="1F0F7695" w14:textId="556EE469" w:rsidR="009B11D3" w:rsidRDefault="009B11D3" w:rsidP="005C02D9">
            <w:pPr>
              <w:spacing w:line="360" w:lineRule="auto"/>
            </w:pPr>
            <w:r>
              <w:t>0.0</w:t>
            </w:r>
            <w:r>
              <w:t>395</w:t>
            </w:r>
          </w:p>
        </w:tc>
        <w:tc>
          <w:tcPr>
            <w:tcW w:w="0" w:type="auto"/>
          </w:tcPr>
          <w:p w14:paraId="05EB9A0A" w14:textId="3147803D" w:rsidR="009B11D3" w:rsidRPr="00CE7833" w:rsidRDefault="009B11D3" w:rsidP="005C02D9">
            <w:pPr>
              <w:spacing w:line="360" w:lineRule="auto"/>
            </w:pPr>
            <w:r>
              <w:t>No transformation</w:t>
            </w:r>
          </w:p>
        </w:tc>
        <w:tc>
          <w:tcPr>
            <w:tcW w:w="0" w:type="auto"/>
          </w:tcPr>
          <w:p w14:paraId="3A812F86" w14:textId="31DF86F4" w:rsidR="009B11D3" w:rsidRPr="00CE7833" w:rsidRDefault="009B11D3" w:rsidP="005C02D9">
            <w:pPr>
              <w:spacing w:line="360" w:lineRule="auto"/>
            </w:pPr>
            <w:r>
              <w:t>0.0395</w:t>
            </w:r>
          </w:p>
        </w:tc>
      </w:tr>
      <w:tr w:rsidR="009B11D3" w14:paraId="02BA33ED" w14:textId="77777777" w:rsidTr="009B11D3">
        <w:tc>
          <w:tcPr>
            <w:tcW w:w="0" w:type="auto"/>
          </w:tcPr>
          <w:p w14:paraId="39BFDAA9" w14:textId="77777777" w:rsidR="009B11D3" w:rsidRPr="00CE7833" w:rsidRDefault="009B11D3" w:rsidP="005C02D9">
            <w:pPr>
              <w:spacing w:line="360" w:lineRule="auto"/>
            </w:pPr>
            <w:r>
              <w:t>Sadness</w:t>
            </w:r>
          </w:p>
        </w:tc>
        <w:tc>
          <w:tcPr>
            <w:tcW w:w="0" w:type="auto"/>
          </w:tcPr>
          <w:p w14:paraId="05C987B4" w14:textId="67490BD1" w:rsidR="009B11D3" w:rsidRDefault="009B11D3" w:rsidP="005C02D9">
            <w:pPr>
              <w:spacing w:line="360" w:lineRule="auto"/>
            </w:pPr>
            <w:r>
              <w:t>1.96</w:t>
            </w:r>
          </w:p>
        </w:tc>
        <w:tc>
          <w:tcPr>
            <w:tcW w:w="0" w:type="auto"/>
          </w:tcPr>
          <w:p w14:paraId="10346156" w14:textId="2F45047A" w:rsidR="009B11D3" w:rsidRPr="00CE7833" w:rsidRDefault="009B11D3" w:rsidP="005C02D9">
            <w:pPr>
              <w:spacing w:line="360" w:lineRule="auto"/>
            </w:pPr>
            <w:r>
              <w:t>Reciprocal transformation</w:t>
            </w:r>
          </w:p>
        </w:tc>
        <w:tc>
          <w:tcPr>
            <w:tcW w:w="0" w:type="auto"/>
          </w:tcPr>
          <w:p w14:paraId="4486CED9" w14:textId="78572E35" w:rsidR="009B11D3" w:rsidRPr="00CE7833" w:rsidRDefault="009B11D3" w:rsidP="005C02D9">
            <w:pPr>
              <w:spacing w:line="360" w:lineRule="auto"/>
            </w:pPr>
            <w:r>
              <w:t>-1.17</w:t>
            </w:r>
          </w:p>
        </w:tc>
      </w:tr>
      <w:tr w:rsidR="009B11D3" w14:paraId="123491BB" w14:textId="77777777" w:rsidTr="009B11D3">
        <w:tc>
          <w:tcPr>
            <w:tcW w:w="0" w:type="auto"/>
          </w:tcPr>
          <w:p w14:paraId="3C66BD73" w14:textId="77777777" w:rsidR="009B11D3" w:rsidRDefault="009B11D3" w:rsidP="005C02D9">
            <w:pPr>
              <w:spacing w:line="360" w:lineRule="auto"/>
            </w:pPr>
            <w:r>
              <w:t>Surprise</w:t>
            </w:r>
          </w:p>
        </w:tc>
        <w:tc>
          <w:tcPr>
            <w:tcW w:w="0" w:type="auto"/>
          </w:tcPr>
          <w:p w14:paraId="6778E32A" w14:textId="4394ACED" w:rsidR="009B11D3" w:rsidRDefault="009B11D3" w:rsidP="005C02D9">
            <w:pPr>
              <w:spacing w:line="360" w:lineRule="auto"/>
            </w:pPr>
            <w:r>
              <w:t>0.638</w:t>
            </w:r>
          </w:p>
        </w:tc>
        <w:tc>
          <w:tcPr>
            <w:tcW w:w="0" w:type="auto"/>
          </w:tcPr>
          <w:p w14:paraId="4C7EC104" w14:textId="1F67AD87" w:rsidR="009B11D3" w:rsidRPr="00CE7833" w:rsidRDefault="009B11D3" w:rsidP="005C02D9">
            <w:pPr>
              <w:spacing w:line="360" w:lineRule="auto"/>
            </w:pPr>
            <w:r>
              <w:t>Reciprocal transformation</w:t>
            </w:r>
          </w:p>
        </w:tc>
        <w:tc>
          <w:tcPr>
            <w:tcW w:w="0" w:type="auto"/>
          </w:tcPr>
          <w:p w14:paraId="35BF97F0" w14:textId="3D19C7B0" w:rsidR="009B11D3" w:rsidRPr="00CE7833" w:rsidRDefault="009B11D3" w:rsidP="005C02D9">
            <w:pPr>
              <w:spacing w:line="360" w:lineRule="auto"/>
            </w:pPr>
            <w:r>
              <w:t>-0.0309</w:t>
            </w:r>
          </w:p>
        </w:tc>
      </w:tr>
      <w:tr w:rsidR="009B11D3" w14:paraId="446446E5" w14:textId="77777777" w:rsidTr="009B11D3">
        <w:tc>
          <w:tcPr>
            <w:tcW w:w="0" w:type="auto"/>
          </w:tcPr>
          <w:p w14:paraId="05C7679D" w14:textId="77777777" w:rsidR="009B11D3" w:rsidRDefault="009B11D3" w:rsidP="005C02D9">
            <w:pPr>
              <w:spacing w:line="360" w:lineRule="auto"/>
            </w:pPr>
            <w:r>
              <w:t>Trust</w:t>
            </w:r>
          </w:p>
        </w:tc>
        <w:tc>
          <w:tcPr>
            <w:tcW w:w="0" w:type="auto"/>
          </w:tcPr>
          <w:p w14:paraId="27B006F5" w14:textId="30FD5440" w:rsidR="009B11D3" w:rsidRDefault="009B11D3" w:rsidP="005C02D9">
            <w:pPr>
              <w:spacing w:line="360" w:lineRule="auto"/>
            </w:pPr>
            <w:r>
              <w:t>0.377</w:t>
            </w:r>
          </w:p>
        </w:tc>
        <w:tc>
          <w:tcPr>
            <w:tcW w:w="0" w:type="auto"/>
          </w:tcPr>
          <w:p w14:paraId="4DDE99BF" w14:textId="23AFBB45" w:rsidR="009B11D3" w:rsidRPr="00CE7833" w:rsidRDefault="009B11D3" w:rsidP="005C02D9">
            <w:pPr>
              <w:spacing w:line="360" w:lineRule="auto"/>
            </w:pPr>
            <w:r>
              <w:t>Log transformation</w:t>
            </w:r>
          </w:p>
        </w:tc>
        <w:tc>
          <w:tcPr>
            <w:tcW w:w="0" w:type="auto"/>
          </w:tcPr>
          <w:p w14:paraId="6FBD1890" w14:textId="77777777" w:rsidR="009B11D3" w:rsidRPr="00CE7833" w:rsidRDefault="009B11D3"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26" w:name="_Toc145513969"/>
      <w:r w:rsidRPr="005C02D9">
        <w:rPr>
          <w:rFonts w:asciiTheme="minorHAnsi" w:hAnsiTheme="minorHAnsi" w:cstheme="minorHAnsi"/>
          <w:color w:val="auto"/>
        </w:rPr>
        <w:lastRenderedPageBreak/>
        <w:t>11.3.3 Assessment of Components for Model Selection for Basic Theory Regression</w:t>
      </w:r>
      <w:bookmarkEnd w:id="126"/>
    </w:p>
    <w:p w14:paraId="39E550B5" w14:textId="23620E96" w:rsidR="005C02D9" w:rsidRPr="00987AA8" w:rsidRDefault="005C02D9" w:rsidP="005C02D9">
      <w:pPr>
        <w:spacing w:line="360" w:lineRule="auto"/>
        <w:jc w:val="both"/>
      </w:pPr>
      <w:r>
        <w:rPr>
          <w:i/>
          <w:iCs/>
        </w:rPr>
        <w:t xml:space="preserve">Data volume: </w:t>
      </w:r>
      <w:r>
        <w:t xml:space="preserve">The dataset contains 150 rows for use in the regression task, a small volume of data which will likely limit the model selection to more simplistic options, which perform better on smaller </w:t>
      </w:r>
      <w:r w:rsidR="00340717">
        <w:t>datasets</w:t>
      </w:r>
      <w:r>
        <w:t xml:space="preserve">.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27" w:name="_Toc145513970"/>
      <w:r w:rsidRPr="005C02D9">
        <w:rPr>
          <w:rFonts w:asciiTheme="minorHAnsi" w:hAnsiTheme="minorHAnsi" w:cstheme="minorHAnsi"/>
          <w:color w:val="auto"/>
        </w:rPr>
        <w:t>11.4 Model Development for Basic Theory Regression</w:t>
      </w:r>
      <w:bookmarkEnd w:id="127"/>
    </w:p>
    <w:p w14:paraId="5B8D5EAA" w14:textId="5DDFE1E1"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w:t>
      </w:r>
      <w:r w:rsidR="00340717">
        <w:t>to supplement work in the body of the text</w:t>
      </w:r>
      <w:r>
        <w:t xml:space="preserve">.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28" w:name="_Toc145513971"/>
      <w:r w:rsidRPr="00EA2288">
        <w:rPr>
          <w:rFonts w:asciiTheme="minorHAnsi" w:hAnsiTheme="minorHAnsi" w:cstheme="minorHAnsi"/>
          <w:color w:val="auto"/>
        </w:rPr>
        <w:t>11.4.1 Data Split</w:t>
      </w:r>
      <w:bookmarkEnd w:id="128"/>
    </w:p>
    <w:p w14:paraId="0EE2C4ED" w14:textId="632340B4" w:rsidR="005C02D9" w:rsidRDefault="005C02D9" w:rsidP="00EA2288">
      <w:pPr>
        <w:spacing w:line="360" w:lineRule="auto"/>
        <w:jc w:val="both"/>
      </w:pPr>
      <w:r>
        <w:t>The data available was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w:t>
      </w:r>
      <w:r w:rsidR="00340717">
        <w:t xml:space="preserve"> </w:t>
      </w:r>
      <w:r>
        <w:t>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29" w:name="_Toc145513972"/>
      <w:r w:rsidRPr="00EA2288">
        <w:rPr>
          <w:rFonts w:asciiTheme="minorHAnsi" w:hAnsiTheme="minorHAnsi" w:cstheme="minorHAnsi"/>
          <w:color w:val="auto"/>
        </w:rPr>
        <w:lastRenderedPageBreak/>
        <w:t>11.4.2 Models Evaluated</w:t>
      </w:r>
      <w:bookmarkEnd w:id="129"/>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0" w:name="_Toc145513973"/>
      <w:r w:rsidRPr="00EA2288">
        <w:rPr>
          <w:rFonts w:asciiTheme="minorHAnsi" w:hAnsiTheme="minorHAnsi" w:cstheme="minorHAnsi"/>
          <w:color w:val="auto"/>
        </w:rPr>
        <w:t>11.4.3 Target Variable Format Selection</w:t>
      </w:r>
      <w:bookmarkEnd w:id="130"/>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1" w:name="_Toc145513974"/>
      <w:r w:rsidRPr="00EA2288">
        <w:rPr>
          <w:rFonts w:asciiTheme="minorHAnsi" w:hAnsiTheme="minorHAnsi" w:cstheme="minorHAnsi"/>
          <w:color w:val="auto"/>
        </w:rPr>
        <w:t>11.4.4 Model Optimisation</w:t>
      </w:r>
      <w:bookmarkEnd w:id="131"/>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2" w:name="_Toc145513975"/>
      <w:r w:rsidRPr="00EA2288">
        <w:rPr>
          <w:rFonts w:asciiTheme="minorHAnsi" w:hAnsiTheme="minorHAnsi" w:cstheme="minorHAnsi"/>
          <w:color w:val="auto"/>
        </w:rPr>
        <w:t>11.4.5 Hyperparameter Tuning</w:t>
      </w:r>
      <w:bookmarkEnd w:id="132"/>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33" w:name="_Toc145513976"/>
      <w:r w:rsidRPr="00EA2288">
        <w:rPr>
          <w:rFonts w:asciiTheme="minorHAnsi" w:hAnsiTheme="minorHAnsi" w:cstheme="minorHAnsi"/>
          <w:color w:val="auto"/>
        </w:rPr>
        <w:lastRenderedPageBreak/>
        <w:t>11.4.6 Cross-Validation</w:t>
      </w:r>
      <w:bookmarkEnd w:id="133"/>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34" w:name="_Toc145513977"/>
      <w:r w:rsidRPr="00EA2288">
        <w:rPr>
          <w:rFonts w:asciiTheme="minorHAnsi" w:hAnsiTheme="minorHAnsi" w:cstheme="minorHAnsi"/>
          <w:color w:val="auto"/>
        </w:rPr>
        <w:t>11.4.7 Dimensionality Reduction</w:t>
      </w:r>
      <w:bookmarkEnd w:id="134"/>
    </w:p>
    <w:p w14:paraId="16BD3208" w14:textId="5A761A59" w:rsidR="005C02D9" w:rsidRDefault="005C02D9" w:rsidP="00EA2288">
      <w:pPr>
        <w:spacing w:line="360" w:lineRule="auto"/>
        <w:jc w:val="both"/>
      </w:pPr>
      <w:r>
        <w:t>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35" w:name="_Toc145513978"/>
      <w:r w:rsidRPr="00EA2288">
        <w:rPr>
          <w:rFonts w:asciiTheme="minorHAnsi" w:hAnsiTheme="minorHAnsi" w:cstheme="minorHAnsi"/>
          <w:color w:val="auto"/>
        </w:rPr>
        <w:t>11.4.8 Model Evaluation</w:t>
      </w:r>
      <w:bookmarkEnd w:id="135"/>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36" w:name="_Toc145513979"/>
      <w:r w:rsidRPr="00EA2288">
        <w:rPr>
          <w:rFonts w:asciiTheme="minorHAnsi" w:hAnsiTheme="minorHAnsi" w:cstheme="minorHAnsi"/>
          <w:color w:val="auto"/>
        </w:rPr>
        <w:t>11.4.9 Neural Network Evaluation</w:t>
      </w:r>
      <w:bookmarkEnd w:id="136"/>
    </w:p>
    <w:p w14:paraId="1C777E0B" w14:textId="39ADDE52" w:rsidR="00EA2288" w:rsidRDefault="00EA2288" w:rsidP="00EA2288">
      <w:pPr>
        <w:pStyle w:val="Heading2"/>
        <w:spacing w:line="360" w:lineRule="auto"/>
        <w:rPr>
          <w:rFonts w:asciiTheme="minorHAnsi" w:hAnsiTheme="minorHAnsi" w:cstheme="minorHAnsi"/>
          <w:color w:val="auto"/>
        </w:rPr>
      </w:pPr>
      <w:bookmarkStart w:id="137" w:name="_Toc145513980"/>
      <w:r w:rsidRPr="00EA2288">
        <w:rPr>
          <w:rFonts w:asciiTheme="minorHAnsi" w:hAnsiTheme="minorHAnsi" w:cstheme="minorHAnsi"/>
          <w:color w:val="auto"/>
        </w:rPr>
        <w:t>11.4.9.1 Model Selection</w:t>
      </w:r>
      <w:bookmarkEnd w:id="137"/>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80588BE" w:rsidR="00EA2288" w:rsidRDefault="00EA2288" w:rsidP="00EA2288">
      <w:pPr>
        <w:spacing w:line="360" w:lineRule="auto"/>
        <w:jc w:val="both"/>
      </w:pPr>
      <w:r>
        <w:t xml:space="preserve">Dense layers calculate the dot product of the input and a weight matrix, which is transformed via an activation function. Several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w:t>
      </w:r>
      <w:r w:rsidR="00340717">
        <w:t>one such</w:t>
      </w:r>
      <w:r>
        <w:t xml:space="preserve"> activation function for many problem sets and returns positive values unchanged and converts negative values to zero:</w:t>
      </w:r>
    </w:p>
    <w:p w14:paraId="710B9575" w14:textId="77777777" w:rsidR="00EA2288"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34C8424B" w14:textId="781B36FB" w:rsidR="00340717" w:rsidRDefault="00340717" w:rsidP="00EA2288">
      <w:pPr>
        <w:spacing w:line="360" w:lineRule="auto"/>
        <w:jc w:val="center"/>
        <w:rPr>
          <w:rFonts w:eastAsiaTheme="minorEastAsia"/>
        </w:rPr>
      </w:pPr>
      <w:r>
        <w:rPr>
          <w:noProof/>
        </w:rPr>
        <w:drawing>
          <wp:inline distT="0" distB="0" distL="0" distR="0" wp14:anchorId="2AEED485" wp14:editId="3CC0A22C">
            <wp:extent cx="2300397" cy="1813931"/>
            <wp:effectExtent l="0" t="0" r="5080" b="0"/>
            <wp:docPr id="572195814" name="Picture 10" descr="-ReLU function graph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LU function graph | Download Scientific Diagram"/>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47407" cy="1851000"/>
                    </a:xfrm>
                    <a:prstGeom prst="rect">
                      <a:avLst/>
                    </a:prstGeom>
                    <a:noFill/>
                    <a:ln>
                      <a:noFill/>
                    </a:ln>
                  </pic:spPr>
                </pic:pic>
              </a:graphicData>
            </a:graphic>
          </wp:inline>
        </w:drawing>
      </w:r>
    </w:p>
    <w:p w14:paraId="74D24736" w14:textId="6B7DF7A3" w:rsidR="00340717" w:rsidRPr="00340717" w:rsidRDefault="00340717" w:rsidP="00340717">
      <w:pPr>
        <w:pStyle w:val="Caption"/>
        <w:jc w:val="center"/>
        <w:rPr>
          <w:rFonts w:eastAsiaTheme="minorEastAsia"/>
          <w:i w:val="0"/>
          <w:iCs w:val="0"/>
          <w:color w:val="000000" w:themeColor="text1"/>
        </w:rPr>
      </w:pPr>
      <w:r w:rsidRPr="00340717">
        <w:rPr>
          <w:color w:val="000000" w:themeColor="text1"/>
        </w:rPr>
        <w:t xml:space="preserve">Figure </w:t>
      </w:r>
      <w:r w:rsidRPr="00340717">
        <w:rPr>
          <w:color w:val="000000" w:themeColor="text1"/>
        </w:rPr>
        <w:fldChar w:fldCharType="begin"/>
      </w:r>
      <w:r w:rsidRPr="00340717">
        <w:rPr>
          <w:color w:val="000000" w:themeColor="text1"/>
        </w:rPr>
        <w:instrText xml:space="preserve"> SEQ Figure \* ARABIC </w:instrText>
      </w:r>
      <w:r w:rsidRPr="00340717">
        <w:rPr>
          <w:color w:val="000000" w:themeColor="text1"/>
        </w:rPr>
        <w:fldChar w:fldCharType="separate"/>
      </w:r>
      <w:r w:rsidR="00FC30E8">
        <w:rPr>
          <w:noProof/>
          <w:color w:val="000000" w:themeColor="text1"/>
        </w:rPr>
        <w:t>26</w:t>
      </w:r>
      <w:r w:rsidRPr="00340717">
        <w:rPr>
          <w:color w:val="000000" w:themeColor="text1"/>
        </w:rPr>
        <w:fldChar w:fldCharType="end"/>
      </w:r>
      <w:r w:rsidRPr="00340717">
        <w:rPr>
          <w:i w:val="0"/>
          <w:iCs w:val="0"/>
          <w:color w:val="000000" w:themeColor="text1"/>
        </w:rPr>
        <w:t xml:space="preserve"> </w:t>
      </w:r>
      <w:proofErr w:type="spellStart"/>
      <w:r w:rsidRPr="00340717">
        <w:rPr>
          <w:i w:val="0"/>
          <w:iCs w:val="0"/>
          <w:color w:val="000000" w:themeColor="text1"/>
        </w:rPr>
        <w:t>ReLU</w:t>
      </w:r>
      <w:proofErr w:type="spellEnd"/>
      <w:r w:rsidRPr="00340717">
        <w:rPr>
          <w:i w:val="0"/>
          <w:iCs w:val="0"/>
          <w:color w:val="000000" w:themeColor="text1"/>
        </w:rPr>
        <w:t xml:space="preserve"> activation function graph.</w:t>
      </w:r>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Default="00EA2288" w:rsidP="00EA2288">
      <w:pPr>
        <w:spacing w:line="360" w:lineRule="auto"/>
        <w:jc w:val="center"/>
        <w:rPr>
          <w:rFonts w:eastAsiaTheme="minorEastAsia"/>
        </w:rP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07566A5F" w14:textId="77777777" w:rsidR="0001316D" w:rsidRDefault="0001316D" w:rsidP="0001316D">
      <w:pPr>
        <w:spacing w:line="360" w:lineRule="auto"/>
        <w:rPr>
          <w:noProof/>
        </w:rPr>
      </w:pPr>
    </w:p>
    <w:p w14:paraId="4B1D2F48" w14:textId="50FFFB3E" w:rsidR="0001316D" w:rsidRDefault="0001316D" w:rsidP="00EA2288">
      <w:pPr>
        <w:spacing w:line="360" w:lineRule="auto"/>
        <w:jc w:val="center"/>
      </w:pPr>
      <w:r>
        <w:rPr>
          <w:noProof/>
        </w:rPr>
        <w:lastRenderedPageBreak/>
        <w:drawing>
          <wp:inline distT="0" distB="0" distL="0" distR="0" wp14:anchorId="7277177A" wp14:editId="6A3366E9">
            <wp:extent cx="3307594" cy="1400445"/>
            <wp:effectExtent l="0" t="0" r="0" b="9525"/>
            <wp:docPr id="1557843712" name="Picture 11" descr="ELU Activation Function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LU Activation Function - DEV Community"/>
                    <pic:cNvPicPr>
                      <a:picLocks noChangeAspect="1" noChangeArrowheads="1"/>
                    </pic:cNvPicPr>
                  </pic:nvPicPr>
                  <pic:blipFill rotWithShape="1">
                    <a:blip r:embed="rId39" cstate="print">
                      <a:extLst>
                        <a:ext uri="{BEBA8EAE-BF5A-486C-A8C5-ECC9F3942E4B}">
                          <a14:imgProps xmlns:a14="http://schemas.microsoft.com/office/drawing/2010/main">
                            <a14:imgLayer r:embed="rId40">
                              <a14:imgEffect>
                                <a14:backgroundRemoval t="10000" b="94667" l="10000" r="90000">
                                  <a14:foregroundMark x1="14773" y1="23556" x2="22955" y2="32889"/>
                                  <a14:foregroundMark x1="22955" y1="32889" x2="26136" y2="55111"/>
                                  <a14:foregroundMark x1="26136" y1="55111" x2="40682" y2="60667"/>
                                  <a14:foregroundMark x1="40682" y1="60667" x2="51136" y2="20222"/>
                                  <a14:foregroundMark x1="51136" y1="20222" x2="58295" y2="35333"/>
                                  <a14:foregroundMark x1="58295" y1="35333" x2="68636" y2="35556"/>
                                  <a14:foregroundMark x1="68636" y1="35556" x2="81705" y2="25778"/>
                                  <a14:foregroundMark x1="81705" y1="25778" x2="88523" y2="53778"/>
                                  <a14:foregroundMark x1="88523" y1="53778" x2="88068" y2="82222"/>
                                  <a14:foregroundMark x1="80714" y1="91356" x2="79659" y2="92667"/>
                                  <a14:foregroundMark x1="88068" y1="82222" x2="84736" y2="86360"/>
                                  <a14:foregroundMark x1="79659" y1="92667" x2="16023" y2="92000"/>
                                  <a14:foregroundMark x1="16023" y1="92000" x2="11364" y2="68889"/>
                                  <a14:foregroundMark x1="11364" y1="68889" x2="11591" y2="28000"/>
                                  <a14:foregroundMark x1="11591" y1="28000" x2="21364" y2="27111"/>
                                  <a14:foregroundMark x1="21364" y1="27111" x2="27500" y2="64667"/>
                                  <a14:foregroundMark x1="77727" y1="92889" x2="86705" y2="85556"/>
                                  <a14:foregroundMark x1="49205" y1="49333" x2="71818" y2="65556"/>
                                  <a14:foregroundMark x1="71818" y1="65556" x2="75909" y2="82000"/>
                                  <a14:foregroundMark x1="75909" y1="82000" x2="37727" y2="79111"/>
                                  <a14:foregroundMark x1="37727" y1="79111" x2="58409" y2="83333"/>
                                  <a14:foregroundMark x1="58409" y1="83333" x2="59432" y2="82889"/>
                                  <a14:foregroundMark x1="72273" y1="64667" x2="79545" y2="52889"/>
                                  <a14:foregroundMark x1="79545" y1="52889" x2="80909" y2="54000"/>
                                  <a14:foregroundMark x1="37500" y1="70889" x2="37500" y2="75333"/>
                                  <a14:foregroundMark x1="30682" y1="71556" x2="45568" y2="70444"/>
                                  <a14:foregroundMark x1="45568" y1="70444" x2="18295" y2="72222"/>
                                  <a14:foregroundMark x1="87045" y1="82667" x2="79886" y2="94667"/>
                                  <a14:foregroundMark x1="79886" y1="94667" x2="76705" y2="91333"/>
                                  <a14:backgroundMark x1="76023" y1="16222" x2="31591" y2="14444"/>
                                  <a14:backgroundMark x1="31591" y1="14444" x2="40909" y2="15556"/>
                                  <a14:backgroundMark x1="40909" y1="15556" x2="72045" y2="14444"/>
                                  <a14:backgroundMark x1="72045" y1="14444" x2="72159" y2="13333"/>
                                  <a14:backgroundMark x1="22386" y1="19556" x2="56250" y2="16667"/>
                                  <a14:backgroundMark x1="56250" y1="16667" x2="67500" y2="16889"/>
                                  <a14:backgroundMark x1="67500" y1="16889" x2="28636" y2="16889"/>
                                  <a14:backgroundMark x1="28636" y1="16889" x2="49205" y2="16222"/>
                                  <a14:backgroundMark x1="49205" y1="16222" x2="49432" y2="16222"/>
                                </a14:backgroundRemoval>
                              </a14:imgEffect>
                            </a14:imgLayer>
                          </a14:imgProps>
                        </a:ext>
                        <a:ext uri="{28A0092B-C50C-407E-A947-70E740481C1C}">
                          <a14:useLocalDpi xmlns:a14="http://schemas.microsoft.com/office/drawing/2010/main" val="0"/>
                        </a:ext>
                      </a:extLst>
                    </a:blip>
                    <a:srcRect t="17245"/>
                    <a:stretch/>
                  </pic:blipFill>
                  <pic:spPr bwMode="auto">
                    <a:xfrm>
                      <a:off x="0" y="0"/>
                      <a:ext cx="3319347" cy="1405421"/>
                    </a:xfrm>
                    <a:prstGeom prst="rect">
                      <a:avLst/>
                    </a:prstGeom>
                    <a:noFill/>
                    <a:ln>
                      <a:noFill/>
                    </a:ln>
                    <a:extLst>
                      <a:ext uri="{53640926-AAD7-44D8-BBD7-CCE9431645EC}">
                        <a14:shadowObscured xmlns:a14="http://schemas.microsoft.com/office/drawing/2010/main"/>
                      </a:ext>
                    </a:extLst>
                  </pic:spPr>
                </pic:pic>
              </a:graphicData>
            </a:graphic>
          </wp:inline>
        </w:drawing>
      </w:r>
    </w:p>
    <w:p w14:paraId="15FBA654" w14:textId="44AF5BC8"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FC30E8">
        <w:rPr>
          <w:noProof/>
          <w:color w:val="000000" w:themeColor="text1"/>
        </w:rPr>
        <w:t>27</w:t>
      </w:r>
      <w:r w:rsidRPr="0001316D">
        <w:rPr>
          <w:color w:val="000000" w:themeColor="text1"/>
        </w:rPr>
        <w:fldChar w:fldCharType="end"/>
      </w:r>
      <w:r w:rsidRPr="0001316D">
        <w:rPr>
          <w:i w:val="0"/>
          <w:iCs w:val="0"/>
          <w:color w:val="000000" w:themeColor="text1"/>
        </w:rPr>
        <w:t xml:space="preserve"> E</w:t>
      </w:r>
      <w:r>
        <w:rPr>
          <w:i w:val="0"/>
          <w:iCs w:val="0"/>
          <w:color w:val="000000" w:themeColor="text1"/>
        </w:rPr>
        <w:t>LU</w:t>
      </w:r>
      <w:r w:rsidRPr="0001316D">
        <w:rPr>
          <w:i w:val="0"/>
          <w:iCs w:val="0"/>
          <w:color w:val="000000" w:themeColor="text1"/>
        </w:rPr>
        <w:t xml:space="preserve"> activation function graph.</w:t>
      </w:r>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0CA0B630" w14:textId="0C7A14AD" w:rsidR="0001316D" w:rsidRPr="0001316D" w:rsidRDefault="00EA2288" w:rsidP="0001316D">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0FC17B37" w:rsidR="00EA2288" w:rsidRDefault="0001316D" w:rsidP="00EA2288">
      <w:pPr>
        <w:spacing w:line="360" w:lineRule="auto"/>
        <w:jc w:val="center"/>
      </w:pPr>
      <w:r>
        <w:rPr>
          <w:noProof/>
        </w:rPr>
        <w:drawing>
          <wp:inline distT="0" distB="0" distL="0" distR="0" wp14:anchorId="4F01F0DE" wp14:editId="100AF764">
            <wp:extent cx="2193073" cy="1509395"/>
            <wp:effectExtent l="0" t="0" r="0" b="0"/>
            <wp:docPr id="953418435" name="Picture 12" descr="The activation functions: (a) sigmoidal function, (b) SELU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 activation functions: (a) sigmoidal function, (b) SELU function ..."/>
                    <pic:cNvPicPr>
                      <a:picLocks noChangeAspect="1" noChangeArrowheads="1"/>
                    </pic:cNvPicPr>
                  </pic:nvPicPr>
                  <pic:blipFill rotWithShape="1">
                    <a:blip r:embed="rId41">
                      <a:extLst>
                        <a:ext uri="{28A0092B-C50C-407E-A947-70E740481C1C}">
                          <a14:useLocalDpi xmlns:a14="http://schemas.microsoft.com/office/drawing/2010/main" val="0"/>
                        </a:ext>
                      </a:extLst>
                    </a:blip>
                    <a:srcRect r="33711"/>
                    <a:stretch/>
                  </pic:blipFill>
                  <pic:spPr bwMode="auto">
                    <a:xfrm>
                      <a:off x="0" y="0"/>
                      <a:ext cx="2193073" cy="1509395"/>
                    </a:xfrm>
                    <a:prstGeom prst="rect">
                      <a:avLst/>
                    </a:prstGeom>
                    <a:noFill/>
                    <a:ln>
                      <a:noFill/>
                    </a:ln>
                    <a:extLst>
                      <a:ext uri="{53640926-AAD7-44D8-BBD7-CCE9431645EC}">
                        <a14:shadowObscured xmlns:a14="http://schemas.microsoft.com/office/drawing/2010/main"/>
                      </a:ext>
                    </a:extLst>
                  </pic:spPr>
                </pic:pic>
              </a:graphicData>
            </a:graphic>
          </wp:inline>
        </w:drawing>
      </w:r>
    </w:p>
    <w:p w14:paraId="0B8DA0B1" w14:textId="60C15BF2"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FC30E8">
        <w:rPr>
          <w:noProof/>
          <w:color w:val="000000" w:themeColor="text1"/>
        </w:rPr>
        <w:t>28</w:t>
      </w:r>
      <w:r w:rsidRPr="0001316D">
        <w:rPr>
          <w:color w:val="000000" w:themeColor="text1"/>
        </w:rPr>
        <w:fldChar w:fldCharType="end"/>
      </w:r>
      <w:r w:rsidRPr="0001316D">
        <w:rPr>
          <w:color w:val="000000" w:themeColor="text1"/>
        </w:rPr>
        <w:t xml:space="preserve"> </w:t>
      </w:r>
      <w:r w:rsidRPr="0001316D">
        <w:rPr>
          <w:i w:val="0"/>
          <w:iCs w:val="0"/>
          <w:color w:val="000000" w:themeColor="text1"/>
        </w:rPr>
        <w:t>SELU activation function graph.</w:t>
      </w: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rPr>
          <w:rFonts w:eastAsiaTheme="minorEastAsia"/>
        </w:rPr>
      </w:pPr>
      <w:r>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69908B0E" w14:textId="6A2A19AB" w:rsidR="0001316D" w:rsidRDefault="0001316D" w:rsidP="00EA2288">
      <w:pPr>
        <w:spacing w:line="360" w:lineRule="auto"/>
        <w:jc w:val="center"/>
      </w:pPr>
      <w:r>
        <w:rPr>
          <w:noProof/>
        </w:rPr>
        <w:drawing>
          <wp:inline distT="0" distB="0" distL="0" distR="0" wp14:anchorId="475C681E" wp14:editId="3B293C51">
            <wp:extent cx="2051824" cy="1417697"/>
            <wp:effectExtent l="0" t="0" r="5715" b="0"/>
            <wp:docPr id="1879648724" name="Picture 13" descr="A blue lin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8724" name="Picture 13" descr="A blue line on a black background&#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59972" cy="1423326"/>
                    </a:xfrm>
                    <a:prstGeom prst="rect">
                      <a:avLst/>
                    </a:prstGeom>
                    <a:noFill/>
                    <a:ln>
                      <a:noFill/>
                    </a:ln>
                  </pic:spPr>
                </pic:pic>
              </a:graphicData>
            </a:graphic>
          </wp:inline>
        </w:drawing>
      </w:r>
    </w:p>
    <w:p w14:paraId="511A4ABD" w14:textId="5906F87E" w:rsidR="0001316D" w:rsidRPr="0001316D" w:rsidRDefault="0001316D" w:rsidP="0001316D">
      <w:pPr>
        <w:pStyle w:val="Caption"/>
        <w:jc w:val="center"/>
        <w:rPr>
          <w:i w:val="0"/>
          <w:iCs w:val="0"/>
          <w:color w:val="000000" w:themeColor="text1"/>
        </w:rPr>
      </w:pPr>
      <w:r w:rsidRPr="0001316D">
        <w:rPr>
          <w:color w:val="000000" w:themeColor="text1"/>
        </w:rPr>
        <w:t xml:space="preserve">Figure </w:t>
      </w:r>
      <w:r w:rsidRPr="0001316D">
        <w:rPr>
          <w:color w:val="000000" w:themeColor="text1"/>
        </w:rPr>
        <w:fldChar w:fldCharType="begin"/>
      </w:r>
      <w:r w:rsidRPr="0001316D">
        <w:rPr>
          <w:color w:val="000000" w:themeColor="text1"/>
        </w:rPr>
        <w:instrText xml:space="preserve"> SEQ Figure \* ARABIC </w:instrText>
      </w:r>
      <w:r w:rsidRPr="0001316D">
        <w:rPr>
          <w:color w:val="000000" w:themeColor="text1"/>
        </w:rPr>
        <w:fldChar w:fldCharType="separate"/>
      </w:r>
      <w:r w:rsidR="00FC30E8">
        <w:rPr>
          <w:noProof/>
          <w:color w:val="000000" w:themeColor="text1"/>
        </w:rPr>
        <w:t>29</w:t>
      </w:r>
      <w:r w:rsidRPr="0001316D">
        <w:rPr>
          <w:color w:val="000000" w:themeColor="text1"/>
        </w:rPr>
        <w:fldChar w:fldCharType="end"/>
      </w:r>
      <w:r w:rsidRPr="0001316D">
        <w:rPr>
          <w:i w:val="0"/>
          <w:iCs w:val="0"/>
          <w:color w:val="000000" w:themeColor="text1"/>
        </w:rPr>
        <w:t xml:space="preserve"> Swish activation function graph.</w:t>
      </w:r>
    </w:p>
    <w:p w14:paraId="09DDD81A" w14:textId="77777777" w:rsidR="00EA2288" w:rsidRDefault="00EA2288" w:rsidP="00EA2288">
      <w:pPr>
        <w:spacing w:line="360" w:lineRule="auto"/>
        <w:jc w:val="both"/>
      </w:pPr>
      <w:r>
        <w:lastRenderedPageBreak/>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38" w:name="_Toc145513981"/>
      <w:r w:rsidRPr="00EA2288">
        <w:rPr>
          <w:rFonts w:asciiTheme="minorHAnsi" w:hAnsiTheme="minorHAnsi" w:cstheme="minorHAnsi"/>
          <w:color w:val="auto"/>
        </w:rPr>
        <w:t>11.4.9.2 Performance Evaluation</w:t>
      </w:r>
      <w:bookmarkEnd w:id="138"/>
    </w:p>
    <w:p w14:paraId="5FD32626" w14:textId="4E63F1F2" w:rsidR="00EA2288" w:rsidRPr="000D2F98" w:rsidRDefault="00EA2288" w:rsidP="00EA2288">
      <w:pPr>
        <w:spacing w:line="360" w:lineRule="auto"/>
        <w:jc w:val="both"/>
      </w:pPr>
      <w:r>
        <w:t xml:space="preserve">The results of this evaluation are detailed in table </w:t>
      </w:r>
      <w:r w:rsidR="0001316D">
        <w:t>23</w:t>
      </w:r>
      <w:r>
        <w:t>.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3180602D" w:rsidR="00EA2288" w:rsidRPr="00002ED0" w:rsidRDefault="00002ED0" w:rsidP="00002ED0">
      <w:pPr>
        <w:pStyle w:val="Caption"/>
        <w:jc w:val="center"/>
        <w:rPr>
          <w:i w:val="0"/>
          <w:iCs w:val="0"/>
          <w:color w:val="auto"/>
        </w:rPr>
      </w:pPr>
      <w:bookmarkStart w:id="139"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39"/>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0" w:name="_Toc145513982"/>
      <w:r w:rsidRPr="00C57721">
        <w:rPr>
          <w:rFonts w:asciiTheme="minorHAnsi" w:hAnsiTheme="minorHAnsi" w:cstheme="minorHAnsi"/>
          <w:color w:val="auto"/>
        </w:rPr>
        <w:t>11.5 Dimensional Theory Regression</w:t>
      </w:r>
      <w:bookmarkEnd w:id="140"/>
    </w:p>
    <w:p w14:paraId="325D63A6" w14:textId="72B4352E" w:rsidR="00EA2288" w:rsidRPr="00C57721" w:rsidRDefault="00C57721" w:rsidP="00C57721">
      <w:pPr>
        <w:pStyle w:val="Heading2"/>
        <w:spacing w:line="360" w:lineRule="auto"/>
        <w:rPr>
          <w:rFonts w:asciiTheme="minorHAnsi" w:hAnsiTheme="minorHAnsi" w:cstheme="minorHAnsi"/>
          <w:color w:val="auto"/>
        </w:rPr>
      </w:pPr>
      <w:bookmarkStart w:id="141" w:name="_Toc145513983"/>
      <w:r w:rsidRPr="00C57721">
        <w:rPr>
          <w:rFonts w:asciiTheme="minorHAnsi" w:hAnsiTheme="minorHAnsi" w:cstheme="minorHAnsi"/>
          <w:color w:val="auto"/>
        </w:rPr>
        <w:t xml:space="preserve">11.5.1 Selection of </w:t>
      </w:r>
      <w:r w:rsidR="00405D10" w:rsidRPr="00C57721">
        <w:rPr>
          <w:rFonts w:asciiTheme="minorHAnsi" w:hAnsiTheme="minorHAnsi" w:cstheme="minorHAnsi"/>
          <w:color w:val="auto"/>
        </w:rPr>
        <w:t>Pre-Trained</w:t>
      </w:r>
      <w:r w:rsidRPr="00C57721">
        <w:rPr>
          <w:rFonts w:asciiTheme="minorHAnsi" w:hAnsiTheme="minorHAnsi" w:cstheme="minorHAnsi"/>
          <w:color w:val="auto"/>
        </w:rPr>
        <w:t xml:space="preserve"> Models</w:t>
      </w:r>
      <w:bookmarkEnd w:id="141"/>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2" w:name="_Toc145513984"/>
      <w:r w:rsidRPr="00C57721">
        <w:rPr>
          <w:rFonts w:asciiTheme="minorHAnsi" w:hAnsiTheme="minorHAnsi" w:cstheme="minorHAnsi"/>
          <w:color w:val="auto"/>
        </w:rPr>
        <w:t>11.5.2 Evaluation of Architectures in Literature for Sentiment Regression</w:t>
      </w:r>
      <w:bookmarkEnd w:id="142"/>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rsidRPr="00243186">
        <w:rPr>
          <w:i/>
          <w:iCs/>
        </w:rPr>
        <w:t>LSTM:</w:t>
      </w:r>
      <w:r>
        <w:t xml:space="preserve">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Default="00C57721" w:rsidP="00C57721">
      <w:pPr>
        <w:spacing w:line="360" w:lineRule="auto"/>
        <w:jc w:val="both"/>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60E7F296" w14:textId="21552F38" w:rsidR="00243186" w:rsidRDefault="00243186" w:rsidP="00243186">
      <w:pPr>
        <w:spacing w:line="360" w:lineRule="auto"/>
        <w:jc w:val="center"/>
        <w:rPr>
          <w:rFonts w:eastAsiaTheme="minorEastAsia"/>
        </w:rPr>
      </w:pPr>
      <w:r>
        <w:rPr>
          <w:noProof/>
        </w:rPr>
        <w:drawing>
          <wp:inline distT="0" distB="0" distL="0" distR="0" wp14:anchorId="53DC522D" wp14:editId="23727FCA">
            <wp:extent cx="4756639" cy="3496596"/>
            <wp:effectExtent l="0" t="0" r="6350" b="8890"/>
            <wp:docPr id="616909378" name="Picture 14" descr="Architecture of an LSTM unit that connects to other units of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rchitecture of an LSTM unit that connects to other units of a ..."/>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7346" cy="3548573"/>
                    </a:xfrm>
                    <a:prstGeom prst="rect">
                      <a:avLst/>
                    </a:prstGeom>
                    <a:noFill/>
                    <a:ln>
                      <a:noFill/>
                    </a:ln>
                  </pic:spPr>
                </pic:pic>
              </a:graphicData>
            </a:graphic>
          </wp:inline>
        </w:drawing>
      </w:r>
    </w:p>
    <w:p w14:paraId="1AF9443D" w14:textId="7A136216" w:rsidR="00243186" w:rsidRPr="00243186" w:rsidRDefault="00243186" w:rsidP="00243186">
      <w:pPr>
        <w:pStyle w:val="Caption"/>
        <w:jc w:val="center"/>
        <w:rPr>
          <w:rFonts w:eastAsiaTheme="minorEastAsia"/>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FC30E8">
        <w:rPr>
          <w:noProof/>
          <w:color w:val="000000" w:themeColor="text1"/>
        </w:rPr>
        <w:t>30</w:t>
      </w:r>
      <w:r w:rsidRPr="00243186">
        <w:rPr>
          <w:color w:val="000000" w:themeColor="text1"/>
        </w:rPr>
        <w:fldChar w:fldCharType="end"/>
      </w:r>
      <w:r w:rsidRPr="00243186">
        <w:rPr>
          <w:i w:val="0"/>
          <w:iCs w:val="0"/>
          <w:color w:val="000000" w:themeColor="text1"/>
        </w:rPr>
        <w:t xml:space="preserve"> LSTM unit architecture.</w:t>
      </w:r>
    </w:p>
    <w:p w14:paraId="0387C4F4" w14:textId="4B4BE6E9" w:rsidR="00C57721" w:rsidRDefault="00C57721" w:rsidP="00C57721">
      <w:pPr>
        <w:spacing w:line="360" w:lineRule="auto"/>
        <w:jc w:val="both"/>
      </w:pPr>
      <w:r>
        <w:t xml:space="preserve">GRU: GRU models address vanishing and exploding gradients using a more simplistic mechanism than LSTM.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4BDEAADA" w14:textId="29347835" w:rsidR="00243186" w:rsidRDefault="00243186" w:rsidP="00243186">
      <w:pPr>
        <w:spacing w:line="360" w:lineRule="auto"/>
        <w:jc w:val="center"/>
      </w:pPr>
      <w:r>
        <w:rPr>
          <w:noProof/>
        </w:rPr>
        <w:lastRenderedPageBreak/>
        <w:drawing>
          <wp:inline distT="0" distB="0" distL="0" distR="0" wp14:anchorId="076042F9" wp14:editId="7E8FFFE7">
            <wp:extent cx="2677886" cy="1916750"/>
            <wp:effectExtent l="0" t="0" r="8255" b="7620"/>
            <wp:docPr id="18288239" name="Picture 15" descr="GRU model' internal stru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U model' internal structure. | Download Scientific Diagra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05464" cy="1936489"/>
                    </a:xfrm>
                    <a:prstGeom prst="rect">
                      <a:avLst/>
                    </a:prstGeom>
                    <a:noFill/>
                    <a:ln>
                      <a:noFill/>
                    </a:ln>
                  </pic:spPr>
                </pic:pic>
              </a:graphicData>
            </a:graphic>
          </wp:inline>
        </w:drawing>
      </w:r>
    </w:p>
    <w:p w14:paraId="7DD6208D" w14:textId="3717B143" w:rsidR="00243186" w:rsidRPr="00243186" w:rsidRDefault="00243186" w:rsidP="00243186">
      <w:pPr>
        <w:pStyle w:val="Caption"/>
        <w:jc w:val="center"/>
        <w:rPr>
          <w:i w:val="0"/>
          <w:iCs w:val="0"/>
          <w:color w:val="000000" w:themeColor="text1"/>
        </w:rPr>
      </w:pPr>
      <w:r w:rsidRPr="00243186">
        <w:rPr>
          <w:color w:val="000000" w:themeColor="text1"/>
        </w:rPr>
        <w:t xml:space="preserve">Figure </w:t>
      </w:r>
      <w:r w:rsidRPr="00243186">
        <w:rPr>
          <w:color w:val="000000" w:themeColor="text1"/>
        </w:rPr>
        <w:fldChar w:fldCharType="begin"/>
      </w:r>
      <w:r w:rsidRPr="00243186">
        <w:rPr>
          <w:color w:val="000000" w:themeColor="text1"/>
        </w:rPr>
        <w:instrText xml:space="preserve"> SEQ Figure \* ARABIC </w:instrText>
      </w:r>
      <w:r w:rsidRPr="00243186">
        <w:rPr>
          <w:color w:val="000000" w:themeColor="text1"/>
        </w:rPr>
        <w:fldChar w:fldCharType="separate"/>
      </w:r>
      <w:r w:rsidR="00FC30E8">
        <w:rPr>
          <w:noProof/>
          <w:color w:val="000000" w:themeColor="text1"/>
        </w:rPr>
        <w:t>31</w:t>
      </w:r>
      <w:r w:rsidRPr="00243186">
        <w:rPr>
          <w:color w:val="000000" w:themeColor="text1"/>
        </w:rPr>
        <w:fldChar w:fldCharType="end"/>
      </w:r>
      <w:r w:rsidRPr="00243186">
        <w:rPr>
          <w:i w:val="0"/>
          <w:iCs w:val="0"/>
          <w:color w:val="000000" w:themeColor="text1"/>
        </w:rPr>
        <w:t xml:space="preserve"> GRU unit architecture.</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6BB773D2" w:rsidR="00C57721" w:rsidRDefault="00C57721" w:rsidP="00C57721">
      <w:pPr>
        <w:spacing w:line="360" w:lineRule="auto"/>
        <w:jc w:val="both"/>
      </w:pPr>
      <w:r>
        <w:t xml:space="preserve">These models are based on encoder-decoder architectures, which are capable of processing data in parallel due to their attention mechanism which avoids processing </w:t>
      </w:r>
      <w:r w:rsidR="00243186">
        <w:t>tokens</w:t>
      </w:r>
      <w:r>
        <w:t xml:space="preserve"> in parallel in favour of processing </w:t>
      </w:r>
      <w:r w:rsidR="00243186">
        <w:t>token</w:t>
      </w:r>
      <w:r>
        <w:t xml:space="preserve"> sequences </w:t>
      </w:r>
      <w:r w:rsidR="00243186">
        <w:t>as a single block</w:t>
      </w:r>
      <w:r>
        <w:t>. The encoder consists of several layers, each containing two sublayers. The first sublayer generates self-attention and the second consists of a fully connected feed-forward network with two linear transformations and</w:t>
      </w:r>
      <w:r w:rsidR="00BA766D">
        <w:t xml:space="preserve"> </w:t>
      </w:r>
      <w:r>
        <w:t>activation</w:t>
      </w:r>
      <w:r w:rsidR="00BA766D">
        <w:t xml:space="preserve"> function (for example, </w:t>
      </w:r>
      <w:proofErr w:type="spellStart"/>
      <w:r w:rsidR="00BA766D">
        <w:t>ReLU</w:t>
      </w:r>
      <w:proofErr w:type="spellEnd"/>
      <w:r w:rsidR="00BA766D">
        <w:t>)</w:t>
      </w:r>
      <w:r>
        <w:t>:</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7063154F" w14:textId="77777777" w:rsidR="009F08BE"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w:t>
      </w:r>
    </w:p>
    <w:p w14:paraId="66F0B33A" w14:textId="24356818" w:rsidR="00C57721" w:rsidRDefault="00C57721" w:rsidP="00C57721">
      <w:pPr>
        <w:spacing w:line="360" w:lineRule="auto"/>
        <w:jc w:val="both"/>
      </w:pPr>
      <w:r>
        <w:t xml:space="preserve">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0683F9A0" w:rsidR="00C57721" w:rsidRDefault="00C57721" w:rsidP="00C57721">
      <w:pPr>
        <w:spacing w:line="360" w:lineRule="auto"/>
        <w:jc w:val="both"/>
      </w:pPr>
      <w:r>
        <w:t xml:space="preserve">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w:t>
      </w:r>
      <w:r w:rsidR="009F08BE">
        <w:t xml:space="preserve">a </w:t>
      </w:r>
      <w:r>
        <w:t xml:space="preserve">query which defines the word for which </w:t>
      </w:r>
      <w:r>
        <w:lastRenderedPageBreak/>
        <w:t>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5B8A7567">
            <wp:extent cx="3006436" cy="955068"/>
            <wp:effectExtent l="0" t="0" r="3810"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01816" cy="985368"/>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13BD9E7B">
            <wp:extent cx="3068782" cy="1005021"/>
            <wp:effectExtent l="0" t="0" r="0" b="508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07040" cy="1050300"/>
                    </a:xfrm>
                    <a:prstGeom prst="rect">
                      <a:avLst/>
                    </a:prstGeom>
                    <a:noFill/>
                    <a:ln>
                      <a:noFill/>
                    </a:ln>
                  </pic:spPr>
                </pic:pic>
              </a:graphicData>
            </a:graphic>
          </wp:inline>
        </w:drawing>
      </w:r>
    </w:p>
    <w:p w14:paraId="744B9AAF" w14:textId="057128BF" w:rsidR="009F08BE" w:rsidRPr="009F08BE" w:rsidRDefault="009F08BE" w:rsidP="009F08BE">
      <w:pPr>
        <w:pStyle w:val="Caption"/>
        <w:jc w:val="center"/>
        <w:rPr>
          <w:i w:val="0"/>
          <w:iCs w:val="0"/>
          <w:color w:val="000000" w:themeColor="text1"/>
        </w:rPr>
      </w:pPr>
      <w:r w:rsidRPr="009F08BE">
        <w:rPr>
          <w:color w:val="000000" w:themeColor="text1"/>
        </w:rPr>
        <w:t xml:space="preserve">Figure </w:t>
      </w:r>
      <w:r w:rsidRPr="009F08BE">
        <w:rPr>
          <w:color w:val="000000" w:themeColor="text1"/>
        </w:rPr>
        <w:fldChar w:fldCharType="begin"/>
      </w:r>
      <w:r w:rsidRPr="009F08BE">
        <w:rPr>
          <w:color w:val="000000" w:themeColor="text1"/>
        </w:rPr>
        <w:instrText xml:space="preserve"> SEQ Figure \* ARABIC </w:instrText>
      </w:r>
      <w:r w:rsidRPr="009F08BE">
        <w:rPr>
          <w:color w:val="000000" w:themeColor="text1"/>
        </w:rPr>
        <w:fldChar w:fldCharType="separate"/>
      </w:r>
      <w:r w:rsidR="00FC30E8">
        <w:rPr>
          <w:noProof/>
          <w:color w:val="000000" w:themeColor="text1"/>
        </w:rPr>
        <w:t>32</w:t>
      </w:r>
      <w:r w:rsidRPr="009F08BE">
        <w:rPr>
          <w:color w:val="000000" w:themeColor="text1"/>
        </w:rPr>
        <w:fldChar w:fldCharType="end"/>
      </w:r>
      <w:r w:rsidRPr="009F08BE">
        <w:rPr>
          <w:i w:val="0"/>
          <w:iCs w:val="0"/>
          <w:color w:val="000000" w:themeColor="text1"/>
        </w:rPr>
        <w:t xml:space="preserve"> Matrix operations to determine attention scores.</w:t>
      </w:r>
    </w:p>
    <w:p w14:paraId="236BE83A" w14:textId="31C1FF73" w:rsidR="009F08BE" w:rsidRDefault="00FC30E8" w:rsidP="00002ED0">
      <w:pPr>
        <w:jc w:val="center"/>
      </w:pPr>
      <w:r>
        <w:rPr>
          <w:noProof/>
        </w:rPr>
        <w:drawing>
          <wp:inline distT="0" distB="0" distL="0" distR="0" wp14:anchorId="4315F5EA" wp14:editId="46E363F5">
            <wp:extent cx="3354338" cy="2369127"/>
            <wp:effectExtent l="0" t="0" r="0" b="0"/>
            <wp:docPr id="267429090" name="Picture 18" descr="Left: the overall BERT architecture; middle: the architecture of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eft: the overall BERT architecture; middle: the architecture of ..."/>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80611" cy="2387684"/>
                    </a:xfrm>
                    <a:prstGeom prst="rect">
                      <a:avLst/>
                    </a:prstGeom>
                    <a:noFill/>
                    <a:ln>
                      <a:noFill/>
                    </a:ln>
                  </pic:spPr>
                </pic:pic>
              </a:graphicData>
            </a:graphic>
          </wp:inline>
        </w:drawing>
      </w:r>
    </w:p>
    <w:p w14:paraId="1855199F" w14:textId="23A0AA05" w:rsidR="00C57721" w:rsidRDefault="00C57721" w:rsidP="00FC30E8"/>
    <w:p w14:paraId="13C4B292" w14:textId="552AA2A2" w:rsidR="00C57721" w:rsidRPr="00002ED0" w:rsidRDefault="00002ED0" w:rsidP="00002ED0">
      <w:pPr>
        <w:pStyle w:val="Caption"/>
        <w:jc w:val="center"/>
        <w:rPr>
          <w:color w:val="auto"/>
        </w:rPr>
      </w:pPr>
      <w:bookmarkStart w:id="143"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FC30E8">
        <w:rPr>
          <w:noProof/>
          <w:color w:val="auto"/>
        </w:rPr>
        <w:t>33</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43"/>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improved results compared to the original word vectors used in the basic theory regression task. </w:t>
      </w:r>
      <w:r>
        <w:lastRenderedPageBreak/>
        <w:t>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65015ACB" w14:textId="757D0890" w:rsidR="009F08BE" w:rsidRDefault="009F08BE" w:rsidP="00FC30E8">
      <w:pPr>
        <w:spacing w:line="360" w:lineRule="auto"/>
        <w:jc w:val="center"/>
      </w:pPr>
      <w:r>
        <w:rPr>
          <w:noProof/>
        </w:rPr>
        <w:drawing>
          <wp:inline distT="0" distB="0" distL="0" distR="0" wp14:anchorId="58BE7ADD" wp14:editId="2E5B5577">
            <wp:extent cx="3512127" cy="3121458"/>
            <wp:effectExtent l="0" t="0" r="0" b="3175"/>
            <wp:docPr id="1020423407" name="Picture 1020423407" descr="The Transformer – Attention is all you need. - Michał Chromiak'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The Transformer – Attention is all you need. - Michał Chromiak's blo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16755" cy="3125571"/>
                    </a:xfrm>
                    <a:prstGeom prst="rect">
                      <a:avLst/>
                    </a:prstGeom>
                    <a:noFill/>
                    <a:ln>
                      <a:noFill/>
                    </a:ln>
                  </pic:spPr>
                </pic:pic>
              </a:graphicData>
            </a:graphic>
          </wp:inline>
        </w:drawing>
      </w:r>
    </w:p>
    <w:p w14:paraId="3DE632DD" w14:textId="17619A76" w:rsidR="00FC30E8" w:rsidRPr="00FC30E8" w:rsidRDefault="00FC30E8" w:rsidP="00FC30E8">
      <w:pPr>
        <w:pStyle w:val="Caption"/>
        <w:jc w:val="center"/>
        <w:rPr>
          <w:i w:val="0"/>
          <w:iCs w:val="0"/>
          <w:color w:val="000000" w:themeColor="text1"/>
        </w:rPr>
      </w:pPr>
      <w:r w:rsidRPr="00FC30E8">
        <w:rPr>
          <w:color w:val="000000" w:themeColor="text1"/>
        </w:rPr>
        <w:t xml:space="preserve">Figure </w:t>
      </w:r>
      <w:r w:rsidRPr="00FC30E8">
        <w:rPr>
          <w:color w:val="000000" w:themeColor="text1"/>
        </w:rPr>
        <w:fldChar w:fldCharType="begin"/>
      </w:r>
      <w:r w:rsidRPr="00FC30E8">
        <w:rPr>
          <w:color w:val="000000" w:themeColor="text1"/>
        </w:rPr>
        <w:instrText xml:space="preserve"> SEQ Figure \* ARABIC </w:instrText>
      </w:r>
      <w:r w:rsidRPr="00FC30E8">
        <w:rPr>
          <w:color w:val="000000" w:themeColor="text1"/>
        </w:rPr>
        <w:fldChar w:fldCharType="separate"/>
      </w:r>
      <w:r w:rsidRPr="00FC30E8">
        <w:rPr>
          <w:noProof/>
          <w:color w:val="000000" w:themeColor="text1"/>
        </w:rPr>
        <w:t>34</w:t>
      </w:r>
      <w:r w:rsidRPr="00FC30E8">
        <w:rPr>
          <w:color w:val="000000" w:themeColor="text1"/>
        </w:rPr>
        <w:fldChar w:fldCharType="end"/>
      </w:r>
      <w:r w:rsidRPr="00FC30E8">
        <w:rPr>
          <w:i w:val="0"/>
          <w:iCs w:val="0"/>
          <w:color w:val="000000" w:themeColor="text1"/>
        </w:rPr>
        <w:t xml:space="preserve"> Transformer model architecture.</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Default="00C57721" w:rsidP="00C57721">
      <w:pPr>
        <w:pStyle w:val="Heading2"/>
        <w:spacing w:line="360" w:lineRule="auto"/>
        <w:rPr>
          <w:rFonts w:asciiTheme="minorHAnsi" w:hAnsiTheme="minorHAnsi" w:cstheme="minorHAnsi"/>
          <w:color w:val="auto"/>
        </w:rPr>
      </w:pPr>
      <w:bookmarkStart w:id="144" w:name="_Toc145513985"/>
      <w:r w:rsidRPr="00C57721">
        <w:rPr>
          <w:rFonts w:asciiTheme="minorHAnsi" w:hAnsiTheme="minorHAnsi" w:cstheme="minorHAnsi"/>
          <w:color w:val="auto"/>
        </w:rPr>
        <w:t>11.6 Survey Components</w:t>
      </w:r>
      <w:bookmarkEnd w:id="144"/>
    </w:p>
    <w:p w14:paraId="536EF813" w14:textId="61D10FC0" w:rsidR="00FC30E8" w:rsidRPr="00FC30E8" w:rsidRDefault="00FC30E8" w:rsidP="00FC30E8">
      <w:pPr>
        <w:jc w:val="both"/>
      </w:pPr>
      <w:r>
        <w:t xml:space="preserve">The following section discusses factors of consideration during survey design, construction, and sampling strategies. This section supplements work relating to the primary research component in the body of the text. </w:t>
      </w:r>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45" w:name="_Toc145513986"/>
      <w:r w:rsidRPr="00C57721">
        <w:rPr>
          <w:rFonts w:asciiTheme="minorHAnsi" w:hAnsiTheme="minorHAnsi" w:cstheme="minorHAnsi"/>
          <w:color w:val="auto"/>
        </w:rPr>
        <w:lastRenderedPageBreak/>
        <w:t>11.6.1 Harm and Risk Assessment</w:t>
      </w:r>
      <w:bookmarkEnd w:id="145"/>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w:t>
      </w:r>
      <w:r>
        <w:lastRenderedPageBreak/>
        <w:t xml:space="preserve">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46" w:name="_Toc145513987"/>
      <w:r w:rsidRPr="00C57721">
        <w:rPr>
          <w:rFonts w:asciiTheme="minorHAnsi" w:hAnsiTheme="minorHAnsi" w:cstheme="minorHAnsi"/>
          <w:color w:val="auto"/>
        </w:rPr>
        <w:t>11.6.2 Participant Sampling Strategy</w:t>
      </w:r>
      <w:bookmarkEnd w:id="146"/>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lastRenderedPageBreak/>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47" w:name="_Toc145513988"/>
      <w:r w:rsidRPr="00C57721">
        <w:rPr>
          <w:rFonts w:asciiTheme="minorHAnsi" w:hAnsiTheme="minorHAnsi" w:cstheme="minorHAnsi"/>
          <w:color w:val="auto"/>
        </w:rPr>
        <w:t>11.6.3 Sourcing Participants</w:t>
      </w:r>
      <w:bookmarkEnd w:id="147"/>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48" w:name="_Toc145513989"/>
      <w:r w:rsidRPr="00C3109C">
        <w:rPr>
          <w:rFonts w:asciiTheme="minorHAnsi" w:hAnsiTheme="minorHAnsi" w:cstheme="minorHAnsi"/>
          <w:color w:val="auto"/>
        </w:rPr>
        <w:t>11.6.4 Survey Questions</w:t>
      </w:r>
      <w:bookmarkEnd w:id="148"/>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w:t>
      </w:r>
      <w:r w:rsidRPr="00CF5E6B">
        <w:rPr>
          <w:bCs/>
          <w:i/>
          <w:iCs/>
          <w:lang w:val="en-GB"/>
        </w:rPr>
        <w:lastRenderedPageBreak/>
        <w:t>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lastRenderedPageBreak/>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275BB8F2" w:rsidR="00C3109C" w:rsidRPr="00002ED0" w:rsidRDefault="00002ED0" w:rsidP="00002ED0">
      <w:pPr>
        <w:pStyle w:val="Caption"/>
        <w:jc w:val="center"/>
        <w:rPr>
          <w:i w:val="0"/>
          <w:iCs w:val="0"/>
          <w:color w:val="auto"/>
        </w:rPr>
      </w:pPr>
      <w:bookmarkStart w:id="149"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49"/>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 xml:space="preserve">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t>
      </w:r>
      <w:r>
        <w:lastRenderedPageBreak/>
        <w:t>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2F149EE1" w:rsidR="00C3109C" w:rsidRPr="00002ED0" w:rsidRDefault="00002ED0" w:rsidP="00002ED0">
      <w:pPr>
        <w:pStyle w:val="Caption"/>
        <w:jc w:val="center"/>
        <w:rPr>
          <w:i w:val="0"/>
          <w:iCs w:val="0"/>
          <w:color w:val="auto"/>
        </w:rPr>
      </w:pPr>
      <w:bookmarkStart w:id="150"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0"/>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background may play in how you use emojis, and the way you express sarcasm. </w:t>
            </w:r>
          </w:p>
        </w:tc>
        <w:tc>
          <w:tcPr>
            <w:tcW w:w="3005" w:type="dxa"/>
          </w:tcPr>
          <w:p w14:paraId="0E9CF479" w14:textId="77777777" w:rsidR="00C3109C" w:rsidRDefault="00C3109C" w:rsidP="00C3109C">
            <w:pPr>
              <w:spacing w:line="360" w:lineRule="auto"/>
            </w:pPr>
            <w:r>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 xml:space="preserve">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w:t>
      </w:r>
      <w:r>
        <w:lastRenderedPageBreak/>
        <w:t>questions appear in pairs where they are related to the same string of text. These questions are repeated 10 times for each participant. The questions in this section are as follows:</w:t>
      </w:r>
    </w:p>
    <w:p w14:paraId="559C85D9" w14:textId="6DCDB739" w:rsidR="00C3109C" w:rsidRPr="00002ED0" w:rsidRDefault="00002ED0" w:rsidP="00002ED0">
      <w:pPr>
        <w:pStyle w:val="Caption"/>
        <w:jc w:val="center"/>
        <w:rPr>
          <w:i w:val="0"/>
          <w:iCs w:val="0"/>
          <w:color w:val="auto"/>
        </w:rPr>
      </w:pPr>
      <w:bookmarkStart w:id="151"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767E76">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1"/>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In the next section you will be presented with a number of tweets. For each tweet you will be asked to decide if you think it is sarcastic or not and then fill in the emojis you would use in the tweet, if any. There will be 10 tweets in total. If you feel any of the tweets do not apply to you, you can skip them.</w:t>
            </w:r>
          </w:p>
        </w:tc>
        <w:tc>
          <w:tcPr>
            <w:tcW w:w="3005" w:type="dxa"/>
          </w:tcPr>
          <w:p w14:paraId="3630A01C" w14:textId="77777777" w:rsidR="00C3109C" w:rsidRDefault="00C3109C" w:rsidP="00C3109C">
            <w:pPr>
              <w:spacing w:line="360" w:lineRule="auto"/>
            </w:pPr>
            <w:r>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iSarcasm dataset of </w:t>
      </w:r>
      <w:r>
        <w:lastRenderedPageBreak/>
        <w:t>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2C0272BE" w14:textId="7F9074EE" w:rsidR="00C3109C" w:rsidRPr="00002ED0" w:rsidRDefault="00002ED0" w:rsidP="00002ED0">
      <w:pPr>
        <w:pStyle w:val="Caption"/>
        <w:jc w:val="center"/>
        <w:rPr>
          <w:i w:val="0"/>
          <w:iCs w:val="0"/>
          <w:color w:val="auto"/>
        </w:rPr>
      </w:pPr>
      <w:bookmarkStart w:id="152"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FC30E8">
        <w:rPr>
          <w:noProof/>
          <w:color w:val="auto"/>
        </w:rPr>
        <w:t>35</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2"/>
    </w:p>
    <w:p w14:paraId="74F8A0E9" w14:textId="77777777" w:rsidR="00C3109C" w:rsidRPr="00793E90" w:rsidRDefault="00C3109C" w:rsidP="00C3109C">
      <w:pPr>
        <w:spacing w:line="360" w:lineRule="auto"/>
        <w:jc w:val="both"/>
      </w:pPr>
      <w:r>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53" w:name="_Toc145513990"/>
      <w:r w:rsidRPr="00C3109C">
        <w:rPr>
          <w:rFonts w:asciiTheme="minorHAnsi" w:hAnsiTheme="minorHAnsi" w:cstheme="minorHAnsi"/>
          <w:color w:val="auto"/>
        </w:rPr>
        <w:lastRenderedPageBreak/>
        <w:t>11.6.5 Survey Design</w:t>
      </w:r>
      <w:bookmarkEnd w:id="153"/>
    </w:p>
    <w:p w14:paraId="5D5E5957" w14:textId="47819C50"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r w:rsidR="00405D10">
        <w:t>JotForm</w:t>
      </w:r>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54"/>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55"/>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56"/>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57"/>
                    <a:stretch>
                      <a:fillRect/>
                    </a:stretch>
                  </pic:blipFill>
                  <pic:spPr>
                    <a:xfrm>
                      <a:off x="0" y="0"/>
                      <a:ext cx="2628000" cy="919183"/>
                    </a:xfrm>
                    <a:prstGeom prst="rect">
                      <a:avLst/>
                    </a:prstGeom>
                  </pic:spPr>
                </pic:pic>
              </a:graphicData>
            </a:graphic>
          </wp:inline>
        </w:drawing>
      </w:r>
    </w:p>
    <w:p w14:paraId="79D718F0" w14:textId="77FF1A62" w:rsidR="00C3109C" w:rsidRPr="004E7B4A" w:rsidRDefault="00002ED0" w:rsidP="00002ED0">
      <w:pPr>
        <w:pStyle w:val="Caption"/>
        <w:jc w:val="center"/>
        <w:rPr>
          <w:i w:val="0"/>
          <w:iCs w:val="0"/>
          <w:color w:val="auto"/>
        </w:rPr>
      </w:pPr>
      <w:bookmarkStart w:id="154"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FC30E8">
        <w:rPr>
          <w:noProof/>
          <w:color w:val="auto"/>
        </w:rPr>
        <w:t>36</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54"/>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58"/>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59"/>
                    <a:stretch>
                      <a:fillRect/>
                    </a:stretch>
                  </pic:blipFill>
                  <pic:spPr>
                    <a:xfrm>
                      <a:off x="0" y="0"/>
                      <a:ext cx="2547028" cy="1429333"/>
                    </a:xfrm>
                    <a:prstGeom prst="rect">
                      <a:avLst/>
                    </a:prstGeom>
                  </pic:spPr>
                </pic:pic>
              </a:graphicData>
            </a:graphic>
          </wp:inline>
        </w:drawing>
      </w:r>
    </w:p>
    <w:p w14:paraId="466F5E3F" w14:textId="73BA350B" w:rsidR="00C3109C" w:rsidRPr="004E7B4A" w:rsidRDefault="004E7B4A" w:rsidP="004E7B4A">
      <w:pPr>
        <w:pStyle w:val="Caption"/>
        <w:jc w:val="center"/>
        <w:rPr>
          <w:i w:val="0"/>
          <w:iCs w:val="0"/>
          <w:color w:val="auto"/>
        </w:rPr>
      </w:pPr>
      <w:bookmarkStart w:id="155" w:name="_Toc145512184"/>
      <w:r w:rsidRPr="004E7B4A">
        <w:rPr>
          <w:color w:val="auto"/>
        </w:rPr>
        <w:lastRenderedPageBreak/>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FC30E8">
        <w:rPr>
          <w:noProof/>
          <w:color w:val="auto"/>
        </w:rPr>
        <w:t>37</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55"/>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56" w:name="_Toc145513991"/>
      <w:r w:rsidRPr="00C3109C">
        <w:rPr>
          <w:rFonts w:asciiTheme="minorHAnsi" w:hAnsiTheme="minorHAnsi" w:cstheme="minorHAnsi"/>
          <w:color w:val="auto"/>
        </w:rPr>
        <w:t>11.7 Statistical Tests Used</w:t>
      </w:r>
      <w:bookmarkEnd w:id="156"/>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57" w:name="_Toc145513992"/>
      <w:r w:rsidRPr="00C3109C">
        <w:rPr>
          <w:rFonts w:asciiTheme="minorHAnsi" w:hAnsiTheme="minorHAnsi" w:cstheme="minorHAnsi"/>
          <w:color w:val="auto"/>
        </w:rPr>
        <w:t>11.7.1 Selection Methodology</w:t>
      </w:r>
      <w:bookmarkEnd w:id="157"/>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14:paraId="51B3D2EF" w14:textId="02CB3C3B" w:rsidR="00C3109C" w:rsidRPr="004E7B4A" w:rsidRDefault="004E7B4A" w:rsidP="004E7B4A">
      <w:pPr>
        <w:pStyle w:val="Caption"/>
        <w:jc w:val="center"/>
        <w:rPr>
          <w:i w:val="0"/>
          <w:iCs w:val="0"/>
          <w:color w:val="auto"/>
        </w:rPr>
      </w:pPr>
      <w:bookmarkStart w:id="158"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00FC30E8">
        <w:rPr>
          <w:noProof/>
          <w:color w:val="auto"/>
        </w:rPr>
        <w:t>38</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58"/>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2F4BC44A" w:rsidR="00C3109C" w:rsidRPr="004E7B4A" w:rsidRDefault="004E7B4A" w:rsidP="004E7B4A">
      <w:pPr>
        <w:pStyle w:val="Caption"/>
        <w:jc w:val="center"/>
        <w:rPr>
          <w:i w:val="0"/>
          <w:iCs w:val="0"/>
          <w:color w:val="auto"/>
        </w:rPr>
      </w:pPr>
      <w:bookmarkStart w:id="159"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59"/>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lastRenderedPageBreak/>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0" w:name="_Toc145513993"/>
      <w:r w:rsidRPr="00C3109C">
        <w:rPr>
          <w:rFonts w:asciiTheme="minorHAnsi" w:hAnsiTheme="minorHAnsi" w:cstheme="minorHAnsi"/>
          <w:color w:val="auto"/>
        </w:rPr>
        <w:t>11.7.2 Statistical Tests Used</w:t>
      </w:r>
      <w:bookmarkEnd w:id="160"/>
    </w:p>
    <w:p w14:paraId="34637722" w14:textId="50E616B5"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w:t>
      </w:r>
      <w:r w:rsidR="00405D10">
        <w:t>Q-Q plot</w:t>
      </w:r>
      <w:r>
        <w:t xml:space="preserve">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1" w:name="_Toc145513994"/>
      <w:r w:rsidRPr="00C3109C">
        <w:rPr>
          <w:rFonts w:asciiTheme="minorHAnsi" w:hAnsiTheme="minorHAnsi" w:cstheme="minorHAnsi"/>
          <w:color w:val="auto"/>
        </w:rPr>
        <w:lastRenderedPageBreak/>
        <w:t>11.8 Pragmatic Features Evaluated</w:t>
      </w:r>
      <w:bookmarkEnd w:id="161"/>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lastRenderedPageBreak/>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2" w:name="_Toc145513995"/>
      <w:r w:rsidRPr="00C3109C">
        <w:rPr>
          <w:rFonts w:asciiTheme="minorHAnsi" w:hAnsiTheme="minorHAnsi" w:cstheme="minorHAnsi"/>
          <w:color w:val="auto"/>
        </w:rPr>
        <w:t>11.9 Topic Modelling Process</w:t>
      </w:r>
      <w:bookmarkEnd w:id="162"/>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63" w:name="_Toc145513996"/>
      <w:r w:rsidRPr="00C3109C">
        <w:rPr>
          <w:rFonts w:asciiTheme="minorHAnsi" w:hAnsiTheme="minorHAnsi" w:cstheme="minorHAnsi"/>
          <w:color w:val="auto"/>
        </w:rPr>
        <w:t>11.9.1 Data Preparation</w:t>
      </w:r>
      <w:bookmarkEnd w:id="163"/>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lastRenderedPageBreak/>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w:t>
      </w:r>
      <w:r>
        <w:lastRenderedPageBreak/>
        <w:t xml:space="preserve">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64" w:name="_Toc145513997"/>
      <w:r w:rsidRPr="00B47C4D">
        <w:rPr>
          <w:rFonts w:asciiTheme="minorHAnsi" w:hAnsiTheme="minorHAnsi" w:cstheme="minorHAnsi"/>
          <w:color w:val="auto"/>
        </w:rPr>
        <w:t>11.9.2 Models Assessed</w:t>
      </w:r>
      <w:bookmarkEnd w:id="164"/>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w:t>
      </w:r>
      <w:r>
        <w:lastRenderedPageBreak/>
        <w:t xml:space="preserve">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65" w:name="_Toc145513998"/>
      <w:r w:rsidRPr="00B47C4D">
        <w:rPr>
          <w:rFonts w:asciiTheme="minorHAnsi" w:hAnsiTheme="minorHAnsi" w:cstheme="minorHAnsi"/>
          <w:color w:val="auto"/>
        </w:rPr>
        <w:lastRenderedPageBreak/>
        <w:t>11.9.3 Model Selection and Evaluation</w:t>
      </w:r>
      <w:bookmarkEnd w:id="165"/>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 xml:space="preserve">Beta loss is a regularisation parameter which controls the sparsity of the coefficient matrix. This operates alongside the alpha hyperparameter in the objective function. The objective function </w:t>
      </w:r>
      <w:r>
        <w:lastRenderedPageBreak/>
        <w:t>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w:t>
      </w:r>
      <w:r>
        <w:rPr>
          <w:rFonts w:eastAsiaTheme="minorEastAsia"/>
        </w:rPr>
        <w:lastRenderedPageBreak/>
        <w:t xml:space="preserve">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66" w:name="_Toc145513999"/>
      <w:r w:rsidRPr="00B47C4D">
        <w:rPr>
          <w:rFonts w:asciiTheme="minorHAnsi" w:eastAsiaTheme="minorEastAsia" w:hAnsiTheme="minorHAnsi" w:cstheme="minorHAnsi"/>
          <w:color w:val="auto"/>
        </w:rPr>
        <w:t>11.9.4 Results</w:t>
      </w:r>
      <w:bookmarkEnd w:id="166"/>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7F285034" w:rsidR="00C3109C" w:rsidRPr="004E7B4A" w:rsidRDefault="004E7B4A" w:rsidP="004E7B4A">
      <w:pPr>
        <w:pStyle w:val="Caption"/>
        <w:jc w:val="center"/>
        <w:rPr>
          <w:color w:val="auto"/>
        </w:rPr>
      </w:pPr>
      <w:bookmarkStart w:id="167"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767E76">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67"/>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lastRenderedPageBreak/>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68"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68"/>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69" w:name="_Toc145514001"/>
      <w:r w:rsidRPr="007A54A3">
        <w:rPr>
          <w:rFonts w:asciiTheme="minorHAnsi" w:hAnsiTheme="minorHAnsi" w:cstheme="minorHAnsi"/>
          <w:color w:val="auto"/>
        </w:rPr>
        <w:t>11.10.1 Data Preparation – Twitter Specific Text Features</w:t>
      </w:r>
      <w:bookmarkEnd w:id="169"/>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w:t>
      </w:r>
      <w:r>
        <w:lastRenderedPageBreak/>
        <w:t xml:space="preserve">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0" w:name="_Toc145514002"/>
      <w:r w:rsidRPr="007A54A3">
        <w:rPr>
          <w:rFonts w:asciiTheme="minorHAnsi" w:hAnsiTheme="minorHAnsi" w:cstheme="minorHAnsi"/>
          <w:color w:val="auto"/>
        </w:rPr>
        <w:t>11.10.2 Data Preparation – Emoji Features</w:t>
      </w:r>
      <w:bookmarkEnd w:id="170"/>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1" w:name="_Toc145514003"/>
      <w:r w:rsidRPr="007A54A3">
        <w:rPr>
          <w:rFonts w:asciiTheme="minorHAnsi" w:hAnsiTheme="minorHAnsi" w:cstheme="minorHAnsi"/>
          <w:color w:val="auto"/>
        </w:rPr>
        <w:t>11.10.3 Data Preparation – Grammatical Features</w:t>
      </w:r>
      <w:bookmarkEnd w:id="171"/>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lastRenderedPageBreak/>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2" w:name="_Toc145514004"/>
      <w:r w:rsidRPr="007A54A3">
        <w:rPr>
          <w:rFonts w:asciiTheme="minorHAnsi" w:hAnsiTheme="minorHAnsi" w:cstheme="minorHAnsi"/>
          <w:color w:val="auto"/>
        </w:rPr>
        <w:t>11.10.4 Model Selection for Sarcasm Detection</w:t>
      </w:r>
      <w:bookmarkEnd w:id="172"/>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lastRenderedPageBreak/>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1C9D5678" w:rsidR="007A54A3" w:rsidRDefault="00594E8A" w:rsidP="00594E8A">
      <w:pPr>
        <w:pStyle w:val="Heading2"/>
        <w:spacing w:line="360" w:lineRule="auto"/>
        <w:rPr>
          <w:rFonts w:asciiTheme="minorHAnsi" w:hAnsiTheme="minorHAnsi" w:cstheme="minorHAnsi"/>
          <w:color w:val="000000" w:themeColor="text1"/>
        </w:rPr>
      </w:pPr>
      <w:r w:rsidRPr="00594E8A">
        <w:rPr>
          <w:rFonts w:asciiTheme="minorHAnsi" w:hAnsiTheme="minorHAnsi" w:cstheme="minorHAnsi"/>
          <w:color w:val="000000" w:themeColor="text1"/>
        </w:rPr>
        <w:t>11.11 Data Permissions</w:t>
      </w:r>
    </w:p>
    <w:p w14:paraId="1F9ED642" w14:textId="05110616" w:rsidR="00594E8A" w:rsidRDefault="00227F97" w:rsidP="00227F97">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11.11.1 </w:t>
      </w:r>
      <w:r>
        <w:rPr>
          <w:rFonts w:asciiTheme="minorHAnsi" w:hAnsiTheme="minorHAnsi" w:cstheme="minorHAnsi"/>
          <w:color w:val="000000" w:themeColor="text1"/>
        </w:rPr>
        <w:t>Primary</w:t>
      </w:r>
      <w:r w:rsidRPr="00227F97">
        <w:rPr>
          <w:rFonts w:asciiTheme="minorHAnsi" w:hAnsiTheme="minorHAnsi" w:cstheme="minorHAnsi"/>
          <w:color w:val="000000" w:themeColor="text1"/>
        </w:rPr>
        <w:t xml:space="preserve"> Data</w:t>
      </w:r>
    </w:p>
    <w:p w14:paraId="4451BD28" w14:textId="59DC49C7" w:rsidR="00227F97" w:rsidRDefault="00227F97" w:rsidP="00227F97">
      <w:pPr>
        <w:spacing w:line="360" w:lineRule="auto"/>
        <w:jc w:val="both"/>
      </w:pPr>
      <w:r>
        <w:t>The data generated during the primary research survey was collected following the obtaining of informed consent from each participant. In each response case, consent was provided and all expectations relating to the privacy and distribution of the obtained data established by the consent statement were adhered to. For these reasons, all necessary permissions were obtained for the use of this data and given its nature, the only licensing terms which are relevant are those which are detailed for the iSarcasm dataset in section 11.11.2.</w:t>
      </w:r>
    </w:p>
    <w:p w14:paraId="1016F329" w14:textId="38C0DC3F" w:rsidR="00227F97" w:rsidRDefault="00227F97" w:rsidP="00971736">
      <w:pPr>
        <w:pStyle w:val="Heading2"/>
        <w:spacing w:line="360" w:lineRule="auto"/>
        <w:jc w:val="both"/>
        <w:rPr>
          <w:rFonts w:asciiTheme="minorHAnsi" w:hAnsiTheme="minorHAnsi" w:cstheme="minorHAnsi"/>
          <w:color w:val="000000" w:themeColor="text1"/>
        </w:rPr>
      </w:pPr>
      <w:r w:rsidRPr="00227F97">
        <w:rPr>
          <w:rFonts w:asciiTheme="minorHAnsi" w:hAnsiTheme="minorHAnsi" w:cstheme="minorHAnsi"/>
          <w:color w:val="000000" w:themeColor="text1"/>
        </w:rPr>
        <w:t xml:space="preserve">11.11.2 Secondary </w:t>
      </w:r>
      <w:r w:rsidR="00362565">
        <w:rPr>
          <w:rFonts w:asciiTheme="minorHAnsi" w:hAnsiTheme="minorHAnsi" w:cstheme="minorHAnsi"/>
          <w:color w:val="000000" w:themeColor="text1"/>
        </w:rPr>
        <w:t>Sources</w:t>
      </w:r>
    </w:p>
    <w:p w14:paraId="2974DA44" w14:textId="7EA4F455" w:rsidR="00227F97" w:rsidRDefault="00971736" w:rsidP="00362565">
      <w:pPr>
        <w:spacing w:line="360" w:lineRule="auto"/>
        <w:jc w:val="both"/>
      </w:pPr>
      <w:r>
        <w:t xml:space="preserve">This section details the relevant permissions for all secondary </w:t>
      </w:r>
      <w:r w:rsidR="00516BB7">
        <w:t>resources</w:t>
      </w:r>
      <w:r>
        <w:t xml:space="preserve"> used throughout the course of this work. In each case, prior to the use of any data found online, verification was carried out to ensure that the intended use was within the scope of the permissions granted.</w:t>
      </w:r>
      <w:r w:rsidR="00516BB7">
        <w:t xml:space="preserve"> </w:t>
      </w:r>
    </w:p>
    <w:p w14:paraId="33CC14D4" w14:textId="35E9B1CA" w:rsidR="00516BB7" w:rsidRDefault="00516BB7" w:rsidP="00362565">
      <w:pPr>
        <w:spacing w:line="360" w:lineRule="auto"/>
        <w:jc w:val="both"/>
      </w:pPr>
      <w:r>
        <w:lastRenderedPageBreak/>
        <w:t xml:space="preserve">The following list details the resource titles, source references in addition to the relevant license type and text, attributions, and usage statements. Such information has been provided to provide maximal transparency in this work in addition to the adherence to legal requirements in many cases. </w:t>
      </w:r>
    </w:p>
    <w:tbl>
      <w:tblPr>
        <w:tblStyle w:val="TableGridLight"/>
        <w:tblW w:w="0" w:type="auto"/>
        <w:tblLook w:val="04A0" w:firstRow="1" w:lastRow="0" w:firstColumn="1" w:lastColumn="0" w:noHBand="0" w:noVBand="1"/>
      </w:tblPr>
      <w:tblGrid>
        <w:gridCol w:w="1980"/>
        <w:gridCol w:w="7036"/>
      </w:tblGrid>
      <w:tr w:rsidR="00971736" w14:paraId="766A3589" w14:textId="77777777" w:rsidTr="00CC1C5F">
        <w:tc>
          <w:tcPr>
            <w:tcW w:w="1980" w:type="dxa"/>
          </w:tcPr>
          <w:p w14:paraId="337C62A6" w14:textId="64539D81" w:rsidR="00971736" w:rsidRPr="0034178B" w:rsidRDefault="00971736" w:rsidP="00971736">
            <w:pPr>
              <w:jc w:val="both"/>
              <w:rPr>
                <w:b/>
                <w:bCs/>
              </w:rPr>
            </w:pPr>
            <w:r w:rsidRPr="0034178B">
              <w:rPr>
                <w:b/>
                <w:bCs/>
              </w:rPr>
              <w:t>Title</w:t>
            </w:r>
          </w:p>
        </w:tc>
        <w:tc>
          <w:tcPr>
            <w:tcW w:w="7036" w:type="dxa"/>
          </w:tcPr>
          <w:p w14:paraId="41E12C38" w14:textId="63A8ECEB" w:rsidR="00971736" w:rsidRDefault="00971736" w:rsidP="00971736">
            <w:pPr>
              <w:jc w:val="both"/>
            </w:pPr>
            <w:r>
              <w:t>iSarcasm</w:t>
            </w:r>
          </w:p>
        </w:tc>
      </w:tr>
      <w:tr w:rsidR="00971736" w14:paraId="5B34498E" w14:textId="77777777" w:rsidTr="00CC1C5F">
        <w:tc>
          <w:tcPr>
            <w:tcW w:w="1980" w:type="dxa"/>
          </w:tcPr>
          <w:p w14:paraId="6CE7E955" w14:textId="1CD3ACD5" w:rsidR="00971736" w:rsidRPr="0034178B" w:rsidRDefault="00971736" w:rsidP="00971736">
            <w:pPr>
              <w:jc w:val="both"/>
              <w:rPr>
                <w:b/>
                <w:bCs/>
              </w:rPr>
            </w:pPr>
            <w:r w:rsidRPr="0034178B">
              <w:rPr>
                <w:b/>
                <w:bCs/>
              </w:rPr>
              <w:t>Source</w:t>
            </w:r>
          </w:p>
        </w:tc>
        <w:tc>
          <w:tcPr>
            <w:tcW w:w="7036" w:type="dxa"/>
          </w:tcPr>
          <w:p w14:paraId="23F77903" w14:textId="5A39F6A2" w:rsidR="00971736" w:rsidRDefault="001755EE" w:rsidP="00971736">
            <w:pPr>
              <w:jc w:val="both"/>
            </w:pPr>
            <w:r>
              <w:rPr>
                <w:rFonts w:eastAsia="Times New Roman"/>
              </w:rPr>
              <w:t>GitHub</w:t>
            </w:r>
            <w:r w:rsidR="00C85E32">
              <w:rPr>
                <w:rFonts w:eastAsia="Times New Roman"/>
              </w:rPr>
              <w:t xml:space="preserve">: </w:t>
            </w:r>
            <w:hyperlink r:id="rId65" w:history="1">
              <w:proofErr w:type="spellStart"/>
              <w:r w:rsidR="00C85E32">
                <w:rPr>
                  <w:rStyle w:val="Hyperlink"/>
                </w:rPr>
                <w:t>dmbavkar</w:t>
              </w:r>
              <w:proofErr w:type="spellEnd"/>
              <w:r w:rsidR="00C85E32">
                <w:rPr>
                  <w:rStyle w:val="Hyperlink"/>
                </w:rPr>
                <w:t>/iSarcasm: A Dataset of Intended Sarcasm (github.com)</w:t>
              </w:r>
            </w:hyperlink>
          </w:p>
          <w:sdt>
            <w:sdtPr>
              <w:tag w:val="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
              <w:id w:val="-558857799"/>
              <w:placeholder>
                <w:docPart w:val="DefaultPlaceholder_-1854013440"/>
              </w:placeholder>
            </w:sdtPr>
            <w:sdtContent>
              <w:p w14:paraId="6394B6C3" w14:textId="04721A5D" w:rsidR="00C85E32" w:rsidRDefault="000329A7" w:rsidP="00971736">
                <w:pPr>
                  <w:jc w:val="both"/>
                </w:pPr>
                <w:r>
                  <w:rPr>
                    <w:rFonts w:eastAsia="Times New Roman"/>
                  </w:rPr>
                  <w:t>(Oprea &amp; Magdy, 2022)</w:t>
                </w:r>
              </w:p>
            </w:sdtContent>
          </w:sdt>
        </w:tc>
      </w:tr>
      <w:tr w:rsidR="00971736" w14:paraId="34E28F31" w14:textId="77777777" w:rsidTr="00CC1C5F">
        <w:tc>
          <w:tcPr>
            <w:tcW w:w="1980" w:type="dxa"/>
          </w:tcPr>
          <w:p w14:paraId="521A5969" w14:textId="0A10B78A" w:rsidR="00971736" w:rsidRPr="0034178B" w:rsidRDefault="00971736" w:rsidP="00971736">
            <w:pPr>
              <w:jc w:val="both"/>
              <w:rPr>
                <w:b/>
                <w:bCs/>
              </w:rPr>
            </w:pPr>
            <w:r w:rsidRPr="0034178B">
              <w:rPr>
                <w:b/>
                <w:bCs/>
              </w:rPr>
              <w:t>License Type</w:t>
            </w:r>
          </w:p>
        </w:tc>
        <w:tc>
          <w:tcPr>
            <w:tcW w:w="7036" w:type="dxa"/>
          </w:tcPr>
          <w:p w14:paraId="7FF6A9F1" w14:textId="6CD4398C" w:rsidR="00971736" w:rsidRDefault="0044787B" w:rsidP="00971736">
            <w:pPr>
              <w:jc w:val="both"/>
            </w:pPr>
            <w:r w:rsidRPr="0044787B">
              <w:t xml:space="preserve">Creative Commons Attribution 4.0 International </w:t>
            </w:r>
            <w:r w:rsidR="00CC1C5F">
              <w:t>(CC BY 4.0)</w:t>
            </w:r>
          </w:p>
        </w:tc>
      </w:tr>
      <w:tr w:rsidR="00516BB7" w14:paraId="29A17FA7" w14:textId="77777777" w:rsidTr="00CC1C5F">
        <w:tc>
          <w:tcPr>
            <w:tcW w:w="1980" w:type="dxa"/>
          </w:tcPr>
          <w:p w14:paraId="6C1CABA4" w14:textId="6A08636B" w:rsidR="00516BB7" w:rsidRPr="0034178B" w:rsidRDefault="00516BB7" w:rsidP="00971736">
            <w:pPr>
              <w:jc w:val="both"/>
              <w:rPr>
                <w:b/>
                <w:bCs/>
              </w:rPr>
            </w:pPr>
            <w:r>
              <w:rPr>
                <w:b/>
                <w:bCs/>
              </w:rPr>
              <w:t>License Text</w:t>
            </w:r>
          </w:p>
        </w:tc>
        <w:tc>
          <w:tcPr>
            <w:tcW w:w="7036" w:type="dxa"/>
          </w:tcPr>
          <w:p w14:paraId="15923B07" w14:textId="77777777" w:rsidR="00516BB7" w:rsidRDefault="00516BB7" w:rsidP="00516BB7">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5EF41C1" w14:textId="77777777" w:rsidR="00516BB7" w:rsidRDefault="00516BB7" w:rsidP="00516BB7">
            <w:pPr>
              <w:spacing w:after="0"/>
              <w:jc w:val="both"/>
            </w:pPr>
          </w:p>
          <w:p w14:paraId="66BA4428" w14:textId="77777777" w:rsidR="00516BB7" w:rsidRDefault="00516BB7" w:rsidP="00516BB7">
            <w:pPr>
              <w:jc w:val="both"/>
            </w:pPr>
            <w:r>
              <w:t>The above copyright notice and this permission notice shall be included in all copies or substantial portions of the Software.</w:t>
            </w:r>
          </w:p>
          <w:p w14:paraId="12D59178" w14:textId="77777777" w:rsidR="00516BB7" w:rsidRDefault="00516BB7" w:rsidP="00516BB7">
            <w:pPr>
              <w:jc w:val="both"/>
            </w:pPr>
          </w:p>
          <w:p w14:paraId="22F199AE" w14:textId="263A6164" w:rsidR="00516BB7" w:rsidRPr="0044787B" w:rsidRDefault="00516BB7" w:rsidP="00516BB7">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71736" w14:paraId="1014ACCC" w14:textId="77777777" w:rsidTr="00CC1C5F">
        <w:tc>
          <w:tcPr>
            <w:tcW w:w="1980" w:type="dxa"/>
          </w:tcPr>
          <w:p w14:paraId="7B1A1B17" w14:textId="173613BF" w:rsidR="00971736" w:rsidRPr="0034178B" w:rsidRDefault="00971736" w:rsidP="00971736">
            <w:pPr>
              <w:jc w:val="both"/>
              <w:rPr>
                <w:b/>
                <w:bCs/>
              </w:rPr>
            </w:pPr>
            <w:r w:rsidRPr="0034178B">
              <w:rPr>
                <w:b/>
                <w:bCs/>
              </w:rPr>
              <w:t>Attribution</w:t>
            </w:r>
          </w:p>
        </w:tc>
        <w:tc>
          <w:tcPr>
            <w:tcW w:w="7036" w:type="dxa"/>
          </w:tcPr>
          <w:p w14:paraId="76EAFDB5" w14:textId="46CF65ED" w:rsidR="00971736" w:rsidRDefault="00C85E32" w:rsidP="00971736">
            <w:pPr>
              <w:jc w:val="both"/>
            </w:pPr>
            <w:r>
              <w:t>This dataset was created by Oprea and Magdy in 2022 and is available on GitHub at</w:t>
            </w:r>
            <w:r>
              <w:rPr>
                <w:rFonts w:eastAsia="Times New Roman"/>
              </w:rPr>
              <w:t xml:space="preserve">: </w:t>
            </w:r>
            <w:hyperlink r:id="rId66" w:history="1">
              <w:proofErr w:type="spellStart"/>
              <w:r>
                <w:rPr>
                  <w:rStyle w:val="Hyperlink"/>
                </w:rPr>
                <w:t>dmbavkar</w:t>
              </w:r>
              <w:proofErr w:type="spellEnd"/>
              <w:r>
                <w:rPr>
                  <w:rStyle w:val="Hyperlink"/>
                </w:rPr>
                <w:t>/iSarcasm: A Dataset of Intended Sarcasm (github.com)</w:t>
              </w:r>
            </w:hyperlink>
            <w:r>
              <w:t>.</w:t>
            </w:r>
          </w:p>
          <w:p w14:paraId="3795FCEC" w14:textId="7A89A283" w:rsidR="00C85E32" w:rsidRDefault="00C85E32" w:rsidP="00971736">
            <w:pPr>
              <w:jc w:val="both"/>
            </w:pPr>
            <w:r>
              <w:t xml:space="preserve">It is licensed under </w:t>
            </w:r>
            <w:r w:rsidR="0044787B" w:rsidRPr="0044787B">
              <w:t>Creative Commons Attribution 4.0 International</w:t>
            </w:r>
            <w:r>
              <w:t>.</w:t>
            </w:r>
          </w:p>
        </w:tc>
      </w:tr>
      <w:tr w:rsidR="00971736" w14:paraId="395501FE" w14:textId="77777777" w:rsidTr="00CC1C5F">
        <w:tc>
          <w:tcPr>
            <w:tcW w:w="1980" w:type="dxa"/>
          </w:tcPr>
          <w:p w14:paraId="5A57E335" w14:textId="3B6DD973" w:rsidR="00971736" w:rsidRPr="0034178B" w:rsidRDefault="00971736" w:rsidP="00971736">
            <w:pPr>
              <w:jc w:val="both"/>
              <w:rPr>
                <w:b/>
                <w:bCs/>
              </w:rPr>
            </w:pPr>
            <w:r w:rsidRPr="0034178B">
              <w:rPr>
                <w:b/>
                <w:bCs/>
              </w:rPr>
              <w:t>Usage Statement</w:t>
            </w:r>
          </w:p>
        </w:tc>
        <w:tc>
          <w:tcPr>
            <w:tcW w:w="7036" w:type="dxa"/>
          </w:tcPr>
          <w:p w14:paraId="78B45605" w14:textId="6850FF56" w:rsidR="00971736" w:rsidRDefault="00516BB7" w:rsidP="00971736">
            <w:pPr>
              <w:jc w:val="both"/>
            </w:pPr>
            <w:r>
              <w:t xml:space="preserve">This data was used to form the framework of the primary research survey. It was utilised as the baseline for which alternative datasets were measured during statistical evaluation, </w:t>
            </w:r>
            <w:r w:rsidR="0012158F">
              <w:t xml:space="preserve">and finally its data was used during the training of the sarcasm detection model. </w:t>
            </w:r>
          </w:p>
        </w:tc>
      </w:tr>
    </w:tbl>
    <w:p w14:paraId="14639B2F" w14:textId="77777777" w:rsidR="00971736" w:rsidRDefault="00971736" w:rsidP="00971736">
      <w:pPr>
        <w:jc w:val="both"/>
      </w:pPr>
    </w:p>
    <w:tbl>
      <w:tblPr>
        <w:tblStyle w:val="TableGridLight"/>
        <w:tblW w:w="0" w:type="auto"/>
        <w:tblLook w:val="04A0" w:firstRow="1" w:lastRow="0" w:firstColumn="1" w:lastColumn="0" w:noHBand="0" w:noVBand="1"/>
      </w:tblPr>
      <w:tblGrid>
        <w:gridCol w:w="1980"/>
        <w:gridCol w:w="7036"/>
      </w:tblGrid>
      <w:tr w:rsidR="0044787B" w14:paraId="4FC2432F" w14:textId="77777777" w:rsidTr="00D62102">
        <w:tc>
          <w:tcPr>
            <w:tcW w:w="1980" w:type="dxa"/>
          </w:tcPr>
          <w:p w14:paraId="57F1A660" w14:textId="77777777" w:rsidR="0044787B" w:rsidRPr="0034178B" w:rsidRDefault="0044787B" w:rsidP="00D62102">
            <w:pPr>
              <w:jc w:val="both"/>
              <w:rPr>
                <w:b/>
                <w:bCs/>
              </w:rPr>
            </w:pPr>
            <w:r w:rsidRPr="0034178B">
              <w:rPr>
                <w:b/>
                <w:bCs/>
              </w:rPr>
              <w:t>Title</w:t>
            </w:r>
          </w:p>
        </w:tc>
        <w:tc>
          <w:tcPr>
            <w:tcW w:w="7036" w:type="dxa"/>
          </w:tcPr>
          <w:p w14:paraId="6C889B7F" w14:textId="55E3D958" w:rsidR="0044787B" w:rsidRDefault="0034178B" w:rsidP="00D62102">
            <w:pPr>
              <w:jc w:val="both"/>
            </w:pPr>
            <w:proofErr w:type="spellStart"/>
            <w:r>
              <w:t>EmoTag</w:t>
            </w:r>
            <w:proofErr w:type="spellEnd"/>
            <w:r>
              <w:t xml:space="preserve"> 1200</w:t>
            </w:r>
          </w:p>
        </w:tc>
      </w:tr>
      <w:tr w:rsidR="0044787B" w14:paraId="3D17EFF2" w14:textId="77777777" w:rsidTr="00D62102">
        <w:tc>
          <w:tcPr>
            <w:tcW w:w="1980" w:type="dxa"/>
          </w:tcPr>
          <w:p w14:paraId="6A983937" w14:textId="77777777" w:rsidR="0044787B" w:rsidRPr="0034178B" w:rsidRDefault="0044787B" w:rsidP="00D62102">
            <w:pPr>
              <w:jc w:val="both"/>
              <w:rPr>
                <w:b/>
                <w:bCs/>
              </w:rPr>
            </w:pPr>
            <w:r w:rsidRPr="0034178B">
              <w:rPr>
                <w:b/>
                <w:bCs/>
              </w:rPr>
              <w:t>Source</w:t>
            </w:r>
          </w:p>
        </w:tc>
        <w:tc>
          <w:tcPr>
            <w:tcW w:w="7036" w:type="dxa"/>
          </w:tcPr>
          <w:p w14:paraId="4DF70531" w14:textId="6AF6A8F8" w:rsidR="0044787B" w:rsidRDefault="001755EE" w:rsidP="00D62102">
            <w:pPr>
              <w:jc w:val="both"/>
            </w:pPr>
            <w:r>
              <w:t>GitHub</w:t>
            </w:r>
            <w:r w:rsidR="009D10F0">
              <w:t xml:space="preserve">: </w:t>
            </w:r>
            <w:hyperlink r:id="rId67" w:history="1">
              <w:proofErr w:type="spellStart"/>
              <w:r w:rsidR="009D10F0" w:rsidRPr="009D10F0">
                <w:rPr>
                  <w:rStyle w:val="Hyperlink"/>
                </w:rPr>
                <w:t>abushoeb</w:t>
              </w:r>
              <w:proofErr w:type="spellEnd"/>
              <w:r w:rsidR="009D10F0" w:rsidRPr="009D10F0">
                <w:rPr>
                  <w:rStyle w:val="Hyperlink"/>
                </w:rPr>
                <w:t>/</w:t>
              </w:r>
              <w:proofErr w:type="spellStart"/>
              <w:r w:rsidR="009D10F0" w:rsidRPr="009D10F0">
                <w:rPr>
                  <w:rStyle w:val="Hyperlink"/>
                </w:rPr>
                <w:t>EmoTag</w:t>
              </w:r>
              <w:proofErr w:type="spellEnd"/>
              <w:r w:rsidR="009D10F0" w:rsidRPr="009D10F0">
                <w:rPr>
                  <w:rStyle w:val="Hyperlink"/>
                </w:rPr>
                <w:t>: Emoji-Emotion dataset: An emoji-centric NLP resources based on Twitter Data (github.com)</w:t>
              </w:r>
            </w:hyperlink>
          </w:p>
          <w:sdt>
            <w:sdtPr>
              <w:rPr>
                <w:color w:val="000000"/>
              </w:rPr>
              <w:tag w:val="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
              <w:id w:val="-1768067903"/>
              <w:placeholder>
                <w:docPart w:val="DefaultPlaceholder_-1854013440"/>
              </w:placeholder>
            </w:sdtPr>
            <w:sdtContent>
              <w:p w14:paraId="2F46758A" w14:textId="5C62C947" w:rsidR="009D10F0" w:rsidRDefault="000329A7" w:rsidP="00D62102">
                <w:pPr>
                  <w:jc w:val="both"/>
                </w:pPr>
                <w:r w:rsidRPr="000329A7">
                  <w:rPr>
                    <w:color w:val="000000"/>
                  </w:rPr>
                  <w:t>(Awal et al., 2020)</w:t>
                </w:r>
              </w:p>
            </w:sdtContent>
          </w:sdt>
        </w:tc>
      </w:tr>
      <w:tr w:rsidR="009D10F0" w14:paraId="12524CBE" w14:textId="77777777" w:rsidTr="00D62102">
        <w:tc>
          <w:tcPr>
            <w:tcW w:w="1980" w:type="dxa"/>
          </w:tcPr>
          <w:p w14:paraId="5A5CF553" w14:textId="77777777" w:rsidR="009D10F0" w:rsidRPr="0034178B" w:rsidRDefault="009D10F0" w:rsidP="009D10F0">
            <w:pPr>
              <w:jc w:val="both"/>
              <w:rPr>
                <w:b/>
                <w:bCs/>
              </w:rPr>
            </w:pPr>
            <w:r w:rsidRPr="0034178B">
              <w:rPr>
                <w:b/>
                <w:bCs/>
              </w:rPr>
              <w:t>License Type</w:t>
            </w:r>
          </w:p>
        </w:tc>
        <w:tc>
          <w:tcPr>
            <w:tcW w:w="7036" w:type="dxa"/>
          </w:tcPr>
          <w:p w14:paraId="3B3C45E6" w14:textId="15A0D4C0" w:rsidR="009D10F0" w:rsidRDefault="009D10F0" w:rsidP="009D10F0">
            <w:pPr>
              <w:jc w:val="both"/>
            </w:pPr>
            <w:r w:rsidRPr="0044787B">
              <w:t xml:space="preserve">Creative Commons Attribution 4.0 International </w:t>
            </w:r>
            <w:r>
              <w:t>(CC BY 4.0)</w:t>
            </w:r>
          </w:p>
        </w:tc>
      </w:tr>
      <w:tr w:rsidR="0012158F" w14:paraId="221D950D" w14:textId="77777777" w:rsidTr="00D62102">
        <w:tc>
          <w:tcPr>
            <w:tcW w:w="1980" w:type="dxa"/>
          </w:tcPr>
          <w:p w14:paraId="0AF67757" w14:textId="25D8C3BC" w:rsidR="0012158F" w:rsidRPr="0034178B" w:rsidRDefault="0012158F" w:rsidP="0012158F">
            <w:pPr>
              <w:jc w:val="both"/>
              <w:rPr>
                <w:b/>
                <w:bCs/>
              </w:rPr>
            </w:pPr>
            <w:r>
              <w:rPr>
                <w:b/>
                <w:bCs/>
              </w:rPr>
              <w:t>License Text</w:t>
            </w:r>
          </w:p>
        </w:tc>
        <w:tc>
          <w:tcPr>
            <w:tcW w:w="7036" w:type="dxa"/>
          </w:tcPr>
          <w:p w14:paraId="5D023130" w14:textId="77777777" w:rsidR="0012158F" w:rsidRDefault="0012158F" w:rsidP="0012158F">
            <w:pPr>
              <w:jc w:val="both"/>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3825F6EC" w14:textId="77777777" w:rsidR="0012158F" w:rsidRDefault="0012158F" w:rsidP="0012158F">
            <w:pPr>
              <w:spacing w:after="0"/>
              <w:jc w:val="both"/>
            </w:pPr>
          </w:p>
          <w:p w14:paraId="237E9893" w14:textId="77777777" w:rsidR="0012158F" w:rsidRDefault="0012158F" w:rsidP="0012158F">
            <w:pPr>
              <w:jc w:val="both"/>
            </w:pPr>
            <w:r>
              <w:lastRenderedPageBreak/>
              <w:t>The above copyright notice and this permission notice shall be included in all copies or substantial portions of the Software.</w:t>
            </w:r>
          </w:p>
          <w:p w14:paraId="4AAFF4E7" w14:textId="77777777" w:rsidR="0012158F" w:rsidRDefault="0012158F" w:rsidP="0012158F">
            <w:pPr>
              <w:jc w:val="both"/>
            </w:pPr>
          </w:p>
          <w:p w14:paraId="2C4D074B" w14:textId="5B530FEB" w:rsidR="0012158F" w:rsidRPr="0044787B" w:rsidRDefault="0012158F" w:rsidP="0012158F">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12158F" w14:paraId="6D29841D" w14:textId="77777777" w:rsidTr="00D62102">
        <w:tc>
          <w:tcPr>
            <w:tcW w:w="1980" w:type="dxa"/>
          </w:tcPr>
          <w:p w14:paraId="36BA2497" w14:textId="77777777" w:rsidR="0012158F" w:rsidRPr="0034178B" w:rsidRDefault="0012158F" w:rsidP="0012158F">
            <w:pPr>
              <w:jc w:val="both"/>
              <w:rPr>
                <w:b/>
                <w:bCs/>
              </w:rPr>
            </w:pPr>
            <w:r w:rsidRPr="0034178B">
              <w:rPr>
                <w:b/>
                <w:bCs/>
              </w:rPr>
              <w:lastRenderedPageBreak/>
              <w:t>Attribution</w:t>
            </w:r>
          </w:p>
        </w:tc>
        <w:tc>
          <w:tcPr>
            <w:tcW w:w="7036" w:type="dxa"/>
          </w:tcPr>
          <w:p w14:paraId="620B739F" w14:textId="3AE14149" w:rsidR="0012158F" w:rsidRDefault="0012158F" w:rsidP="0012158F">
            <w:pPr>
              <w:jc w:val="both"/>
            </w:pPr>
            <w:r>
              <w:t xml:space="preserve">This dataset was created by </w:t>
            </w:r>
            <w:r>
              <w:t>Awal et. al.</w:t>
            </w:r>
            <w:r>
              <w:t xml:space="preserve"> in 202</w:t>
            </w:r>
            <w:r>
              <w:t>0</w:t>
            </w:r>
            <w:r>
              <w:t xml:space="preserve"> and is available on GitHub at</w:t>
            </w:r>
            <w:r>
              <w:rPr>
                <w:rFonts w:eastAsia="Times New Roman"/>
              </w:rPr>
              <w:t xml:space="preserve">: </w:t>
            </w:r>
            <w:hyperlink r:id="rId68" w:history="1">
              <w:proofErr w:type="spellStart"/>
              <w:r w:rsidRPr="009D10F0">
                <w:rPr>
                  <w:rStyle w:val="Hyperlink"/>
                </w:rPr>
                <w:t>abushoeb</w:t>
              </w:r>
              <w:proofErr w:type="spellEnd"/>
              <w:r w:rsidRPr="009D10F0">
                <w:rPr>
                  <w:rStyle w:val="Hyperlink"/>
                </w:rPr>
                <w:t>/</w:t>
              </w:r>
              <w:proofErr w:type="spellStart"/>
              <w:r w:rsidRPr="009D10F0">
                <w:rPr>
                  <w:rStyle w:val="Hyperlink"/>
                </w:rPr>
                <w:t>EmoTag</w:t>
              </w:r>
              <w:proofErr w:type="spellEnd"/>
              <w:r w:rsidRPr="009D10F0">
                <w:rPr>
                  <w:rStyle w:val="Hyperlink"/>
                </w:rPr>
                <w:t>: Emoji-Emotion dataset: An emoji-centric NLP resources based on Twitter Data (github.com)</w:t>
              </w:r>
            </w:hyperlink>
            <w:r>
              <w:t>.</w:t>
            </w:r>
          </w:p>
          <w:p w14:paraId="7C23315C" w14:textId="6C5F7798" w:rsidR="0012158F" w:rsidRDefault="0012158F" w:rsidP="0012158F">
            <w:pPr>
              <w:jc w:val="both"/>
            </w:pPr>
            <w:r>
              <w:t xml:space="preserve">It is licensed under </w:t>
            </w:r>
            <w:r w:rsidRPr="0044787B">
              <w:t>Creative Commons Attribution 4.0 International</w:t>
            </w:r>
            <w:r>
              <w:t>.</w:t>
            </w:r>
          </w:p>
        </w:tc>
      </w:tr>
      <w:tr w:rsidR="0012158F" w14:paraId="6CEBAA96" w14:textId="77777777" w:rsidTr="00D62102">
        <w:tc>
          <w:tcPr>
            <w:tcW w:w="1980" w:type="dxa"/>
          </w:tcPr>
          <w:p w14:paraId="6CBE49BD" w14:textId="77777777" w:rsidR="0012158F" w:rsidRPr="0034178B" w:rsidRDefault="0012158F" w:rsidP="0012158F">
            <w:pPr>
              <w:jc w:val="both"/>
              <w:rPr>
                <w:b/>
                <w:bCs/>
              </w:rPr>
            </w:pPr>
            <w:r w:rsidRPr="0034178B">
              <w:rPr>
                <w:b/>
                <w:bCs/>
              </w:rPr>
              <w:t>Usage Statement</w:t>
            </w:r>
          </w:p>
        </w:tc>
        <w:tc>
          <w:tcPr>
            <w:tcW w:w="7036" w:type="dxa"/>
          </w:tcPr>
          <w:p w14:paraId="5B1FC594" w14:textId="295F5867" w:rsidR="0012158F" w:rsidRDefault="0012158F" w:rsidP="0012158F">
            <w:pPr>
              <w:jc w:val="both"/>
            </w:pPr>
            <w:r>
              <w:t xml:space="preserve">This data was used for exploratory analysis </w:t>
            </w:r>
            <w:r w:rsidR="00112129">
              <w:t xml:space="preserve">and contributed to the work carried out for the prediction of basic theory data. </w:t>
            </w:r>
          </w:p>
        </w:tc>
      </w:tr>
    </w:tbl>
    <w:p w14:paraId="3FAFC326" w14:textId="77777777" w:rsidR="0044787B" w:rsidRDefault="0044787B" w:rsidP="00971736">
      <w:pPr>
        <w:jc w:val="both"/>
      </w:pPr>
    </w:p>
    <w:tbl>
      <w:tblPr>
        <w:tblStyle w:val="TableGridLight"/>
        <w:tblW w:w="9016" w:type="dxa"/>
        <w:tblLook w:val="04A0" w:firstRow="1" w:lastRow="0" w:firstColumn="1" w:lastColumn="0" w:noHBand="0" w:noVBand="1"/>
      </w:tblPr>
      <w:tblGrid>
        <w:gridCol w:w="1980"/>
        <w:gridCol w:w="7036"/>
      </w:tblGrid>
      <w:tr w:rsidR="009D10F0" w14:paraId="0485FEE0" w14:textId="77777777" w:rsidTr="009D10F0">
        <w:tc>
          <w:tcPr>
            <w:tcW w:w="1980" w:type="dxa"/>
          </w:tcPr>
          <w:p w14:paraId="0DEC9084" w14:textId="7F4D10E0" w:rsidR="009D10F0" w:rsidRDefault="009D10F0" w:rsidP="009D10F0">
            <w:pPr>
              <w:jc w:val="both"/>
            </w:pPr>
            <w:r w:rsidRPr="0034178B">
              <w:rPr>
                <w:b/>
                <w:bCs/>
              </w:rPr>
              <w:t>Title</w:t>
            </w:r>
          </w:p>
        </w:tc>
        <w:tc>
          <w:tcPr>
            <w:tcW w:w="7036" w:type="dxa"/>
          </w:tcPr>
          <w:p w14:paraId="2B06828A" w14:textId="28060D49" w:rsidR="009D10F0" w:rsidRDefault="009D10F0" w:rsidP="009D10F0">
            <w:pPr>
              <w:jc w:val="both"/>
            </w:pPr>
            <w:r>
              <w:t>Emoji Sentiment Ranking 1.0</w:t>
            </w:r>
          </w:p>
        </w:tc>
      </w:tr>
      <w:tr w:rsidR="009D10F0" w14:paraId="1DC988B9" w14:textId="77777777" w:rsidTr="009D10F0">
        <w:tc>
          <w:tcPr>
            <w:tcW w:w="1980" w:type="dxa"/>
          </w:tcPr>
          <w:p w14:paraId="4E52BFF5" w14:textId="4A8D5630" w:rsidR="009D10F0" w:rsidRDefault="009D10F0" w:rsidP="009D10F0">
            <w:pPr>
              <w:jc w:val="both"/>
            </w:pPr>
            <w:r w:rsidRPr="0034178B">
              <w:rPr>
                <w:b/>
                <w:bCs/>
              </w:rPr>
              <w:t>Source</w:t>
            </w:r>
          </w:p>
        </w:tc>
        <w:tc>
          <w:tcPr>
            <w:tcW w:w="7036" w:type="dxa"/>
          </w:tcPr>
          <w:p w14:paraId="4DF8FC02" w14:textId="77777777" w:rsidR="009D10F0" w:rsidRDefault="009D10F0" w:rsidP="009D10F0">
            <w:pPr>
              <w:jc w:val="both"/>
            </w:pPr>
            <w:r>
              <w:t xml:space="preserve">Source: </w:t>
            </w:r>
            <w:hyperlink r:id="rId69" w:history="1">
              <w:r>
                <w:rPr>
                  <w:rStyle w:val="Hyperlink"/>
                </w:rPr>
                <w:t>Emoji Sentiment Ranking v1.0 (ijs.si)</w:t>
              </w:r>
            </w:hyperlink>
          </w:p>
          <w:sdt>
            <w:sdtPr>
              <w:rPr>
                <w:color w:val="000000"/>
              </w:rPr>
              <w:tag w:val="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
              <w:id w:val="855928699"/>
              <w:placeholder>
                <w:docPart w:val="DefaultPlaceholder_-1854013440"/>
              </w:placeholder>
            </w:sdtPr>
            <w:sdtContent>
              <w:p w14:paraId="238F8229" w14:textId="76F89A7B" w:rsidR="00362565" w:rsidRDefault="000329A7" w:rsidP="009D10F0">
                <w:pPr>
                  <w:jc w:val="both"/>
                </w:pPr>
                <w:r w:rsidRPr="000329A7">
                  <w:rPr>
                    <w:color w:val="000000"/>
                  </w:rPr>
                  <w:t>(Novak et al., 2015)</w:t>
                </w:r>
              </w:p>
            </w:sdtContent>
          </w:sdt>
        </w:tc>
      </w:tr>
      <w:tr w:rsidR="009D10F0" w14:paraId="1F0D47AE" w14:textId="77777777" w:rsidTr="009D10F0">
        <w:tc>
          <w:tcPr>
            <w:tcW w:w="1980" w:type="dxa"/>
          </w:tcPr>
          <w:p w14:paraId="712FD89E" w14:textId="2B30502C" w:rsidR="009D10F0" w:rsidRDefault="009D10F0" w:rsidP="009D10F0">
            <w:pPr>
              <w:jc w:val="both"/>
            </w:pPr>
            <w:r w:rsidRPr="0034178B">
              <w:rPr>
                <w:b/>
                <w:bCs/>
              </w:rPr>
              <w:t>License Type</w:t>
            </w:r>
          </w:p>
        </w:tc>
        <w:tc>
          <w:tcPr>
            <w:tcW w:w="7036" w:type="dxa"/>
          </w:tcPr>
          <w:p w14:paraId="578EEA56" w14:textId="7058DEC2" w:rsidR="009D10F0" w:rsidRDefault="00362565" w:rsidP="009D10F0">
            <w:pPr>
              <w:jc w:val="both"/>
            </w:pPr>
            <w:r w:rsidRPr="00362565">
              <w:t>Attribution-</w:t>
            </w:r>
            <w:proofErr w:type="spellStart"/>
            <w:r w:rsidRPr="00362565">
              <w:t>ShareAlike</w:t>
            </w:r>
            <w:proofErr w:type="spellEnd"/>
            <w:r w:rsidRPr="00362565">
              <w:t xml:space="preserve"> 4.0 International (CC BY-SA 4.0)</w:t>
            </w:r>
          </w:p>
        </w:tc>
      </w:tr>
      <w:tr w:rsidR="00112129" w14:paraId="2672D513" w14:textId="77777777" w:rsidTr="009D10F0">
        <w:tc>
          <w:tcPr>
            <w:tcW w:w="1980" w:type="dxa"/>
          </w:tcPr>
          <w:p w14:paraId="43A92FFE" w14:textId="1E61FD6F" w:rsidR="00112129" w:rsidRPr="0034178B" w:rsidRDefault="00112129" w:rsidP="009D10F0">
            <w:pPr>
              <w:jc w:val="both"/>
              <w:rPr>
                <w:b/>
                <w:bCs/>
              </w:rPr>
            </w:pPr>
            <w:r>
              <w:rPr>
                <w:b/>
                <w:bCs/>
              </w:rPr>
              <w:t>License Text</w:t>
            </w:r>
          </w:p>
        </w:tc>
        <w:tc>
          <w:tcPr>
            <w:tcW w:w="7036" w:type="dxa"/>
          </w:tcPr>
          <w:p w14:paraId="58BE8DFF" w14:textId="77777777" w:rsidR="00112129" w:rsidRDefault="00112129" w:rsidP="00112129">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215A4BF3" w14:textId="77777777" w:rsidR="00112129" w:rsidRDefault="00112129" w:rsidP="00112129">
            <w:pPr>
              <w:jc w:val="both"/>
            </w:pPr>
            <w:r>
              <w:t>use, copy, modify, merge, publish, distribute, sublicense, and/or sell copies of the Software, and to permit persons to whom the Software is furnished to do so, subject to the following conditions:</w:t>
            </w:r>
          </w:p>
          <w:p w14:paraId="20207ABA" w14:textId="77777777" w:rsidR="00112129" w:rsidRDefault="00112129" w:rsidP="00112129">
            <w:pPr>
              <w:spacing w:after="0"/>
              <w:jc w:val="both"/>
            </w:pPr>
          </w:p>
          <w:p w14:paraId="1910F60F" w14:textId="77777777" w:rsidR="00112129" w:rsidRDefault="00112129" w:rsidP="00112129">
            <w:pPr>
              <w:spacing w:after="0"/>
              <w:jc w:val="both"/>
            </w:pPr>
            <w:r>
              <w:t>The above copyright notice and this permission notice shall be included in all</w:t>
            </w:r>
          </w:p>
          <w:p w14:paraId="3ABC51AD" w14:textId="77777777" w:rsidR="00112129" w:rsidRDefault="00112129" w:rsidP="00112129">
            <w:pPr>
              <w:jc w:val="both"/>
            </w:pPr>
            <w:r>
              <w:t>copies or substantial portions of the Software.</w:t>
            </w:r>
          </w:p>
          <w:p w14:paraId="65962479" w14:textId="77777777" w:rsidR="00112129" w:rsidRDefault="00112129" w:rsidP="00112129">
            <w:pPr>
              <w:spacing w:after="0"/>
              <w:jc w:val="both"/>
            </w:pPr>
          </w:p>
          <w:p w14:paraId="4CA30E92" w14:textId="4C0232DD" w:rsidR="00112129" w:rsidRPr="00362565" w:rsidRDefault="00112129" w:rsidP="00112129">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9D10F0" w14:paraId="0A2AE6FB" w14:textId="77777777" w:rsidTr="009D10F0">
        <w:tc>
          <w:tcPr>
            <w:tcW w:w="1980" w:type="dxa"/>
          </w:tcPr>
          <w:p w14:paraId="4016AEBF" w14:textId="77806E90" w:rsidR="009D10F0" w:rsidRDefault="009D10F0" w:rsidP="009D10F0">
            <w:pPr>
              <w:jc w:val="both"/>
            </w:pPr>
            <w:r w:rsidRPr="0034178B">
              <w:rPr>
                <w:b/>
                <w:bCs/>
              </w:rPr>
              <w:t>Attribution</w:t>
            </w:r>
          </w:p>
        </w:tc>
        <w:tc>
          <w:tcPr>
            <w:tcW w:w="7036" w:type="dxa"/>
          </w:tcPr>
          <w:p w14:paraId="6403E670" w14:textId="31C4EF89" w:rsidR="00362565" w:rsidRDefault="00362565" w:rsidP="00362565">
            <w:pPr>
              <w:jc w:val="both"/>
            </w:pPr>
            <w:r>
              <w:t xml:space="preserve">This dataset was created by </w:t>
            </w:r>
            <w:r>
              <w:t>Novak</w:t>
            </w:r>
            <w:r>
              <w:t xml:space="preserve"> et. al. in 20</w:t>
            </w:r>
            <w:r>
              <w:t>15</w:t>
            </w:r>
            <w:r>
              <w:t xml:space="preserve"> and is available at</w:t>
            </w:r>
            <w:r>
              <w:rPr>
                <w:rFonts w:eastAsia="Times New Roman"/>
              </w:rPr>
              <w:t xml:space="preserve">: </w:t>
            </w:r>
            <w:hyperlink r:id="rId70" w:history="1">
              <w:r>
                <w:rPr>
                  <w:rStyle w:val="Hyperlink"/>
                </w:rPr>
                <w:t>Emoji Sentiment Ranking v1.0 (ijs.si)</w:t>
              </w:r>
            </w:hyperlink>
            <w:r>
              <w:t>.</w:t>
            </w:r>
          </w:p>
          <w:p w14:paraId="5B83A59E" w14:textId="6264CD2D" w:rsidR="009D10F0" w:rsidRDefault="00362565" w:rsidP="00362565">
            <w:pPr>
              <w:jc w:val="both"/>
            </w:pPr>
            <w:r>
              <w:t xml:space="preserve">It is licensed under </w:t>
            </w:r>
            <w:r w:rsidRPr="00362565">
              <w:t>Attribution-</w:t>
            </w:r>
            <w:proofErr w:type="spellStart"/>
            <w:r w:rsidRPr="00362565">
              <w:t>ShareAlike</w:t>
            </w:r>
            <w:proofErr w:type="spellEnd"/>
            <w:r w:rsidRPr="00362565">
              <w:t xml:space="preserve"> 4.0 International (CC BY-SA 4.0)</w:t>
            </w:r>
            <w:r>
              <w:t>.</w:t>
            </w:r>
          </w:p>
        </w:tc>
      </w:tr>
      <w:tr w:rsidR="009D10F0" w14:paraId="25089A0F" w14:textId="77777777" w:rsidTr="009D10F0">
        <w:tc>
          <w:tcPr>
            <w:tcW w:w="1980" w:type="dxa"/>
          </w:tcPr>
          <w:p w14:paraId="043E6BCA" w14:textId="151E8E90" w:rsidR="009D10F0" w:rsidRDefault="009D10F0" w:rsidP="009D10F0">
            <w:pPr>
              <w:jc w:val="both"/>
            </w:pPr>
            <w:r w:rsidRPr="0034178B">
              <w:rPr>
                <w:b/>
                <w:bCs/>
              </w:rPr>
              <w:t>Usage Statement</w:t>
            </w:r>
          </w:p>
        </w:tc>
        <w:tc>
          <w:tcPr>
            <w:tcW w:w="7036" w:type="dxa"/>
          </w:tcPr>
          <w:p w14:paraId="2AEBE9FA" w14:textId="1A5E50D5" w:rsidR="009D10F0" w:rsidRDefault="00112129" w:rsidP="00362565">
            <w:pPr>
              <w:jc w:val="both"/>
            </w:pPr>
            <w:r>
              <w:t xml:space="preserve">This data was used for exploratory analysis and contributed to the work carried out for the prediction of </w:t>
            </w:r>
            <w:r>
              <w:t xml:space="preserve">dimensional </w:t>
            </w:r>
            <w:r>
              <w:t>theory data.</w:t>
            </w:r>
          </w:p>
        </w:tc>
      </w:tr>
    </w:tbl>
    <w:p w14:paraId="62BDD485" w14:textId="77777777" w:rsidR="009D10F0" w:rsidRDefault="009D10F0" w:rsidP="00971736">
      <w:pPr>
        <w:jc w:val="both"/>
      </w:pPr>
    </w:p>
    <w:tbl>
      <w:tblPr>
        <w:tblStyle w:val="TableGridLight"/>
        <w:tblW w:w="9016" w:type="dxa"/>
        <w:tblLook w:val="04A0" w:firstRow="1" w:lastRow="0" w:firstColumn="1" w:lastColumn="0" w:noHBand="0" w:noVBand="1"/>
      </w:tblPr>
      <w:tblGrid>
        <w:gridCol w:w="1980"/>
        <w:gridCol w:w="7036"/>
      </w:tblGrid>
      <w:tr w:rsidR="00362565" w14:paraId="0AB54D06" w14:textId="77777777" w:rsidTr="00D62102">
        <w:tc>
          <w:tcPr>
            <w:tcW w:w="1980" w:type="dxa"/>
          </w:tcPr>
          <w:p w14:paraId="5D90C553" w14:textId="77777777" w:rsidR="00362565" w:rsidRDefault="00362565" w:rsidP="00D62102">
            <w:pPr>
              <w:jc w:val="both"/>
            </w:pPr>
            <w:r w:rsidRPr="0034178B">
              <w:rPr>
                <w:b/>
                <w:bCs/>
              </w:rPr>
              <w:t>Title</w:t>
            </w:r>
          </w:p>
        </w:tc>
        <w:tc>
          <w:tcPr>
            <w:tcW w:w="7036" w:type="dxa"/>
          </w:tcPr>
          <w:p w14:paraId="15EEF18C" w14:textId="1D346B13" w:rsidR="00362565" w:rsidRDefault="00362565" w:rsidP="00D62102">
            <w:pPr>
              <w:jc w:val="both"/>
            </w:pPr>
            <w:r>
              <w:t>SentiWordNet</w:t>
            </w:r>
          </w:p>
        </w:tc>
      </w:tr>
      <w:tr w:rsidR="00362565" w14:paraId="0B2FE4FF" w14:textId="77777777" w:rsidTr="00D62102">
        <w:tc>
          <w:tcPr>
            <w:tcW w:w="1980" w:type="dxa"/>
          </w:tcPr>
          <w:p w14:paraId="68588564" w14:textId="77777777" w:rsidR="00362565" w:rsidRDefault="00362565" w:rsidP="00D62102">
            <w:pPr>
              <w:jc w:val="both"/>
            </w:pPr>
            <w:r w:rsidRPr="0034178B">
              <w:rPr>
                <w:b/>
                <w:bCs/>
              </w:rPr>
              <w:lastRenderedPageBreak/>
              <w:t>Source</w:t>
            </w:r>
          </w:p>
        </w:tc>
        <w:tc>
          <w:tcPr>
            <w:tcW w:w="7036" w:type="dxa"/>
          </w:tcPr>
          <w:p w14:paraId="27023F98" w14:textId="56D78345" w:rsidR="00362565" w:rsidRDefault="001755EE" w:rsidP="00D62102">
            <w:pPr>
              <w:jc w:val="both"/>
            </w:pPr>
            <w:r>
              <w:t>GitHub</w:t>
            </w:r>
            <w:r w:rsidR="00362565">
              <w:t xml:space="preserve">: </w:t>
            </w:r>
            <w:hyperlink r:id="rId71" w:history="1">
              <w:proofErr w:type="spellStart"/>
              <w:r w:rsidR="00362565">
                <w:rPr>
                  <w:rStyle w:val="Hyperlink"/>
                </w:rPr>
                <w:t>aesuli</w:t>
              </w:r>
              <w:proofErr w:type="spellEnd"/>
              <w:r w:rsidR="00362565">
                <w:rPr>
                  <w:rStyle w:val="Hyperlink"/>
                </w:rPr>
                <w:t>/SentiWordNet: The SentiWordNet sentiment lexicon (github.com)</w:t>
              </w:r>
            </w:hyperlink>
          </w:p>
          <w:sdt>
            <w:sdtPr>
              <w:tag w:val="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
              <w:id w:val="131220835"/>
              <w:placeholder>
                <w:docPart w:val="DefaultPlaceholder_-1854013440"/>
              </w:placeholder>
            </w:sdtPr>
            <w:sdtContent>
              <w:p w14:paraId="1C4E8423" w14:textId="382BBF27" w:rsidR="00362565" w:rsidRDefault="000329A7" w:rsidP="00D62102">
                <w:pPr>
                  <w:jc w:val="both"/>
                </w:pPr>
                <w:r>
                  <w:rPr>
                    <w:rFonts w:eastAsia="Times New Roman"/>
                  </w:rPr>
                  <w:t>(</w:t>
                </w:r>
                <w:proofErr w:type="spellStart"/>
                <w:r>
                  <w:rPr>
                    <w:rFonts w:eastAsia="Times New Roman"/>
                  </w:rPr>
                  <w:t>Esuli</w:t>
                </w:r>
                <w:proofErr w:type="spellEnd"/>
                <w:r>
                  <w:rPr>
                    <w:rFonts w:eastAsia="Times New Roman"/>
                  </w:rPr>
                  <w:t xml:space="preserve"> &amp; Bond, 2022)</w:t>
                </w:r>
              </w:p>
            </w:sdtContent>
          </w:sdt>
        </w:tc>
      </w:tr>
      <w:tr w:rsidR="00362565" w14:paraId="4B90FF50" w14:textId="77777777" w:rsidTr="00D62102">
        <w:tc>
          <w:tcPr>
            <w:tcW w:w="1980" w:type="dxa"/>
          </w:tcPr>
          <w:p w14:paraId="4770B98B" w14:textId="77777777" w:rsidR="00362565" w:rsidRDefault="00362565" w:rsidP="00D62102">
            <w:pPr>
              <w:jc w:val="both"/>
            </w:pPr>
            <w:r w:rsidRPr="0034178B">
              <w:rPr>
                <w:b/>
                <w:bCs/>
              </w:rPr>
              <w:t>License Type</w:t>
            </w:r>
          </w:p>
        </w:tc>
        <w:tc>
          <w:tcPr>
            <w:tcW w:w="7036" w:type="dxa"/>
          </w:tcPr>
          <w:p w14:paraId="4A8AD818" w14:textId="77777777" w:rsidR="00362565" w:rsidRDefault="00362565" w:rsidP="00D62102">
            <w:pPr>
              <w:jc w:val="both"/>
            </w:pPr>
            <w:r w:rsidRPr="00362565">
              <w:t>Attribution-</w:t>
            </w:r>
            <w:proofErr w:type="spellStart"/>
            <w:r w:rsidRPr="00362565">
              <w:t>ShareAlike</w:t>
            </w:r>
            <w:proofErr w:type="spellEnd"/>
            <w:r w:rsidRPr="00362565">
              <w:t xml:space="preserve"> 4.0 International (CC BY-SA 4.0)</w:t>
            </w:r>
          </w:p>
        </w:tc>
      </w:tr>
      <w:tr w:rsidR="00112129" w14:paraId="7527E3B3" w14:textId="77777777" w:rsidTr="00D62102">
        <w:tc>
          <w:tcPr>
            <w:tcW w:w="1980" w:type="dxa"/>
          </w:tcPr>
          <w:p w14:paraId="50A2BFFB" w14:textId="244955DA" w:rsidR="00112129" w:rsidRPr="0034178B" w:rsidRDefault="00112129" w:rsidP="00D62102">
            <w:pPr>
              <w:jc w:val="both"/>
              <w:rPr>
                <w:b/>
                <w:bCs/>
              </w:rPr>
            </w:pPr>
            <w:r>
              <w:rPr>
                <w:b/>
                <w:bCs/>
              </w:rPr>
              <w:t>License Text</w:t>
            </w:r>
          </w:p>
        </w:tc>
        <w:tc>
          <w:tcPr>
            <w:tcW w:w="7036" w:type="dxa"/>
          </w:tcPr>
          <w:p w14:paraId="23278E3B" w14:textId="77777777" w:rsidR="00C64D4D" w:rsidRDefault="00C64D4D" w:rsidP="00C64D4D">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3F882AE0" w14:textId="77777777" w:rsidR="00C64D4D" w:rsidRDefault="00C64D4D" w:rsidP="00C64D4D">
            <w:pPr>
              <w:jc w:val="both"/>
            </w:pPr>
            <w:r>
              <w:t>use, copy, modify, merge, publish, distribute, sublicense, and/or sell copies of the Software, and to permit persons to whom the Software is furnished to do so, subject to the following conditions:</w:t>
            </w:r>
          </w:p>
          <w:p w14:paraId="65E1AB1D" w14:textId="77777777" w:rsidR="00C64D4D" w:rsidRDefault="00C64D4D" w:rsidP="00C64D4D">
            <w:pPr>
              <w:spacing w:after="0"/>
              <w:jc w:val="both"/>
            </w:pPr>
          </w:p>
          <w:p w14:paraId="1D6E6C47" w14:textId="77777777" w:rsidR="00C64D4D" w:rsidRDefault="00C64D4D" w:rsidP="00C64D4D">
            <w:pPr>
              <w:spacing w:after="0"/>
              <w:jc w:val="both"/>
            </w:pPr>
            <w:r>
              <w:t>The above copyright notice and this permission notice shall be included in all</w:t>
            </w:r>
          </w:p>
          <w:p w14:paraId="303C931F" w14:textId="77777777" w:rsidR="00C64D4D" w:rsidRDefault="00C64D4D" w:rsidP="00C64D4D">
            <w:pPr>
              <w:jc w:val="both"/>
            </w:pPr>
            <w:r>
              <w:t>copies or substantial portions of the Software.</w:t>
            </w:r>
          </w:p>
          <w:p w14:paraId="1EE4D000" w14:textId="77777777" w:rsidR="00C64D4D" w:rsidRDefault="00C64D4D" w:rsidP="00C64D4D">
            <w:pPr>
              <w:spacing w:after="0"/>
              <w:jc w:val="both"/>
            </w:pPr>
          </w:p>
          <w:p w14:paraId="0EABF021" w14:textId="4B0C4B45" w:rsidR="00112129" w:rsidRPr="00362565" w:rsidRDefault="00C64D4D" w:rsidP="00C64D4D">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362565" w14:paraId="4D6C5FA8" w14:textId="77777777" w:rsidTr="00D62102">
        <w:tc>
          <w:tcPr>
            <w:tcW w:w="1980" w:type="dxa"/>
          </w:tcPr>
          <w:p w14:paraId="149F7DCD" w14:textId="77777777" w:rsidR="00362565" w:rsidRDefault="00362565" w:rsidP="00D62102">
            <w:pPr>
              <w:jc w:val="both"/>
            </w:pPr>
            <w:r w:rsidRPr="0034178B">
              <w:rPr>
                <w:b/>
                <w:bCs/>
              </w:rPr>
              <w:t>Attribution</w:t>
            </w:r>
          </w:p>
        </w:tc>
        <w:tc>
          <w:tcPr>
            <w:tcW w:w="7036" w:type="dxa"/>
          </w:tcPr>
          <w:p w14:paraId="45A9DDDD" w14:textId="7F017E38" w:rsidR="00362565" w:rsidRDefault="00E84A28" w:rsidP="00D62102">
            <w:pPr>
              <w:jc w:val="both"/>
            </w:pPr>
            <w:r>
              <w:t xml:space="preserve">SentiWordNet </w:t>
            </w:r>
            <w:r w:rsidR="00362565">
              <w:t xml:space="preserve">was created by </w:t>
            </w:r>
            <w:proofErr w:type="spellStart"/>
            <w:r w:rsidR="001755EE">
              <w:t>Esuli</w:t>
            </w:r>
            <w:proofErr w:type="spellEnd"/>
            <w:r w:rsidR="001755EE">
              <w:t xml:space="preserve"> &amp; Bond</w:t>
            </w:r>
            <w:r w:rsidR="00362565">
              <w:t xml:space="preserve"> in 20</w:t>
            </w:r>
            <w:r w:rsidR="001755EE">
              <w:t>22</w:t>
            </w:r>
            <w:r w:rsidR="00362565">
              <w:t xml:space="preserve"> and is available at</w:t>
            </w:r>
            <w:r w:rsidR="00362565">
              <w:rPr>
                <w:rFonts w:eastAsia="Times New Roman"/>
              </w:rPr>
              <w:t xml:space="preserve">: </w:t>
            </w:r>
            <w:hyperlink r:id="rId72" w:history="1">
              <w:proofErr w:type="spellStart"/>
              <w:r w:rsidR="001755EE">
                <w:rPr>
                  <w:rStyle w:val="Hyperlink"/>
                </w:rPr>
                <w:t>aesuli</w:t>
              </w:r>
              <w:proofErr w:type="spellEnd"/>
              <w:r w:rsidR="001755EE">
                <w:rPr>
                  <w:rStyle w:val="Hyperlink"/>
                </w:rPr>
                <w:t>/SentiWordNet: The SentiWordNet sentiment lexicon (github.com)</w:t>
              </w:r>
            </w:hyperlink>
          </w:p>
          <w:p w14:paraId="20B15090" w14:textId="0EB24CC7" w:rsidR="00362565" w:rsidRDefault="001755EE" w:rsidP="00D62102">
            <w:pPr>
              <w:jc w:val="both"/>
            </w:pPr>
            <w:r>
              <w:t>It</w:t>
            </w:r>
            <w:r w:rsidRPr="001755EE">
              <w:t xml:space="preserve"> is distributed under the Attribution-</w:t>
            </w:r>
            <w:proofErr w:type="spellStart"/>
            <w:r w:rsidRPr="001755EE">
              <w:t>ShareAlike</w:t>
            </w:r>
            <w:proofErr w:type="spellEnd"/>
            <w:r w:rsidRPr="001755EE">
              <w:t xml:space="preserve"> 4.0 </w:t>
            </w:r>
            <w:proofErr w:type="spellStart"/>
            <w:r w:rsidRPr="001755EE">
              <w:t>Unported</w:t>
            </w:r>
            <w:proofErr w:type="spellEnd"/>
            <w:r w:rsidRPr="001755EE">
              <w:t xml:space="preserve"> (CC BY-SA 4.0) license.</w:t>
            </w:r>
          </w:p>
        </w:tc>
      </w:tr>
      <w:tr w:rsidR="00362565" w14:paraId="1FC6506F" w14:textId="77777777" w:rsidTr="00D62102">
        <w:tc>
          <w:tcPr>
            <w:tcW w:w="1980" w:type="dxa"/>
          </w:tcPr>
          <w:p w14:paraId="519E847A" w14:textId="77777777" w:rsidR="00362565" w:rsidRDefault="00362565" w:rsidP="00D62102">
            <w:pPr>
              <w:jc w:val="both"/>
            </w:pPr>
            <w:r w:rsidRPr="0034178B">
              <w:rPr>
                <w:b/>
                <w:bCs/>
              </w:rPr>
              <w:t>Usage Statement</w:t>
            </w:r>
          </w:p>
        </w:tc>
        <w:tc>
          <w:tcPr>
            <w:tcW w:w="7036" w:type="dxa"/>
          </w:tcPr>
          <w:p w14:paraId="70DB1520" w14:textId="6D497607" w:rsidR="00362565" w:rsidRDefault="00C64D4D" w:rsidP="00D62102">
            <w:pPr>
              <w:jc w:val="both"/>
            </w:pPr>
            <w:r>
              <w:t xml:space="preserve">This resource was used to generate sentiment intensity values for the sentiment-aware attention mechanism. </w:t>
            </w:r>
          </w:p>
        </w:tc>
      </w:tr>
    </w:tbl>
    <w:p w14:paraId="701AC7E0" w14:textId="77777777" w:rsidR="00362565" w:rsidRDefault="00362565" w:rsidP="00971736">
      <w:pPr>
        <w:jc w:val="both"/>
      </w:pPr>
    </w:p>
    <w:tbl>
      <w:tblPr>
        <w:tblStyle w:val="TableGridLight"/>
        <w:tblW w:w="9016" w:type="dxa"/>
        <w:tblLook w:val="04A0" w:firstRow="1" w:lastRow="0" w:firstColumn="1" w:lastColumn="0" w:noHBand="0" w:noVBand="1"/>
      </w:tblPr>
      <w:tblGrid>
        <w:gridCol w:w="1980"/>
        <w:gridCol w:w="7036"/>
      </w:tblGrid>
      <w:tr w:rsidR="001755EE" w14:paraId="2E15FCBB" w14:textId="77777777" w:rsidTr="001755EE">
        <w:tc>
          <w:tcPr>
            <w:tcW w:w="1980" w:type="dxa"/>
          </w:tcPr>
          <w:p w14:paraId="3A5C1E67" w14:textId="718C9BB1" w:rsidR="001755EE" w:rsidRDefault="001755EE" w:rsidP="001755EE">
            <w:pPr>
              <w:jc w:val="both"/>
            </w:pPr>
            <w:r w:rsidRPr="0034178B">
              <w:rPr>
                <w:b/>
                <w:bCs/>
              </w:rPr>
              <w:t>Title</w:t>
            </w:r>
          </w:p>
        </w:tc>
        <w:tc>
          <w:tcPr>
            <w:tcW w:w="7036" w:type="dxa"/>
          </w:tcPr>
          <w:p w14:paraId="6AF4FA9A" w14:textId="33328181" w:rsidR="001755EE" w:rsidRDefault="001755EE" w:rsidP="001755EE">
            <w:pPr>
              <w:jc w:val="both"/>
            </w:pPr>
            <w:r>
              <w:t>Emo2Vec</w:t>
            </w:r>
          </w:p>
        </w:tc>
      </w:tr>
      <w:tr w:rsidR="001755EE" w14:paraId="0C5E4C9F" w14:textId="77777777" w:rsidTr="001755EE">
        <w:tc>
          <w:tcPr>
            <w:tcW w:w="1980" w:type="dxa"/>
          </w:tcPr>
          <w:p w14:paraId="5E78DF77" w14:textId="3A3DC505" w:rsidR="001755EE" w:rsidRDefault="001755EE" w:rsidP="001755EE">
            <w:pPr>
              <w:jc w:val="both"/>
            </w:pPr>
            <w:r w:rsidRPr="0034178B">
              <w:rPr>
                <w:b/>
                <w:bCs/>
              </w:rPr>
              <w:t>Source</w:t>
            </w:r>
          </w:p>
        </w:tc>
        <w:tc>
          <w:tcPr>
            <w:tcW w:w="7036" w:type="dxa"/>
          </w:tcPr>
          <w:p w14:paraId="4C7EF517" w14:textId="77777777" w:rsidR="001755EE" w:rsidRDefault="001755EE" w:rsidP="001755EE">
            <w:pPr>
              <w:jc w:val="both"/>
            </w:pPr>
            <w:r>
              <w:t xml:space="preserve">GitHub: </w:t>
            </w:r>
            <w:hyperlink r:id="rId73"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sdt>
            <w:sdtPr>
              <w:rPr>
                <w:color w:val="000000"/>
              </w:rPr>
              <w:tag w:val="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
              <w:id w:val="-808164203"/>
              <w:placeholder>
                <w:docPart w:val="DefaultPlaceholder_-1854013440"/>
              </w:placeholder>
            </w:sdtPr>
            <w:sdtContent>
              <w:p w14:paraId="1C8D5239" w14:textId="306139C1" w:rsidR="001755EE" w:rsidRDefault="000329A7" w:rsidP="001755EE">
                <w:pPr>
                  <w:jc w:val="both"/>
                </w:pPr>
                <w:r w:rsidRPr="000329A7">
                  <w:rPr>
                    <w:color w:val="000000"/>
                  </w:rPr>
                  <w:t>(Giulianelli, 2017)</w:t>
                </w:r>
              </w:p>
            </w:sdtContent>
          </w:sdt>
        </w:tc>
      </w:tr>
      <w:tr w:rsidR="001755EE" w14:paraId="3DCB0437" w14:textId="77777777" w:rsidTr="001755EE">
        <w:tc>
          <w:tcPr>
            <w:tcW w:w="1980" w:type="dxa"/>
          </w:tcPr>
          <w:p w14:paraId="4FCFD628" w14:textId="6EBC240F" w:rsidR="001755EE" w:rsidRDefault="001755EE" w:rsidP="001755EE">
            <w:pPr>
              <w:jc w:val="both"/>
            </w:pPr>
            <w:r w:rsidRPr="0034178B">
              <w:rPr>
                <w:b/>
                <w:bCs/>
              </w:rPr>
              <w:t>License Type</w:t>
            </w:r>
          </w:p>
        </w:tc>
        <w:tc>
          <w:tcPr>
            <w:tcW w:w="7036" w:type="dxa"/>
          </w:tcPr>
          <w:p w14:paraId="18AE3154" w14:textId="6A1300E4" w:rsidR="001755EE" w:rsidRDefault="001755EE" w:rsidP="001755EE">
            <w:pPr>
              <w:spacing w:line="240" w:lineRule="auto"/>
            </w:pPr>
            <w:r w:rsidRPr="001755EE">
              <w:t>BSD-3-Clause</w:t>
            </w:r>
          </w:p>
        </w:tc>
      </w:tr>
      <w:tr w:rsidR="00C64D4D" w14:paraId="7ACB3899" w14:textId="77777777" w:rsidTr="001755EE">
        <w:tc>
          <w:tcPr>
            <w:tcW w:w="1980" w:type="dxa"/>
          </w:tcPr>
          <w:p w14:paraId="7E2F70B0" w14:textId="36531C22" w:rsidR="00C64D4D" w:rsidRPr="0034178B" w:rsidRDefault="00C64D4D" w:rsidP="001755EE">
            <w:pPr>
              <w:jc w:val="both"/>
              <w:rPr>
                <w:b/>
                <w:bCs/>
              </w:rPr>
            </w:pPr>
            <w:r>
              <w:rPr>
                <w:b/>
                <w:bCs/>
              </w:rPr>
              <w:t>License Text</w:t>
            </w:r>
          </w:p>
        </w:tc>
        <w:tc>
          <w:tcPr>
            <w:tcW w:w="7036" w:type="dxa"/>
          </w:tcPr>
          <w:p w14:paraId="150F2E28" w14:textId="77777777" w:rsidR="00C64D4D" w:rsidRPr="00E84A28" w:rsidRDefault="00C64D4D" w:rsidP="00C64D4D">
            <w:pPr>
              <w:jc w:val="both"/>
            </w:pPr>
            <w:r w:rsidRPr="00E84A28">
              <w:t>Redistribution and use in source and binary forms, with or without modification, are permitted provided that the following conditions are met:</w:t>
            </w:r>
          </w:p>
          <w:p w14:paraId="026A7619" w14:textId="77777777" w:rsidR="00C64D4D" w:rsidRPr="00E84A28" w:rsidRDefault="00C64D4D" w:rsidP="00C64D4D">
            <w:pPr>
              <w:jc w:val="both"/>
            </w:pPr>
            <w:r w:rsidRPr="00E84A28">
              <w:t>1. Redistributions of source code must retain the above copyright notice, this list of conditions and the following disclaimer.</w:t>
            </w:r>
          </w:p>
          <w:p w14:paraId="49414E16" w14:textId="77777777" w:rsidR="00C64D4D" w:rsidRPr="00E84A28" w:rsidRDefault="00C64D4D" w:rsidP="00C64D4D">
            <w:pPr>
              <w:jc w:val="both"/>
            </w:pPr>
            <w:r w:rsidRPr="00E84A28">
              <w:t>2. Redistributions in binary form must reproduce the above copyright notice, this list of conditions and the following disclaimer in the documentation and/or other materials provided with the distribution.</w:t>
            </w:r>
          </w:p>
          <w:p w14:paraId="695D73E4" w14:textId="77777777" w:rsidR="00C64D4D" w:rsidRPr="00E84A28" w:rsidRDefault="00C64D4D" w:rsidP="00C64D4D">
            <w:pPr>
              <w:jc w:val="both"/>
            </w:pPr>
            <w:r w:rsidRPr="00E84A28">
              <w:t>3. Neither the name of the copyright holder nor the names of its contributors may be used to endorse or promote products derived from this software without specific prior written permission.</w:t>
            </w:r>
          </w:p>
          <w:p w14:paraId="7D031861" w14:textId="4133D0C3" w:rsidR="00C64D4D" w:rsidRPr="001755EE" w:rsidRDefault="00C64D4D" w:rsidP="00C64D4D">
            <w:pPr>
              <w:spacing w:line="240" w:lineRule="auto"/>
            </w:pPr>
            <w:r w:rsidRPr="00E84A28">
              <w:t xml:space="preserve">THIS SOFTWARE IS PROVIDED BY THE COPYRIGHT HOLDERS AND CONTRIBUTORS "AS IS" AND ANY EXPRESS OR IMPLIED WARRANTIES, INCLUDING, BUT NOT LIMITED TO, THE IMPLIED WARRANTIES OF MERCHANTABILITY AND FITNESS FOR A PARTICULAR PURPOSE ARE </w:t>
            </w:r>
            <w:r w:rsidRPr="00E84A28">
              <w:lastRenderedPageBreak/>
              <w:t>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tc>
      </w:tr>
      <w:tr w:rsidR="001755EE" w14:paraId="2248ECC8" w14:textId="77777777" w:rsidTr="001755EE">
        <w:tc>
          <w:tcPr>
            <w:tcW w:w="1980" w:type="dxa"/>
          </w:tcPr>
          <w:p w14:paraId="023C0BAC" w14:textId="42C04C15" w:rsidR="001755EE" w:rsidRDefault="001755EE" w:rsidP="001755EE">
            <w:pPr>
              <w:jc w:val="both"/>
            </w:pPr>
            <w:r w:rsidRPr="0034178B">
              <w:rPr>
                <w:b/>
                <w:bCs/>
              </w:rPr>
              <w:lastRenderedPageBreak/>
              <w:t>Attribution</w:t>
            </w:r>
          </w:p>
        </w:tc>
        <w:tc>
          <w:tcPr>
            <w:tcW w:w="7036" w:type="dxa"/>
          </w:tcPr>
          <w:p w14:paraId="2C099C05" w14:textId="77777777" w:rsidR="001755EE" w:rsidRDefault="00E84A28" w:rsidP="001755EE">
            <w:pPr>
              <w:jc w:val="both"/>
            </w:pPr>
            <w:r>
              <w:t xml:space="preserve">Emo2Vec was created by Giulianelli M. in 2017 and is available on GitHub at: </w:t>
            </w:r>
            <w:hyperlink r:id="rId74" w:history="1">
              <w:proofErr w:type="spellStart"/>
              <w:r w:rsidRPr="001755EE">
                <w:rPr>
                  <w:rStyle w:val="Hyperlink"/>
                </w:rPr>
                <w:t>glnmario</w:t>
              </w:r>
              <w:proofErr w:type="spellEnd"/>
              <w:r w:rsidRPr="001755EE">
                <w:rPr>
                  <w:rStyle w:val="Hyperlink"/>
                </w:rPr>
                <w:t>/emo2vec: Semi-supervised emotion lexicon expansion with label propagation and specialized word embeddings (github.com)</w:t>
              </w:r>
            </w:hyperlink>
          </w:p>
          <w:p w14:paraId="306D79FD" w14:textId="3F3CF4EA" w:rsidR="00E84A28" w:rsidRDefault="00E84A28" w:rsidP="001755EE">
            <w:pPr>
              <w:jc w:val="both"/>
            </w:pPr>
            <w:r>
              <w:t>It is licensed under BSD-3-Clause.</w:t>
            </w:r>
          </w:p>
        </w:tc>
      </w:tr>
      <w:tr w:rsidR="001755EE" w14:paraId="1F64D494" w14:textId="77777777" w:rsidTr="001755EE">
        <w:tc>
          <w:tcPr>
            <w:tcW w:w="1980" w:type="dxa"/>
          </w:tcPr>
          <w:p w14:paraId="75E16402" w14:textId="6633AC8D" w:rsidR="001755EE" w:rsidRDefault="001755EE" w:rsidP="001755EE">
            <w:pPr>
              <w:jc w:val="both"/>
            </w:pPr>
            <w:r w:rsidRPr="0034178B">
              <w:rPr>
                <w:b/>
                <w:bCs/>
              </w:rPr>
              <w:t>Usage Statement</w:t>
            </w:r>
          </w:p>
        </w:tc>
        <w:tc>
          <w:tcPr>
            <w:tcW w:w="7036" w:type="dxa"/>
          </w:tcPr>
          <w:p w14:paraId="62B07684" w14:textId="0CE20EC0" w:rsidR="001755EE" w:rsidRDefault="00C64D4D" w:rsidP="001755EE">
            <w:pPr>
              <w:jc w:val="both"/>
            </w:pPr>
            <w:r>
              <w:t xml:space="preserve">This resource </w:t>
            </w:r>
            <w:r w:rsidR="00C01245">
              <w:t>contains the word vectors for the emojis used for sentiment extraction in addition to the sarcasm detection model embedding matrix.</w:t>
            </w:r>
          </w:p>
        </w:tc>
      </w:tr>
    </w:tbl>
    <w:p w14:paraId="523D5570" w14:textId="77777777" w:rsidR="001755EE" w:rsidRDefault="001755EE" w:rsidP="00971736">
      <w:pPr>
        <w:jc w:val="both"/>
      </w:pPr>
    </w:p>
    <w:tbl>
      <w:tblPr>
        <w:tblStyle w:val="TableGridLight"/>
        <w:tblW w:w="9016" w:type="dxa"/>
        <w:tblLook w:val="04A0" w:firstRow="1" w:lastRow="0" w:firstColumn="1" w:lastColumn="0" w:noHBand="0" w:noVBand="1"/>
      </w:tblPr>
      <w:tblGrid>
        <w:gridCol w:w="1980"/>
        <w:gridCol w:w="7036"/>
      </w:tblGrid>
      <w:tr w:rsidR="00E84A28" w14:paraId="5EC0CA20" w14:textId="77777777" w:rsidTr="00D62102">
        <w:tc>
          <w:tcPr>
            <w:tcW w:w="1980" w:type="dxa"/>
          </w:tcPr>
          <w:p w14:paraId="033CFC58" w14:textId="77777777" w:rsidR="00E84A28" w:rsidRDefault="00E84A28" w:rsidP="00D62102">
            <w:pPr>
              <w:jc w:val="both"/>
            </w:pPr>
            <w:r w:rsidRPr="0034178B">
              <w:rPr>
                <w:b/>
                <w:bCs/>
              </w:rPr>
              <w:t>Title</w:t>
            </w:r>
          </w:p>
        </w:tc>
        <w:tc>
          <w:tcPr>
            <w:tcW w:w="7036" w:type="dxa"/>
          </w:tcPr>
          <w:p w14:paraId="55A96627" w14:textId="5FCB9AD3" w:rsidR="00E84A28" w:rsidRDefault="00E84A28" w:rsidP="00D62102">
            <w:pPr>
              <w:jc w:val="both"/>
            </w:pPr>
            <w:r>
              <w:t>NRC Emotion Intensity Lexicon</w:t>
            </w:r>
          </w:p>
        </w:tc>
      </w:tr>
      <w:tr w:rsidR="00E84A28" w14:paraId="2D879F8C" w14:textId="77777777" w:rsidTr="00D62102">
        <w:tc>
          <w:tcPr>
            <w:tcW w:w="1980" w:type="dxa"/>
          </w:tcPr>
          <w:p w14:paraId="251703F2" w14:textId="77777777" w:rsidR="00E84A28" w:rsidRDefault="00E84A28" w:rsidP="00D62102">
            <w:pPr>
              <w:jc w:val="both"/>
            </w:pPr>
            <w:r w:rsidRPr="0034178B">
              <w:rPr>
                <w:b/>
                <w:bCs/>
              </w:rPr>
              <w:t>Source</w:t>
            </w:r>
          </w:p>
        </w:tc>
        <w:tc>
          <w:tcPr>
            <w:tcW w:w="7036" w:type="dxa"/>
          </w:tcPr>
          <w:p w14:paraId="7EFF17FA" w14:textId="1F48AC9A" w:rsidR="00E84A28" w:rsidRDefault="00331D52" w:rsidP="00D62102">
            <w:pPr>
              <w:jc w:val="both"/>
            </w:pPr>
            <w:r>
              <w:t>Source</w:t>
            </w:r>
            <w:r w:rsidR="00E84A28">
              <w:t xml:space="preserve">: </w:t>
            </w:r>
            <w:hyperlink r:id="rId75" w:history="1">
              <w:r w:rsidR="0032521F" w:rsidRPr="0032521F">
                <w:rPr>
                  <w:rStyle w:val="Hyperlink"/>
                </w:rPr>
                <w:t>NRC Affect Intensity Lexicon (saifmohammad.com)</w:t>
              </w:r>
            </w:hyperlink>
          </w:p>
          <w:sdt>
            <w:sdtPr>
              <w:rPr>
                <w:color w:val="000000"/>
              </w:rPr>
              <w:tag w:val="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
              <w:id w:val="2144612980"/>
              <w:placeholder>
                <w:docPart w:val="DefaultPlaceholder_-1854013440"/>
              </w:placeholder>
            </w:sdtPr>
            <w:sdtContent>
              <w:p w14:paraId="1B47D373" w14:textId="0F880012" w:rsidR="00E84A28" w:rsidRDefault="000329A7" w:rsidP="00D62102">
                <w:pPr>
                  <w:jc w:val="both"/>
                </w:pPr>
                <w:r w:rsidRPr="000329A7">
                  <w:rPr>
                    <w:color w:val="000000"/>
                  </w:rPr>
                  <w:t>(Mohammad, 2022)</w:t>
                </w:r>
              </w:p>
            </w:sdtContent>
          </w:sdt>
        </w:tc>
      </w:tr>
      <w:tr w:rsidR="00E84A28" w14:paraId="23BFCC04" w14:textId="77777777" w:rsidTr="00D62102">
        <w:tc>
          <w:tcPr>
            <w:tcW w:w="1980" w:type="dxa"/>
          </w:tcPr>
          <w:p w14:paraId="47007D40" w14:textId="77777777" w:rsidR="00E84A28" w:rsidRDefault="00E84A28" w:rsidP="00D62102">
            <w:pPr>
              <w:jc w:val="both"/>
            </w:pPr>
            <w:r w:rsidRPr="0034178B">
              <w:rPr>
                <w:b/>
                <w:bCs/>
              </w:rPr>
              <w:t>License Type</w:t>
            </w:r>
          </w:p>
        </w:tc>
        <w:tc>
          <w:tcPr>
            <w:tcW w:w="7036" w:type="dxa"/>
          </w:tcPr>
          <w:p w14:paraId="78D1CD59" w14:textId="0F7AD699" w:rsidR="00E84A28" w:rsidRDefault="000329A7" w:rsidP="00D62102">
            <w:pPr>
              <w:jc w:val="both"/>
            </w:pPr>
            <w:r w:rsidRPr="00331D52">
              <w:t>Attribution</w:t>
            </w:r>
            <w:r>
              <w:t xml:space="preserve"> </w:t>
            </w:r>
            <w:proofErr w:type="spellStart"/>
            <w:r w:rsidRPr="00331D52">
              <w:t>NonCommercial</w:t>
            </w:r>
            <w:proofErr w:type="spellEnd"/>
            <w:r w:rsidRPr="00331D52">
              <w:t xml:space="preserve"> 4.0 International </w:t>
            </w:r>
            <w:r>
              <w:t xml:space="preserve">License </w:t>
            </w:r>
            <w:r w:rsidRPr="00331D52">
              <w:t>(CC BY-NC 4.0)</w:t>
            </w:r>
          </w:p>
        </w:tc>
      </w:tr>
      <w:tr w:rsidR="00C01245" w14:paraId="4FED0575" w14:textId="77777777" w:rsidTr="00D62102">
        <w:tc>
          <w:tcPr>
            <w:tcW w:w="1980" w:type="dxa"/>
          </w:tcPr>
          <w:p w14:paraId="1BCD6BD0" w14:textId="298D38C4" w:rsidR="00C01245" w:rsidRPr="0034178B" w:rsidRDefault="00C01245" w:rsidP="00D62102">
            <w:pPr>
              <w:jc w:val="both"/>
              <w:rPr>
                <w:b/>
                <w:bCs/>
              </w:rPr>
            </w:pPr>
            <w:r>
              <w:rPr>
                <w:b/>
                <w:bCs/>
              </w:rPr>
              <w:t>License Text</w:t>
            </w:r>
          </w:p>
        </w:tc>
        <w:tc>
          <w:tcPr>
            <w:tcW w:w="7036" w:type="dxa"/>
          </w:tcPr>
          <w:p w14:paraId="5336EEBE" w14:textId="77777777" w:rsidR="00C01245" w:rsidRDefault="00C01245" w:rsidP="00C01245">
            <w:pPr>
              <w:spacing w:after="0"/>
              <w:jc w:val="both"/>
            </w:pPr>
            <w:r>
              <w:t>Permission is hereby granted, free of charge, to any person obtaining a copy of this software and associated documentation files (the "Software"), to deal in the Software without restriction, including without limitation the rights to</w:t>
            </w:r>
          </w:p>
          <w:p w14:paraId="7D71C018" w14:textId="77777777" w:rsidR="00C01245" w:rsidRDefault="00C01245" w:rsidP="00C01245">
            <w:pPr>
              <w:jc w:val="both"/>
            </w:pPr>
            <w:r>
              <w:t>use, copy, modify, merge, publish, distribute, sublicense, and/or sell copies of the Software, and to permit persons to whom the Software is furnished to do so, subject to the following conditions:</w:t>
            </w:r>
          </w:p>
          <w:p w14:paraId="0FE34717" w14:textId="77777777" w:rsidR="00C01245" w:rsidRDefault="00C01245" w:rsidP="00C01245">
            <w:pPr>
              <w:spacing w:after="0"/>
              <w:jc w:val="both"/>
            </w:pPr>
          </w:p>
          <w:p w14:paraId="1D2B0643" w14:textId="77777777" w:rsidR="00C01245" w:rsidRDefault="00C01245" w:rsidP="00C01245">
            <w:pPr>
              <w:spacing w:after="0"/>
              <w:jc w:val="both"/>
            </w:pPr>
            <w:r>
              <w:t>The above copyright notice and this permission notice shall be included in all</w:t>
            </w:r>
          </w:p>
          <w:p w14:paraId="169C0811" w14:textId="77777777" w:rsidR="00C01245" w:rsidRDefault="00C01245" w:rsidP="00C01245">
            <w:pPr>
              <w:jc w:val="both"/>
            </w:pPr>
            <w:r>
              <w:t>copies or substantial portions of the Software.</w:t>
            </w:r>
          </w:p>
          <w:p w14:paraId="7AEE31D7" w14:textId="77777777" w:rsidR="00C01245" w:rsidRDefault="00C01245" w:rsidP="00C01245">
            <w:pPr>
              <w:spacing w:after="0"/>
              <w:jc w:val="both"/>
            </w:pPr>
          </w:p>
          <w:p w14:paraId="32ADC861" w14:textId="1EFAF1C1" w:rsidR="00C01245" w:rsidRPr="00331D52" w:rsidRDefault="00C01245" w:rsidP="00C01245">
            <w:pPr>
              <w:jc w:val="both"/>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tc>
      </w:tr>
      <w:tr w:rsidR="00E84A28" w14:paraId="52855234" w14:textId="77777777" w:rsidTr="00D62102">
        <w:tc>
          <w:tcPr>
            <w:tcW w:w="1980" w:type="dxa"/>
          </w:tcPr>
          <w:p w14:paraId="10027286" w14:textId="77777777" w:rsidR="00E84A28" w:rsidRDefault="00E84A28" w:rsidP="00D62102">
            <w:pPr>
              <w:jc w:val="both"/>
            </w:pPr>
            <w:r w:rsidRPr="0034178B">
              <w:rPr>
                <w:b/>
                <w:bCs/>
              </w:rPr>
              <w:t>Attribution</w:t>
            </w:r>
          </w:p>
        </w:tc>
        <w:tc>
          <w:tcPr>
            <w:tcW w:w="7036" w:type="dxa"/>
          </w:tcPr>
          <w:p w14:paraId="48F03394" w14:textId="643CBBAA" w:rsidR="00E84A28" w:rsidRDefault="0032521F" w:rsidP="00D62102">
            <w:pPr>
              <w:jc w:val="both"/>
            </w:pPr>
            <w:r>
              <w:t>NRC Emotion Intensity Lexicon</w:t>
            </w:r>
            <w:r w:rsidR="00E84A28">
              <w:t xml:space="preserve"> was created by </w:t>
            </w:r>
            <w:r>
              <w:t xml:space="preserve">Mohammad S. </w:t>
            </w:r>
            <w:r w:rsidR="00E84A28">
              <w:t>in 2022 and is available at</w:t>
            </w:r>
            <w:r w:rsidR="00E84A28">
              <w:rPr>
                <w:rFonts w:eastAsia="Times New Roman"/>
              </w:rPr>
              <w:t xml:space="preserve">: </w:t>
            </w:r>
            <w:hyperlink r:id="rId76" w:history="1">
              <w:r w:rsidRPr="0032521F">
                <w:rPr>
                  <w:rStyle w:val="Hyperlink"/>
                </w:rPr>
                <w:t>NRC Affect Intensity Lexicon (saifmohammad.com)</w:t>
              </w:r>
            </w:hyperlink>
          </w:p>
          <w:p w14:paraId="41F797BF" w14:textId="08F84333" w:rsidR="00E84A28" w:rsidRDefault="00E84A28" w:rsidP="00D62102">
            <w:pPr>
              <w:jc w:val="both"/>
            </w:pPr>
            <w:r>
              <w:t>It</w:t>
            </w:r>
            <w:r w:rsidRPr="001755EE">
              <w:t xml:space="preserve"> is distributed under the</w:t>
            </w:r>
            <w:r w:rsidR="0032521F" w:rsidRPr="00331D52">
              <w:t xml:space="preserve"> </w:t>
            </w:r>
            <w:r w:rsidR="0032521F" w:rsidRPr="00331D52">
              <w:t>Attribution</w:t>
            </w:r>
            <w:r w:rsidR="0032521F">
              <w:t xml:space="preserve"> </w:t>
            </w:r>
            <w:proofErr w:type="spellStart"/>
            <w:r w:rsidR="0032521F" w:rsidRPr="00331D52">
              <w:t>NonCommercial</w:t>
            </w:r>
            <w:proofErr w:type="spellEnd"/>
            <w:r w:rsidR="0032521F" w:rsidRPr="00331D52">
              <w:t xml:space="preserve"> 4.0 International </w:t>
            </w:r>
            <w:r w:rsidR="0032521F">
              <w:t xml:space="preserve">License </w:t>
            </w:r>
            <w:r w:rsidR="0032521F" w:rsidRPr="00331D52">
              <w:t>(CC BY-NC 4.0)</w:t>
            </w:r>
            <w:r w:rsidR="0032521F">
              <w:t>.</w:t>
            </w:r>
          </w:p>
        </w:tc>
      </w:tr>
      <w:tr w:rsidR="00E84A28" w14:paraId="127CCC76" w14:textId="77777777" w:rsidTr="00D62102">
        <w:tc>
          <w:tcPr>
            <w:tcW w:w="1980" w:type="dxa"/>
          </w:tcPr>
          <w:p w14:paraId="5FAF6A3B" w14:textId="77777777" w:rsidR="00E84A28" w:rsidRDefault="00E84A28" w:rsidP="00D62102">
            <w:pPr>
              <w:jc w:val="both"/>
            </w:pPr>
            <w:r w:rsidRPr="0034178B">
              <w:rPr>
                <w:b/>
                <w:bCs/>
              </w:rPr>
              <w:t>Usage Statement</w:t>
            </w:r>
          </w:p>
        </w:tc>
        <w:tc>
          <w:tcPr>
            <w:tcW w:w="7036" w:type="dxa"/>
          </w:tcPr>
          <w:p w14:paraId="0F53875E" w14:textId="52A8604D" w:rsidR="00E84A28" w:rsidRDefault="00C01245" w:rsidP="00D62102">
            <w:pPr>
              <w:jc w:val="both"/>
            </w:pPr>
            <w:r>
              <w:t>This resource contains data which was used for the feature extraction for emoji sentiment data.</w:t>
            </w:r>
          </w:p>
        </w:tc>
      </w:tr>
    </w:tbl>
    <w:p w14:paraId="33E8C7B7" w14:textId="77777777" w:rsidR="00E84A28" w:rsidRDefault="00E84A28" w:rsidP="00971736">
      <w:pPr>
        <w:jc w:val="both"/>
      </w:pPr>
    </w:p>
    <w:tbl>
      <w:tblPr>
        <w:tblStyle w:val="TableGridLight"/>
        <w:tblW w:w="9016" w:type="dxa"/>
        <w:tblLook w:val="04A0" w:firstRow="1" w:lastRow="0" w:firstColumn="1" w:lastColumn="0" w:noHBand="0" w:noVBand="1"/>
      </w:tblPr>
      <w:tblGrid>
        <w:gridCol w:w="1980"/>
        <w:gridCol w:w="7036"/>
      </w:tblGrid>
      <w:tr w:rsidR="0032521F" w14:paraId="435FF29C" w14:textId="77777777" w:rsidTr="00D62102">
        <w:tc>
          <w:tcPr>
            <w:tcW w:w="1980" w:type="dxa"/>
          </w:tcPr>
          <w:p w14:paraId="30C3EAAE" w14:textId="77777777" w:rsidR="0032521F" w:rsidRDefault="0032521F" w:rsidP="00D62102">
            <w:pPr>
              <w:jc w:val="both"/>
            </w:pPr>
            <w:r w:rsidRPr="0034178B">
              <w:rPr>
                <w:b/>
                <w:bCs/>
              </w:rPr>
              <w:t>Title</w:t>
            </w:r>
          </w:p>
        </w:tc>
        <w:tc>
          <w:tcPr>
            <w:tcW w:w="7036" w:type="dxa"/>
          </w:tcPr>
          <w:p w14:paraId="670EF1D2" w14:textId="3DEF32D6" w:rsidR="0032521F" w:rsidRDefault="0032521F" w:rsidP="00D62102">
            <w:pPr>
              <w:jc w:val="both"/>
            </w:pPr>
            <w:r>
              <w:t xml:space="preserve">Word2Vec Google News Vectors </w:t>
            </w:r>
          </w:p>
        </w:tc>
      </w:tr>
      <w:tr w:rsidR="0032521F" w14:paraId="7C5A7B93" w14:textId="77777777" w:rsidTr="00D62102">
        <w:tc>
          <w:tcPr>
            <w:tcW w:w="1980" w:type="dxa"/>
          </w:tcPr>
          <w:p w14:paraId="52EB2509" w14:textId="77777777" w:rsidR="0032521F" w:rsidRDefault="0032521F" w:rsidP="00D62102">
            <w:pPr>
              <w:jc w:val="both"/>
            </w:pPr>
            <w:r w:rsidRPr="0034178B">
              <w:rPr>
                <w:b/>
                <w:bCs/>
              </w:rPr>
              <w:lastRenderedPageBreak/>
              <w:t>Source</w:t>
            </w:r>
          </w:p>
        </w:tc>
        <w:tc>
          <w:tcPr>
            <w:tcW w:w="7036" w:type="dxa"/>
          </w:tcPr>
          <w:p w14:paraId="307BCCC4" w14:textId="473851F1" w:rsidR="0032521F" w:rsidRDefault="0032521F" w:rsidP="00D62102">
            <w:pPr>
              <w:jc w:val="both"/>
            </w:pPr>
            <w:r>
              <w:t xml:space="preserve">Source: </w:t>
            </w:r>
            <w:hyperlink r:id="rId77" w:history="1">
              <w:r w:rsidR="000329A7">
                <w:rPr>
                  <w:rStyle w:val="Hyperlink"/>
                </w:rPr>
                <w:t>Google Code Archive - Long-term storage for Google Code Project Hosting.</w:t>
              </w:r>
            </w:hyperlink>
          </w:p>
          <w:sdt>
            <w:sdtPr>
              <w:rPr>
                <w:color w:val="000000"/>
              </w:rPr>
              <w:tag w:val="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
              <w:id w:val="-1715726527"/>
              <w:placeholder>
                <w:docPart w:val="DefaultPlaceholder_-1854013440"/>
              </w:placeholder>
            </w:sdtPr>
            <w:sdtContent>
              <w:p w14:paraId="5B12D3F6" w14:textId="7D5DF3FA" w:rsidR="0032521F" w:rsidRDefault="000329A7" w:rsidP="00D62102">
                <w:pPr>
                  <w:jc w:val="both"/>
                </w:pPr>
                <w:r w:rsidRPr="000329A7">
                  <w:rPr>
                    <w:color w:val="000000"/>
                  </w:rPr>
                  <w:t>(</w:t>
                </w:r>
                <w:proofErr w:type="spellStart"/>
                <w:r w:rsidRPr="000329A7">
                  <w:rPr>
                    <w:color w:val="000000"/>
                  </w:rPr>
                  <w:t>Mikolov</w:t>
                </w:r>
                <w:proofErr w:type="spellEnd"/>
                <w:r w:rsidRPr="000329A7">
                  <w:rPr>
                    <w:color w:val="000000"/>
                  </w:rPr>
                  <w:t xml:space="preserve"> et al., 2013)</w:t>
                </w:r>
              </w:p>
            </w:sdtContent>
          </w:sdt>
        </w:tc>
      </w:tr>
      <w:tr w:rsidR="0032521F" w14:paraId="0C1A09DD" w14:textId="77777777" w:rsidTr="00D62102">
        <w:tc>
          <w:tcPr>
            <w:tcW w:w="1980" w:type="dxa"/>
          </w:tcPr>
          <w:p w14:paraId="3643B63B" w14:textId="77777777" w:rsidR="0032521F" w:rsidRDefault="0032521F" w:rsidP="00D62102">
            <w:pPr>
              <w:jc w:val="both"/>
            </w:pPr>
            <w:r w:rsidRPr="0034178B">
              <w:rPr>
                <w:b/>
                <w:bCs/>
              </w:rPr>
              <w:t>License Type</w:t>
            </w:r>
          </w:p>
        </w:tc>
        <w:tc>
          <w:tcPr>
            <w:tcW w:w="7036" w:type="dxa"/>
          </w:tcPr>
          <w:p w14:paraId="5EB2CAC6" w14:textId="79C7338E" w:rsidR="0032521F" w:rsidRDefault="000329A7" w:rsidP="00D62102">
            <w:pPr>
              <w:jc w:val="both"/>
            </w:pPr>
            <w:r>
              <w:t>Apache License 2.0</w:t>
            </w:r>
          </w:p>
        </w:tc>
      </w:tr>
      <w:tr w:rsidR="00C01245" w14:paraId="4C8999D0" w14:textId="77777777" w:rsidTr="00D62102">
        <w:tc>
          <w:tcPr>
            <w:tcW w:w="1980" w:type="dxa"/>
          </w:tcPr>
          <w:p w14:paraId="0B0A0F78" w14:textId="6086B638" w:rsidR="00C01245" w:rsidRPr="0034178B" w:rsidRDefault="00C01245" w:rsidP="00D62102">
            <w:pPr>
              <w:jc w:val="both"/>
              <w:rPr>
                <w:b/>
                <w:bCs/>
              </w:rPr>
            </w:pPr>
            <w:r>
              <w:rPr>
                <w:b/>
                <w:bCs/>
              </w:rPr>
              <w:t>License Text</w:t>
            </w:r>
          </w:p>
        </w:tc>
        <w:tc>
          <w:tcPr>
            <w:tcW w:w="7036" w:type="dxa"/>
          </w:tcPr>
          <w:p w14:paraId="5B1E920E" w14:textId="77777777" w:rsidR="00C01245" w:rsidRDefault="00C01245" w:rsidP="00C01245">
            <w:pPr>
              <w:spacing w:after="0"/>
              <w:jc w:val="both"/>
            </w:pPr>
            <w:r>
              <w:t>Licensed under the Apache License, Version 2.0 (the "License");</w:t>
            </w:r>
          </w:p>
          <w:p w14:paraId="3ED60385" w14:textId="77777777" w:rsidR="00C01245" w:rsidRDefault="00C01245" w:rsidP="00C01245">
            <w:pPr>
              <w:spacing w:after="0"/>
              <w:jc w:val="both"/>
            </w:pPr>
            <w:r>
              <w:t>you may not use this file except in compliance with the License.</w:t>
            </w:r>
          </w:p>
          <w:p w14:paraId="3351D664" w14:textId="77777777" w:rsidR="00C01245" w:rsidRDefault="00C01245" w:rsidP="00C01245">
            <w:pPr>
              <w:jc w:val="both"/>
            </w:pPr>
            <w:r>
              <w:t>You may obtain a copy of the License at:</w:t>
            </w:r>
          </w:p>
          <w:p w14:paraId="659A8255" w14:textId="77777777" w:rsidR="00C01245" w:rsidRDefault="00C01245" w:rsidP="00C01245">
            <w:pPr>
              <w:spacing w:after="0"/>
              <w:jc w:val="both"/>
            </w:pPr>
          </w:p>
          <w:p w14:paraId="7386E612" w14:textId="77777777" w:rsidR="00C01245" w:rsidRDefault="00C01245" w:rsidP="00C01245">
            <w:pPr>
              <w:spacing w:after="0"/>
              <w:jc w:val="both"/>
            </w:pPr>
            <w:r>
              <w:t>http://www.apache.org/licenses/LICENSE-2.0</w:t>
            </w:r>
          </w:p>
          <w:p w14:paraId="19352FA9" w14:textId="77777777" w:rsidR="00C01245" w:rsidRDefault="00C01245" w:rsidP="00C01245">
            <w:pPr>
              <w:spacing w:after="0"/>
              <w:jc w:val="both"/>
            </w:pPr>
          </w:p>
          <w:p w14:paraId="1C00249F" w14:textId="28722842" w:rsidR="00C01245" w:rsidRDefault="00C01245" w:rsidP="00C01245">
            <w:pPr>
              <w:jc w:val="both"/>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tc>
      </w:tr>
      <w:tr w:rsidR="0032521F" w14:paraId="08B9926D" w14:textId="77777777" w:rsidTr="00D62102">
        <w:tc>
          <w:tcPr>
            <w:tcW w:w="1980" w:type="dxa"/>
          </w:tcPr>
          <w:p w14:paraId="5DF92765" w14:textId="77777777" w:rsidR="0032521F" w:rsidRDefault="0032521F" w:rsidP="00D62102">
            <w:pPr>
              <w:jc w:val="both"/>
            </w:pPr>
            <w:r w:rsidRPr="0034178B">
              <w:rPr>
                <w:b/>
                <w:bCs/>
              </w:rPr>
              <w:t>Attribution</w:t>
            </w:r>
          </w:p>
        </w:tc>
        <w:tc>
          <w:tcPr>
            <w:tcW w:w="7036" w:type="dxa"/>
          </w:tcPr>
          <w:p w14:paraId="3A692BCD" w14:textId="1DA95CB1" w:rsidR="0032521F" w:rsidRDefault="000329A7" w:rsidP="00D62102">
            <w:pPr>
              <w:jc w:val="both"/>
            </w:pPr>
            <w:r>
              <w:t xml:space="preserve">This resource was created by Google in 2013 </w:t>
            </w:r>
            <w:r w:rsidR="0032521F">
              <w:t>and is available at</w:t>
            </w:r>
            <w:r w:rsidR="0032521F">
              <w:rPr>
                <w:rFonts w:eastAsia="Times New Roman"/>
              </w:rPr>
              <w:t xml:space="preserve">: </w:t>
            </w:r>
            <w:hyperlink r:id="rId78" w:history="1">
              <w:r>
                <w:rPr>
                  <w:rStyle w:val="Hyperlink"/>
                </w:rPr>
                <w:t>Google Code Archive - Long-term storage for Google Code Project Hosting.</w:t>
              </w:r>
            </w:hyperlink>
          </w:p>
          <w:p w14:paraId="6FC236B4" w14:textId="34F56D03" w:rsidR="0032521F" w:rsidRDefault="0032521F" w:rsidP="00D62102">
            <w:pPr>
              <w:jc w:val="both"/>
            </w:pPr>
            <w:r>
              <w:t>It</w:t>
            </w:r>
            <w:r w:rsidRPr="001755EE">
              <w:t xml:space="preserve"> is distributed under the</w:t>
            </w:r>
            <w:r w:rsidRPr="00331D52">
              <w:t xml:space="preserve"> </w:t>
            </w:r>
            <w:r w:rsidR="000329A7">
              <w:t>Apache License 2.0.</w:t>
            </w:r>
          </w:p>
        </w:tc>
      </w:tr>
      <w:tr w:rsidR="0032521F" w14:paraId="36C348B0" w14:textId="77777777" w:rsidTr="00D62102">
        <w:tc>
          <w:tcPr>
            <w:tcW w:w="1980" w:type="dxa"/>
          </w:tcPr>
          <w:p w14:paraId="52331CF7" w14:textId="77777777" w:rsidR="0032521F" w:rsidRDefault="0032521F" w:rsidP="00D62102">
            <w:pPr>
              <w:jc w:val="both"/>
            </w:pPr>
            <w:r w:rsidRPr="0034178B">
              <w:rPr>
                <w:b/>
                <w:bCs/>
              </w:rPr>
              <w:t>Usage Statement</w:t>
            </w:r>
          </w:p>
        </w:tc>
        <w:tc>
          <w:tcPr>
            <w:tcW w:w="7036" w:type="dxa"/>
          </w:tcPr>
          <w:p w14:paraId="2398C4D1" w14:textId="2014A5A7" w:rsidR="0032521F" w:rsidRDefault="00C01245" w:rsidP="000329A7">
            <w:pPr>
              <w:jc w:val="both"/>
            </w:pPr>
            <w:r>
              <w:t xml:space="preserve">This resource contains the word vectors which were used for the sarcasm detection model alongside the emoji vectors. </w:t>
            </w:r>
          </w:p>
        </w:tc>
      </w:tr>
    </w:tbl>
    <w:p w14:paraId="6CA939D1" w14:textId="77777777" w:rsidR="00516BB7" w:rsidRPr="00227F97" w:rsidRDefault="00516BB7" w:rsidP="00971736">
      <w:pPr>
        <w:jc w:val="both"/>
      </w:pPr>
    </w:p>
    <w:sectPr w:rsidR="00516BB7" w:rsidRPr="00227F97" w:rsidSect="00FB435F">
      <w:headerReference w:type="first" r:id="rId79"/>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78149" w14:textId="77777777" w:rsidR="00DE1208" w:rsidRDefault="00DE1208" w:rsidP="008A12EC">
      <w:pPr>
        <w:spacing w:after="0" w:line="240" w:lineRule="auto"/>
      </w:pPr>
      <w:r>
        <w:separator/>
      </w:r>
    </w:p>
  </w:endnote>
  <w:endnote w:type="continuationSeparator" w:id="0">
    <w:p w14:paraId="13504416" w14:textId="77777777" w:rsidR="00DE1208" w:rsidRDefault="00DE1208"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C8809" w14:textId="77777777" w:rsidR="00DE1208" w:rsidRDefault="00DE1208" w:rsidP="008A12EC">
      <w:pPr>
        <w:spacing w:after="0" w:line="240" w:lineRule="auto"/>
      </w:pPr>
      <w:r>
        <w:separator/>
      </w:r>
    </w:p>
  </w:footnote>
  <w:footnote w:type="continuationSeparator" w:id="0">
    <w:p w14:paraId="795E6348" w14:textId="77777777" w:rsidR="00DE1208" w:rsidRDefault="00DE1208"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1A09E1"/>
    <w:multiLevelType w:val="hybridMultilevel"/>
    <w:tmpl w:val="792E552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10"/>
  </w:num>
  <w:num w:numId="3" w16cid:durableId="2017145493">
    <w:abstractNumId w:val="4"/>
  </w:num>
  <w:num w:numId="4" w16cid:durableId="9454073">
    <w:abstractNumId w:val="6"/>
  </w:num>
  <w:num w:numId="5" w16cid:durableId="217785384">
    <w:abstractNumId w:val="3"/>
  </w:num>
  <w:num w:numId="6" w16cid:durableId="417799334">
    <w:abstractNumId w:val="9"/>
  </w:num>
  <w:num w:numId="7" w16cid:durableId="1373384716">
    <w:abstractNumId w:val="8"/>
  </w:num>
  <w:num w:numId="8" w16cid:durableId="1798378445">
    <w:abstractNumId w:val="7"/>
  </w:num>
  <w:num w:numId="9" w16cid:durableId="1245412970">
    <w:abstractNumId w:val="1"/>
  </w:num>
  <w:num w:numId="10" w16cid:durableId="585581421">
    <w:abstractNumId w:val="14"/>
  </w:num>
  <w:num w:numId="11" w16cid:durableId="144857256">
    <w:abstractNumId w:val="13"/>
  </w:num>
  <w:num w:numId="12" w16cid:durableId="1989241890">
    <w:abstractNumId w:val="11"/>
  </w:num>
  <w:num w:numId="13" w16cid:durableId="302589374">
    <w:abstractNumId w:val="2"/>
  </w:num>
  <w:num w:numId="14" w16cid:durableId="1037777054">
    <w:abstractNumId w:val="12"/>
  </w:num>
  <w:num w:numId="15" w16cid:durableId="2020810393">
    <w:abstractNumId w:val="15"/>
  </w:num>
  <w:num w:numId="16" w16cid:durableId="4453903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316D"/>
    <w:rsid w:val="00016F89"/>
    <w:rsid w:val="00026DA5"/>
    <w:rsid w:val="000329A7"/>
    <w:rsid w:val="0005144C"/>
    <w:rsid w:val="00057A3C"/>
    <w:rsid w:val="00074A57"/>
    <w:rsid w:val="00086551"/>
    <w:rsid w:val="00087A67"/>
    <w:rsid w:val="000905CE"/>
    <w:rsid w:val="000B1D28"/>
    <w:rsid w:val="000B20CD"/>
    <w:rsid w:val="000B2685"/>
    <w:rsid w:val="000E73BE"/>
    <w:rsid w:val="000F0C7D"/>
    <w:rsid w:val="000F1B60"/>
    <w:rsid w:val="000F441F"/>
    <w:rsid w:val="00106E08"/>
    <w:rsid w:val="00112129"/>
    <w:rsid w:val="0012158F"/>
    <w:rsid w:val="00124091"/>
    <w:rsid w:val="001333FD"/>
    <w:rsid w:val="0013607E"/>
    <w:rsid w:val="00144130"/>
    <w:rsid w:val="00145889"/>
    <w:rsid w:val="00147399"/>
    <w:rsid w:val="00167067"/>
    <w:rsid w:val="0017301C"/>
    <w:rsid w:val="001755EE"/>
    <w:rsid w:val="00185751"/>
    <w:rsid w:val="001861F7"/>
    <w:rsid w:val="001F6740"/>
    <w:rsid w:val="0021284D"/>
    <w:rsid w:val="00227F97"/>
    <w:rsid w:val="0023220C"/>
    <w:rsid w:val="00243186"/>
    <w:rsid w:val="00243341"/>
    <w:rsid w:val="00267320"/>
    <w:rsid w:val="0027616A"/>
    <w:rsid w:val="00284B63"/>
    <w:rsid w:val="002C5141"/>
    <w:rsid w:val="002E0E42"/>
    <w:rsid w:val="002E2799"/>
    <w:rsid w:val="0032521F"/>
    <w:rsid w:val="003268A8"/>
    <w:rsid w:val="00331D52"/>
    <w:rsid w:val="00333F8E"/>
    <w:rsid w:val="00340717"/>
    <w:rsid w:val="0034178B"/>
    <w:rsid w:val="003508DF"/>
    <w:rsid w:val="003516C2"/>
    <w:rsid w:val="00354AD0"/>
    <w:rsid w:val="00361C3A"/>
    <w:rsid w:val="00362565"/>
    <w:rsid w:val="00367C7E"/>
    <w:rsid w:val="0038499D"/>
    <w:rsid w:val="003B4274"/>
    <w:rsid w:val="003E3EE5"/>
    <w:rsid w:val="00405A2E"/>
    <w:rsid w:val="00405D10"/>
    <w:rsid w:val="00437E24"/>
    <w:rsid w:val="00447818"/>
    <w:rsid w:val="0044787B"/>
    <w:rsid w:val="00460A36"/>
    <w:rsid w:val="004620E0"/>
    <w:rsid w:val="00492CA3"/>
    <w:rsid w:val="004B13D5"/>
    <w:rsid w:val="004C1BB6"/>
    <w:rsid w:val="004E3181"/>
    <w:rsid w:val="004E5D1C"/>
    <w:rsid w:val="004E7B4A"/>
    <w:rsid w:val="004F004B"/>
    <w:rsid w:val="00505569"/>
    <w:rsid w:val="005063D0"/>
    <w:rsid w:val="00516BB7"/>
    <w:rsid w:val="00517ECB"/>
    <w:rsid w:val="0052494F"/>
    <w:rsid w:val="00524FCA"/>
    <w:rsid w:val="00537A4F"/>
    <w:rsid w:val="00537B35"/>
    <w:rsid w:val="00580AD6"/>
    <w:rsid w:val="00580AFC"/>
    <w:rsid w:val="005843D4"/>
    <w:rsid w:val="00592290"/>
    <w:rsid w:val="00594E8A"/>
    <w:rsid w:val="005C02D9"/>
    <w:rsid w:val="005F7DB7"/>
    <w:rsid w:val="006167E7"/>
    <w:rsid w:val="00635A50"/>
    <w:rsid w:val="0064147D"/>
    <w:rsid w:val="00652AE7"/>
    <w:rsid w:val="006756B2"/>
    <w:rsid w:val="006B0258"/>
    <w:rsid w:val="006B0FF9"/>
    <w:rsid w:val="006B31EC"/>
    <w:rsid w:val="006C3E8F"/>
    <w:rsid w:val="006C40A5"/>
    <w:rsid w:val="006D2689"/>
    <w:rsid w:val="006E509D"/>
    <w:rsid w:val="007049B0"/>
    <w:rsid w:val="007137D3"/>
    <w:rsid w:val="007415DC"/>
    <w:rsid w:val="00766508"/>
    <w:rsid w:val="00767E76"/>
    <w:rsid w:val="00776160"/>
    <w:rsid w:val="007A2F72"/>
    <w:rsid w:val="007A54A3"/>
    <w:rsid w:val="007A691D"/>
    <w:rsid w:val="007C2451"/>
    <w:rsid w:val="007D401C"/>
    <w:rsid w:val="007E369A"/>
    <w:rsid w:val="007F0492"/>
    <w:rsid w:val="007F6BAF"/>
    <w:rsid w:val="008306DB"/>
    <w:rsid w:val="00830B6F"/>
    <w:rsid w:val="00846AA8"/>
    <w:rsid w:val="008738DE"/>
    <w:rsid w:val="0088102B"/>
    <w:rsid w:val="008850EF"/>
    <w:rsid w:val="00886FA2"/>
    <w:rsid w:val="00894BEB"/>
    <w:rsid w:val="00896C61"/>
    <w:rsid w:val="00896E63"/>
    <w:rsid w:val="008A12EC"/>
    <w:rsid w:val="008A1A03"/>
    <w:rsid w:val="008A2EE0"/>
    <w:rsid w:val="008A58E4"/>
    <w:rsid w:val="008C5BBE"/>
    <w:rsid w:val="008E4A17"/>
    <w:rsid w:val="008F5C6D"/>
    <w:rsid w:val="008F73DD"/>
    <w:rsid w:val="00924BB4"/>
    <w:rsid w:val="0093152A"/>
    <w:rsid w:val="0094640C"/>
    <w:rsid w:val="00971736"/>
    <w:rsid w:val="00981312"/>
    <w:rsid w:val="00990BF2"/>
    <w:rsid w:val="009B11D3"/>
    <w:rsid w:val="009C2590"/>
    <w:rsid w:val="009C365A"/>
    <w:rsid w:val="009C5238"/>
    <w:rsid w:val="009D003D"/>
    <w:rsid w:val="009D09E1"/>
    <w:rsid w:val="009D10F0"/>
    <w:rsid w:val="009D6113"/>
    <w:rsid w:val="009F08BE"/>
    <w:rsid w:val="00A0125F"/>
    <w:rsid w:val="00A05E94"/>
    <w:rsid w:val="00A10FA4"/>
    <w:rsid w:val="00A14CA7"/>
    <w:rsid w:val="00A210E0"/>
    <w:rsid w:val="00A26A86"/>
    <w:rsid w:val="00A2747E"/>
    <w:rsid w:val="00A4759D"/>
    <w:rsid w:val="00A71B28"/>
    <w:rsid w:val="00AA4C1A"/>
    <w:rsid w:val="00AA5593"/>
    <w:rsid w:val="00AB74C4"/>
    <w:rsid w:val="00AE20AC"/>
    <w:rsid w:val="00AF116B"/>
    <w:rsid w:val="00B24DF9"/>
    <w:rsid w:val="00B346F7"/>
    <w:rsid w:val="00B44A9F"/>
    <w:rsid w:val="00B47C4D"/>
    <w:rsid w:val="00B52F68"/>
    <w:rsid w:val="00B75E0C"/>
    <w:rsid w:val="00BA2DFB"/>
    <w:rsid w:val="00BA63CF"/>
    <w:rsid w:val="00BA766D"/>
    <w:rsid w:val="00BC7A4E"/>
    <w:rsid w:val="00BE4498"/>
    <w:rsid w:val="00BF1C2F"/>
    <w:rsid w:val="00C01245"/>
    <w:rsid w:val="00C03A75"/>
    <w:rsid w:val="00C06169"/>
    <w:rsid w:val="00C3109C"/>
    <w:rsid w:val="00C40AC2"/>
    <w:rsid w:val="00C40C91"/>
    <w:rsid w:val="00C57721"/>
    <w:rsid w:val="00C64D4D"/>
    <w:rsid w:val="00C679A9"/>
    <w:rsid w:val="00C81DF3"/>
    <w:rsid w:val="00C85E32"/>
    <w:rsid w:val="00C87DB1"/>
    <w:rsid w:val="00C937DB"/>
    <w:rsid w:val="00CC1C5F"/>
    <w:rsid w:val="00CC4437"/>
    <w:rsid w:val="00CE5B32"/>
    <w:rsid w:val="00CF3E45"/>
    <w:rsid w:val="00D30C86"/>
    <w:rsid w:val="00D3434D"/>
    <w:rsid w:val="00D42329"/>
    <w:rsid w:val="00D470E7"/>
    <w:rsid w:val="00D56804"/>
    <w:rsid w:val="00D75757"/>
    <w:rsid w:val="00D9235D"/>
    <w:rsid w:val="00D9780E"/>
    <w:rsid w:val="00DA45CC"/>
    <w:rsid w:val="00DB11EC"/>
    <w:rsid w:val="00DC4504"/>
    <w:rsid w:val="00DD3BB3"/>
    <w:rsid w:val="00DD55EE"/>
    <w:rsid w:val="00DE1208"/>
    <w:rsid w:val="00DF1F4D"/>
    <w:rsid w:val="00DF5ECC"/>
    <w:rsid w:val="00DF684C"/>
    <w:rsid w:val="00E26F0A"/>
    <w:rsid w:val="00E2725F"/>
    <w:rsid w:val="00E30D83"/>
    <w:rsid w:val="00E50461"/>
    <w:rsid w:val="00E55BD2"/>
    <w:rsid w:val="00E75CB8"/>
    <w:rsid w:val="00E84A28"/>
    <w:rsid w:val="00EA2288"/>
    <w:rsid w:val="00EA5FD2"/>
    <w:rsid w:val="00ED1E98"/>
    <w:rsid w:val="00ED7E83"/>
    <w:rsid w:val="00EE0FA7"/>
    <w:rsid w:val="00EF303A"/>
    <w:rsid w:val="00EF3262"/>
    <w:rsid w:val="00EF5C52"/>
    <w:rsid w:val="00F05198"/>
    <w:rsid w:val="00F22D50"/>
    <w:rsid w:val="00F42499"/>
    <w:rsid w:val="00F42D39"/>
    <w:rsid w:val="00F52396"/>
    <w:rsid w:val="00F84373"/>
    <w:rsid w:val="00F92BB7"/>
    <w:rsid w:val="00FA0A74"/>
    <w:rsid w:val="00FA79ED"/>
    <w:rsid w:val="00FB435F"/>
    <w:rsid w:val="00FC30E8"/>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493">
      <w:bodyDiv w:val="1"/>
      <w:marLeft w:val="0"/>
      <w:marRight w:val="0"/>
      <w:marTop w:val="0"/>
      <w:marBottom w:val="0"/>
      <w:divBdr>
        <w:top w:val="none" w:sz="0" w:space="0" w:color="auto"/>
        <w:left w:val="none" w:sz="0" w:space="0" w:color="auto"/>
        <w:bottom w:val="none" w:sz="0" w:space="0" w:color="auto"/>
        <w:right w:val="none" w:sz="0" w:space="0" w:color="auto"/>
      </w:divBdr>
    </w:div>
    <w:div w:id="20328382">
      <w:bodyDiv w:val="1"/>
      <w:marLeft w:val="0"/>
      <w:marRight w:val="0"/>
      <w:marTop w:val="0"/>
      <w:marBottom w:val="0"/>
      <w:divBdr>
        <w:top w:val="none" w:sz="0" w:space="0" w:color="auto"/>
        <w:left w:val="none" w:sz="0" w:space="0" w:color="auto"/>
        <w:bottom w:val="none" w:sz="0" w:space="0" w:color="auto"/>
        <w:right w:val="none" w:sz="0" w:space="0" w:color="auto"/>
      </w:divBdr>
    </w:div>
    <w:div w:id="25183604">
      <w:bodyDiv w:val="1"/>
      <w:marLeft w:val="0"/>
      <w:marRight w:val="0"/>
      <w:marTop w:val="0"/>
      <w:marBottom w:val="0"/>
      <w:divBdr>
        <w:top w:val="none" w:sz="0" w:space="0" w:color="auto"/>
        <w:left w:val="none" w:sz="0" w:space="0" w:color="auto"/>
        <w:bottom w:val="none" w:sz="0" w:space="0" w:color="auto"/>
        <w:right w:val="none" w:sz="0" w:space="0" w:color="auto"/>
      </w:divBdr>
    </w:div>
    <w:div w:id="25831241">
      <w:bodyDiv w:val="1"/>
      <w:marLeft w:val="0"/>
      <w:marRight w:val="0"/>
      <w:marTop w:val="0"/>
      <w:marBottom w:val="0"/>
      <w:divBdr>
        <w:top w:val="none" w:sz="0" w:space="0" w:color="auto"/>
        <w:left w:val="none" w:sz="0" w:space="0" w:color="auto"/>
        <w:bottom w:val="none" w:sz="0" w:space="0" w:color="auto"/>
        <w:right w:val="none" w:sz="0" w:space="0" w:color="auto"/>
      </w:divBdr>
    </w:div>
    <w:div w:id="27534497">
      <w:bodyDiv w:val="1"/>
      <w:marLeft w:val="0"/>
      <w:marRight w:val="0"/>
      <w:marTop w:val="0"/>
      <w:marBottom w:val="0"/>
      <w:divBdr>
        <w:top w:val="none" w:sz="0" w:space="0" w:color="auto"/>
        <w:left w:val="none" w:sz="0" w:space="0" w:color="auto"/>
        <w:bottom w:val="none" w:sz="0" w:space="0" w:color="auto"/>
        <w:right w:val="none" w:sz="0" w:space="0" w:color="auto"/>
      </w:divBdr>
    </w:div>
    <w:div w:id="42800375">
      <w:bodyDiv w:val="1"/>
      <w:marLeft w:val="0"/>
      <w:marRight w:val="0"/>
      <w:marTop w:val="0"/>
      <w:marBottom w:val="0"/>
      <w:divBdr>
        <w:top w:val="none" w:sz="0" w:space="0" w:color="auto"/>
        <w:left w:val="none" w:sz="0" w:space="0" w:color="auto"/>
        <w:bottom w:val="none" w:sz="0" w:space="0" w:color="auto"/>
        <w:right w:val="none" w:sz="0" w:space="0" w:color="auto"/>
      </w:divBdr>
    </w:div>
    <w:div w:id="44717137">
      <w:bodyDiv w:val="1"/>
      <w:marLeft w:val="0"/>
      <w:marRight w:val="0"/>
      <w:marTop w:val="0"/>
      <w:marBottom w:val="0"/>
      <w:divBdr>
        <w:top w:val="none" w:sz="0" w:space="0" w:color="auto"/>
        <w:left w:val="none" w:sz="0" w:space="0" w:color="auto"/>
        <w:bottom w:val="none" w:sz="0" w:space="0" w:color="auto"/>
        <w:right w:val="none" w:sz="0" w:space="0" w:color="auto"/>
      </w:divBdr>
    </w:div>
    <w:div w:id="50691499">
      <w:bodyDiv w:val="1"/>
      <w:marLeft w:val="0"/>
      <w:marRight w:val="0"/>
      <w:marTop w:val="0"/>
      <w:marBottom w:val="0"/>
      <w:divBdr>
        <w:top w:val="none" w:sz="0" w:space="0" w:color="auto"/>
        <w:left w:val="none" w:sz="0" w:space="0" w:color="auto"/>
        <w:bottom w:val="none" w:sz="0" w:space="0" w:color="auto"/>
        <w:right w:val="none" w:sz="0" w:space="0" w:color="auto"/>
      </w:divBdr>
    </w:div>
    <w:div w:id="51930240">
      <w:bodyDiv w:val="1"/>
      <w:marLeft w:val="0"/>
      <w:marRight w:val="0"/>
      <w:marTop w:val="0"/>
      <w:marBottom w:val="0"/>
      <w:divBdr>
        <w:top w:val="none" w:sz="0" w:space="0" w:color="auto"/>
        <w:left w:val="none" w:sz="0" w:space="0" w:color="auto"/>
        <w:bottom w:val="none" w:sz="0" w:space="0" w:color="auto"/>
        <w:right w:val="none" w:sz="0" w:space="0" w:color="auto"/>
      </w:divBdr>
    </w:div>
    <w:div w:id="52236252">
      <w:bodyDiv w:val="1"/>
      <w:marLeft w:val="0"/>
      <w:marRight w:val="0"/>
      <w:marTop w:val="0"/>
      <w:marBottom w:val="0"/>
      <w:divBdr>
        <w:top w:val="none" w:sz="0" w:space="0" w:color="auto"/>
        <w:left w:val="none" w:sz="0" w:space="0" w:color="auto"/>
        <w:bottom w:val="none" w:sz="0" w:space="0" w:color="auto"/>
        <w:right w:val="none" w:sz="0" w:space="0" w:color="auto"/>
      </w:divBdr>
    </w:div>
    <w:div w:id="54088654">
      <w:bodyDiv w:val="1"/>
      <w:marLeft w:val="0"/>
      <w:marRight w:val="0"/>
      <w:marTop w:val="0"/>
      <w:marBottom w:val="0"/>
      <w:divBdr>
        <w:top w:val="none" w:sz="0" w:space="0" w:color="auto"/>
        <w:left w:val="none" w:sz="0" w:space="0" w:color="auto"/>
        <w:bottom w:val="none" w:sz="0" w:space="0" w:color="auto"/>
        <w:right w:val="none" w:sz="0" w:space="0" w:color="auto"/>
      </w:divBdr>
    </w:div>
    <w:div w:id="56755717">
      <w:bodyDiv w:val="1"/>
      <w:marLeft w:val="0"/>
      <w:marRight w:val="0"/>
      <w:marTop w:val="0"/>
      <w:marBottom w:val="0"/>
      <w:divBdr>
        <w:top w:val="none" w:sz="0" w:space="0" w:color="auto"/>
        <w:left w:val="none" w:sz="0" w:space="0" w:color="auto"/>
        <w:bottom w:val="none" w:sz="0" w:space="0" w:color="auto"/>
        <w:right w:val="none" w:sz="0" w:space="0" w:color="auto"/>
      </w:divBdr>
    </w:div>
    <w:div w:id="59450734">
      <w:bodyDiv w:val="1"/>
      <w:marLeft w:val="0"/>
      <w:marRight w:val="0"/>
      <w:marTop w:val="0"/>
      <w:marBottom w:val="0"/>
      <w:divBdr>
        <w:top w:val="none" w:sz="0" w:space="0" w:color="auto"/>
        <w:left w:val="none" w:sz="0" w:space="0" w:color="auto"/>
        <w:bottom w:val="none" w:sz="0" w:space="0" w:color="auto"/>
        <w:right w:val="none" w:sz="0" w:space="0" w:color="auto"/>
      </w:divBdr>
    </w:div>
    <w:div w:id="61023357">
      <w:bodyDiv w:val="1"/>
      <w:marLeft w:val="0"/>
      <w:marRight w:val="0"/>
      <w:marTop w:val="0"/>
      <w:marBottom w:val="0"/>
      <w:divBdr>
        <w:top w:val="none" w:sz="0" w:space="0" w:color="auto"/>
        <w:left w:val="none" w:sz="0" w:space="0" w:color="auto"/>
        <w:bottom w:val="none" w:sz="0" w:space="0" w:color="auto"/>
        <w:right w:val="none" w:sz="0" w:space="0" w:color="auto"/>
      </w:divBdr>
    </w:div>
    <w:div w:id="61369975">
      <w:bodyDiv w:val="1"/>
      <w:marLeft w:val="0"/>
      <w:marRight w:val="0"/>
      <w:marTop w:val="0"/>
      <w:marBottom w:val="0"/>
      <w:divBdr>
        <w:top w:val="none" w:sz="0" w:space="0" w:color="auto"/>
        <w:left w:val="none" w:sz="0" w:space="0" w:color="auto"/>
        <w:bottom w:val="none" w:sz="0" w:space="0" w:color="auto"/>
        <w:right w:val="none" w:sz="0" w:space="0" w:color="auto"/>
      </w:divBdr>
    </w:div>
    <w:div w:id="79571071">
      <w:bodyDiv w:val="1"/>
      <w:marLeft w:val="0"/>
      <w:marRight w:val="0"/>
      <w:marTop w:val="0"/>
      <w:marBottom w:val="0"/>
      <w:divBdr>
        <w:top w:val="none" w:sz="0" w:space="0" w:color="auto"/>
        <w:left w:val="none" w:sz="0" w:space="0" w:color="auto"/>
        <w:bottom w:val="none" w:sz="0" w:space="0" w:color="auto"/>
        <w:right w:val="none" w:sz="0" w:space="0" w:color="auto"/>
      </w:divBdr>
    </w:div>
    <w:div w:id="83187818">
      <w:bodyDiv w:val="1"/>
      <w:marLeft w:val="0"/>
      <w:marRight w:val="0"/>
      <w:marTop w:val="0"/>
      <w:marBottom w:val="0"/>
      <w:divBdr>
        <w:top w:val="none" w:sz="0" w:space="0" w:color="auto"/>
        <w:left w:val="none" w:sz="0" w:space="0" w:color="auto"/>
        <w:bottom w:val="none" w:sz="0" w:space="0" w:color="auto"/>
        <w:right w:val="none" w:sz="0" w:space="0" w:color="auto"/>
      </w:divBdr>
    </w:div>
    <w:div w:id="85621049">
      <w:bodyDiv w:val="1"/>
      <w:marLeft w:val="0"/>
      <w:marRight w:val="0"/>
      <w:marTop w:val="0"/>
      <w:marBottom w:val="0"/>
      <w:divBdr>
        <w:top w:val="none" w:sz="0" w:space="0" w:color="auto"/>
        <w:left w:val="none" w:sz="0" w:space="0" w:color="auto"/>
        <w:bottom w:val="none" w:sz="0" w:space="0" w:color="auto"/>
        <w:right w:val="none" w:sz="0" w:space="0" w:color="auto"/>
      </w:divBdr>
    </w:div>
    <w:div w:id="85853417">
      <w:bodyDiv w:val="1"/>
      <w:marLeft w:val="0"/>
      <w:marRight w:val="0"/>
      <w:marTop w:val="0"/>
      <w:marBottom w:val="0"/>
      <w:divBdr>
        <w:top w:val="none" w:sz="0" w:space="0" w:color="auto"/>
        <w:left w:val="none" w:sz="0" w:space="0" w:color="auto"/>
        <w:bottom w:val="none" w:sz="0" w:space="0" w:color="auto"/>
        <w:right w:val="none" w:sz="0" w:space="0" w:color="auto"/>
      </w:divBdr>
    </w:div>
    <w:div w:id="86966293">
      <w:bodyDiv w:val="1"/>
      <w:marLeft w:val="0"/>
      <w:marRight w:val="0"/>
      <w:marTop w:val="0"/>
      <w:marBottom w:val="0"/>
      <w:divBdr>
        <w:top w:val="none" w:sz="0" w:space="0" w:color="auto"/>
        <w:left w:val="none" w:sz="0" w:space="0" w:color="auto"/>
        <w:bottom w:val="none" w:sz="0" w:space="0" w:color="auto"/>
        <w:right w:val="none" w:sz="0" w:space="0" w:color="auto"/>
      </w:divBdr>
    </w:div>
    <w:div w:id="89813765">
      <w:bodyDiv w:val="1"/>
      <w:marLeft w:val="0"/>
      <w:marRight w:val="0"/>
      <w:marTop w:val="0"/>
      <w:marBottom w:val="0"/>
      <w:divBdr>
        <w:top w:val="none" w:sz="0" w:space="0" w:color="auto"/>
        <w:left w:val="none" w:sz="0" w:space="0" w:color="auto"/>
        <w:bottom w:val="none" w:sz="0" w:space="0" w:color="auto"/>
        <w:right w:val="none" w:sz="0" w:space="0" w:color="auto"/>
      </w:divBdr>
    </w:div>
    <w:div w:id="90668430">
      <w:bodyDiv w:val="1"/>
      <w:marLeft w:val="0"/>
      <w:marRight w:val="0"/>
      <w:marTop w:val="0"/>
      <w:marBottom w:val="0"/>
      <w:divBdr>
        <w:top w:val="none" w:sz="0" w:space="0" w:color="auto"/>
        <w:left w:val="none" w:sz="0" w:space="0" w:color="auto"/>
        <w:bottom w:val="none" w:sz="0" w:space="0" w:color="auto"/>
        <w:right w:val="none" w:sz="0" w:space="0" w:color="auto"/>
      </w:divBdr>
    </w:div>
    <w:div w:id="92671179">
      <w:bodyDiv w:val="1"/>
      <w:marLeft w:val="0"/>
      <w:marRight w:val="0"/>
      <w:marTop w:val="0"/>
      <w:marBottom w:val="0"/>
      <w:divBdr>
        <w:top w:val="none" w:sz="0" w:space="0" w:color="auto"/>
        <w:left w:val="none" w:sz="0" w:space="0" w:color="auto"/>
        <w:bottom w:val="none" w:sz="0" w:space="0" w:color="auto"/>
        <w:right w:val="none" w:sz="0" w:space="0" w:color="auto"/>
      </w:divBdr>
    </w:div>
    <w:div w:id="93985547">
      <w:bodyDiv w:val="1"/>
      <w:marLeft w:val="0"/>
      <w:marRight w:val="0"/>
      <w:marTop w:val="0"/>
      <w:marBottom w:val="0"/>
      <w:divBdr>
        <w:top w:val="none" w:sz="0" w:space="0" w:color="auto"/>
        <w:left w:val="none" w:sz="0" w:space="0" w:color="auto"/>
        <w:bottom w:val="none" w:sz="0" w:space="0" w:color="auto"/>
        <w:right w:val="none" w:sz="0" w:space="0" w:color="auto"/>
      </w:divBdr>
    </w:div>
    <w:div w:id="94643341">
      <w:bodyDiv w:val="1"/>
      <w:marLeft w:val="0"/>
      <w:marRight w:val="0"/>
      <w:marTop w:val="0"/>
      <w:marBottom w:val="0"/>
      <w:divBdr>
        <w:top w:val="none" w:sz="0" w:space="0" w:color="auto"/>
        <w:left w:val="none" w:sz="0" w:space="0" w:color="auto"/>
        <w:bottom w:val="none" w:sz="0" w:space="0" w:color="auto"/>
        <w:right w:val="none" w:sz="0" w:space="0" w:color="auto"/>
      </w:divBdr>
    </w:div>
    <w:div w:id="95836719">
      <w:bodyDiv w:val="1"/>
      <w:marLeft w:val="0"/>
      <w:marRight w:val="0"/>
      <w:marTop w:val="0"/>
      <w:marBottom w:val="0"/>
      <w:divBdr>
        <w:top w:val="none" w:sz="0" w:space="0" w:color="auto"/>
        <w:left w:val="none" w:sz="0" w:space="0" w:color="auto"/>
        <w:bottom w:val="none" w:sz="0" w:space="0" w:color="auto"/>
        <w:right w:val="none" w:sz="0" w:space="0" w:color="auto"/>
      </w:divBdr>
    </w:div>
    <w:div w:id="102917524">
      <w:bodyDiv w:val="1"/>
      <w:marLeft w:val="0"/>
      <w:marRight w:val="0"/>
      <w:marTop w:val="0"/>
      <w:marBottom w:val="0"/>
      <w:divBdr>
        <w:top w:val="none" w:sz="0" w:space="0" w:color="auto"/>
        <w:left w:val="none" w:sz="0" w:space="0" w:color="auto"/>
        <w:bottom w:val="none" w:sz="0" w:space="0" w:color="auto"/>
        <w:right w:val="none" w:sz="0" w:space="0" w:color="auto"/>
      </w:divBdr>
    </w:div>
    <w:div w:id="103305606">
      <w:bodyDiv w:val="1"/>
      <w:marLeft w:val="0"/>
      <w:marRight w:val="0"/>
      <w:marTop w:val="0"/>
      <w:marBottom w:val="0"/>
      <w:divBdr>
        <w:top w:val="none" w:sz="0" w:space="0" w:color="auto"/>
        <w:left w:val="none" w:sz="0" w:space="0" w:color="auto"/>
        <w:bottom w:val="none" w:sz="0" w:space="0" w:color="auto"/>
        <w:right w:val="none" w:sz="0" w:space="0" w:color="auto"/>
      </w:divBdr>
    </w:div>
    <w:div w:id="103549050">
      <w:bodyDiv w:val="1"/>
      <w:marLeft w:val="0"/>
      <w:marRight w:val="0"/>
      <w:marTop w:val="0"/>
      <w:marBottom w:val="0"/>
      <w:divBdr>
        <w:top w:val="none" w:sz="0" w:space="0" w:color="auto"/>
        <w:left w:val="none" w:sz="0" w:space="0" w:color="auto"/>
        <w:bottom w:val="none" w:sz="0" w:space="0" w:color="auto"/>
        <w:right w:val="none" w:sz="0" w:space="0" w:color="auto"/>
      </w:divBdr>
    </w:div>
    <w:div w:id="111827468">
      <w:bodyDiv w:val="1"/>
      <w:marLeft w:val="0"/>
      <w:marRight w:val="0"/>
      <w:marTop w:val="0"/>
      <w:marBottom w:val="0"/>
      <w:divBdr>
        <w:top w:val="none" w:sz="0" w:space="0" w:color="auto"/>
        <w:left w:val="none" w:sz="0" w:space="0" w:color="auto"/>
        <w:bottom w:val="none" w:sz="0" w:space="0" w:color="auto"/>
        <w:right w:val="none" w:sz="0" w:space="0" w:color="auto"/>
      </w:divBdr>
    </w:div>
    <w:div w:id="114374797">
      <w:bodyDiv w:val="1"/>
      <w:marLeft w:val="0"/>
      <w:marRight w:val="0"/>
      <w:marTop w:val="0"/>
      <w:marBottom w:val="0"/>
      <w:divBdr>
        <w:top w:val="none" w:sz="0" w:space="0" w:color="auto"/>
        <w:left w:val="none" w:sz="0" w:space="0" w:color="auto"/>
        <w:bottom w:val="none" w:sz="0" w:space="0" w:color="auto"/>
        <w:right w:val="none" w:sz="0" w:space="0" w:color="auto"/>
      </w:divBdr>
    </w:div>
    <w:div w:id="115023492">
      <w:bodyDiv w:val="1"/>
      <w:marLeft w:val="0"/>
      <w:marRight w:val="0"/>
      <w:marTop w:val="0"/>
      <w:marBottom w:val="0"/>
      <w:divBdr>
        <w:top w:val="none" w:sz="0" w:space="0" w:color="auto"/>
        <w:left w:val="none" w:sz="0" w:space="0" w:color="auto"/>
        <w:bottom w:val="none" w:sz="0" w:space="0" w:color="auto"/>
        <w:right w:val="none" w:sz="0" w:space="0" w:color="auto"/>
      </w:divBdr>
    </w:div>
    <w:div w:id="117375965">
      <w:bodyDiv w:val="1"/>
      <w:marLeft w:val="0"/>
      <w:marRight w:val="0"/>
      <w:marTop w:val="0"/>
      <w:marBottom w:val="0"/>
      <w:divBdr>
        <w:top w:val="none" w:sz="0" w:space="0" w:color="auto"/>
        <w:left w:val="none" w:sz="0" w:space="0" w:color="auto"/>
        <w:bottom w:val="none" w:sz="0" w:space="0" w:color="auto"/>
        <w:right w:val="none" w:sz="0" w:space="0" w:color="auto"/>
      </w:divBdr>
    </w:div>
    <w:div w:id="119301389">
      <w:bodyDiv w:val="1"/>
      <w:marLeft w:val="0"/>
      <w:marRight w:val="0"/>
      <w:marTop w:val="0"/>
      <w:marBottom w:val="0"/>
      <w:divBdr>
        <w:top w:val="none" w:sz="0" w:space="0" w:color="auto"/>
        <w:left w:val="none" w:sz="0" w:space="0" w:color="auto"/>
        <w:bottom w:val="none" w:sz="0" w:space="0" w:color="auto"/>
        <w:right w:val="none" w:sz="0" w:space="0" w:color="auto"/>
      </w:divBdr>
    </w:div>
    <w:div w:id="123281171">
      <w:bodyDiv w:val="1"/>
      <w:marLeft w:val="0"/>
      <w:marRight w:val="0"/>
      <w:marTop w:val="0"/>
      <w:marBottom w:val="0"/>
      <w:divBdr>
        <w:top w:val="none" w:sz="0" w:space="0" w:color="auto"/>
        <w:left w:val="none" w:sz="0" w:space="0" w:color="auto"/>
        <w:bottom w:val="none" w:sz="0" w:space="0" w:color="auto"/>
        <w:right w:val="none" w:sz="0" w:space="0" w:color="auto"/>
      </w:divBdr>
    </w:div>
    <w:div w:id="126436108">
      <w:bodyDiv w:val="1"/>
      <w:marLeft w:val="0"/>
      <w:marRight w:val="0"/>
      <w:marTop w:val="0"/>
      <w:marBottom w:val="0"/>
      <w:divBdr>
        <w:top w:val="none" w:sz="0" w:space="0" w:color="auto"/>
        <w:left w:val="none" w:sz="0" w:space="0" w:color="auto"/>
        <w:bottom w:val="none" w:sz="0" w:space="0" w:color="auto"/>
        <w:right w:val="none" w:sz="0" w:space="0" w:color="auto"/>
      </w:divBdr>
    </w:div>
    <w:div w:id="131949019">
      <w:bodyDiv w:val="1"/>
      <w:marLeft w:val="0"/>
      <w:marRight w:val="0"/>
      <w:marTop w:val="0"/>
      <w:marBottom w:val="0"/>
      <w:divBdr>
        <w:top w:val="none" w:sz="0" w:space="0" w:color="auto"/>
        <w:left w:val="none" w:sz="0" w:space="0" w:color="auto"/>
        <w:bottom w:val="none" w:sz="0" w:space="0" w:color="auto"/>
        <w:right w:val="none" w:sz="0" w:space="0" w:color="auto"/>
      </w:divBdr>
    </w:div>
    <w:div w:id="141047880">
      <w:bodyDiv w:val="1"/>
      <w:marLeft w:val="0"/>
      <w:marRight w:val="0"/>
      <w:marTop w:val="0"/>
      <w:marBottom w:val="0"/>
      <w:divBdr>
        <w:top w:val="none" w:sz="0" w:space="0" w:color="auto"/>
        <w:left w:val="none" w:sz="0" w:space="0" w:color="auto"/>
        <w:bottom w:val="none" w:sz="0" w:space="0" w:color="auto"/>
        <w:right w:val="none" w:sz="0" w:space="0" w:color="auto"/>
      </w:divBdr>
    </w:div>
    <w:div w:id="150950326">
      <w:bodyDiv w:val="1"/>
      <w:marLeft w:val="0"/>
      <w:marRight w:val="0"/>
      <w:marTop w:val="0"/>
      <w:marBottom w:val="0"/>
      <w:divBdr>
        <w:top w:val="none" w:sz="0" w:space="0" w:color="auto"/>
        <w:left w:val="none" w:sz="0" w:space="0" w:color="auto"/>
        <w:bottom w:val="none" w:sz="0" w:space="0" w:color="auto"/>
        <w:right w:val="none" w:sz="0" w:space="0" w:color="auto"/>
      </w:divBdr>
    </w:div>
    <w:div w:id="158235688">
      <w:bodyDiv w:val="1"/>
      <w:marLeft w:val="0"/>
      <w:marRight w:val="0"/>
      <w:marTop w:val="0"/>
      <w:marBottom w:val="0"/>
      <w:divBdr>
        <w:top w:val="none" w:sz="0" w:space="0" w:color="auto"/>
        <w:left w:val="none" w:sz="0" w:space="0" w:color="auto"/>
        <w:bottom w:val="none" w:sz="0" w:space="0" w:color="auto"/>
        <w:right w:val="none" w:sz="0" w:space="0" w:color="auto"/>
      </w:divBdr>
    </w:div>
    <w:div w:id="166790824">
      <w:bodyDiv w:val="1"/>
      <w:marLeft w:val="0"/>
      <w:marRight w:val="0"/>
      <w:marTop w:val="0"/>
      <w:marBottom w:val="0"/>
      <w:divBdr>
        <w:top w:val="none" w:sz="0" w:space="0" w:color="auto"/>
        <w:left w:val="none" w:sz="0" w:space="0" w:color="auto"/>
        <w:bottom w:val="none" w:sz="0" w:space="0" w:color="auto"/>
        <w:right w:val="none" w:sz="0" w:space="0" w:color="auto"/>
      </w:divBdr>
    </w:div>
    <w:div w:id="176970400">
      <w:bodyDiv w:val="1"/>
      <w:marLeft w:val="0"/>
      <w:marRight w:val="0"/>
      <w:marTop w:val="0"/>
      <w:marBottom w:val="0"/>
      <w:divBdr>
        <w:top w:val="none" w:sz="0" w:space="0" w:color="auto"/>
        <w:left w:val="none" w:sz="0" w:space="0" w:color="auto"/>
        <w:bottom w:val="none" w:sz="0" w:space="0" w:color="auto"/>
        <w:right w:val="none" w:sz="0" w:space="0" w:color="auto"/>
      </w:divBdr>
    </w:div>
    <w:div w:id="182013636">
      <w:bodyDiv w:val="1"/>
      <w:marLeft w:val="0"/>
      <w:marRight w:val="0"/>
      <w:marTop w:val="0"/>
      <w:marBottom w:val="0"/>
      <w:divBdr>
        <w:top w:val="none" w:sz="0" w:space="0" w:color="auto"/>
        <w:left w:val="none" w:sz="0" w:space="0" w:color="auto"/>
        <w:bottom w:val="none" w:sz="0" w:space="0" w:color="auto"/>
        <w:right w:val="none" w:sz="0" w:space="0" w:color="auto"/>
      </w:divBdr>
    </w:div>
    <w:div w:id="182280690">
      <w:bodyDiv w:val="1"/>
      <w:marLeft w:val="0"/>
      <w:marRight w:val="0"/>
      <w:marTop w:val="0"/>
      <w:marBottom w:val="0"/>
      <w:divBdr>
        <w:top w:val="none" w:sz="0" w:space="0" w:color="auto"/>
        <w:left w:val="none" w:sz="0" w:space="0" w:color="auto"/>
        <w:bottom w:val="none" w:sz="0" w:space="0" w:color="auto"/>
        <w:right w:val="none" w:sz="0" w:space="0" w:color="auto"/>
      </w:divBdr>
    </w:div>
    <w:div w:id="187063488">
      <w:bodyDiv w:val="1"/>
      <w:marLeft w:val="0"/>
      <w:marRight w:val="0"/>
      <w:marTop w:val="0"/>
      <w:marBottom w:val="0"/>
      <w:divBdr>
        <w:top w:val="none" w:sz="0" w:space="0" w:color="auto"/>
        <w:left w:val="none" w:sz="0" w:space="0" w:color="auto"/>
        <w:bottom w:val="none" w:sz="0" w:space="0" w:color="auto"/>
        <w:right w:val="none" w:sz="0" w:space="0" w:color="auto"/>
      </w:divBdr>
    </w:div>
    <w:div w:id="190605316">
      <w:bodyDiv w:val="1"/>
      <w:marLeft w:val="0"/>
      <w:marRight w:val="0"/>
      <w:marTop w:val="0"/>
      <w:marBottom w:val="0"/>
      <w:divBdr>
        <w:top w:val="none" w:sz="0" w:space="0" w:color="auto"/>
        <w:left w:val="none" w:sz="0" w:space="0" w:color="auto"/>
        <w:bottom w:val="none" w:sz="0" w:space="0" w:color="auto"/>
        <w:right w:val="none" w:sz="0" w:space="0" w:color="auto"/>
      </w:divBdr>
    </w:div>
    <w:div w:id="193277568">
      <w:bodyDiv w:val="1"/>
      <w:marLeft w:val="0"/>
      <w:marRight w:val="0"/>
      <w:marTop w:val="0"/>
      <w:marBottom w:val="0"/>
      <w:divBdr>
        <w:top w:val="none" w:sz="0" w:space="0" w:color="auto"/>
        <w:left w:val="none" w:sz="0" w:space="0" w:color="auto"/>
        <w:bottom w:val="none" w:sz="0" w:space="0" w:color="auto"/>
        <w:right w:val="none" w:sz="0" w:space="0" w:color="auto"/>
      </w:divBdr>
    </w:div>
    <w:div w:id="193618376">
      <w:bodyDiv w:val="1"/>
      <w:marLeft w:val="0"/>
      <w:marRight w:val="0"/>
      <w:marTop w:val="0"/>
      <w:marBottom w:val="0"/>
      <w:divBdr>
        <w:top w:val="none" w:sz="0" w:space="0" w:color="auto"/>
        <w:left w:val="none" w:sz="0" w:space="0" w:color="auto"/>
        <w:bottom w:val="none" w:sz="0" w:space="0" w:color="auto"/>
        <w:right w:val="none" w:sz="0" w:space="0" w:color="auto"/>
      </w:divBdr>
    </w:div>
    <w:div w:id="195505219">
      <w:bodyDiv w:val="1"/>
      <w:marLeft w:val="0"/>
      <w:marRight w:val="0"/>
      <w:marTop w:val="0"/>
      <w:marBottom w:val="0"/>
      <w:divBdr>
        <w:top w:val="none" w:sz="0" w:space="0" w:color="auto"/>
        <w:left w:val="none" w:sz="0" w:space="0" w:color="auto"/>
        <w:bottom w:val="none" w:sz="0" w:space="0" w:color="auto"/>
        <w:right w:val="none" w:sz="0" w:space="0" w:color="auto"/>
      </w:divBdr>
    </w:div>
    <w:div w:id="202444590">
      <w:bodyDiv w:val="1"/>
      <w:marLeft w:val="0"/>
      <w:marRight w:val="0"/>
      <w:marTop w:val="0"/>
      <w:marBottom w:val="0"/>
      <w:divBdr>
        <w:top w:val="none" w:sz="0" w:space="0" w:color="auto"/>
        <w:left w:val="none" w:sz="0" w:space="0" w:color="auto"/>
        <w:bottom w:val="none" w:sz="0" w:space="0" w:color="auto"/>
        <w:right w:val="none" w:sz="0" w:space="0" w:color="auto"/>
      </w:divBdr>
    </w:div>
    <w:div w:id="216284403">
      <w:bodyDiv w:val="1"/>
      <w:marLeft w:val="0"/>
      <w:marRight w:val="0"/>
      <w:marTop w:val="0"/>
      <w:marBottom w:val="0"/>
      <w:divBdr>
        <w:top w:val="none" w:sz="0" w:space="0" w:color="auto"/>
        <w:left w:val="none" w:sz="0" w:space="0" w:color="auto"/>
        <w:bottom w:val="none" w:sz="0" w:space="0" w:color="auto"/>
        <w:right w:val="none" w:sz="0" w:space="0" w:color="auto"/>
      </w:divBdr>
    </w:div>
    <w:div w:id="219680673">
      <w:bodyDiv w:val="1"/>
      <w:marLeft w:val="0"/>
      <w:marRight w:val="0"/>
      <w:marTop w:val="0"/>
      <w:marBottom w:val="0"/>
      <w:divBdr>
        <w:top w:val="none" w:sz="0" w:space="0" w:color="auto"/>
        <w:left w:val="none" w:sz="0" w:space="0" w:color="auto"/>
        <w:bottom w:val="none" w:sz="0" w:space="0" w:color="auto"/>
        <w:right w:val="none" w:sz="0" w:space="0" w:color="auto"/>
      </w:divBdr>
    </w:div>
    <w:div w:id="220021794">
      <w:bodyDiv w:val="1"/>
      <w:marLeft w:val="0"/>
      <w:marRight w:val="0"/>
      <w:marTop w:val="0"/>
      <w:marBottom w:val="0"/>
      <w:divBdr>
        <w:top w:val="none" w:sz="0" w:space="0" w:color="auto"/>
        <w:left w:val="none" w:sz="0" w:space="0" w:color="auto"/>
        <w:bottom w:val="none" w:sz="0" w:space="0" w:color="auto"/>
        <w:right w:val="none" w:sz="0" w:space="0" w:color="auto"/>
      </w:divBdr>
    </w:div>
    <w:div w:id="232814666">
      <w:bodyDiv w:val="1"/>
      <w:marLeft w:val="0"/>
      <w:marRight w:val="0"/>
      <w:marTop w:val="0"/>
      <w:marBottom w:val="0"/>
      <w:divBdr>
        <w:top w:val="none" w:sz="0" w:space="0" w:color="auto"/>
        <w:left w:val="none" w:sz="0" w:space="0" w:color="auto"/>
        <w:bottom w:val="none" w:sz="0" w:space="0" w:color="auto"/>
        <w:right w:val="none" w:sz="0" w:space="0" w:color="auto"/>
      </w:divBdr>
    </w:div>
    <w:div w:id="239024015">
      <w:bodyDiv w:val="1"/>
      <w:marLeft w:val="0"/>
      <w:marRight w:val="0"/>
      <w:marTop w:val="0"/>
      <w:marBottom w:val="0"/>
      <w:divBdr>
        <w:top w:val="none" w:sz="0" w:space="0" w:color="auto"/>
        <w:left w:val="none" w:sz="0" w:space="0" w:color="auto"/>
        <w:bottom w:val="none" w:sz="0" w:space="0" w:color="auto"/>
        <w:right w:val="none" w:sz="0" w:space="0" w:color="auto"/>
      </w:divBdr>
    </w:div>
    <w:div w:id="245454411">
      <w:bodyDiv w:val="1"/>
      <w:marLeft w:val="0"/>
      <w:marRight w:val="0"/>
      <w:marTop w:val="0"/>
      <w:marBottom w:val="0"/>
      <w:divBdr>
        <w:top w:val="none" w:sz="0" w:space="0" w:color="auto"/>
        <w:left w:val="none" w:sz="0" w:space="0" w:color="auto"/>
        <w:bottom w:val="none" w:sz="0" w:space="0" w:color="auto"/>
        <w:right w:val="none" w:sz="0" w:space="0" w:color="auto"/>
      </w:divBdr>
    </w:div>
    <w:div w:id="247084069">
      <w:bodyDiv w:val="1"/>
      <w:marLeft w:val="0"/>
      <w:marRight w:val="0"/>
      <w:marTop w:val="0"/>
      <w:marBottom w:val="0"/>
      <w:divBdr>
        <w:top w:val="none" w:sz="0" w:space="0" w:color="auto"/>
        <w:left w:val="none" w:sz="0" w:space="0" w:color="auto"/>
        <w:bottom w:val="none" w:sz="0" w:space="0" w:color="auto"/>
        <w:right w:val="none" w:sz="0" w:space="0" w:color="auto"/>
      </w:divBdr>
    </w:div>
    <w:div w:id="247471854">
      <w:bodyDiv w:val="1"/>
      <w:marLeft w:val="0"/>
      <w:marRight w:val="0"/>
      <w:marTop w:val="0"/>
      <w:marBottom w:val="0"/>
      <w:divBdr>
        <w:top w:val="none" w:sz="0" w:space="0" w:color="auto"/>
        <w:left w:val="none" w:sz="0" w:space="0" w:color="auto"/>
        <w:bottom w:val="none" w:sz="0" w:space="0" w:color="auto"/>
        <w:right w:val="none" w:sz="0" w:space="0" w:color="auto"/>
      </w:divBdr>
    </w:div>
    <w:div w:id="251090021">
      <w:bodyDiv w:val="1"/>
      <w:marLeft w:val="0"/>
      <w:marRight w:val="0"/>
      <w:marTop w:val="0"/>
      <w:marBottom w:val="0"/>
      <w:divBdr>
        <w:top w:val="none" w:sz="0" w:space="0" w:color="auto"/>
        <w:left w:val="none" w:sz="0" w:space="0" w:color="auto"/>
        <w:bottom w:val="none" w:sz="0" w:space="0" w:color="auto"/>
        <w:right w:val="none" w:sz="0" w:space="0" w:color="auto"/>
      </w:divBdr>
    </w:div>
    <w:div w:id="258951066">
      <w:bodyDiv w:val="1"/>
      <w:marLeft w:val="0"/>
      <w:marRight w:val="0"/>
      <w:marTop w:val="0"/>
      <w:marBottom w:val="0"/>
      <w:divBdr>
        <w:top w:val="none" w:sz="0" w:space="0" w:color="auto"/>
        <w:left w:val="none" w:sz="0" w:space="0" w:color="auto"/>
        <w:bottom w:val="none" w:sz="0" w:space="0" w:color="auto"/>
        <w:right w:val="none" w:sz="0" w:space="0" w:color="auto"/>
      </w:divBdr>
    </w:div>
    <w:div w:id="264384148">
      <w:bodyDiv w:val="1"/>
      <w:marLeft w:val="0"/>
      <w:marRight w:val="0"/>
      <w:marTop w:val="0"/>
      <w:marBottom w:val="0"/>
      <w:divBdr>
        <w:top w:val="none" w:sz="0" w:space="0" w:color="auto"/>
        <w:left w:val="none" w:sz="0" w:space="0" w:color="auto"/>
        <w:bottom w:val="none" w:sz="0" w:space="0" w:color="auto"/>
        <w:right w:val="none" w:sz="0" w:space="0" w:color="auto"/>
      </w:divBdr>
    </w:div>
    <w:div w:id="268438403">
      <w:bodyDiv w:val="1"/>
      <w:marLeft w:val="0"/>
      <w:marRight w:val="0"/>
      <w:marTop w:val="0"/>
      <w:marBottom w:val="0"/>
      <w:divBdr>
        <w:top w:val="none" w:sz="0" w:space="0" w:color="auto"/>
        <w:left w:val="none" w:sz="0" w:space="0" w:color="auto"/>
        <w:bottom w:val="none" w:sz="0" w:space="0" w:color="auto"/>
        <w:right w:val="none" w:sz="0" w:space="0" w:color="auto"/>
      </w:divBdr>
    </w:div>
    <w:div w:id="278294403">
      <w:bodyDiv w:val="1"/>
      <w:marLeft w:val="0"/>
      <w:marRight w:val="0"/>
      <w:marTop w:val="0"/>
      <w:marBottom w:val="0"/>
      <w:divBdr>
        <w:top w:val="none" w:sz="0" w:space="0" w:color="auto"/>
        <w:left w:val="none" w:sz="0" w:space="0" w:color="auto"/>
        <w:bottom w:val="none" w:sz="0" w:space="0" w:color="auto"/>
        <w:right w:val="none" w:sz="0" w:space="0" w:color="auto"/>
      </w:divBdr>
    </w:div>
    <w:div w:id="279647532">
      <w:bodyDiv w:val="1"/>
      <w:marLeft w:val="0"/>
      <w:marRight w:val="0"/>
      <w:marTop w:val="0"/>
      <w:marBottom w:val="0"/>
      <w:divBdr>
        <w:top w:val="none" w:sz="0" w:space="0" w:color="auto"/>
        <w:left w:val="none" w:sz="0" w:space="0" w:color="auto"/>
        <w:bottom w:val="none" w:sz="0" w:space="0" w:color="auto"/>
        <w:right w:val="none" w:sz="0" w:space="0" w:color="auto"/>
      </w:divBdr>
    </w:div>
    <w:div w:id="289476740">
      <w:bodyDiv w:val="1"/>
      <w:marLeft w:val="0"/>
      <w:marRight w:val="0"/>
      <w:marTop w:val="0"/>
      <w:marBottom w:val="0"/>
      <w:divBdr>
        <w:top w:val="none" w:sz="0" w:space="0" w:color="auto"/>
        <w:left w:val="none" w:sz="0" w:space="0" w:color="auto"/>
        <w:bottom w:val="none" w:sz="0" w:space="0" w:color="auto"/>
        <w:right w:val="none" w:sz="0" w:space="0" w:color="auto"/>
      </w:divBdr>
    </w:div>
    <w:div w:id="294526683">
      <w:bodyDiv w:val="1"/>
      <w:marLeft w:val="0"/>
      <w:marRight w:val="0"/>
      <w:marTop w:val="0"/>
      <w:marBottom w:val="0"/>
      <w:divBdr>
        <w:top w:val="none" w:sz="0" w:space="0" w:color="auto"/>
        <w:left w:val="none" w:sz="0" w:space="0" w:color="auto"/>
        <w:bottom w:val="none" w:sz="0" w:space="0" w:color="auto"/>
        <w:right w:val="none" w:sz="0" w:space="0" w:color="auto"/>
      </w:divBdr>
    </w:div>
    <w:div w:id="299117239">
      <w:bodyDiv w:val="1"/>
      <w:marLeft w:val="0"/>
      <w:marRight w:val="0"/>
      <w:marTop w:val="0"/>
      <w:marBottom w:val="0"/>
      <w:divBdr>
        <w:top w:val="none" w:sz="0" w:space="0" w:color="auto"/>
        <w:left w:val="none" w:sz="0" w:space="0" w:color="auto"/>
        <w:bottom w:val="none" w:sz="0" w:space="0" w:color="auto"/>
        <w:right w:val="none" w:sz="0" w:space="0" w:color="auto"/>
      </w:divBdr>
    </w:div>
    <w:div w:id="299923258">
      <w:bodyDiv w:val="1"/>
      <w:marLeft w:val="0"/>
      <w:marRight w:val="0"/>
      <w:marTop w:val="0"/>
      <w:marBottom w:val="0"/>
      <w:divBdr>
        <w:top w:val="none" w:sz="0" w:space="0" w:color="auto"/>
        <w:left w:val="none" w:sz="0" w:space="0" w:color="auto"/>
        <w:bottom w:val="none" w:sz="0" w:space="0" w:color="auto"/>
        <w:right w:val="none" w:sz="0" w:space="0" w:color="auto"/>
      </w:divBdr>
    </w:div>
    <w:div w:id="301278268">
      <w:bodyDiv w:val="1"/>
      <w:marLeft w:val="0"/>
      <w:marRight w:val="0"/>
      <w:marTop w:val="0"/>
      <w:marBottom w:val="0"/>
      <w:divBdr>
        <w:top w:val="none" w:sz="0" w:space="0" w:color="auto"/>
        <w:left w:val="none" w:sz="0" w:space="0" w:color="auto"/>
        <w:bottom w:val="none" w:sz="0" w:space="0" w:color="auto"/>
        <w:right w:val="none" w:sz="0" w:space="0" w:color="auto"/>
      </w:divBdr>
    </w:div>
    <w:div w:id="301469541">
      <w:bodyDiv w:val="1"/>
      <w:marLeft w:val="0"/>
      <w:marRight w:val="0"/>
      <w:marTop w:val="0"/>
      <w:marBottom w:val="0"/>
      <w:divBdr>
        <w:top w:val="none" w:sz="0" w:space="0" w:color="auto"/>
        <w:left w:val="none" w:sz="0" w:space="0" w:color="auto"/>
        <w:bottom w:val="none" w:sz="0" w:space="0" w:color="auto"/>
        <w:right w:val="none" w:sz="0" w:space="0" w:color="auto"/>
      </w:divBdr>
    </w:div>
    <w:div w:id="317540133">
      <w:bodyDiv w:val="1"/>
      <w:marLeft w:val="0"/>
      <w:marRight w:val="0"/>
      <w:marTop w:val="0"/>
      <w:marBottom w:val="0"/>
      <w:divBdr>
        <w:top w:val="none" w:sz="0" w:space="0" w:color="auto"/>
        <w:left w:val="none" w:sz="0" w:space="0" w:color="auto"/>
        <w:bottom w:val="none" w:sz="0" w:space="0" w:color="auto"/>
        <w:right w:val="none" w:sz="0" w:space="0" w:color="auto"/>
      </w:divBdr>
    </w:div>
    <w:div w:id="319576842">
      <w:bodyDiv w:val="1"/>
      <w:marLeft w:val="0"/>
      <w:marRight w:val="0"/>
      <w:marTop w:val="0"/>
      <w:marBottom w:val="0"/>
      <w:divBdr>
        <w:top w:val="none" w:sz="0" w:space="0" w:color="auto"/>
        <w:left w:val="none" w:sz="0" w:space="0" w:color="auto"/>
        <w:bottom w:val="none" w:sz="0" w:space="0" w:color="auto"/>
        <w:right w:val="none" w:sz="0" w:space="0" w:color="auto"/>
      </w:divBdr>
    </w:div>
    <w:div w:id="323970180">
      <w:bodyDiv w:val="1"/>
      <w:marLeft w:val="0"/>
      <w:marRight w:val="0"/>
      <w:marTop w:val="0"/>
      <w:marBottom w:val="0"/>
      <w:divBdr>
        <w:top w:val="none" w:sz="0" w:space="0" w:color="auto"/>
        <w:left w:val="none" w:sz="0" w:space="0" w:color="auto"/>
        <w:bottom w:val="none" w:sz="0" w:space="0" w:color="auto"/>
        <w:right w:val="none" w:sz="0" w:space="0" w:color="auto"/>
      </w:divBdr>
    </w:div>
    <w:div w:id="334957717">
      <w:bodyDiv w:val="1"/>
      <w:marLeft w:val="0"/>
      <w:marRight w:val="0"/>
      <w:marTop w:val="0"/>
      <w:marBottom w:val="0"/>
      <w:divBdr>
        <w:top w:val="none" w:sz="0" w:space="0" w:color="auto"/>
        <w:left w:val="none" w:sz="0" w:space="0" w:color="auto"/>
        <w:bottom w:val="none" w:sz="0" w:space="0" w:color="auto"/>
        <w:right w:val="none" w:sz="0" w:space="0" w:color="auto"/>
      </w:divBdr>
    </w:div>
    <w:div w:id="338432955">
      <w:bodyDiv w:val="1"/>
      <w:marLeft w:val="0"/>
      <w:marRight w:val="0"/>
      <w:marTop w:val="0"/>
      <w:marBottom w:val="0"/>
      <w:divBdr>
        <w:top w:val="none" w:sz="0" w:space="0" w:color="auto"/>
        <w:left w:val="none" w:sz="0" w:space="0" w:color="auto"/>
        <w:bottom w:val="none" w:sz="0" w:space="0" w:color="auto"/>
        <w:right w:val="none" w:sz="0" w:space="0" w:color="auto"/>
      </w:divBdr>
    </w:div>
    <w:div w:id="340815226">
      <w:bodyDiv w:val="1"/>
      <w:marLeft w:val="0"/>
      <w:marRight w:val="0"/>
      <w:marTop w:val="0"/>
      <w:marBottom w:val="0"/>
      <w:divBdr>
        <w:top w:val="none" w:sz="0" w:space="0" w:color="auto"/>
        <w:left w:val="none" w:sz="0" w:space="0" w:color="auto"/>
        <w:bottom w:val="none" w:sz="0" w:space="0" w:color="auto"/>
        <w:right w:val="none" w:sz="0" w:space="0" w:color="auto"/>
      </w:divBdr>
    </w:div>
    <w:div w:id="341012605">
      <w:bodyDiv w:val="1"/>
      <w:marLeft w:val="0"/>
      <w:marRight w:val="0"/>
      <w:marTop w:val="0"/>
      <w:marBottom w:val="0"/>
      <w:divBdr>
        <w:top w:val="none" w:sz="0" w:space="0" w:color="auto"/>
        <w:left w:val="none" w:sz="0" w:space="0" w:color="auto"/>
        <w:bottom w:val="none" w:sz="0" w:space="0" w:color="auto"/>
        <w:right w:val="none" w:sz="0" w:space="0" w:color="auto"/>
      </w:divBdr>
    </w:div>
    <w:div w:id="342903592">
      <w:bodyDiv w:val="1"/>
      <w:marLeft w:val="0"/>
      <w:marRight w:val="0"/>
      <w:marTop w:val="0"/>
      <w:marBottom w:val="0"/>
      <w:divBdr>
        <w:top w:val="none" w:sz="0" w:space="0" w:color="auto"/>
        <w:left w:val="none" w:sz="0" w:space="0" w:color="auto"/>
        <w:bottom w:val="none" w:sz="0" w:space="0" w:color="auto"/>
        <w:right w:val="none" w:sz="0" w:space="0" w:color="auto"/>
      </w:divBdr>
    </w:div>
    <w:div w:id="343752765">
      <w:bodyDiv w:val="1"/>
      <w:marLeft w:val="0"/>
      <w:marRight w:val="0"/>
      <w:marTop w:val="0"/>
      <w:marBottom w:val="0"/>
      <w:divBdr>
        <w:top w:val="none" w:sz="0" w:space="0" w:color="auto"/>
        <w:left w:val="none" w:sz="0" w:space="0" w:color="auto"/>
        <w:bottom w:val="none" w:sz="0" w:space="0" w:color="auto"/>
        <w:right w:val="none" w:sz="0" w:space="0" w:color="auto"/>
      </w:divBdr>
    </w:div>
    <w:div w:id="347366054">
      <w:bodyDiv w:val="1"/>
      <w:marLeft w:val="0"/>
      <w:marRight w:val="0"/>
      <w:marTop w:val="0"/>
      <w:marBottom w:val="0"/>
      <w:divBdr>
        <w:top w:val="none" w:sz="0" w:space="0" w:color="auto"/>
        <w:left w:val="none" w:sz="0" w:space="0" w:color="auto"/>
        <w:bottom w:val="none" w:sz="0" w:space="0" w:color="auto"/>
        <w:right w:val="none" w:sz="0" w:space="0" w:color="auto"/>
      </w:divBdr>
    </w:div>
    <w:div w:id="348340171">
      <w:bodyDiv w:val="1"/>
      <w:marLeft w:val="0"/>
      <w:marRight w:val="0"/>
      <w:marTop w:val="0"/>
      <w:marBottom w:val="0"/>
      <w:divBdr>
        <w:top w:val="none" w:sz="0" w:space="0" w:color="auto"/>
        <w:left w:val="none" w:sz="0" w:space="0" w:color="auto"/>
        <w:bottom w:val="none" w:sz="0" w:space="0" w:color="auto"/>
        <w:right w:val="none" w:sz="0" w:space="0" w:color="auto"/>
      </w:divBdr>
    </w:div>
    <w:div w:id="349650450">
      <w:bodyDiv w:val="1"/>
      <w:marLeft w:val="0"/>
      <w:marRight w:val="0"/>
      <w:marTop w:val="0"/>
      <w:marBottom w:val="0"/>
      <w:divBdr>
        <w:top w:val="none" w:sz="0" w:space="0" w:color="auto"/>
        <w:left w:val="none" w:sz="0" w:space="0" w:color="auto"/>
        <w:bottom w:val="none" w:sz="0" w:space="0" w:color="auto"/>
        <w:right w:val="none" w:sz="0" w:space="0" w:color="auto"/>
      </w:divBdr>
    </w:div>
    <w:div w:id="351614462">
      <w:bodyDiv w:val="1"/>
      <w:marLeft w:val="0"/>
      <w:marRight w:val="0"/>
      <w:marTop w:val="0"/>
      <w:marBottom w:val="0"/>
      <w:divBdr>
        <w:top w:val="none" w:sz="0" w:space="0" w:color="auto"/>
        <w:left w:val="none" w:sz="0" w:space="0" w:color="auto"/>
        <w:bottom w:val="none" w:sz="0" w:space="0" w:color="auto"/>
        <w:right w:val="none" w:sz="0" w:space="0" w:color="auto"/>
      </w:divBdr>
    </w:div>
    <w:div w:id="351687491">
      <w:bodyDiv w:val="1"/>
      <w:marLeft w:val="0"/>
      <w:marRight w:val="0"/>
      <w:marTop w:val="0"/>
      <w:marBottom w:val="0"/>
      <w:divBdr>
        <w:top w:val="none" w:sz="0" w:space="0" w:color="auto"/>
        <w:left w:val="none" w:sz="0" w:space="0" w:color="auto"/>
        <w:bottom w:val="none" w:sz="0" w:space="0" w:color="auto"/>
        <w:right w:val="none" w:sz="0" w:space="0" w:color="auto"/>
      </w:divBdr>
    </w:div>
    <w:div w:id="359017266">
      <w:bodyDiv w:val="1"/>
      <w:marLeft w:val="0"/>
      <w:marRight w:val="0"/>
      <w:marTop w:val="0"/>
      <w:marBottom w:val="0"/>
      <w:divBdr>
        <w:top w:val="none" w:sz="0" w:space="0" w:color="auto"/>
        <w:left w:val="none" w:sz="0" w:space="0" w:color="auto"/>
        <w:bottom w:val="none" w:sz="0" w:space="0" w:color="auto"/>
        <w:right w:val="none" w:sz="0" w:space="0" w:color="auto"/>
      </w:divBdr>
    </w:div>
    <w:div w:id="371736934">
      <w:bodyDiv w:val="1"/>
      <w:marLeft w:val="0"/>
      <w:marRight w:val="0"/>
      <w:marTop w:val="0"/>
      <w:marBottom w:val="0"/>
      <w:divBdr>
        <w:top w:val="none" w:sz="0" w:space="0" w:color="auto"/>
        <w:left w:val="none" w:sz="0" w:space="0" w:color="auto"/>
        <w:bottom w:val="none" w:sz="0" w:space="0" w:color="auto"/>
        <w:right w:val="none" w:sz="0" w:space="0" w:color="auto"/>
      </w:divBdr>
    </w:div>
    <w:div w:id="373385366">
      <w:bodyDiv w:val="1"/>
      <w:marLeft w:val="0"/>
      <w:marRight w:val="0"/>
      <w:marTop w:val="0"/>
      <w:marBottom w:val="0"/>
      <w:divBdr>
        <w:top w:val="none" w:sz="0" w:space="0" w:color="auto"/>
        <w:left w:val="none" w:sz="0" w:space="0" w:color="auto"/>
        <w:bottom w:val="none" w:sz="0" w:space="0" w:color="auto"/>
        <w:right w:val="none" w:sz="0" w:space="0" w:color="auto"/>
      </w:divBdr>
    </w:div>
    <w:div w:id="373584688">
      <w:bodyDiv w:val="1"/>
      <w:marLeft w:val="0"/>
      <w:marRight w:val="0"/>
      <w:marTop w:val="0"/>
      <w:marBottom w:val="0"/>
      <w:divBdr>
        <w:top w:val="none" w:sz="0" w:space="0" w:color="auto"/>
        <w:left w:val="none" w:sz="0" w:space="0" w:color="auto"/>
        <w:bottom w:val="none" w:sz="0" w:space="0" w:color="auto"/>
        <w:right w:val="none" w:sz="0" w:space="0" w:color="auto"/>
      </w:divBdr>
    </w:div>
    <w:div w:id="381951949">
      <w:bodyDiv w:val="1"/>
      <w:marLeft w:val="0"/>
      <w:marRight w:val="0"/>
      <w:marTop w:val="0"/>
      <w:marBottom w:val="0"/>
      <w:divBdr>
        <w:top w:val="none" w:sz="0" w:space="0" w:color="auto"/>
        <w:left w:val="none" w:sz="0" w:space="0" w:color="auto"/>
        <w:bottom w:val="none" w:sz="0" w:space="0" w:color="auto"/>
        <w:right w:val="none" w:sz="0" w:space="0" w:color="auto"/>
      </w:divBdr>
    </w:div>
    <w:div w:id="389616061">
      <w:bodyDiv w:val="1"/>
      <w:marLeft w:val="0"/>
      <w:marRight w:val="0"/>
      <w:marTop w:val="0"/>
      <w:marBottom w:val="0"/>
      <w:divBdr>
        <w:top w:val="none" w:sz="0" w:space="0" w:color="auto"/>
        <w:left w:val="none" w:sz="0" w:space="0" w:color="auto"/>
        <w:bottom w:val="none" w:sz="0" w:space="0" w:color="auto"/>
        <w:right w:val="none" w:sz="0" w:space="0" w:color="auto"/>
      </w:divBdr>
    </w:div>
    <w:div w:id="393164268">
      <w:bodyDiv w:val="1"/>
      <w:marLeft w:val="0"/>
      <w:marRight w:val="0"/>
      <w:marTop w:val="0"/>
      <w:marBottom w:val="0"/>
      <w:divBdr>
        <w:top w:val="none" w:sz="0" w:space="0" w:color="auto"/>
        <w:left w:val="none" w:sz="0" w:space="0" w:color="auto"/>
        <w:bottom w:val="none" w:sz="0" w:space="0" w:color="auto"/>
        <w:right w:val="none" w:sz="0" w:space="0" w:color="auto"/>
      </w:divBdr>
    </w:div>
    <w:div w:id="395006547">
      <w:bodyDiv w:val="1"/>
      <w:marLeft w:val="0"/>
      <w:marRight w:val="0"/>
      <w:marTop w:val="0"/>
      <w:marBottom w:val="0"/>
      <w:divBdr>
        <w:top w:val="none" w:sz="0" w:space="0" w:color="auto"/>
        <w:left w:val="none" w:sz="0" w:space="0" w:color="auto"/>
        <w:bottom w:val="none" w:sz="0" w:space="0" w:color="auto"/>
        <w:right w:val="none" w:sz="0" w:space="0" w:color="auto"/>
      </w:divBdr>
    </w:div>
    <w:div w:id="396441321">
      <w:bodyDiv w:val="1"/>
      <w:marLeft w:val="0"/>
      <w:marRight w:val="0"/>
      <w:marTop w:val="0"/>
      <w:marBottom w:val="0"/>
      <w:divBdr>
        <w:top w:val="none" w:sz="0" w:space="0" w:color="auto"/>
        <w:left w:val="none" w:sz="0" w:space="0" w:color="auto"/>
        <w:bottom w:val="none" w:sz="0" w:space="0" w:color="auto"/>
        <w:right w:val="none" w:sz="0" w:space="0" w:color="auto"/>
      </w:divBdr>
    </w:div>
    <w:div w:id="413552195">
      <w:bodyDiv w:val="1"/>
      <w:marLeft w:val="0"/>
      <w:marRight w:val="0"/>
      <w:marTop w:val="0"/>
      <w:marBottom w:val="0"/>
      <w:divBdr>
        <w:top w:val="none" w:sz="0" w:space="0" w:color="auto"/>
        <w:left w:val="none" w:sz="0" w:space="0" w:color="auto"/>
        <w:bottom w:val="none" w:sz="0" w:space="0" w:color="auto"/>
        <w:right w:val="none" w:sz="0" w:space="0" w:color="auto"/>
      </w:divBdr>
    </w:div>
    <w:div w:id="415827447">
      <w:bodyDiv w:val="1"/>
      <w:marLeft w:val="0"/>
      <w:marRight w:val="0"/>
      <w:marTop w:val="0"/>
      <w:marBottom w:val="0"/>
      <w:divBdr>
        <w:top w:val="none" w:sz="0" w:space="0" w:color="auto"/>
        <w:left w:val="none" w:sz="0" w:space="0" w:color="auto"/>
        <w:bottom w:val="none" w:sz="0" w:space="0" w:color="auto"/>
        <w:right w:val="none" w:sz="0" w:space="0" w:color="auto"/>
      </w:divBdr>
    </w:div>
    <w:div w:id="418795998">
      <w:bodyDiv w:val="1"/>
      <w:marLeft w:val="0"/>
      <w:marRight w:val="0"/>
      <w:marTop w:val="0"/>
      <w:marBottom w:val="0"/>
      <w:divBdr>
        <w:top w:val="none" w:sz="0" w:space="0" w:color="auto"/>
        <w:left w:val="none" w:sz="0" w:space="0" w:color="auto"/>
        <w:bottom w:val="none" w:sz="0" w:space="0" w:color="auto"/>
        <w:right w:val="none" w:sz="0" w:space="0" w:color="auto"/>
      </w:divBdr>
    </w:div>
    <w:div w:id="432213990">
      <w:bodyDiv w:val="1"/>
      <w:marLeft w:val="0"/>
      <w:marRight w:val="0"/>
      <w:marTop w:val="0"/>
      <w:marBottom w:val="0"/>
      <w:divBdr>
        <w:top w:val="none" w:sz="0" w:space="0" w:color="auto"/>
        <w:left w:val="none" w:sz="0" w:space="0" w:color="auto"/>
        <w:bottom w:val="none" w:sz="0" w:space="0" w:color="auto"/>
        <w:right w:val="none" w:sz="0" w:space="0" w:color="auto"/>
      </w:divBdr>
    </w:div>
    <w:div w:id="447355954">
      <w:bodyDiv w:val="1"/>
      <w:marLeft w:val="0"/>
      <w:marRight w:val="0"/>
      <w:marTop w:val="0"/>
      <w:marBottom w:val="0"/>
      <w:divBdr>
        <w:top w:val="none" w:sz="0" w:space="0" w:color="auto"/>
        <w:left w:val="none" w:sz="0" w:space="0" w:color="auto"/>
        <w:bottom w:val="none" w:sz="0" w:space="0" w:color="auto"/>
        <w:right w:val="none" w:sz="0" w:space="0" w:color="auto"/>
      </w:divBdr>
    </w:div>
    <w:div w:id="467671505">
      <w:bodyDiv w:val="1"/>
      <w:marLeft w:val="0"/>
      <w:marRight w:val="0"/>
      <w:marTop w:val="0"/>
      <w:marBottom w:val="0"/>
      <w:divBdr>
        <w:top w:val="none" w:sz="0" w:space="0" w:color="auto"/>
        <w:left w:val="none" w:sz="0" w:space="0" w:color="auto"/>
        <w:bottom w:val="none" w:sz="0" w:space="0" w:color="auto"/>
        <w:right w:val="none" w:sz="0" w:space="0" w:color="auto"/>
      </w:divBdr>
    </w:div>
    <w:div w:id="472646223">
      <w:bodyDiv w:val="1"/>
      <w:marLeft w:val="0"/>
      <w:marRight w:val="0"/>
      <w:marTop w:val="0"/>
      <w:marBottom w:val="0"/>
      <w:divBdr>
        <w:top w:val="none" w:sz="0" w:space="0" w:color="auto"/>
        <w:left w:val="none" w:sz="0" w:space="0" w:color="auto"/>
        <w:bottom w:val="none" w:sz="0" w:space="0" w:color="auto"/>
        <w:right w:val="none" w:sz="0" w:space="0" w:color="auto"/>
      </w:divBdr>
    </w:div>
    <w:div w:id="474220219">
      <w:bodyDiv w:val="1"/>
      <w:marLeft w:val="0"/>
      <w:marRight w:val="0"/>
      <w:marTop w:val="0"/>
      <w:marBottom w:val="0"/>
      <w:divBdr>
        <w:top w:val="none" w:sz="0" w:space="0" w:color="auto"/>
        <w:left w:val="none" w:sz="0" w:space="0" w:color="auto"/>
        <w:bottom w:val="none" w:sz="0" w:space="0" w:color="auto"/>
        <w:right w:val="none" w:sz="0" w:space="0" w:color="auto"/>
      </w:divBdr>
    </w:div>
    <w:div w:id="475101442">
      <w:bodyDiv w:val="1"/>
      <w:marLeft w:val="0"/>
      <w:marRight w:val="0"/>
      <w:marTop w:val="0"/>
      <w:marBottom w:val="0"/>
      <w:divBdr>
        <w:top w:val="none" w:sz="0" w:space="0" w:color="auto"/>
        <w:left w:val="none" w:sz="0" w:space="0" w:color="auto"/>
        <w:bottom w:val="none" w:sz="0" w:space="0" w:color="auto"/>
        <w:right w:val="none" w:sz="0" w:space="0" w:color="auto"/>
      </w:divBdr>
    </w:div>
    <w:div w:id="485512662">
      <w:bodyDiv w:val="1"/>
      <w:marLeft w:val="0"/>
      <w:marRight w:val="0"/>
      <w:marTop w:val="0"/>
      <w:marBottom w:val="0"/>
      <w:divBdr>
        <w:top w:val="none" w:sz="0" w:space="0" w:color="auto"/>
        <w:left w:val="none" w:sz="0" w:space="0" w:color="auto"/>
        <w:bottom w:val="none" w:sz="0" w:space="0" w:color="auto"/>
        <w:right w:val="none" w:sz="0" w:space="0" w:color="auto"/>
      </w:divBdr>
    </w:div>
    <w:div w:id="485630729">
      <w:bodyDiv w:val="1"/>
      <w:marLeft w:val="0"/>
      <w:marRight w:val="0"/>
      <w:marTop w:val="0"/>
      <w:marBottom w:val="0"/>
      <w:divBdr>
        <w:top w:val="none" w:sz="0" w:space="0" w:color="auto"/>
        <w:left w:val="none" w:sz="0" w:space="0" w:color="auto"/>
        <w:bottom w:val="none" w:sz="0" w:space="0" w:color="auto"/>
        <w:right w:val="none" w:sz="0" w:space="0" w:color="auto"/>
      </w:divBdr>
    </w:div>
    <w:div w:id="487018505">
      <w:bodyDiv w:val="1"/>
      <w:marLeft w:val="0"/>
      <w:marRight w:val="0"/>
      <w:marTop w:val="0"/>
      <w:marBottom w:val="0"/>
      <w:divBdr>
        <w:top w:val="none" w:sz="0" w:space="0" w:color="auto"/>
        <w:left w:val="none" w:sz="0" w:space="0" w:color="auto"/>
        <w:bottom w:val="none" w:sz="0" w:space="0" w:color="auto"/>
        <w:right w:val="none" w:sz="0" w:space="0" w:color="auto"/>
      </w:divBdr>
    </w:div>
    <w:div w:id="493692221">
      <w:bodyDiv w:val="1"/>
      <w:marLeft w:val="0"/>
      <w:marRight w:val="0"/>
      <w:marTop w:val="0"/>
      <w:marBottom w:val="0"/>
      <w:divBdr>
        <w:top w:val="none" w:sz="0" w:space="0" w:color="auto"/>
        <w:left w:val="none" w:sz="0" w:space="0" w:color="auto"/>
        <w:bottom w:val="none" w:sz="0" w:space="0" w:color="auto"/>
        <w:right w:val="none" w:sz="0" w:space="0" w:color="auto"/>
      </w:divBdr>
    </w:div>
    <w:div w:id="493764622">
      <w:bodyDiv w:val="1"/>
      <w:marLeft w:val="0"/>
      <w:marRight w:val="0"/>
      <w:marTop w:val="0"/>
      <w:marBottom w:val="0"/>
      <w:divBdr>
        <w:top w:val="none" w:sz="0" w:space="0" w:color="auto"/>
        <w:left w:val="none" w:sz="0" w:space="0" w:color="auto"/>
        <w:bottom w:val="none" w:sz="0" w:space="0" w:color="auto"/>
        <w:right w:val="none" w:sz="0" w:space="0" w:color="auto"/>
      </w:divBdr>
    </w:div>
    <w:div w:id="502015570">
      <w:bodyDiv w:val="1"/>
      <w:marLeft w:val="0"/>
      <w:marRight w:val="0"/>
      <w:marTop w:val="0"/>
      <w:marBottom w:val="0"/>
      <w:divBdr>
        <w:top w:val="none" w:sz="0" w:space="0" w:color="auto"/>
        <w:left w:val="none" w:sz="0" w:space="0" w:color="auto"/>
        <w:bottom w:val="none" w:sz="0" w:space="0" w:color="auto"/>
        <w:right w:val="none" w:sz="0" w:space="0" w:color="auto"/>
      </w:divBdr>
    </w:div>
    <w:div w:id="506559490">
      <w:bodyDiv w:val="1"/>
      <w:marLeft w:val="0"/>
      <w:marRight w:val="0"/>
      <w:marTop w:val="0"/>
      <w:marBottom w:val="0"/>
      <w:divBdr>
        <w:top w:val="none" w:sz="0" w:space="0" w:color="auto"/>
        <w:left w:val="none" w:sz="0" w:space="0" w:color="auto"/>
        <w:bottom w:val="none" w:sz="0" w:space="0" w:color="auto"/>
        <w:right w:val="none" w:sz="0" w:space="0" w:color="auto"/>
      </w:divBdr>
    </w:div>
    <w:div w:id="521208253">
      <w:bodyDiv w:val="1"/>
      <w:marLeft w:val="0"/>
      <w:marRight w:val="0"/>
      <w:marTop w:val="0"/>
      <w:marBottom w:val="0"/>
      <w:divBdr>
        <w:top w:val="none" w:sz="0" w:space="0" w:color="auto"/>
        <w:left w:val="none" w:sz="0" w:space="0" w:color="auto"/>
        <w:bottom w:val="none" w:sz="0" w:space="0" w:color="auto"/>
        <w:right w:val="none" w:sz="0" w:space="0" w:color="auto"/>
      </w:divBdr>
    </w:div>
    <w:div w:id="524636504">
      <w:bodyDiv w:val="1"/>
      <w:marLeft w:val="0"/>
      <w:marRight w:val="0"/>
      <w:marTop w:val="0"/>
      <w:marBottom w:val="0"/>
      <w:divBdr>
        <w:top w:val="none" w:sz="0" w:space="0" w:color="auto"/>
        <w:left w:val="none" w:sz="0" w:space="0" w:color="auto"/>
        <w:bottom w:val="none" w:sz="0" w:space="0" w:color="auto"/>
        <w:right w:val="none" w:sz="0" w:space="0" w:color="auto"/>
      </w:divBdr>
    </w:div>
    <w:div w:id="526217362">
      <w:bodyDiv w:val="1"/>
      <w:marLeft w:val="0"/>
      <w:marRight w:val="0"/>
      <w:marTop w:val="0"/>
      <w:marBottom w:val="0"/>
      <w:divBdr>
        <w:top w:val="none" w:sz="0" w:space="0" w:color="auto"/>
        <w:left w:val="none" w:sz="0" w:space="0" w:color="auto"/>
        <w:bottom w:val="none" w:sz="0" w:space="0" w:color="auto"/>
        <w:right w:val="none" w:sz="0" w:space="0" w:color="auto"/>
      </w:divBdr>
    </w:div>
    <w:div w:id="526604821">
      <w:bodyDiv w:val="1"/>
      <w:marLeft w:val="0"/>
      <w:marRight w:val="0"/>
      <w:marTop w:val="0"/>
      <w:marBottom w:val="0"/>
      <w:divBdr>
        <w:top w:val="none" w:sz="0" w:space="0" w:color="auto"/>
        <w:left w:val="none" w:sz="0" w:space="0" w:color="auto"/>
        <w:bottom w:val="none" w:sz="0" w:space="0" w:color="auto"/>
        <w:right w:val="none" w:sz="0" w:space="0" w:color="auto"/>
      </w:divBdr>
    </w:div>
    <w:div w:id="528379554">
      <w:bodyDiv w:val="1"/>
      <w:marLeft w:val="0"/>
      <w:marRight w:val="0"/>
      <w:marTop w:val="0"/>
      <w:marBottom w:val="0"/>
      <w:divBdr>
        <w:top w:val="none" w:sz="0" w:space="0" w:color="auto"/>
        <w:left w:val="none" w:sz="0" w:space="0" w:color="auto"/>
        <w:bottom w:val="none" w:sz="0" w:space="0" w:color="auto"/>
        <w:right w:val="none" w:sz="0" w:space="0" w:color="auto"/>
      </w:divBdr>
    </w:div>
    <w:div w:id="532812760">
      <w:bodyDiv w:val="1"/>
      <w:marLeft w:val="0"/>
      <w:marRight w:val="0"/>
      <w:marTop w:val="0"/>
      <w:marBottom w:val="0"/>
      <w:divBdr>
        <w:top w:val="none" w:sz="0" w:space="0" w:color="auto"/>
        <w:left w:val="none" w:sz="0" w:space="0" w:color="auto"/>
        <w:bottom w:val="none" w:sz="0" w:space="0" w:color="auto"/>
        <w:right w:val="none" w:sz="0" w:space="0" w:color="auto"/>
      </w:divBdr>
    </w:div>
    <w:div w:id="534774181">
      <w:bodyDiv w:val="1"/>
      <w:marLeft w:val="0"/>
      <w:marRight w:val="0"/>
      <w:marTop w:val="0"/>
      <w:marBottom w:val="0"/>
      <w:divBdr>
        <w:top w:val="none" w:sz="0" w:space="0" w:color="auto"/>
        <w:left w:val="none" w:sz="0" w:space="0" w:color="auto"/>
        <w:bottom w:val="none" w:sz="0" w:space="0" w:color="auto"/>
        <w:right w:val="none" w:sz="0" w:space="0" w:color="auto"/>
      </w:divBdr>
    </w:div>
    <w:div w:id="535776921">
      <w:bodyDiv w:val="1"/>
      <w:marLeft w:val="0"/>
      <w:marRight w:val="0"/>
      <w:marTop w:val="0"/>
      <w:marBottom w:val="0"/>
      <w:divBdr>
        <w:top w:val="none" w:sz="0" w:space="0" w:color="auto"/>
        <w:left w:val="none" w:sz="0" w:space="0" w:color="auto"/>
        <w:bottom w:val="none" w:sz="0" w:space="0" w:color="auto"/>
        <w:right w:val="none" w:sz="0" w:space="0" w:color="auto"/>
      </w:divBdr>
    </w:div>
    <w:div w:id="542251070">
      <w:bodyDiv w:val="1"/>
      <w:marLeft w:val="0"/>
      <w:marRight w:val="0"/>
      <w:marTop w:val="0"/>
      <w:marBottom w:val="0"/>
      <w:divBdr>
        <w:top w:val="none" w:sz="0" w:space="0" w:color="auto"/>
        <w:left w:val="none" w:sz="0" w:space="0" w:color="auto"/>
        <w:bottom w:val="none" w:sz="0" w:space="0" w:color="auto"/>
        <w:right w:val="none" w:sz="0" w:space="0" w:color="auto"/>
      </w:divBdr>
    </w:div>
    <w:div w:id="548568045">
      <w:bodyDiv w:val="1"/>
      <w:marLeft w:val="0"/>
      <w:marRight w:val="0"/>
      <w:marTop w:val="0"/>
      <w:marBottom w:val="0"/>
      <w:divBdr>
        <w:top w:val="none" w:sz="0" w:space="0" w:color="auto"/>
        <w:left w:val="none" w:sz="0" w:space="0" w:color="auto"/>
        <w:bottom w:val="none" w:sz="0" w:space="0" w:color="auto"/>
        <w:right w:val="none" w:sz="0" w:space="0" w:color="auto"/>
      </w:divBdr>
    </w:div>
    <w:div w:id="553346569">
      <w:bodyDiv w:val="1"/>
      <w:marLeft w:val="0"/>
      <w:marRight w:val="0"/>
      <w:marTop w:val="0"/>
      <w:marBottom w:val="0"/>
      <w:divBdr>
        <w:top w:val="none" w:sz="0" w:space="0" w:color="auto"/>
        <w:left w:val="none" w:sz="0" w:space="0" w:color="auto"/>
        <w:bottom w:val="none" w:sz="0" w:space="0" w:color="auto"/>
        <w:right w:val="none" w:sz="0" w:space="0" w:color="auto"/>
      </w:divBdr>
    </w:div>
    <w:div w:id="555242671">
      <w:bodyDiv w:val="1"/>
      <w:marLeft w:val="0"/>
      <w:marRight w:val="0"/>
      <w:marTop w:val="0"/>
      <w:marBottom w:val="0"/>
      <w:divBdr>
        <w:top w:val="none" w:sz="0" w:space="0" w:color="auto"/>
        <w:left w:val="none" w:sz="0" w:space="0" w:color="auto"/>
        <w:bottom w:val="none" w:sz="0" w:space="0" w:color="auto"/>
        <w:right w:val="none" w:sz="0" w:space="0" w:color="auto"/>
      </w:divBdr>
    </w:div>
    <w:div w:id="555894196">
      <w:bodyDiv w:val="1"/>
      <w:marLeft w:val="0"/>
      <w:marRight w:val="0"/>
      <w:marTop w:val="0"/>
      <w:marBottom w:val="0"/>
      <w:divBdr>
        <w:top w:val="none" w:sz="0" w:space="0" w:color="auto"/>
        <w:left w:val="none" w:sz="0" w:space="0" w:color="auto"/>
        <w:bottom w:val="none" w:sz="0" w:space="0" w:color="auto"/>
        <w:right w:val="none" w:sz="0" w:space="0" w:color="auto"/>
      </w:divBdr>
    </w:div>
    <w:div w:id="559289035">
      <w:bodyDiv w:val="1"/>
      <w:marLeft w:val="0"/>
      <w:marRight w:val="0"/>
      <w:marTop w:val="0"/>
      <w:marBottom w:val="0"/>
      <w:divBdr>
        <w:top w:val="none" w:sz="0" w:space="0" w:color="auto"/>
        <w:left w:val="none" w:sz="0" w:space="0" w:color="auto"/>
        <w:bottom w:val="none" w:sz="0" w:space="0" w:color="auto"/>
        <w:right w:val="none" w:sz="0" w:space="0" w:color="auto"/>
      </w:divBdr>
    </w:div>
    <w:div w:id="560098249">
      <w:bodyDiv w:val="1"/>
      <w:marLeft w:val="0"/>
      <w:marRight w:val="0"/>
      <w:marTop w:val="0"/>
      <w:marBottom w:val="0"/>
      <w:divBdr>
        <w:top w:val="none" w:sz="0" w:space="0" w:color="auto"/>
        <w:left w:val="none" w:sz="0" w:space="0" w:color="auto"/>
        <w:bottom w:val="none" w:sz="0" w:space="0" w:color="auto"/>
        <w:right w:val="none" w:sz="0" w:space="0" w:color="auto"/>
      </w:divBdr>
    </w:div>
    <w:div w:id="563688368">
      <w:bodyDiv w:val="1"/>
      <w:marLeft w:val="0"/>
      <w:marRight w:val="0"/>
      <w:marTop w:val="0"/>
      <w:marBottom w:val="0"/>
      <w:divBdr>
        <w:top w:val="none" w:sz="0" w:space="0" w:color="auto"/>
        <w:left w:val="none" w:sz="0" w:space="0" w:color="auto"/>
        <w:bottom w:val="none" w:sz="0" w:space="0" w:color="auto"/>
        <w:right w:val="none" w:sz="0" w:space="0" w:color="auto"/>
      </w:divBdr>
    </w:div>
    <w:div w:id="575821386">
      <w:bodyDiv w:val="1"/>
      <w:marLeft w:val="0"/>
      <w:marRight w:val="0"/>
      <w:marTop w:val="0"/>
      <w:marBottom w:val="0"/>
      <w:divBdr>
        <w:top w:val="none" w:sz="0" w:space="0" w:color="auto"/>
        <w:left w:val="none" w:sz="0" w:space="0" w:color="auto"/>
        <w:bottom w:val="none" w:sz="0" w:space="0" w:color="auto"/>
        <w:right w:val="none" w:sz="0" w:space="0" w:color="auto"/>
      </w:divBdr>
    </w:div>
    <w:div w:id="577793151">
      <w:bodyDiv w:val="1"/>
      <w:marLeft w:val="0"/>
      <w:marRight w:val="0"/>
      <w:marTop w:val="0"/>
      <w:marBottom w:val="0"/>
      <w:divBdr>
        <w:top w:val="none" w:sz="0" w:space="0" w:color="auto"/>
        <w:left w:val="none" w:sz="0" w:space="0" w:color="auto"/>
        <w:bottom w:val="none" w:sz="0" w:space="0" w:color="auto"/>
        <w:right w:val="none" w:sz="0" w:space="0" w:color="auto"/>
      </w:divBdr>
    </w:div>
    <w:div w:id="583730200">
      <w:bodyDiv w:val="1"/>
      <w:marLeft w:val="0"/>
      <w:marRight w:val="0"/>
      <w:marTop w:val="0"/>
      <w:marBottom w:val="0"/>
      <w:divBdr>
        <w:top w:val="none" w:sz="0" w:space="0" w:color="auto"/>
        <w:left w:val="none" w:sz="0" w:space="0" w:color="auto"/>
        <w:bottom w:val="none" w:sz="0" w:space="0" w:color="auto"/>
        <w:right w:val="none" w:sz="0" w:space="0" w:color="auto"/>
      </w:divBdr>
    </w:div>
    <w:div w:id="587085231">
      <w:bodyDiv w:val="1"/>
      <w:marLeft w:val="0"/>
      <w:marRight w:val="0"/>
      <w:marTop w:val="0"/>
      <w:marBottom w:val="0"/>
      <w:divBdr>
        <w:top w:val="none" w:sz="0" w:space="0" w:color="auto"/>
        <w:left w:val="none" w:sz="0" w:space="0" w:color="auto"/>
        <w:bottom w:val="none" w:sz="0" w:space="0" w:color="auto"/>
        <w:right w:val="none" w:sz="0" w:space="0" w:color="auto"/>
      </w:divBdr>
    </w:div>
    <w:div w:id="587731620">
      <w:bodyDiv w:val="1"/>
      <w:marLeft w:val="0"/>
      <w:marRight w:val="0"/>
      <w:marTop w:val="0"/>
      <w:marBottom w:val="0"/>
      <w:divBdr>
        <w:top w:val="none" w:sz="0" w:space="0" w:color="auto"/>
        <w:left w:val="none" w:sz="0" w:space="0" w:color="auto"/>
        <w:bottom w:val="none" w:sz="0" w:space="0" w:color="auto"/>
        <w:right w:val="none" w:sz="0" w:space="0" w:color="auto"/>
      </w:divBdr>
    </w:div>
    <w:div w:id="588538138">
      <w:bodyDiv w:val="1"/>
      <w:marLeft w:val="0"/>
      <w:marRight w:val="0"/>
      <w:marTop w:val="0"/>
      <w:marBottom w:val="0"/>
      <w:divBdr>
        <w:top w:val="none" w:sz="0" w:space="0" w:color="auto"/>
        <w:left w:val="none" w:sz="0" w:space="0" w:color="auto"/>
        <w:bottom w:val="none" w:sz="0" w:space="0" w:color="auto"/>
        <w:right w:val="none" w:sz="0" w:space="0" w:color="auto"/>
      </w:divBdr>
    </w:div>
    <w:div w:id="590744524">
      <w:bodyDiv w:val="1"/>
      <w:marLeft w:val="0"/>
      <w:marRight w:val="0"/>
      <w:marTop w:val="0"/>
      <w:marBottom w:val="0"/>
      <w:divBdr>
        <w:top w:val="none" w:sz="0" w:space="0" w:color="auto"/>
        <w:left w:val="none" w:sz="0" w:space="0" w:color="auto"/>
        <w:bottom w:val="none" w:sz="0" w:space="0" w:color="auto"/>
        <w:right w:val="none" w:sz="0" w:space="0" w:color="auto"/>
      </w:divBdr>
    </w:div>
    <w:div w:id="592322888">
      <w:bodyDiv w:val="1"/>
      <w:marLeft w:val="0"/>
      <w:marRight w:val="0"/>
      <w:marTop w:val="0"/>
      <w:marBottom w:val="0"/>
      <w:divBdr>
        <w:top w:val="none" w:sz="0" w:space="0" w:color="auto"/>
        <w:left w:val="none" w:sz="0" w:space="0" w:color="auto"/>
        <w:bottom w:val="none" w:sz="0" w:space="0" w:color="auto"/>
        <w:right w:val="none" w:sz="0" w:space="0" w:color="auto"/>
      </w:divBdr>
    </w:div>
    <w:div w:id="605626179">
      <w:bodyDiv w:val="1"/>
      <w:marLeft w:val="0"/>
      <w:marRight w:val="0"/>
      <w:marTop w:val="0"/>
      <w:marBottom w:val="0"/>
      <w:divBdr>
        <w:top w:val="none" w:sz="0" w:space="0" w:color="auto"/>
        <w:left w:val="none" w:sz="0" w:space="0" w:color="auto"/>
        <w:bottom w:val="none" w:sz="0" w:space="0" w:color="auto"/>
        <w:right w:val="none" w:sz="0" w:space="0" w:color="auto"/>
      </w:divBdr>
    </w:div>
    <w:div w:id="607660120">
      <w:bodyDiv w:val="1"/>
      <w:marLeft w:val="0"/>
      <w:marRight w:val="0"/>
      <w:marTop w:val="0"/>
      <w:marBottom w:val="0"/>
      <w:divBdr>
        <w:top w:val="none" w:sz="0" w:space="0" w:color="auto"/>
        <w:left w:val="none" w:sz="0" w:space="0" w:color="auto"/>
        <w:bottom w:val="none" w:sz="0" w:space="0" w:color="auto"/>
        <w:right w:val="none" w:sz="0" w:space="0" w:color="auto"/>
      </w:divBdr>
    </w:div>
    <w:div w:id="616185294">
      <w:bodyDiv w:val="1"/>
      <w:marLeft w:val="0"/>
      <w:marRight w:val="0"/>
      <w:marTop w:val="0"/>
      <w:marBottom w:val="0"/>
      <w:divBdr>
        <w:top w:val="none" w:sz="0" w:space="0" w:color="auto"/>
        <w:left w:val="none" w:sz="0" w:space="0" w:color="auto"/>
        <w:bottom w:val="none" w:sz="0" w:space="0" w:color="auto"/>
        <w:right w:val="none" w:sz="0" w:space="0" w:color="auto"/>
      </w:divBdr>
    </w:div>
    <w:div w:id="617297286">
      <w:bodyDiv w:val="1"/>
      <w:marLeft w:val="0"/>
      <w:marRight w:val="0"/>
      <w:marTop w:val="0"/>
      <w:marBottom w:val="0"/>
      <w:divBdr>
        <w:top w:val="none" w:sz="0" w:space="0" w:color="auto"/>
        <w:left w:val="none" w:sz="0" w:space="0" w:color="auto"/>
        <w:bottom w:val="none" w:sz="0" w:space="0" w:color="auto"/>
        <w:right w:val="none" w:sz="0" w:space="0" w:color="auto"/>
      </w:divBdr>
    </w:div>
    <w:div w:id="618143847">
      <w:bodyDiv w:val="1"/>
      <w:marLeft w:val="0"/>
      <w:marRight w:val="0"/>
      <w:marTop w:val="0"/>
      <w:marBottom w:val="0"/>
      <w:divBdr>
        <w:top w:val="none" w:sz="0" w:space="0" w:color="auto"/>
        <w:left w:val="none" w:sz="0" w:space="0" w:color="auto"/>
        <w:bottom w:val="none" w:sz="0" w:space="0" w:color="auto"/>
        <w:right w:val="none" w:sz="0" w:space="0" w:color="auto"/>
      </w:divBdr>
      <w:divsChild>
        <w:div w:id="604315010">
          <w:marLeft w:val="0"/>
          <w:marRight w:val="0"/>
          <w:marTop w:val="0"/>
          <w:marBottom w:val="0"/>
          <w:divBdr>
            <w:top w:val="none" w:sz="0" w:space="0" w:color="auto"/>
            <w:left w:val="none" w:sz="0" w:space="0" w:color="auto"/>
            <w:bottom w:val="none" w:sz="0" w:space="0" w:color="auto"/>
            <w:right w:val="none" w:sz="0" w:space="0" w:color="auto"/>
          </w:divBdr>
          <w:divsChild>
            <w:div w:id="114766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1140">
      <w:bodyDiv w:val="1"/>
      <w:marLeft w:val="0"/>
      <w:marRight w:val="0"/>
      <w:marTop w:val="0"/>
      <w:marBottom w:val="0"/>
      <w:divBdr>
        <w:top w:val="none" w:sz="0" w:space="0" w:color="auto"/>
        <w:left w:val="none" w:sz="0" w:space="0" w:color="auto"/>
        <w:bottom w:val="none" w:sz="0" w:space="0" w:color="auto"/>
        <w:right w:val="none" w:sz="0" w:space="0" w:color="auto"/>
      </w:divBdr>
    </w:div>
    <w:div w:id="633798738">
      <w:bodyDiv w:val="1"/>
      <w:marLeft w:val="0"/>
      <w:marRight w:val="0"/>
      <w:marTop w:val="0"/>
      <w:marBottom w:val="0"/>
      <w:divBdr>
        <w:top w:val="none" w:sz="0" w:space="0" w:color="auto"/>
        <w:left w:val="none" w:sz="0" w:space="0" w:color="auto"/>
        <w:bottom w:val="none" w:sz="0" w:space="0" w:color="auto"/>
        <w:right w:val="none" w:sz="0" w:space="0" w:color="auto"/>
      </w:divBdr>
    </w:div>
    <w:div w:id="635837940">
      <w:bodyDiv w:val="1"/>
      <w:marLeft w:val="0"/>
      <w:marRight w:val="0"/>
      <w:marTop w:val="0"/>
      <w:marBottom w:val="0"/>
      <w:divBdr>
        <w:top w:val="none" w:sz="0" w:space="0" w:color="auto"/>
        <w:left w:val="none" w:sz="0" w:space="0" w:color="auto"/>
        <w:bottom w:val="none" w:sz="0" w:space="0" w:color="auto"/>
        <w:right w:val="none" w:sz="0" w:space="0" w:color="auto"/>
      </w:divBdr>
    </w:div>
    <w:div w:id="636107966">
      <w:bodyDiv w:val="1"/>
      <w:marLeft w:val="0"/>
      <w:marRight w:val="0"/>
      <w:marTop w:val="0"/>
      <w:marBottom w:val="0"/>
      <w:divBdr>
        <w:top w:val="none" w:sz="0" w:space="0" w:color="auto"/>
        <w:left w:val="none" w:sz="0" w:space="0" w:color="auto"/>
        <w:bottom w:val="none" w:sz="0" w:space="0" w:color="auto"/>
        <w:right w:val="none" w:sz="0" w:space="0" w:color="auto"/>
      </w:divBdr>
    </w:div>
    <w:div w:id="647129582">
      <w:bodyDiv w:val="1"/>
      <w:marLeft w:val="0"/>
      <w:marRight w:val="0"/>
      <w:marTop w:val="0"/>
      <w:marBottom w:val="0"/>
      <w:divBdr>
        <w:top w:val="none" w:sz="0" w:space="0" w:color="auto"/>
        <w:left w:val="none" w:sz="0" w:space="0" w:color="auto"/>
        <w:bottom w:val="none" w:sz="0" w:space="0" w:color="auto"/>
        <w:right w:val="none" w:sz="0" w:space="0" w:color="auto"/>
      </w:divBdr>
    </w:div>
    <w:div w:id="648748928">
      <w:bodyDiv w:val="1"/>
      <w:marLeft w:val="0"/>
      <w:marRight w:val="0"/>
      <w:marTop w:val="0"/>
      <w:marBottom w:val="0"/>
      <w:divBdr>
        <w:top w:val="none" w:sz="0" w:space="0" w:color="auto"/>
        <w:left w:val="none" w:sz="0" w:space="0" w:color="auto"/>
        <w:bottom w:val="none" w:sz="0" w:space="0" w:color="auto"/>
        <w:right w:val="none" w:sz="0" w:space="0" w:color="auto"/>
      </w:divBdr>
    </w:div>
    <w:div w:id="655569562">
      <w:bodyDiv w:val="1"/>
      <w:marLeft w:val="0"/>
      <w:marRight w:val="0"/>
      <w:marTop w:val="0"/>
      <w:marBottom w:val="0"/>
      <w:divBdr>
        <w:top w:val="none" w:sz="0" w:space="0" w:color="auto"/>
        <w:left w:val="none" w:sz="0" w:space="0" w:color="auto"/>
        <w:bottom w:val="none" w:sz="0" w:space="0" w:color="auto"/>
        <w:right w:val="none" w:sz="0" w:space="0" w:color="auto"/>
      </w:divBdr>
    </w:div>
    <w:div w:id="661851765">
      <w:bodyDiv w:val="1"/>
      <w:marLeft w:val="0"/>
      <w:marRight w:val="0"/>
      <w:marTop w:val="0"/>
      <w:marBottom w:val="0"/>
      <w:divBdr>
        <w:top w:val="none" w:sz="0" w:space="0" w:color="auto"/>
        <w:left w:val="none" w:sz="0" w:space="0" w:color="auto"/>
        <w:bottom w:val="none" w:sz="0" w:space="0" w:color="auto"/>
        <w:right w:val="none" w:sz="0" w:space="0" w:color="auto"/>
      </w:divBdr>
    </w:div>
    <w:div w:id="664094592">
      <w:bodyDiv w:val="1"/>
      <w:marLeft w:val="0"/>
      <w:marRight w:val="0"/>
      <w:marTop w:val="0"/>
      <w:marBottom w:val="0"/>
      <w:divBdr>
        <w:top w:val="none" w:sz="0" w:space="0" w:color="auto"/>
        <w:left w:val="none" w:sz="0" w:space="0" w:color="auto"/>
        <w:bottom w:val="none" w:sz="0" w:space="0" w:color="auto"/>
        <w:right w:val="none" w:sz="0" w:space="0" w:color="auto"/>
      </w:divBdr>
    </w:div>
    <w:div w:id="664482137">
      <w:bodyDiv w:val="1"/>
      <w:marLeft w:val="0"/>
      <w:marRight w:val="0"/>
      <w:marTop w:val="0"/>
      <w:marBottom w:val="0"/>
      <w:divBdr>
        <w:top w:val="none" w:sz="0" w:space="0" w:color="auto"/>
        <w:left w:val="none" w:sz="0" w:space="0" w:color="auto"/>
        <w:bottom w:val="none" w:sz="0" w:space="0" w:color="auto"/>
        <w:right w:val="none" w:sz="0" w:space="0" w:color="auto"/>
      </w:divBdr>
    </w:div>
    <w:div w:id="669793407">
      <w:bodyDiv w:val="1"/>
      <w:marLeft w:val="0"/>
      <w:marRight w:val="0"/>
      <w:marTop w:val="0"/>
      <w:marBottom w:val="0"/>
      <w:divBdr>
        <w:top w:val="none" w:sz="0" w:space="0" w:color="auto"/>
        <w:left w:val="none" w:sz="0" w:space="0" w:color="auto"/>
        <w:bottom w:val="none" w:sz="0" w:space="0" w:color="auto"/>
        <w:right w:val="none" w:sz="0" w:space="0" w:color="auto"/>
      </w:divBdr>
    </w:div>
    <w:div w:id="671490223">
      <w:bodyDiv w:val="1"/>
      <w:marLeft w:val="0"/>
      <w:marRight w:val="0"/>
      <w:marTop w:val="0"/>
      <w:marBottom w:val="0"/>
      <w:divBdr>
        <w:top w:val="none" w:sz="0" w:space="0" w:color="auto"/>
        <w:left w:val="none" w:sz="0" w:space="0" w:color="auto"/>
        <w:bottom w:val="none" w:sz="0" w:space="0" w:color="auto"/>
        <w:right w:val="none" w:sz="0" w:space="0" w:color="auto"/>
      </w:divBdr>
    </w:div>
    <w:div w:id="671832290">
      <w:bodyDiv w:val="1"/>
      <w:marLeft w:val="0"/>
      <w:marRight w:val="0"/>
      <w:marTop w:val="0"/>
      <w:marBottom w:val="0"/>
      <w:divBdr>
        <w:top w:val="none" w:sz="0" w:space="0" w:color="auto"/>
        <w:left w:val="none" w:sz="0" w:space="0" w:color="auto"/>
        <w:bottom w:val="none" w:sz="0" w:space="0" w:color="auto"/>
        <w:right w:val="none" w:sz="0" w:space="0" w:color="auto"/>
      </w:divBdr>
    </w:div>
    <w:div w:id="673455487">
      <w:bodyDiv w:val="1"/>
      <w:marLeft w:val="0"/>
      <w:marRight w:val="0"/>
      <w:marTop w:val="0"/>
      <w:marBottom w:val="0"/>
      <w:divBdr>
        <w:top w:val="none" w:sz="0" w:space="0" w:color="auto"/>
        <w:left w:val="none" w:sz="0" w:space="0" w:color="auto"/>
        <w:bottom w:val="none" w:sz="0" w:space="0" w:color="auto"/>
        <w:right w:val="none" w:sz="0" w:space="0" w:color="auto"/>
      </w:divBdr>
    </w:div>
    <w:div w:id="678234940">
      <w:bodyDiv w:val="1"/>
      <w:marLeft w:val="0"/>
      <w:marRight w:val="0"/>
      <w:marTop w:val="0"/>
      <w:marBottom w:val="0"/>
      <w:divBdr>
        <w:top w:val="none" w:sz="0" w:space="0" w:color="auto"/>
        <w:left w:val="none" w:sz="0" w:space="0" w:color="auto"/>
        <w:bottom w:val="none" w:sz="0" w:space="0" w:color="auto"/>
        <w:right w:val="none" w:sz="0" w:space="0" w:color="auto"/>
      </w:divBdr>
    </w:div>
    <w:div w:id="684869428">
      <w:bodyDiv w:val="1"/>
      <w:marLeft w:val="0"/>
      <w:marRight w:val="0"/>
      <w:marTop w:val="0"/>
      <w:marBottom w:val="0"/>
      <w:divBdr>
        <w:top w:val="none" w:sz="0" w:space="0" w:color="auto"/>
        <w:left w:val="none" w:sz="0" w:space="0" w:color="auto"/>
        <w:bottom w:val="none" w:sz="0" w:space="0" w:color="auto"/>
        <w:right w:val="none" w:sz="0" w:space="0" w:color="auto"/>
      </w:divBdr>
    </w:div>
    <w:div w:id="686760594">
      <w:bodyDiv w:val="1"/>
      <w:marLeft w:val="0"/>
      <w:marRight w:val="0"/>
      <w:marTop w:val="0"/>
      <w:marBottom w:val="0"/>
      <w:divBdr>
        <w:top w:val="none" w:sz="0" w:space="0" w:color="auto"/>
        <w:left w:val="none" w:sz="0" w:space="0" w:color="auto"/>
        <w:bottom w:val="none" w:sz="0" w:space="0" w:color="auto"/>
        <w:right w:val="none" w:sz="0" w:space="0" w:color="auto"/>
      </w:divBdr>
    </w:div>
    <w:div w:id="691304760">
      <w:bodyDiv w:val="1"/>
      <w:marLeft w:val="0"/>
      <w:marRight w:val="0"/>
      <w:marTop w:val="0"/>
      <w:marBottom w:val="0"/>
      <w:divBdr>
        <w:top w:val="none" w:sz="0" w:space="0" w:color="auto"/>
        <w:left w:val="none" w:sz="0" w:space="0" w:color="auto"/>
        <w:bottom w:val="none" w:sz="0" w:space="0" w:color="auto"/>
        <w:right w:val="none" w:sz="0" w:space="0" w:color="auto"/>
      </w:divBdr>
    </w:div>
    <w:div w:id="693924191">
      <w:bodyDiv w:val="1"/>
      <w:marLeft w:val="0"/>
      <w:marRight w:val="0"/>
      <w:marTop w:val="0"/>
      <w:marBottom w:val="0"/>
      <w:divBdr>
        <w:top w:val="none" w:sz="0" w:space="0" w:color="auto"/>
        <w:left w:val="none" w:sz="0" w:space="0" w:color="auto"/>
        <w:bottom w:val="none" w:sz="0" w:space="0" w:color="auto"/>
        <w:right w:val="none" w:sz="0" w:space="0" w:color="auto"/>
      </w:divBdr>
    </w:div>
    <w:div w:id="694422257">
      <w:bodyDiv w:val="1"/>
      <w:marLeft w:val="0"/>
      <w:marRight w:val="0"/>
      <w:marTop w:val="0"/>
      <w:marBottom w:val="0"/>
      <w:divBdr>
        <w:top w:val="none" w:sz="0" w:space="0" w:color="auto"/>
        <w:left w:val="none" w:sz="0" w:space="0" w:color="auto"/>
        <w:bottom w:val="none" w:sz="0" w:space="0" w:color="auto"/>
        <w:right w:val="none" w:sz="0" w:space="0" w:color="auto"/>
      </w:divBdr>
    </w:div>
    <w:div w:id="698354958">
      <w:bodyDiv w:val="1"/>
      <w:marLeft w:val="0"/>
      <w:marRight w:val="0"/>
      <w:marTop w:val="0"/>
      <w:marBottom w:val="0"/>
      <w:divBdr>
        <w:top w:val="none" w:sz="0" w:space="0" w:color="auto"/>
        <w:left w:val="none" w:sz="0" w:space="0" w:color="auto"/>
        <w:bottom w:val="none" w:sz="0" w:space="0" w:color="auto"/>
        <w:right w:val="none" w:sz="0" w:space="0" w:color="auto"/>
      </w:divBdr>
    </w:div>
    <w:div w:id="702904536">
      <w:bodyDiv w:val="1"/>
      <w:marLeft w:val="0"/>
      <w:marRight w:val="0"/>
      <w:marTop w:val="0"/>
      <w:marBottom w:val="0"/>
      <w:divBdr>
        <w:top w:val="none" w:sz="0" w:space="0" w:color="auto"/>
        <w:left w:val="none" w:sz="0" w:space="0" w:color="auto"/>
        <w:bottom w:val="none" w:sz="0" w:space="0" w:color="auto"/>
        <w:right w:val="none" w:sz="0" w:space="0" w:color="auto"/>
      </w:divBdr>
    </w:div>
    <w:div w:id="705446644">
      <w:bodyDiv w:val="1"/>
      <w:marLeft w:val="0"/>
      <w:marRight w:val="0"/>
      <w:marTop w:val="0"/>
      <w:marBottom w:val="0"/>
      <w:divBdr>
        <w:top w:val="none" w:sz="0" w:space="0" w:color="auto"/>
        <w:left w:val="none" w:sz="0" w:space="0" w:color="auto"/>
        <w:bottom w:val="none" w:sz="0" w:space="0" w:color="auto"/>
        <w:right w:val="none" w:sz="0" w:space="0" w:color="auto"/>
      </w:divBdr>
    </w:div>
    <w:div w:id="705788933">
      <w:bodyDiv w:val="1"/>
      <w:marLeft w:val="0"/>
      <w:marRight w:val="0"/>
      <w:marTop w:val="0"/>
      <w:marBottom w:val="0"/>
      <w:divBdr>
        <w:top w:val="none" w:sz="0" w:space="0" w:color="auto"/>
        <w:left w:val="none" w:sz="0" w:space="0" w:color="auto"/>
        <w:bottom w:val="none" w:sz="0" w:space="0" w:color="auto"/>
        <w:right w:val="none" w:sz="0" w:space="0" w:color="auto"/>
      </w:divBdr>
    </w:div>
    <w:div w:id="705983125">
      <w:bodyDiv w:val="1"/>
      <w:marLeft w:val="0"/>
      <w:marRight w:val="0"/>
      <w:marTop w:val="0"/>
      <w:marBottom w:val="0"/>
      <w:divBdr>
        <w:top w:val="none" w:sz="0" w:space="0" w:color="auto"/>
        <w:left w:val="none" w:sz="0" w:space="0" w:color="auto"/>
        <w:bottom w:val="none" w:sz="0" w:space="0" w:color="auto"/>
        <w:right w:val="none" w:sz="0" w:space="0" w:color="auto"/>
      </w:divBdr>
    </w:div>
    <w:div w:id="708259294">
      <w:bodyDiv w:val="1"/>
      <w:marLeft w:val="0"/>
      <w:marRight w:val="0"/>
      <w:marTop w:val="0"/>
      <w:marBottom w:val="0"/>
      <w:divBdr>
        <w:top w:val="none" w:sz="0" w:space="0" w:color="auto"/>
        <w:left w:val="none" w:sz="0" w:space="0" w:color="auto"/>
        <w:bottom w:val="none" w:sz="0" w:space="0" w:color="auto"/>
        <w:right w:val="none" w:sz="0" w:space="0" w:color="auto"/>
      </w:divBdr>
    </w:div>
    <w:div w:id="709455130">
      <w:bodyDiv w:val="1"/>
      <w:marLeft w:val="0"/>
      <w:marRight w:val="0"/>
      <w:marTop w:val="0"/>
      <w:marBottom w:val="0"/>
      <w:divBdr>
        <w:top w:val="none" w:sz="0" w:space="0" w:color="auto"/>
        <w:left w:val="none" w:sz="0" w:space="0" w:color="auto"/>
        <w:bottom w:val="none" w:sz="0" w:space="0" w:color="auto"/>
        <w:right w:val="none" w:sz="0" w:space="0" w:color="auto"/>
      </w:divBdr>
    </w:div>
    <w:div w:id="711077607">
      <w:bodyDiv w:val="1"/>
      <w:marLeft w:val="0"/>
      <w:marRight w:val="0"/>
      <w:marTop w:val="0"/>
      <w:marBottom w:val="0"/>
      <w:divBdr>
        <w:top w:val="none" w:sz="0" w:space="0" w:color="auto"/>
        <w:left w:val="none" w:sz="0" w:space="0" w:color="auto"/>
        <w:bottom w:val="none" w:sz="0" w:space="0" w:color="auto"/>
        <w:right w:val="none" w:sz="0" w:space="0" w:color="auto"/>
      </w:divBdr>
    </w:div>
    <w:div w:id="711852968">
      <w:bodyDiv w:val="1"/>
      <w:marLeft w:val="0"/>
      <w:marRight w:val="0"/>
      <w:marTop w:val="0"/>
      <w:marBottom w:val="0"/>
      <w:divBdr>
        <w:top w:val="none" w:sz="0" w:space="0" w:color="auto"/>
        <w:left w:val="none" w:sz="0" w:space="0" w:color="auto"/>
        <w:bottom w:val="none" w:sz="0" w:space="0" w:color="auto"/>
        <w:right w:val="none" w:sz="0" w:space="0" w:color="auto"/>
      </w:divBdr>
    </w:div>
    <w:div w:id="714156861">
      <w:bodyDiv w:val="1"/>
      <w:marLeft w:val="0"/>
      <w:marRight w:val="0"/>
      <w:marTop w:val="0"/>
      <w:marBottom w:val="0"/>
      <w:divBdr>
        <w:top w:val="none" w:sz="0" w:space="0" w:color="auto"/>
        <w:left w:val="none" w:sz="0" w:space="0" w:color="auto"/>
        <w:bottom w:val="none" w:sz="0" w:space="0" w:color="auto"/>
        <w:right w:val="none" w:sz="0" w:space="0" w:color="auto"/>
      </w:divBdr>
    </w:div>
    <w:div w:id="722173457">
      <w:bodyDiv w:val="1"/>
      <w:marLeft w:val="0"/>
      <w:marRight w:val="0"/>
      <w:marTop w:val="0"/>
      <w:marBottom w:val="0"/>
      <w:divBdr>
        <w:top w:val="none" w:sz="0" w:space="0" w:color="auto"/>
        <w:left w:val="none" w:sz="0" w:space="0" w:color="auto"/>
        <w:bottom w:val="none" w:sz="0" w:space="0" w:color="auto"/>
        <w:right w:val="none" w:sz="0" w:space="0" w:color="auto"/>
      </w:divBdr>
    </w:div>
    <w:div w:id="723068507">
      <w:bodyDiv w:val="1"/>
      <w:marLeft w:val="0"/>
      <w:marRight w:val="0"/>
      <w:marTop w:val="0"/>
      <w:marBottom w:val="0"/>
      <w:divBdr>
        <w:top w:val="none" w:sz="0" w:space="0" w:color="auto"/>
        <w:left w:val="none" w:sz="0" w:space="0" w:color="auto"/>
        <w:bottom w:val="none" w:sz="0" w:space="0" w:color="auto"/>
        <w:right w:val="none" w:sz="0" w:space="0" w:color="auto"/>
      </w:divBdr>
    </w:div>
    <w:div w:id="735586897">
      <w:bodyDiv w:val="1"/>
      <w:marLeft w:val="0"/>
      <w:marRight w:val="0"/>
      <w:marTop w:val="0"/>
      <w:marBottom w:val="0"/>
      <w:divBdr>
        <w:top w:val="none" w:sz="0" w:space="0" w:color="auto"/>
        <w:left w:val="none" w:sz="0" w:space="0" w:color="auto"/>
        <w:bottom w:val="none" w:sz="0" w:space="0" w:color="auto"/>
        <w:right w:val="none" w:sz="0" w:space="0" w:color="auto"/>
      </w:divBdr>
    </w:div>
    <w:div w:id="737631675">
      <w:bodyDiv w:val="1"/>
      <w:marLeft w:val="0"/>
      <w:marRight w:val="0"/>
      <w:marTop w:val="0"/>
      <w:marBottom w:val="0"/>
      <w:divBdr>
        <w:top w:val="none" w:sz="0" w:space="0" w:color="auto"/>
        <w:left w:val="none" w:sz="0" w:space="0" w:color="auto"/>
        <w:bottom w:val="none" w:sz="0" w:space="0" w:color="auto"/>
        <w:right w:val="none" w:sz="0" w:space="0" w:color="auto"/>
      </w:divBdr>
    </w:div>
    <w:div w:id="740063457">
      <w:bodyDiv w:val="1"/>
      <w:marLeft w:val="0"/>
      <w:marRight w:val="0"/>
      <w:marTop w:val="0"/>
      <w:marBottom w:val="0"/>
      <w:divBdr>
        <w:top w:val="none" w:sz="0" w:space="0" w:color="auto"/>
        <w:left w:val="none" w:sz="0" w:space="0" w:color="auto"/>
        <w:bottom w:val="none" w:sz="0" w:space="0" w:color="auto"/>
        <w:right w:val="none" w:sz="0" w:space="0" w:color="auto"/>
      </w:divBdr>
    </w:div>
    <w:div w:id="741560623">
      <w:bodyDiv w:val="1"/>
      <w:marLeft w:val="0"/>
      <w:marRight w:val="0"/>
      <w:marTop w:val="0"/>
      <w:marBottom w:val="0"/>
      <w:divBdr>
        <w:top w:val="none" w:sz="0" w:space="0" w:color="auto"/>
        <w:left w:val="none" w:sz="0" w:space="0" w:color="auto"/>
        <w:bottom w:val="none" w:sz="0" w:space="0" w:color="auto"/>
        <w:right w:val="none" w:sz="0" w:space="0" w:color="auto"/>
      </w:divBdr>
    </w:div>
    <w:div w:id="742724042">
      <w:bodyDiv w:val="1"/>
      <w:marLeft w:val="0"/>
      <w:marRight w:val="0"/>
      <w:marTop w:val="0"/>
      <w:marBottom w:val="0"/>
      <w:divBdr>
        <w:top w:val="none" w:sz="0" w:space="0" w:color="auto"/>
        <w:left w:val="none" w:sz="0" w:space="0" w:color="auto"/>
        <w:bottom w:val="none" w:sz="0" w:space="0" w:color="auto"/>
        <w:right w:val="none" w:sz="0" w:space="0" w:color="auto"/>
      </w:divBdr>
    </w:div>
    <w:div w:id="746540532">
      <w:bodyDiv w:val="1"/>
      <w:marLeft w:val="0"/>
      <w:marRight w:val="0"/>
      <w:marTop w:val="0"/>
      <w:marBottom w:val="0"/>
      <w:divBdr>
        <w:top w:val="none" w:sz="0" w:space="0" w:color="auto"/>
        <w:left w:val="none" w:sz="0" w:space="0" w:color="auto"/>
        <w:bottom w:val="none" w:sz="0" w:space="0" w:color="auto"/>
        <w:right w:val="none" w:sz="0" w:space="0" w:color="auto"/>
      </w:divBdr>
    </w:div>
    <w:div w:id="755520667">
      <w:bodyDiv w:val="1"/>
      <w:marLeft w:val="0"/>
      <w:marRight w:val="0"/>
      <w:marTop w:val="0"/>
      <w:marBottom w:val="0"/>
      <w:divBdr>
        <w:top w:val="none" w:sz="0" w:space="0" w:color="auto"/>
        <w:left w:val="none" w:sz="0" w:space="0" w:color="auto"/>
        <w:bottom w:val="none" w:sz="0" w:space="0" w:color="auto"/>
        <w:right w:val="none" w:sz="0" w:space="0" w:color="auto"/>
      </w:divBdr>
    </w:div>
    <w:div w:id="757364444">
      <w:bodyDiv w:val="1"/>
      <w:marLeft w:val="0"/>
      <w:marRight w:val="0"/>
      <w:marTop w:val="0"/>
      <w:marBottom w:val="0"/>
      <w:divBdr>
        <w:top w:val="none" w:sz="0" w:space="0" w:color="auto"/>
        <w:left w:val="none" w:sz="0" w:space="0" w:color="auto"/>
        <w:bottom w:val="none" w:sz="0" w:space="0" w:color="auto"/>
        <w:right w:val="none" w:sz="0" w:space="0" w:color="auto"/>
      </w:divBdr>
    </w:div>
    <w:div w:id="760948238">
      <w:bodyDiv w:val="1"/>
      <w:marLeft w:val="0"/>
      <w:marRight w:val="0"/>
      <w:marTop w:val="0"/>
      <w:marBottom w:val="0"/>
      <w:divBdr>
        <w:top w:val="none" w:sz="0" w:space="0" w:color="auto"/>
        <w:left w:val="none" w:sz="0" w:space="0" w:color="auto"/>
        <w:bottom w:val="none" w:sz="0" w:space="0" w:color="auto"/>
        <w:right w:val="none" w:sz="0" w:space="0" w:color="auto"/>
      </w:divBdr>
    </w:div>
    <w:div w:id="763648162">
      <w:bodyDiv w:val="1"/>
      <w:marLeft w:val="0"/>
      <w:marRight w:val="0"/>
      <w:marTop w:val="0"/>
      <w:marBottom w:val="0"/>
      <w:divBdr>
        <w:top w:val="none" w:sz="0" w:space="0" w:color="auto"/>
        <w:left w:val="none" w:sz="0" w:space="0" w:color="auto"/>
        <w:bottom w:val="none" w:sz="0" w:space="0" w:color="auto"/>
        <w:right w:val="none" w:sz="0" w:space="0" w:color="auto"/>
      </w:divBdr>
    </w:div>
    <w:div w:id="764957206">
      <w:bodyDiv w:val="1"/>
      <w:marLeft w:val="0"/>
      <w:marRight w:val="0"/>
      <w:marTop w:val="0"/>
      <w:marBottom w:val="0"/>
      <w:divBdr>
        <w:top w:val="none" w:sz="0" w:space="0" w:color="auto"/>
        <w:left w:val="none" w:sz="0" w:space="0" w:color="auto"/>
        <w:bottom w:val="none" w:sz="0" w:space="0" w:color="auto"/>
        <w:right w:val="none" w:sz="0" w:space="0" w:color="auto"/>
      </w:divBdr>
    </w:div>
    <w:div w:id="765157499">
      <w:bodyDiv w:val="1"/>
      <w:marLeft w:val="0"/>
      <w:marRight w:val="0"/>
      <w:marTop w:val="0"/>
      <w:marBottom w:val="0"/>
      <w:divBdr>
        <w:top w:val="none" w:sz="0" w:space="0" w:color="auto"/>
        <w:left w:val="none" w:sz="0" w:space="0" w:color="auto"/>
        <w:bottom w:val="none" w:sz="0" w:space="0" w:color="auto"/>
        <w:right w:val="none" w:sz="0" w:space="0" w:color="auto"/>
      </w:divBdr>
    </w:div>
    <w:div w:id="765811087">
      <w:bodyDiv w:val="1"/>
      <w:marLeft w:val="0"/>
      <w:marRight w:val="0"/>
      <w:marTop w:val="0"/>
      <w:marBottom w:val="0"/>
      <w:divBdr>
        <w:top w:val="none" w:sz="0" w:space="0" w:color="auto"/>
        <w:left w:val="none" w:sz="0" w:space="0" w:color="auto"/>
        <w:bottom w:val="none" w:sz="0" w:space="0" w:color="auto"/>
        <w:right w:val="none" w:sz="0" w:space="0" w:color="auto"/>
      </w:divBdr>
    </w:div>
    <w:div w:id="770199524">
      <w:bodyDiv w:val="1"/>
      <w:marLeft w:val="0"/>
      <w:marRight w:val="0"/>
      <w:marTop w:val="0"/>
      <w:marBottom w:val="0"/>
      <w:divBdr>
        <w:top w:val="none" w:sz="0" w:space="0" w:color="auto"/>
        <w:left w:val="none" w:sz="0" w:space="0" w:color="auto"/>
        <w:bottom w:val="none" w:sz="0" w:space="0" w:color="auto"/>
        <w:right w:val="none" w:sz="0" w:space="0" w:color="auto"/>
      </w:divBdr>
    </w:div>
    <w:div w:id="771322231">
      <w:bodyDiv w:val="1"/>
      <w:marLeft w:val="0"/>
      <w:marRight w:val="0"/>
      <w:marTop w:val="0"/>
      <w:marBottom w:val="0"/>
      <w:divBdr>
        <w:top w:val="none" w:sz="0" w:space="0" w:color="auto"/>
        <w:left w:val="none" w:sz="0" w:space="0" w:color="auto"/>
        <w:bottom w:val="none" w:sz="0" w:space="0" w:color="auto"/>
        <w:right w:val="none" w:sz="0" w:space="0" w:color="auto"/>
      </w:divBdr>
    </w:div>
    <w:div w:id="771555638">
      <w:bodyDiv w:val="1"/>
      <w:marLeft w:val="0"/>
      <w:marRight w:val="0"/>
      <w:marTop w:val="0"/>
      <w:marBottom w:val="0"/>
      <w:divBdr>
        <w:top w:val="none" w:sz="0" w:space="0" w:color="auto"/>
        <w:left w:val="none" w:sz="0" w:space="0" w:color="auto"/>
        <w:bottom w:val="none" w:sz="0" w:space="0" w:color="auto"/>
        <w:right w:val="none" w:sz="0" w:space="0" w:color="auto"/>
      </w:divBdr>
    </w:div>
    <w:div w:id="774986511">
      <w:bodyDiv w:val="1"/>
      <w:marLeft w:val="0"/>
      <w:marRight w:val="0"/>
      <w:marTop w:val="0"/>
      <w:marBottom w:val="0"/>
      <w:divBdr>
        <w:top w:val="none" w:sz="0" w:space="0" w:color="auto"/>
        <w:left w:val="none" w:sz="0" w:space="0" w:color="auto"/>
        <w:bottom w:val="none" w:sz="0" w:space="0" w:color="auto"/>
        <w:right w:val="none" w:sz="0" w:space="0" w:color="auto"/>
      </w:divBdr>
    </w:div>
    <w:div w:id="777673701">
      <w:bodyDiv w:val="1"/>
      <w:marLeft w:val="0"/>
      <w:marRight w:val="0"/>
      <w:marTop w:val="0"/>
      <w:marBottom w:val="0"/>
      <w:divBdr>
        <w:top w:val="none" w:sz="0" w:space="0" w:color="auto"/>
        <w:left w:val="none" w:sz="0" w:space="0" w:color="auto"/>
        <w:bottom w:val="none" w:sz="0" w:space="0" w:color="auto"/>
        <w:right w:val="none" w:sz="0" w:space="0" w:color="auto"/>
      </w:divBdr>
    </w:div>
    <w:div w:id="777985583">
      <w:bodyDiv w:val="1"/>
      <w:marLeft w:val="0"/>
      <w:marRight w:val="0"/>
      <w:marTop w:val="0"/>
      <w:marBottom w:val="0"/>
      <w:divBdr>
        <w:top w:val="none" w:sz="0" w:space="0" w:color="auto"/>
        <w:left w:val="none" w:sz="0" w:space="0" w:color="auto"/>
        <w:bottom w:val="none" w:sz="0" w:space="0" w:color="auto"/>
        <w:right w:val="none" w:sz="0" w:space="0" w:color="auto"/>
      </w:divBdr>
    </w:div>
    <w:div w:id="786244100">
      <w:bodyDiv w:val="1"/>
      <w:marLeft w:val="0"/>
      <w:marRight w:val="0"/>
      <w:marTop w:val="0"/>
      <w:marBottom w:val="0"/>
      <w:divBdr>
        <w:top w:val="none" w:sz="0" w:space="0" w:color="auto"/>
        <w:left w:val="none" w:sz="0" w:space="0" w:color="auto"/>
        <w:bottom w:val="none" w:sz="0" w:space="0" w:color="auto"/>
        <w:right w:val="none" w:sz="0" w:space="0" w:color="auto"/>
      </w:divBdr>
    </w:div>
    <w:div w:id="786315939">
      <w:bodyDiv w:val="1"/>
      <w:marLeft w:val="0"/>
      <w:marRight w:val="0"/>
      <w:marTop w:val="0"/>
      <w:marBottom w:val="0"/>
      <w:divBdr>
        <w:top w:val="none" w:sz="0" w:space="0" w:color="auto"/>
        <w:left w:val="none" w:sz="0" w:space="0" w:color="auto"/>
        <w:bottom w:val="none" w:sz="0" w:space="0" w:color="auto"/>
        <w:right w:val="none" w:sz="0" w:space="0" w:color="auto"/>
      </w:divBdr>
    </w:div>
    <w:div w:id="789712896">
      <w:bodyDiv w:val="1"/>
      <w:marLeft w:val="0"/>
      <w:marRight w:val="0"/>
      <w:marTop w:val="0"/>
      <w:marBottom w:val="0"/>
      <w:divBdr>
        <w:top w:val="none" w:sz="0" w:space="0" w:color="auto"/>
        <w:left w:val="none" w:sz="0" w:space="0" w:color="auto"/>
        <w:bottom w:val="none" w:sz="0" w:space="0" w:color="auto"/>
        <w:right w:val="none" w:sz="0" w:space="0" w:color="auto"/>
      </w:divBdr>
    </w:div>
    <w:div w:id="790126203">
      <w:bodyDiv w:val="1"/>
      <w:marLeft w:val="0"/>
      <w:marRight w:val="0"/>
      <w:marTop w:val="0"/>
      <w:marBottom w:val="0"/>
      <w:divBdr>
        <w:top w:val="none" w:sz="0" w:space="0" w:color="auto"/>
        <w:left w:val="none" w:sz="0" w:space="0" w:color="auto"/>
        <w:bottom w:val="none" w:sz="0" w:space="0" w:color="auto"/>
        <w:right w:val="none" w:sz="0" w:space="0" w:color="auto"/>
      </w:divBdr>
    </w:div>
    <w:div w:id="792485099">
      <w:bodyDiv w:val="1"/>
      <w:marLeft w:val="0"/>
      <w:marRight w:val="0"/>
      <w:marTop w:val="0"/>
      <w:marBottom w:val="0"/>
      <w:divBdr>
        <w:top w:val="none" w:sz="0" w:space="0" w:color="auto"/>
        <w:left w:val="none" w:sz="0" w:space="0" w:color="auto"/>
        <w:bottom w:val="none" w:sz="0" w:space="0" w:color="auto"/>
        <w:right w:val="none" w:sz="0" w:space="0" w:color="auto"/>
      </w:divBdr>
    </w:div>
    <w:div w:id="795685661">
      <w:bodyDiv w:val="1"/>
      <w:marLeft w:val="0"/>
      <w:marRight w:val="0"/>
      <w:marTop w:val="0"/>
      <w:marBottom w:val="0"/>
      <w:divBdr>
        <w:top w:val="none" w:sz="0" w:space="0" w:color="auto"/>
        <w:left w:val="none" w:sz="0" w:space="0" w:color="auto"/>
        <w:bottom w:val="none" w:sz="0" w:space="0" w:color="auto"/>
        <w:right w:val="none" w:sz="0" w:space="0" w:color="auto"/>
      </w:divBdr>
    </w:div>
    <w:div w:id="805126616">
      <w:bodyDiv w:val="1"/>
      <w:marLeft w:val="0"/>
      <w:marRight w:val="0"/>
      <w:marTop w:val="0"/>
      <w:marBottom w:val="0"/>
      <w:divBdr>
        <w:top w:val="none" w:sz="0" w:space="0" w:color="auto"/>
        <w:left w:val="none" w:sz="0" w:space="0" w:color="auto"/>
        <w:bottom w:val="none" w:sz="0" w:space="0" w:color="auto"/>
        <w:right w:val="none" w:sz="0" w:space="0" w:color="auto"/>
      </w:divBdr>
    </w:div>
    <w:div w:id="807670276">
      <w:bodyDiv w:val="1"/>
      <w:marLeft w:val="0"/>
      <w:marRight w:val="0"/>
      <w:marTop w:val="0"/>
      <w:marBottom w:val="0"/>
      <w:divBdr>
        <w:top w:val="none" w:sz="0" w:space="0" w:color="auto"/>
        <w:left w:val="none" w:sz="0" w:space="0" w:color="auto"/>
        <w:bottom w:val="none" w:sz="0" w:space="0" w:color="auto"/>
        <w:right w:val="none" w:sz="0" w:space="0" w:color="auto"/>
      </w:divBdr>
    </w:div>
    <w:div w:id="812404591">
      <w:bodyDiv w:val="1"/>
      <w:marLeft w:val="0"/>
      <w:marRight w:val="0"/>
      <w:marTop w:val="0"/>
      <w:marBottom w:val="0"/>
      <w:divBdr>
        <w:top w:val="none" w:sz="0" w:space="0" w:color="auto"/>
        <w:left w:val="none" w:sz="0" w:space="0" w:color="auto"/>
        <w:bottom w:val="none" w:sz="0" w:space="0" w:color="auto"/>
        <w:right w:val="none" w:sz="0" w:space="0" w:color="auto"/>
      </w:divBdr>
    </w:div>
    <w:div w:id="824247364">
      <w:bodyDiv w:val="1"/>
      <w:marLeft w:val="0"/>
      <w:marRight w:val="0"/>
      <w:marTop w:val="0"/>
      <w:marBottom w:val="0"/>
      <w:divBdr>
        <w:top w:val="none" w:sz="0" w:space="0" w:color="auto"/>
        <w:left w:val="none" w:sz="0" w:space="0" w:color="auto"/>
        <w:bottom w:val="none" w:sz="0" w:space="0" w:color="auto"/>
        <w:right w:val="none" w:sz="0" w:space="0" w:color="auto"/>
      </w:divBdr>
    </w:div>
    <w:div w:id="824857046">
      <w:bodyDiv w:val="1"/>
      <w:marLeft w:val="0"/>
      <w:marRight w:val="0"/>
      <w:marTop w:val="0"/>
      <w:marBottom w:val="0"/>
      <w:divBdr>
        <w:top w:val="none" w:sz="0" w:space="0" w:color="auto"/>
        <w:left w:val="none" w:sz="0" w:space="0" w:color="auto"/>
        <w:bottom w:val="none" w:sz="0" w:space="0" w:color="auto"/>
        <w:right w:val="none" w:sz="0" w:space="0" w:color="auto"/>
      </w:divBdr>
    </w:div>
    <w:div w:id="827289792">
      <w:bodyDiv w:val="1"/>
      <w:marLeft w:val="0"/>
      <w:marRight w:val="0"/>
      <w:marTop w:val="0"/>
      <w:marBottom w:val="0"/>
      <w:divBdr>
        <w:top w:val="none" w:sz="0" w:space="0" w:color="auto"/>
        <w:left w:val="none" w:sz="0" w:space="0" w:color="auto"/>
        <w:bottom w:val="none" w:sz="0" w:space="0" w:color="auto"/>
        <w:right w:val="none" w:sz="0" w:space="0" w:color="auto"/>
      </w:divBdr>
    </w:div>
    <w:div w:id="829449429">
      <w:bodyDiv w:val="1"/>
      <w:marLeft w:val="0"/>
      <w:marRight w:val="0"/>
      <w:marTop w:val="0"/>
      <w:marBottom w:val="0"/>
      <w:divBdr>
        <w:top w:val="none" w:sz="0" w:space="0" w:color="auto"/>
        <w:left w:val="none" w:sz="0" w:space="0" w:color="auto"/>
        <w:bottom w:val="none" w:sz="0" w:space="0" w:color="auto"/>
        <w:right w:val="none" w:sz="0" w:space="0" w:color="auto"/>
      </w:divBdr>
    </w:div>
    <w:div w:id="830683563">
      <w:bodyDiv w:val="1"/>
      <w:marLeft w:val="0"/>
      <w:marRight w:val="0"/>
      <w:marTop w:val="0"/>
      <w:marBottom w:val="0"/>
      <w:divBdr>
        <w:top w:val="none" w:sz="0" w:space="0" w:color="auto"/>
        <w:left w:val="none" w:sz="0" w:space="0" w:color="auto"/>
        <w:bottom w:val="none" w:sz="0" w:space="0" w:color="auto"/>
        <w:right w:val="none" w:sz="0" w:space="0" w:color="auto"/>
      </w:divBdr>
    </w:div>
    <w:div w:id="832068448">
      <w:bodyDiv w:val="1"/>
      <w:marLeft w:val="0"/>
      <w:marRight w:val="0"/>
      <w:marTop w:val="0"/>
      <w:marBottom w:val="0"/>
      <w:divBdr>
        <w:top w:val="none" w:sz="0" w:space="0" w:color="auto"/>
        <w:left w:val="none" w:sz="0" w:space="0" w:color="auto"/>
        <w:bottom w:val="none" w:sz="0" w:space="0" w:color="auto"/>
        <w:right w:val="none" w:sz="0" w:space="0" w:color="auto"/>
      </w:divBdr>
    </w:div>
    <w:div w:id="837118319">
      <w:bodyDiv w:val="1"/>
      <w:marLeft w:val="0"/>
      <w:marRight w:val="0"/>
      <w:marTop w:val="0"/>
      <w:marBottom w:val="0"/>
      <w:divBdr>
        <w:top w:val="none" w:sz="0" w:space="0" w:color="auto"/>
        <w:left w:val="none" w:sz="0" w:space="0" w:color="auto"/>
        <w:bottom w:val="none" w:sz="0" w:space="0" w:color="auto"/>
        <w:right w:val="none" w:sz="0" w:space="0" w:color="auto"/>
      </w:divBdr>
    </w:div>
    <w:div w:id="841050126">
      <w:bodyDiv w:val="1"/>
      <w:marLeft w:val="0"/>
      <w:marRight w:val="0"/>
      <w:marTop w:val="0"/>
      <w:marBottom w:val="0"/>
      <w:divBdr>
        <w:top w:val="none" w:sz="0" w:space="0" w:color="auto"/>
        <w:left w:val="none" w:sz="0" w:space="0" w:color="auto"/>
        <w:bottom w:val="none" w:sz="0" w:space="0" w:color="auto"/>
        <w:right w:val="none" w:sz="0" w:space="0" w:color="auto"/>
      </w:divBdr>
    </w:div>
    <w:div w:id="844169790">
      <w:bodyDiv w:val="1"/>
      <w:marLeft w:val="0"/>
      <w:marRight w:val="0"/>
      <w:marTop w:val="0"/>
      <w:marBottom w:val="0"/>
      <w:divBdr>
        <w:top w:val="none" w:sz="0" w:space="0" w:color="auto"/>
        <w:left w:val="none" w:sz="0" w:space="0" w:color="auto"/>
        <w:bottom w:val="none" w:sz="0" w:space="0" w:color="auto"/>
        <w:right w:val="none" w:sz="0" w:space="0" w:color="auto"/>
      </w:divBdr>
    </w:div>
    <w:div w:id="846673500">
      <w:bodyDiv w:val="1"/>
      <w:marLeft w:val="0"/>
      <w:marRight w:val="0"/>
      <w:marTop w:val="0"/>
      <w:marBottom w:val="0"/>
      <w:divBdr>
        <w:top w:val="none" w:sz="0" w:space="0" w:color="auto"/>
        <w:left w:val="none" w:sz="0" w:space="0" w:color="auto"/>
        <w:bottom w:val="none" w:sz="0" w:space="0" w:color="auto"/>
        <w:right w:val="none" w:sz="0" w:space="0" w:color="auto"/>
      </w:divBdr>
    </w:div>
    <w:div w:id="849641198">
      <w:bodyDiv w:val="1"/>
      <w:marLeft w:val="0"/>
      <w:marRight w:val="0"/>
      <w:marTop w:val="0"/>
      <w:marBottom w:val="0"/>
      <w:divBdr>
        <w:top w:val="none" w:sz="0" w:space="0" w:color="auto"/>
        <w:left w:val="none" w:sz="0" w:space="0" w:color="auto"/>
        <w:bottom w:val="none" w:sz="0" w:space="0" w:color="auto"/>
        <w:right w:val="none" w:sz="0" w:space="0" w:color="auto"/>
      </w:divBdr>
    </w:div>
    <w:div w:id="852695004">
      <w:bodyDiv w:val="1"/>
      <w:marLeft w:val="0"/>
      <w:marRight w:val="0"/>
      <w:marTop w:val="0"/>
      <w:marBottom w:val="0"/>
      <w:divBdr>
        <w:top w:val="none" w:sz="0" w:space="0" w:color="auto"/>
        <w:left w:val="none" w:sz="0" w:space="0" w:color="auto"/>
        <w:bottom w:val="none" w:sz="0" w:space="0" w:color="auto"/>
        <w:right w:val="none" w:sz="0" w:space="0" w:color="auto"/>
      </w:divBdr>
    </w:div>
    <w:div w:id="856698211">
      <w:bodyDiv w:val="1"/>
      <w:marLeft w:val="0"/>
      <w:marRight w:val="0"/>
      <w:marTop w:val="0"/>
      <w:marBottom w:val="0"/>
      <w:divBdr>
        <w:top w:val="none" w:sz="0" w:space="0" w:color="auto"/>
        <w:left w:val="none" w:sz="0" w:space="0" w:color="auto"/>
        <w:bottom w:val="none" w:sz="0" w:space="0" w:color="auto"/>
        <w:right w:val="none" w:sz="0" w:space="0" w:color="auto"/>
      </w:divBdr>
    </w:div>
    <w:div w:id="869344598">
      <w:bodyDiv w:val="1"/>
      <w:marLeft w:val="0"/>
      <w:marRight w:val="0"/>
      <w:marTop w:val="0"/>
      <w:marBottom w:val="0"/>
      <w:divBdr>
        <w:top w:val="none" w:sz="0" w:space="0" w:color="auto"/>
        <w:left w:val="none" w:sz="0" w:space="0" w:color="auto"/>
        <w:bottom w:val="none" w:sz="0" w:space="0" w:color="auto"/>
        <w:right w:val="none" w:sz="0" w:space="0" w:color="auto"/>
      </w:divBdr>
    </w:div>
    <w:div w:id="870383654">
      <w:bodyDiv w:val="1"/>
      <w:marLeft w:val="0"/>
      <w:marRight w:val="0"/>
      <w:marTop w:val="0"/>
      <w:marBottom w:val="0"/>
      <w:divBdr>
        <w:top w:val="none" w:sz="0" w:space="0" w:color="auto"/>
        <w:left w:val="none" w:sz="0" w:space="0" w:color="auto"/>
        <w:bottom w:val="none" w:sz="0" w:space="0" w:color="auto"/>
        <w:right w:val="none" w:sz="0" w:space="0" w:color="auto"/>
      </w:divBdr>
    </w:div>
    <w:div w:id="871377346">
      <w:bodyDiv w:val="1"/>
      <w:marLeft w:val="0"/>
      <w:marRight w:val="0"/>
      <w:marTop w:val="0"/>
      <w:marBottom w:val="0"/>
      <w:divBdr>
        <w:top w:val="none" w:sz="0" w:space="0" w:color="auto"/>
        <w:left w:val="none" w:sz="0" w:space="0" w:color="auto"/>
        <w:bottom w:val="none" w:sz="0" w:space="0" w:color="auto"/>
        <w:right w:val="none" w:sz="0" w:space="0" w:color="auto"/>
      </w:divBdr>
    </w:div>
    <w:div w:id="873735896">
      <w:bodyDiv w:val="1"/>
      <w:marLeft w:val="0"/>
      <w:marRight w:val="0"/>
      <w:marTop w:val="0"/>
      <w:marBottom w:val="0"/>
      <w:divBdr>
        <w:top w:val="none" w:sz="0" w:space="0" w:color="auto"/>
        <w:left w:val="none" w:sz="0" w:space="0" w:color="auto"/>
        <w:bottom w:val="none" w:sz="0" w:space="0" w:color="auto"/>
        <w:right w:val="none" w:sz="0" w:space="0" w:color="auto"/>
      </w:divBdr>
    </w:div>
    <w:div w:id="878325869">
      <w:bodyDiv w:val="1"/>
      <w:marLeft w:val="0"/>
      <w:marRight w:val="0"/>
      <w:marTop w:val="0"/>
      <w:marBottom w:val="0"/>
      <w:divBdr>
        <w:top w:val="none" w:sz="0" w:space="0" w:color="auto"/>
        <w:left w:val="none" w:sz="0" w:space="0" w:color="auto"/>
        <w:bottom w:val="none" w:sz="0" w:space="0" w:color="auto"/>
        <w:right w:val="none" w:sz="0" w:space="0" w:color="auto"/>
      </w:divBdr>
    </w:div>
    <w:div w:id="881937597">
      <w:bodyDiv w:val="1"/>
      <w:marLeft w:val="0"/>
      <w:marRight w:val="0"/>
      <w:marTop w:val="0"/>
      <w:marBottom w:val="0"/>
      <w:divBdr>
        <w:top w:val="none" w:sz="0" w:space="0" w:color="auto"/>
        <w:left w:val="none" w:sz="0" w:space="0" w:color="auto"/>
        <w:bottom w:val="none" w:sz="0" w:space="0" w:color="auto"/>
        <w:right w:val="none" w:sz="0" w:space="0" w:color="auto"/>
      </w:divBdr>
    </w:div>
    <w:div w:id="884410011">
      <w:bodyDiv w:val="1"/>
      <w:marLeft w:val="0"/>
      <w:marRight w:val="0"/>
      <w:marTop w:val="0"/>
      <w:marBottom w:val="0"/>
      <w:divBdr>
        <w:top w:val="none" w:sz="0" w:space="0" w:color="auto"/>
        <w:left w:val="none" w:sz="0" w:space="0" w:color="auto"/>
        <w:bottom w:val="none" w:sz="0" w:space="0" w:color="auto"/>
        <w:right w:val="none" w:sz="0" w:space="0" w:color="auto"/>
      </w:divBdr>
    </w:div>
    <w:div w:id="890731596">
      <w:bodyDiv w:val="1"/>
      <w:marLeft w:val="0"/>
      <w:marRight w:val="0"/>
      <w:marTop w:val="0"/>
      <w:marBottom w:val="0"/>
      <w:divBdr>
        <w:top w:val="none" w:sz="0" w:space="0" w:color="auto"/>
        <w:left w:val="none" w:sz="0" w:space="0" w:color="auto"/>
        <w:bottom w:val="none" w:sz="0" w:space="0" w:color="auto"/>
        <w:right w:val="none" w:sz="0" w:space="0" w:color="auto"/>
      </w:divBdr>
    </w:div>
    <w:div w:id="893855414">
      <w:bodyDiv w:val="1"/>
      <w:marLeft w:val="0"/>
      <w:marRight w:val="0"/>
      <w:marTop w:val="0"/>
      <w:marBottom w:val="0"/>
      <w:divBdr>
        <w:top w:val="none" w:sz="0" w:space="0" w:color="auto"/>
        <w:left w:val="none" w:sz="0" w:space="0" w:color="auto"/>
        <w:bottom w:val="none" w:sz="0" w:space="0" w:color="auto"/>
        <w:right w:val="none" w:sz="0" w:space="0" w:color="auto"/>
      </w:divBdr>
    </w:div>
    <w:div w:id="894312396">
      <w:bodyDiv w:val="1"/>
      <w:marLeft w:val="0"/>
      <w:marRight w:val="0"/>
      <w:marTop w:val="0"/>
      <w:marBottom w:val="0"/>
      <w:divBdr>
        <w:top w:val="none" w:sz="0" w:space="0" w:color="auto"/>
        <w:left w:val="none" w:sz="0" w:space="0" w:color="auto"/>
        <w:bottom w:val="none" w:sz="0" w:space="0" w:color="auto"/>
        <w:right w:val="none" w:sz="0" w:space="0" w:color="auto"/>
      </w:divBdr>
    </w:div>
    <w:div w:id="903444867">
      <w:bodyDiv w:val="1"/>
      <w:marLeft w:val="0"/>
      <w:marRight w:val="0"/>
      <w:marTop w:val="0"/>
      <w:marBottom w:val="0"/>
      <w:divBdr>
        <w:top w:val="none" w:sz="0" w:space="0" w:color="auto"/>
        <w:left w:val="none" w:sz="0" w:space="0" w:color="auto"/>
        <w:bottom w:val="none" w:sz="0" w:space="0" w:color="auto"/>
        <w:right w:val="none" w:sz="0" w:space="0" w:color="auto"/>
      </w:divBdr>
    </w:div>
    <w:div w:id="906381592">
      <w:bodyDiv w:val="1"/>
      <w:marLeft w:val="0"/>
      <w:marRight w:val="0"/>
      <w:marTop w:val="0"/>
      <w:marBottom w:val="0"/>
      <w:divBdr>
        <w:top w:val="none" w:sz="0" w:space="0" w:color="auto"/>
        <w:left w:val="none" w:sz="0" w:space="0" w:color="auto"/>
        <w:bottom w:val="none" w:sz="0" w:space="0" w:color="auto"/>
        <w:right w:val="none" w:sz="0" w:space="0" w:color="auto"/>
      </w:divBdr>
    </w:div>
    <w:div w:id="909652961">
      <w:bodyDiv w:val="1"/>
      <w:marLeft w:val="0"/>
      <w:marRight w:val="0"/>
      <w:marTop w:val="0"/>
      <w:marBottom w:val="0"/>
      <w:divBdr>
        <w:top w:val="none" w:sz="0" w:space="0" w:color="auto"/>
        <w:left w:val="none" w:sz="0" w:space="0" w:color="auto"/>
        <w:bottom w:val="none" w:sz="0" w:space="0" w:color="auto"/>
        <w:right w:val="none" w:sz="0" w:space="0" w:color="auto"/>
      </w:divBdr>
    </w:div>
    <w:div w:id="921066747">
      <w:bodyDiv w:val="1"/>
      <w:marLeft w:val="0"/>
      <w:marRight w:val="0"/>
      <w:marTop w:val="0"/>
      <w:marBottom w:val="0"/>
      <w:divBdr>
        <w:top w:val="none" w:sz="0" w:space="0" w:color="auto"/>
        <w:left w:val="none" w:sz="0" w:space="0" w:color="auto"/>
        <w:bottom w:val="none" w:sz="0" w:space="0" w:color="auto"/>
        <w:right w:val="none" w:sz="0" w:space="0" w:color="auto"/>
      </w:divBdr>
    </w:div>
    <w:div w:id="923420714">
      <w:bodyDiv w:val="1"/>
      <w:marLeft w:val="0"/>
      <w:marRight w:val="0"/>
      <w:marTop w:val="0"/>
      <w:marBottom w:val="0"/>
      <w:divBdr>
        <w:top w:val="none" w:sz="0" w:space="0" w:color="auto"/>
        <w:left w:val="none" w:sz="0" w:space="0" w:color="auto"/>
        <w:bottom w:val="none" w:sz="0" w:space="0" w:color="auto"/>
        <w:right w:val="none" w:sz="0" w:space="0" w:color="auto"/>
      </w:divBdr>
    </w:div>
    <w:div w:id="927035292">
      <w:bodyDiv w:val="1"/>
      <w:marLeft w:val="0"/>
      <w:marRight w:val="0"/>
      <w:marTop w:val="0"/>
      <w:marBottom w:val="0"/>
      <w:divBdr>
        <w:top w:val="none" w:sz="0" w:space="0" w:color="auto"/>
        <w:left w:val="none" w:sz="0" w:space="0" w:color="auto"/>
        <w:bottom w:val="none" w:sz="0" w:space="0" w:color="auto"/>
        <w:right w:val="none" w:sz="0" w:space="0" w:color="auto"/>
      </w:divBdr>
    </w:div>
    <w:div w:id="931670931">
      <w:bodyDiv w:val="1"/>
      <w:marLeft w:val="0"/>
      <w:marRight w:val="0"/>
      <w:marTop w:val="0"/>
      <w:marBottom w:val="0"/>
      <w:divBdr>
        <w:top w:val="none" w:sz="0" w:space="0" w:color="auto"/>
        <w:left w:val="none" w:sz="0" w:space="0" w:color="auto"/>
        <w:bottom w:val="none" w:sz="0" w:space="0" w:color="auto"/>
        <w:right w:val="none" w:sz="0" w:space="0" w:color="auto"/>
      </w:divBdr>
    </w:div>
    <w:div w:id="941231616">
      <w:bodyDiv w:val="1"/>
      <w:marLeft w:val="0"/>
      <w:marRight w:val="0"/>
      <w:marTop w:val="0"/>
      <w:marBottom w:val="0"/>
      <w:divBdr>
        <w:top w:val="none" w:sz="0" w:space="0" w:color="auto"/>
        <w:left w:val="none" w:sz="0" w:space="0" w:color="auto"/>
        <w:bottom w:val="none" w:sz="0" w:space="0" w:color="auto"/>
        <w:right w:val="none" w:sz="0" w:space="0" w:color="auto"/>
      </w:divBdr>
    </w:div>
    <w:div w:id="942036370">
      <w:bodyDiv w:val="1"/>
      <w:marLeft w:val="0"/>
      <w:marRight w:val="0"/>
      <w:marTop w:val="0"/>
      <w:marBottom w:val="0"/>
      <w:divBdr>
        <w:top w:val="none" w:sz="0" w:space="0" w:color="auto"/>
        <w:left w:val="none" w:sz="0" w:space="0" w:color="auto"/>
        <w:bottom w:val="none" w:sz="0" w:space="0" w:color="auto"/>
        <w:right w:val="none" w:sz="0" w:space="0" w:color="auto"/>
      </w:divBdr>
    </w:div>
    <w:div w:id="942415816">
      <w:bodyDiv w:val="1"/>
      <w:marLeft w:val="0"/>
      <w:marRight w:val="0"/>
      <w:marTop w:val="0"/>
      <w:marBottom w:val="0"/>
      <w:divBdr>
        <w:top w:val="none" w:sz="0" w:space="0" w:color="auto"/>
        <w:left w:val="none" w:sz="0" w:space="0" w:color="auto"/>
        <w:bottom w:val="none" w:sz="0" w:space="0" w:color="auto"/>
        <w:right w:val="none" w:sz="0" w:space="0" w:color="auto"/>
      </w:divBdr>
    </w:div>
    <w:div w:id="957874211">
      <w:bodyDiv w:val="1"/>
      <w:marLeft w:val="0"/>
      <w:marRight w:val="0"/>
      <w:marTop w:val="0"/>
      <w:marBottom w:val="0"/>
      <w:divBdr>
        <w:top w:val="none" w:sz="0" w:space="0" w:color="auto"/>
        <w:left w:val="none" w:sz="0" w:space="0" w:color="auto"/>
        <w:bottom w:val="none" w:sz="0" w:space="0" w:color="auto"/>
        <w:right w:val="none" w:sz="0" w:space="0" w:color="auto"/>
      </w:divBdr>
    </w:div>
    <w:div w:id="958993968">
      <w:bodyDiv w:val="1"/>
      <w:marLeft w:val="0"/>
      <w:marRight w:val="0"/>
      <w:marTop w:val="0"/>
      <w:marBottom w:val="0"/>
      <w:divBdr>
        <w:top w:val="none" w:sz="0" w:space="0" w:color="auto"/>
        <w:left w:val="none" w:sz="0" w:space="0" w:color="auto"/>
        <w:bottom w:val="none" w:sz="0" w:space="0" w:color="auto"/>
        <w:right w:val="none" w:sz="0" w:space="0" w:color="auto"/>
      </w:divBdr>
    </w:div>
    <w:div w:id="963732194">
      <w:bodyDiv w:val="1"/>
      <w:marLeft w:val="0"/>
      <w:marRight w:val="0"/>
      <w:marTop w:val="0"/>
      <w:marBottom w:val="0"/>
      <w:divBdr>
        <w:top w:val="none" w:sz="0" w:space="0" w:color="auto"/>
        <w:left w:val="none" w:sz="0" w:space="0" w:color="auto"/>
        <w:bottom w:val="none" w:sz="0" w:space="0" w:color="auto"/>
        <w:right w:val="none" w:sz="0" w:space="0" w:color="auto"/>
      </w:divBdr>
    </w:div>
    <w:div w:id="978999850">
      <w:bodyDiv w:val="1"/>
      <w:marLeft w:val="0"/>
      <w:marRight w:val="0"/>
      <w:marTop w:val="0"/>
      <w:marBottom w:val="0"/>
      <w:divBdr>
        <w:top w:val="none" w:sz="0" w:space="0" w:color="auto"/>
        <w:left w:val="none" w:sz="0" w:space="0" w:color="auto"/>
        <w:bottom w:val="none" w:sz="0" w:space="0" w:color="auto"/>
        <w:right w:val="none" w:sz="0" w:space="0" w:color="auto"/>
      </w:divBdr>
    </w:div>
    <w:div w:id="981539966">
      <w:bodyDiv w:val="1"/>
      <w:marLeft w:val="0"/>
      <w:marRight w:val="0"/>
      <w:marTop w:val="0"/>
      <w:marBottom w:val="0"/>
      <w:divBdr>
        <w:top w:val="none" w:sz="0" w:space="0" w:color="auto"/>
        <w:left w:val="none" w:sz="0" w:space="0" w:color="auto"/>
        <w:bottom w:val="none" w:sz="0" w:space="0" w:color="auto"/>
        <w:right w:val="none" w:sz="0" w:space="0" w:color="auto"/>
      </w:divBdr>
    </w:div>
    <w:div w:id="983051160">
      <w:bodyDiv w:val="1"/>
      <w:marLeft w:val="0"/>
      <w:marRight w:val="0"/>
      <w:marTop w:val="0"/>
      <w:marBottom w:val="0"/>
      <w:divBdr>
        <w:top w:val="none" w:sz="0" w:space="0" w:color="auto"/>
        <w:left w:val="none" w:sz="0" w:space="0" w:color="auto"/>
        <w:bottom w:val="none" w:sz="0" w:space="0" w:color="auto"/>
        <w:right w:val="none" w:sz="0" w:space="0" w:color="auto"/>
      </w:divBdr>
    </w:div>
    <w:div w:id="985863683">
      <w:bodyDiv w:val="1"/>
      <w:marLeft w:val="0"/>
      <w:marRight w:val="0"/>
      <w:marTop w:val="0"/>
      <w:marBottom w:val="0"/>
      <w:divBdr>
        <w:top w:val="none" w:sz="0" w:space="0" w:color="auto"/>
        <w:left w:val="none" w:sz="0" w:space="0" w:color="auto"/>
        <w:bottom w:val="none" w:sz="0" w:space="0" w:color="auto"/>
        <w:right w:val="none" w:sz="0" w:space="0" w:color="auto"/>
      </w:divBdr>
    </w:div>
    <w:div w:id="989215260">
      <w:bodyDiv w:val="1"/>
      <w:marLeft w:val="0"/>
      <w:marRight w:val="0"/>
      <w:marTop w:val="0"/>
      <w:marBottom w:val="0"/>
      <w:divBdr>
        <w:top w:val="none" w:sz="0" w:space="0" w:color="auto"/>
        <w:left w:val="none" w:sz="0" w:space="0" w:color="auto"/>
        <w:bottom w:val="none" w:sz="0" w:space="0" w:color="auto"/>
        <w:right w:val="none" w:sz="0" w:space="0" w:color="auto"/>
      </w:divBdr>
    </w:div>
    <w:div w:id="1004866825">
      <w:bodyDiv w:val="1"/>
      <w:marLeft w:val="0"/>
      <w:marRight w:val="0"/>
      <w:marTop w:val="0"/>
      <w:marBottom w:val="0"/>
      <w:divBdr>
        <w:top w:val="none" w:sz="0" w:space="0" w:color="auto"/>
        <w:left w:val="none" w:sz="0" w:space="0" w:color="auto"/>
        <w:bottom w:val="none" w:sz="0" w:space="0" w:color="auto"/>
        <w:right w:val="none" w:sz="0" w:space="0" w:color="auto"/>
      </w:divBdr>
    </w:div>
    <w:div w:id="1005548365">
      <w:bodyDiv w:val="1"/>
      <w:marLeft w:val="0"/>
      <w:marRight w:val="0"/>
      <w:marTop w:val="0"/>
      <w:marBottom w:val="0"/>
      <w:divBdr>
        <w:top w:val="none" w:sz="0" w:space="0" w:color="auto"/>
        <w:left w:val="none" w:sz="0" w:space="0" w:color="auto"/>
        <w:bottom w:val="none" w:sz="0" w:space="0" w:color="auto"/>
        <w:right w:val="none" w:sz="0" w:space="0" w:color="auto"/>
      </w:divBdr>
    </w:div>
    <w:div w:id="1009790864">
      <w:bodyDiv w:val="1"/>
      <w:marLeft w:val="0"/>
      <w:marRight w:val="0"/>
      <w:marTop w:val="0"/>
      <w:marBottom w:val="0"/>
      <w:divBdr>
        <w:top w:val="none" w:sz="0" w:space="0" w:color="auto"/>
        <w:left w:val="none" w:sz="0" w:space="0" w:color="auto"/>
        <w:bottom w:val="none" w:sz="0" w:space="0" w:color="auto"/>
        <w:right w:val="none" w:sz="0" w:space="0" w:color="auto"/>
      </w:divBdr>
    </w:div>
    <w:div w:id="1013921325">
      <w:bodyDiv w:val="1"/>
      <w:marLeft w:val="0"/>
      <w:marRight w:val="0"/>
      <w:marTop w:val="0"/>
      <w:marBottom w:val="0"/>
      <w:divBdr>
        <w:top w:val="none" w:sz="0" w:space="0" w:color="auto"/>
        <w:left w:val="none" w:sz="0" w:space="0" w:color="auto"/>
        <w:bottom w:val="none" w:sz="0" w:space="0" w:color="auto"/>
        <w:right w:val="none" w:sz="0" w:space="0" w:color="auto"/>
      </w:divBdr>
    </w:div>
    <w:div w:id="1015497680">
      <w:bodyDiv w:val="1"/>
      <w:marLeft w:val="0"/>
      <w:marRight w:val="0"/>
      <w:marTop w:val="0"/>
      <w:marBottom w:val="0"/>
      <w:divBdr>
        <w:top w:val="none" w:sz="0" w:space="0" w:color="auto"/>
        <w:left w:val="none" w:sz="0" w:space="0" w:color="auto"/>
        <w:bottom w:val="none" w:sz="0" w:space="0" w:color="auto"/>
        <w:right w:val="none" w:sz="0" w:space="0" w:color="auto"/>
      </w:divBdr>
    </w:div>
    <w:div w:id="1023434704">
      <w:bodyDiv w:val="1"/>
      <w:marLeft w:val="0"/>
      <w:marRight w:val="0"/>
      <w:marTop w:val="0"/>
      <w:marBottom w:val="0"/>
      <w:divBdr>
        <w:top w:val="none" w:sz="0" w:space="0" w:color="auto"/>
        <w:left w:val="none" w:sz="0" w:space="0" w:color="auto"/>
        <w:bottom w:val="none" w:sz="0" w:space="0" w:color="auto"/>
        <w:right w:val="none" w:sz="0" w:space="0" w:color="auto"/>
      </w:divBdr>
    </w:div>
    <w:div w:id="1023753085">
      <w:bodyDiv w:val="1"/>
      <w:marLeft w:val="0"/>
      <w:marRight w:val="0"/>
      <w:marTop w:val="0"/>
      <w:marBottom w:val="0"/>
      <w:divBdr>
        <w:top w:val="none" w:sz="0" w:space="0" w:color="auto"/>
        <w:left w:val="none" w:sz="0" w:space="0" w:color="auto"/>
        <w:bottom w:val="none" w:sz="0" w:space="0" w:color="auto"/>
        <w:right w:val="none" w:sz="0" w:space="0" w:color="auto"/>
      </w:divBdr>
    </w:div>
    <w:div w:id="1037121521">
      <w:bodyDiv w:val="1"/>
      <w:marLeft w:val="0"/>
      <w:marRight w:val="0"/>
      <w:marTop w:val="0"/>
      <w:marBottom w:val="0"/>
      <w:divBdr>
        <w:top w:val="none" w:sz="0" w:space="0" w:color="auto"/>
        <w:left w:val="none" w:sz="0" w:space="0" w:color="auto"/>
        <w:bottom w:val="none" w:sz="0" w:space="0" w:color="auto"/>
        <w:right w:val="none" w:sz="0" w:space="0" w:color="auto"/>
      </w:divBdr>
    </w:div>
    <w:div w:id="1038163925">
      <w:bodyDiv w:val="1"/>
      <w:marLeft w:val="0"/>
      <w:marRight w:val="0"/>
      <w:marTop w:val="0"/>
      <w:marBottom w:val="0"/>
      <w:divBdr>
        <w:top w:val="none" w:sz="0" w:space="0" w:color="auto"/>
        <w:left w:val="none" w:sz="0" w:space="0" w:color="auto"/>
        <w:bottom w:val="none" w:sz="0" w:space="0" w:color="auto"/>
        <w:right w:val="none" w:sz="0" w:space="0" w:color="auto"/>
      </w:divBdr>
    </w:div>
    <w:div w:id="1039670841">
      <w:bodyDiv w:val="1"/>
      <w:marLeft w:val="0"/>
      <w:marRight w:val="0"/>
      <w:marTop w:val="0"/>
      <w:marBottom w:val="0"/>
      <w:divBdr>
        <w:top w:val="none" w:sz="0" w:space="0" w:color="auto"/>
        <w:left w:val="none" w:sz="0" w:space="0" w:color="auto"/>
        <w:bottom w:val="none" w:sz="0" w:space="0" w:color="auto"/>
        <w:right w:val="none" w:sz="0" w:space="0" w:color="auto"/>
      </w:divBdr>
    </w:div>
    <w:div w:id="1042360340">
      <w:bodyDiv w:val="1"/>
      <w:marLeft w:val="0"/>
      <w:marRight w:val="0"/>
      <w:marTop w:val="0"/>
      <w:marBottom w:val="0"/>
      <w:divBdr>
        <w:top w:val="none" w:sz="0" w:space="0" w:color="auto"/>
        <w:left w:val="none" w:sz="0" w:space="0" w:color="auto"/>
        <w:bottom w:val="none" w:sz="0" w:space="0" w:color="auto"/>
        <w:right w:val="none" w:sz="0" w:space="0" w:color="auto"/>
      </w:divBdr>
    </w:div>
    <w:div w:id="1043595363">
      <w:bodyDiv w:val="1"/>
      <w:marLeft w:val="0"/>
      <w:marRight w:val="0"/>
      <w:marTop w:val="0"/>
      <w:marBottom w:val="0"/>
      <w:divBdr>
        <w:top w:val="none" w:sz="0" w:space="0" w:color="auto"/>
        <w:left w:val="none" w:sz="0" w:space="0" w:color="auto"/>
        <w:bottom w:val="none" w:sz="0" w:space="0" w:color="auto"/>
        <w:right w:val="none" w:sz="0" w:space="0" w:color="auto"/>
      </w:divBdr>
    </w:div>
    <w:div w:id="1048644423">
      <w:bodyDiv w:val="1"/>
      <w:marLeft w:val="0"/>
      <w:marRight w:val="0"/>
      <w:marTop w:val="0"/>
      <w:marBottom w:val="0"/>
      <w:divBdr>
        <w:top w:val="none" w:sz="0" w:space="0" w:color="auto"/>
        <w:left w:val="none" w:sz="0" w:space="0" w:color="auto"/>
        <w:bottom w:val="none" w:sz="0" w:space="0" w:color="auto"/>
        <w:right w:val="none" w:sz="0" w:space="0" w:color="auto"/>
      </w:divBdr>
    </w:div>
    <w:div w:id="1053966301">
      <w:bodyDiv w:val="1"/>
      <w:marLeft w:val="0"/>
      <w:marRight w:val="0"/>
      <w:marTop w:val="0"/>
      <w:marBottom w:val="0"/>
      <w:divBdr>
        <w:top w:val="none" w:sz="0" w:space="0" w:color="auto"/>
        <w:left w:val="none" w:sz="0" w:space="0" w:color="auto"/>
        <w:bottom w:val="none" w:sz="0" w:space="0" w:color="auto"/>
        <w:right w:val="none" w:sz="0" w:space="0" w:color="auto"/>
      </w:divBdr>
    </w:div>
    <w:div w:id="1057164349">
      <w:bodyDiv w:val="1"/>
      <w:marLeft w:val="0"/>
      <w:marRight w:val="0"/>
      <w:marTop w:val="0"/>
      <w:marBottom w:val="0"/>
      <w:divBdr>
        <w:top w:val="none" w:sz="0" w:space="0" w:color="auto"/>
        <w:left w:val="none" w:sz="0" w:space="0" w:color="auto"/>
        <w:bottom w:val="none" w:sz="0" w:space="0" w:color="auto"/>
        <w:right w:val="none" w:sz="0" w:space="0" w:color="auto"/>
      </w:divBdr>
    </w:div>
    <w:div w:id="1058865658">
      <w:bodyDiv w:val="1"/>
      <w:marLeft w:val="0"/>
      <w:marRight w:val="0"/>
      <w:marTop w:val="0"/>
      <w:marBottom w:val="0"/>
      <w:divBdr>
        <w:top w:val="none" w:sz="0" w:space="0" w:color="auto"/>
        <w:left w:val="none" w:sz="0" w:space="0" w:color="auto"/>
        <w:bottom w:val="none" w:sz="0" w:space="0" w:color="auto"/>
        <w:right w:val="none" w:sz="0" w:space="0" w:color="auto"/>
      </w:divBdr>
    </w:div>
    <w:div w:id="1060639805">
      <w:bodyDiv w:val="1"/>
      <w:marLeft w:val="0"/>
      <w:marRight w:val="0"/>
      <w:marTop w:val="0"/>
      <w:marBottom w:val="0"/>
      <w:divBdr>
        <w:top w:val="none" w:sz="0" w:space="0" w:color="auto"/>
        <w:left w:val="none" w:sz="0" w:space="0" w:color="auto"/>
        <w:bottom w:val="none" w:sz="0" w:space="0" w:color="auto"/>
        <w:right w:val="none" w:sz="0" w:space="0" w:color="auto"/>
      </w:divBdr>
    </w:div>
    <w:div w:id="1064985920">
      <w:bodyDiv w:val="1"/>
      <w:marLeft w:val="0"/>
      <w:marRight w:val="0"/>
      <w:marTop w:val="0"/>
      <w:marBottom w:val="0"/>
      <w:divBdr>
        <w:top w:val="none" w:sz="0" w:space="0" w:color="auto"/>
        <w:left w:val="none" w:sz="0" w:space="0" w:color="auto"/>
        <w:bottom w:val="none" w:sz="0" w:space="0" w:color="auto"/>
        <w:right w:val="none" w:sz="0" w:space="0" w:color="auto"/>
      </w:divBdr>
    </w:div>
    <w:div w:id="1068191140">
      <w:bodyDiv w:val="1"/>
      <w:marLeft w:val="0"/>
      <w:marRight w:val="0"/>
      <w:marTop w:val="0"/>
      <w:marBottom w:val="0"/>
      <w:divBdr>
        <w:top w:val="none" w:sz="0" w:space="0" w:color="auto"/>
        <w:left w:val="none" w:sz="0" w:space="0" w:color="auto"/>
        <w:bottom w:val="none" w:sz="0" w:space="0" w:color="auto"/>
        <w:right w:val="none" w:sz="0" w:space="0" w:color="auto"/>
      </w:divBdr>
    </w:div>
    <w:div w:id="1069697154">
      <w:bodyDiv w:val="1"/>
      <w:marLeft w:val="0"/>
      <w:marRight w:val="0"/>
      <w:marTop w:val="0"/>
      <w:marBottom w:val="0"/>
      <w:divBdr>
        <w:top w:val="none" w:sz="0" w:space="0" w:color="auto"/>
        <w:left w:val="none" w:sz="0" w:space="0" w:color="auto"/>
        <w:bottom w:val="none" w:sz="0" w:space="0" w:color="auto"/>
        <w:right w:val="none" w:sz="0" w:space="0" w:color="auto"/>
      </w:divBdr>
    </w:div>
    <w:div w:id="1070736988">
      <w:bodyDiv w:val="1"/>
      <w:marLeft w:val="0"/>
      <w:marRight w:val="0"/>
      <w:marTop w:val="0"/>
      <w:marBottom w:val="0"/>
      <w:divBdr>
        <w:top w:val="none" w:sz="0" w:space="0" w:color="auto"/>
        <w:left w:val="none" w:sz="0" w:space="0" w:color="auto"/>
        <w:bottom w:val="none" w:sz="0" w:space="0" w:color="auto"/>
        <w:right w:val="none" w:sz="0" w:space="0" w:color="auto"/>
      </w:divBdr>
    </w:div>
    <w:div w:id="1071317948">
      <w:bodyDiv w:val="1"/>
      <w:marLeft w:val="0"/>
      <w:marRight w:val="0"/>
      <w:marTop w:val="0"/>
      <w:marBottom w:val="0"/>
      <w:divBdr>
        <w:top w:val="none" w:sz="0" w:space="0" w:color="auto"/>
        <w:left w:val="none" w:sz="0" w:space="0" w:color="auto"/>
        <w:bottom w:val="none" w:sz="0" w:space="0" w:color="auto"/>
        <w:right w:val="none" w:sz="0" w:space="0" w:color="auto"/>
      </w:divBdr>
    </w:div>
    <w:div w:id="1077434721">
      <w:bodyDiv w:val="1"/>
      <w:marLeft w:val="0"/>
      <w:marRight w:val="0"/>
      <w:marTop w:val="0"/>
      <w:marBottom w:val="0"/>
      <w:divBdr>
        <w:top w:val="none" w:sz="0" w:space="0" w:color="auto"/>
        <w:left w:val="none" w:sz="0" w:space="0" w:color="auto"/>
        <w:bottom w:val="none" w:sz="0" w:space="0" w:color="auto"/>
        <w:right w:val="none" w:sz="0" w:space="0" w:color="auto"/>
      </w:divBdr>
    </w:div>
    <w:div w:id="1078284250">
      <w:bodyDiv w:val="1"/>
      <w:marLeft w:val="0"/>
      <w:marRight w:val="0"/>
      <w:marTop w:val="0"/>
      <w:marBottom w:val="0"/>
      <w:divBdr>
        <w:top w:val="none" w:sz="0" w:space="0" w:color="auto"/>
        <w:left w:val="none" w:sz="0" w:space="0" w:color="auto"/>
        <w:bottom w:val="none" w:sz="0" w:space="0" w:color="auto"/>
        <w:right w:val="none" w:sz="0" w:space="0" w:color="auto"/>
      </w:divBdr>
    </w:div>
    <w:div w:id="1080561658">
      <w:bodyDiv w:val="1"/>
      <w:marLeft w:val="0"/>
      <w:marRight w:val="0"/>
      <w:marTop w:val="0"/>
      <w:marBottom w:val="0"/>
      <w:divBdr>
        <w:top w:val="none" w:sz="0" w:space="0" w:color="auto"/>
        <w:left w:val="none" w:sz="0" w:space="0" w:color="auto"/>
        <w:bottom w:val="none" w:sz="0" w:space="0" w:color="auto"/>
        <w:right w:val="none" w:sz="0" w:space="0" w:color="auto"/>
      </w:divBdr>
    </w:div>
    <w:div w:id="1082222375">
      <w:bodyDiv w:val="1"/>
      <w:marLeft w:val="0"/>
      <w:marRight w:val="0"/>
      <w:marTop w:val="0"/>
      <w:marBottom w:val="0"/>
      <w:divBdr>
        <w:top w:val="none" w:sz="0" w:space="0" w:color="auto"/>
        <w:left w:val="none" w:sz="0" w:space="0" w:color="auto"/>
        <w:bottom w:val="none" w:sz="0" w:space="0" w:color="auto"/>
        <w:right w:val="none" w:sz="0" w:space="0" w:color="auto"/>
      </w:divBdr>
    </w:div>
    <w:div w:id="1095321853">
      <w:bodyDiv w:val="1"/>
      <w:marLeft w:val="0"/>
      <w:marRight w:val="0"/>
      <w:marTop w:val="0"/>
      <w:marBottom w:val="0"/>
      <w:divBdr>
        <w:top w:val="none" w:sz="0" w:space="0" w:color="auto"/>
        <w:left w:val="none" w:sz="0" w:space="0" w:color="auto"/>
        <w:bottom w:val="none" w:sz="0" w:space="0" w:color="auto"/>
        <w:right w:val="none" w:sz="0" w:space="0" w:color="auto"/>
      </w:divBdr>
    </w:div>
    <w:div w:id="1097365485">
      <w:bodyDiv w:val="1"/>
      <w:marLeft w:val="0"/>
      <w:marRight w:val="0"/>
      <w:marTop w:val="0"/>
      <w:marBottom w:val="0"/>
      <w:divBdr>
        <w:top w:val="none" w:sz="0" w:space="0" w:color="auto"/>
        <w:left w:val="none" w:sz="0" w:space="0" w:color="auto"/>
        <w:bottom w:val="none" w:sz="0" w:space="0" w:color="auto"/>
        <w:right w:val="none" w:sz="0" w:space="0" w:color="auto"/>
      </w:divBdr>
    </w:div>
    <w:div w:id="1105425687">
      <w:bodyDiv w:val="1"/>
      <w:marLeft w:val="0"/>
      <w:marRight w:val="0"/>
      <w:marTop w:val="0"/>
      <w:marBottom w:val="0"/>
      <w:divBdr>
        <w:top w:val="none" w:sz="0" w:space="0" w:color="auto"/>
        <w:left w:val="none" w:sz="0" w:space="0" w:color="auto"/>
        <w:bottom w:val="none" w:sz="0" w:space="0" w:color="auto"/>
        <w:right w:val="none" w:sz="0" w:space="0" w:color="auto"/>
      </w:divBdr>
    </w:div>
    <w:div w:id="1108349912">
      <w:bodyDiv w:val="1"/>
      <w:marLeft w:val="0"/>
      <w:marRight w:val="0"/>
      <w:marTop w:val="0"/>
      <w:marBottom w:val="0"/>
      <w:divBdr>
        <w:top w:val="none" w:sz="0" w:space="0" w:color="auto"/>
        <w:left w:val="none" w:sz="0" w:space="0" w:color="auto"/>
        <w:bottom w:val="none" w:sz="0" w:space="0" w:color="auto"/>
        <w:right w:val="none" w:sz="0" w:space="0" w:color="auto"/>
      </w:divBdr>
    </w:div>
    <w:div w:id="1122771370">
      <w:bodyDiv w:val="1"/>
      <w:marLeft w:val="0"/>
      <w:marRight w:val="0"/>
      <w:marTop w:val="0"/>
      <w:marBottom w:val="0"/>
      <w:divBdr>
        <w:top w:val="none" w:sz="0" w:space="0" w:color="auto"/>
        <w:left w:val="none" w:sz="0" w:space="0" w:color="auto"/>
        <w:bottom w:val="none" w:sz="0" w:space="0" w:color="auto"/>
        <w:right w:val="none" w:sz="0" w:space="0" w:color="auto"/>
      </w:divBdr>
    </w:div>
    <w:div w:id="1133405802">
      <w:bodyDiv w:val="1"/>
      <w:marLeft w:val="0"/>
      <w:marRight w:val="0"/>
      <w:marTop w:val="0"/>
      <w:marBottom w:val="0"/>
      <w:divBdr>
        <w:top w:val="none" w:sz="0" w:space="0" w:color="auto"/>
        <w:left w:val="none" w:sz="0" w:space="0" w:color="auto"/>
        <w:bottom w:val="none" w:sz="0" w:space="0" w:color="auto"/>
        <w:right w:val="none" w:sz="0" w:space="0" w:color="auto"/>
      </w:divBdr>
    </w:div>
    <w:div w:id="1137189208">
      <w:bodyDiv w:val="1"/>
      <w:marLeft w:val="0"/>
      <w:marRight w:val="0"/>
      <w:marTop w:val="0"/>
      <w:marBottom w:val="0"/>
      <w:divBdr>
        <w:top w:val="none" w:sz="0" w:space="0" w:color="auto"/>
        <w:left w:val="none" w:sz="0" w:space="0" w:color="auto"/>
        <w:bottom w:val="none" w:sz="0" w:space="0" w:color="auto"/>
        <w:right w:val="none" w:sz="0" w:space="0" w:color="auto"/>
      </w:divBdr>
    </w:div>
    <w:div w:id="1139149060">
      <w:bodyDiv w:val="1"/>
      <w:marLeft w:val="0"/>
      <w:marRight w:val="0"/>
      <w:marTop w:val="0"/>
      <w:marBottom w:val="0"/>
      <w:divBdr>
        <w:top w:val="none" w:sz="0" w:space="0" w:color="auto"/>
        <w:left w:val="none" w:sz="0" w:space="0" w:color="auto"/>
        <w:bottom w:val="none" w:sz="0" w:space="0" w:color="auto"/>
        <w:right w:val="none" w:sz="0" w:space="0" w:color="auto"/>
      </w:divBdr>
    </w:div>
    <w:div w:id="1139879984">
      <w:bodyDiv w:val="1"/>
      <w:marLeft w:val="0"/>
      <w:marRight w:val="0"/>
      <w:marTop w:val="0"/>
      <w:marBottom w:val="0"/>
      <w:divBdr>
        <w:top w:val="none" w:sz="0" w:space="0" w:color="auto"/>
        <w:left w:val="none" w:sz="0" w:space="0" w:color="auto"/>
        <w:bottom w:val="none" w:sz="0" w:space="0" w:color="auto"/>
        <w:right w:val="none" w:sz="0" w:space="0" w:color="auto"/>
      </w:divBdr>
    </w:div>
    <w:div w:id="1141383585">
      <w:bodyDiv w:val="1"/>
      <w:marLeft w:val="0"/>
      <w:marRight w:val="0"/>
      <w:marTop w:val="0"/>
      <w:marBottom w:val="0"/>
      <w:divBdr>
        <w:top w:val="none" w:sz="0" w:space="0" w:color="auto"/>
        <w:left w:val="none" w:sz="0" w:space="0" w:color="auto"/>
        <w:bottom w:val="none" w:sz="0" w:space="0" w:color="auto"/>
        <w:right w:val="none" w:sz="0" w:space="0" w:color="auto"/>
      </w:divBdr>
    </w:div>
    <w:div w:id="1143347012">
      <w:bodyDiv w:val="1"/>
      <w:marLeft w:val="0"/>
      <w:marRight w:val="0"/>
      <w:marTop w:val="0"/>
      <w:marBottom w:val="0"/>
      <w:divBdr>
        <w:top w:val="none" w:sz="0" w:space="0" w:color="auto"/>
        <w:left w:val="none" w:sz="0" w:space="0" w:color="auto"/>
        <w:bottom w:val="none" w:sz="0" w:space="0" w:color="auto"/>
        <w:right w:val="none" w:sz="0" w:space="0" w:color="auto"/>
      </w:divBdr>
    </w:div>
    <w:div w:id="1146699211">
      <w:bodyDiv w:val="1"/>
      <w:marLeft w:val="0"/>
      <w:marRight w:val="0"/>
      <w:marTop w:val="0"/>
      <w:marBottom w:val="0"/>
      <w:divBdr>
        <w:top w:val="none" w:sz="0" w:space="0" w:color="auto"/>
        <w:left w:val="none" w:sz="0" w:space="0" w:color="auto"/>
        <w:bottom w:val="none" w:sz="0" w:space="0" w:color="auto"/>
        <w:right w:val="none" w:sz="0" w:space="0" w:color="auto"/>
      </w:divBdr>
    </w:div>
    <w:div w:id="1146895110">
      <w:bodyDiv w:val="1"/>
      <w:marLeft w:val="0"/>
      <w:marRight w:val="0"/>
      <w:marTop w:val="0"/>
      <w:marBottom w:val="0"/>
      <w:divBdr>
        <w:top w:val="none" w:sz="0" w:space="0" w:color="auto"/>
        <w:left w:val="none" w:sz="0" w:space="0" w:color="auto"/>
        <w:bottom w:val="none" w:sz="0" w:space="0" w:color="auto"/>
        <w:right w:val="none" w:sz="0" w:space="0" w:color="auto"/>
      </w:divBdr>
    </w:div>
    <w:div w:id="1146976223">
      <w:bodyDiv w:val="1"/>
      <w:marLeft w:val="0"/>
      <w:marRight w:val="0"/>
      <w:marTop w:val="0"/>
      <w:marBottom w:val="0"/>
      <w:divBdr>
        <w:top w:val="none" w:sz="0" w:space="0" w:color="auto"/>
        <w:left w:val="none" w:sz="0" w:space="0" w:color="auto"/>
        <w:bottom w:val="none" w:sz="0" w:space="0" w:color="auto"/>
        <w:right w:val="none" w:sz="0" w:space="0" w:color="auto"/>
      </w:divBdr>
    </w:div>
    <w:div w:id="1157456224">
      <w:bodyDiv w:val="1"/>
      <w:marLeft w:val="0"/>
      <w:marRight w:val="0"/>
      <w:marTop w:val="0"/>
      <w:marBottom w:val="0"/>
      <w:divBdr>
        <w:top w:val="none" w:sz="0" w:space="0" w:color="auto"/>
        <w:left w:val="none" w:sz="0" w:space="0" w:color="auto"/>
        <w:bottom w:val="none" w:sz="0" w:space="0" w:color="auto"/>
        <w:right w:val="none" w:sz="0" w:space="0" w:color="auto"/>
      </w:divBdr>
    </w:div>
    <w:div w:id="1171528616">
      <w:bodyDiv w:val="1"/>
      <w:marLeft w:val="0"/>
      <w:marRight w:val="0"/>
      <w:marTop w:val="0"/>
      <w:marBottom w:val="0"/>
      <w:divBdr>
        <w:top w:val="none" w:sz="0" w:space="0" w:color="auto"/>
        <w:left w:val="none" w:sz="0" w:space="0" w:color="auto"/>
        <w:bottom w:val="none" w:sz="0" w:space="0" w:color="auto"/>
        <w:right w:val="none" w:sz="0" w:space="0" w:color="auto"/>
      </w:divBdr>
    </w:div>
    <w:div w:id="1178228167">
      <w:bodyDiv w:val="1"/>
      <w:marLeft w:val="0"/>
      <w:marRight w:val="0"/>
      <w:marTop w:val="0"/>
      <w:marBottom w:val="0"/>
      <w:divBdr>
        <w:top w:val="none" w:sz="0" w:space="0" w:color="auto"/>
        <w:left w:val="none" w:sz="0" w:space="0" w:color="auto"/>
        <w:bottom w:val="none" w:sz="0" w:space="0" w:color="auto"/>
        <w:right w:val="none" w:sz="0" w:space="0" w:color="auto"/>
      </w:divBdr>
    </w:div>
    <w:div w:id="1182472761">
      <w:bodyDiv w:val="1"/>
      <w:marLeft w:val="0"/>
      <w:marRight w:val="0"/>
      <w:marTop w:val="0"/>
      <w:marBottom w:val="0"/>
      <w:divBdr>
        <w:top w:val="none" w:sz="0" w:space="0" w:color="auto"/>
        <w:left w:val="none" w:sz="0" w:space="0" w:color="auto"/>
        <w:bottom w:val="none" w:sz="0" w:space="0" w:color="auto"/>
        <w:right w:val="none" w:sz="0" w:space="0" w:color="auto"/>
      </w:divBdr>
    </w:div>
    <w:div w:id="1183547247">
      <w:bodyDiv w:val="1"/>
      <w:marLeft w:val="0"/>
      <w:marRight w:val="0"/>
      <w:marTop w:val="0"/>
      <w:marBottom w:val="0"/>
      <w:divBdr>
        <w:top w:val="none" w:sz="0" w:space="0" w:color="auto"/>
        <w:left w:val="none" w:sz="0" w:space="0" w:color="auto"/>
        <w:bottom w:val="none" w:sz="0" w:space="0" w:color="auto"/>
        <w:right w:val="none" w:sz="0" w:space="0" w:color="auto"/>
      </w:divBdr>
    </w:div>
    <w:div w:id="1185708929">
      <w:bodyDiv w:val="1"/>
      <w:marLeft w:val="0"/>
      <w:marRight w:val="0"/>
      <w:marTop w:val="0"/>
      <w:marBottom w:val="0"/>
      <w:divBdr>
        <w:top w:val="none" w:sz="0" w:space="0" w:color="auto"/>
        <w:left w:val="none" w:sz="0" w:space="0" w:color="auto"/>
        <w:bottom w:val="none" w:sz="0" w:space="0" w:color="auto"/>
        <w:right w:val="none" w:sz="0" w:space="0" w:color="auto"/>
      </w:divBdr>
    </w:div>
    <w:div w:id="1187448589">
      <w:bodyDiv w:val="1"/>
      <w:marLeft w:val="0"/>
      <w:marRight w:val="0"/>
      <w:marTop w:val="0"/>
      <w:marBottom w:val="0"/>
      <w:divBdr>
        <w:top w:val="none" w:sz="0" w:space="0" w:color="auto"/>
        <w:left w:val="none" w:sz="0" w:space="0" w:color="auto"/>
        <w:bottom w:val="none" w:sz="0" w:space="0" w:color="auto"/>
        <w:right w:val="none" w:sz="0" w:space="0" w:color="auto"/>
      </w:divBdr>
    </w:div>
    <w:div w:id="1188711141">
      <w:bodyDiv w:val="1"/>
      <w:marLeft w:val="0"/>
      <w:marRight w:val="0"/>
      <w:marTop w:val="0"/>
      <w:marBottom w:val="0"/>
      <w:divBdr>
        <w:top w:val="none" w:sz="0" w:space="0" w:color="auto"/>
        <w:left w:val="none" w:sz="0" w:space="0" w:color="auto"/>
        <w:bottom w:val="none" w:sz="0" w:space="0" w:color="auto"/>
        <w:right w:val="none" w:sz="0" w:space="0" w:color="auto"/>
      </w:divBdr>
    </w:div>
    <w:div w:id="1193421376">
      <w:bodyDiv w:val="1"/>
      <w:marLeft w:val="0"/>
      <w:marRight w:val="0"/>
      <w:marTop w:val="0"/>
      <w:marBottom w:val="0"/>
      <w:divBdr>
        <w:top w:val="none" w:sz="0" w:space="0" w:color="auto"/>
        <w:left w:val="none" w:sz="0" w:space="0" w:color="auto"/>
        <w:bottom w:val="none" w:sz="0" w:space="0" w:color="auto"/>
        <w:right w:val="none" w:sz="0" w:space="0" w:color="auto"/>
      </w:divBdr>
    </w:div>
    <w:div w:id="1200973899">
      <w:bodyDiv w:val="1"/>
      <w:marLeft w:val="0"/>
      <w:marRight w:val="0"/>
      <w:marTop w:val="0"/>
      <w:marBottom w:val="0"/>
      <w:divBdr>
        <w:top w:val="none" w:sz="0" w:space="0" w:color="auto"/>
        <w:left w:val="none" w:sz="0" w:space="0" w:color="auto"/>
        <w:bottom w:val="none" w:sz="0" w:space="0" w:color="auto"/>
        <w:right w:val="none" w:sz="0" w:space="0" w:color="auto"/>
      </w:divBdr>
    </w:div>
    <w:div w:id="1209992900">
      <w:bodyDiv w:val="1"/>
      <w:marLeft w:val="0"/>
      <w:marRight w:val="0"/>
      <w:marTop w:val="0"/>
      <w:marBottom w:val="0"/>
      <w:divBdr>
        <w:top w:val="none" w:sz="0" w:space="0" w:color="auto"/>
        <w:left w:val="none" w:sz="0" w:space="0" w:color="auto"/>
        <w:bottom w:val="none" w:sz="0" w:space="0" w:color="auto"/>
        <w:right w:val="none" w:sz="0" w:space="0" w:color="auto"/>
      </w:divBdr>
    </w:div>
    <w:div w:id="1222251572">
      <w:bodyDiv w:val="1"/>
      <w:marLeft w:val="0"/>
      <w:marRight w:val="0"/>
      <w:marTop w:val="0"/>
      <w:marBottom w:val="0"/>
      <w:divBdr>
        <w:top w:val="none" w:sz="0" w:space="0" w:color="auto"/>
        <w:left w:val="none" w:sz="0" w:space="0" w:color="auto"/>
        <w:bottom w:val="none" w:sz="0" w:space="0" w:color="auto"/>
        <w:right w:val="none" w:sz="0" w:space="0" w:color="auto"/>
      </w:divBdr>
    </w:div>
    <w:div w:id="1224178567">
      <w:bodyDiv w:val="1"/>
      <w:marLeft w:val="0"/>
      <w:marRight w:val="0"/>
      <w:marTop w:val="0"/>
      <w:marBottom w:val="0"/>
      <w:divBdr>
        <w:top w:val="none" w:sz="0" w:space="0" w:color="auto"/>
        <w:left w:val="none" w:sz="0" w:space="0" w:color="auto"/>
        <w:bottom w:val="none" w:sz="0" w:space="0" w:color="auto"/>
        <w:right w:val="none" w:sz="0" w:space="0" w:color="auto"/>
      </w:divBdr>
    </w:div>
    <w:div w:id="1227957096">
      <w:bodyDiv w:val="1"/>
      <w:marLeft w:val="0"/>
      <w:marRight w:val="0"/>
      <w:marTop w:val="0"/>
      <w:marBottom w:val="0"/>
      <w:divBdr>
        <w:top w:val="none" w:sz="0" w:space="0" w:color="auto"/>
        <w:left w:val="none" w:sz="0" w:space="0" w:color="auto"/>
        <w:bottom w:val="none" w:sz="0" w:space="0" w:color="auto"/>
        <w:right w:val="none" w:sz="0" w:space="0" w:color="auto"/>
      </w:divBdr>
    </w:div>
    <w:div w:id="1228104704">
      <w:bodyDiv w:val="1"/>
      <w:marLeft w:val="0"/>
      <w:marRight w:val="0"/>
      <w:marTop w:val="0"/>
      <w:marBottom w:val="0"/>
      <w:divBdr>
        <w:top w:val="none" w:sz="0" w:space="0" w:color="auto"/>
        <w:left w:val="none" w:sz="0" w:space="0" w:color="auto"/>
        <w:bottom w:val="none" w:sz="0" w:space="0" w:color="auto"/>
        <w:right w:val="none" w:sz="0" w:space="0" w:color="auto"/>
      </w:divBdr>
    </w:div>
    <w:div w:id="1239052005">
      <w:bodyDiv w:val="1"/>
      <w:marLeft w:val="0"/>
      <w:marRight w:val="0"/>
      <w:marTop w:val="0"/>
      <w:marBottom w:val="0"/>
      <w:divBdr>
        <w:top w:val="none" w:sz="0" w:space="0" w:color="auto"/>
        <w:left w:val="none" w:sz="0" w:space="0" w:color="auto"/>
        <w:bottom w:val="none" w:sz="0" w:space="0" w:color="auto"/>
        <w:right w:val="none" w:sz="0" w:space="0" w:color="auto"/>
      </w:divBdr>
    </w:div>
    <w:div w:id="1239703973">
      <w:bodyDiv w:val="1"/>
      <w:marLeft w:val="0"/>
      <w:marRight w:val="0"/>
      <w:marTop w:val="0"/>
      <w:marBottom w:val="0"/>
      <w:divBdr>
        <w:top w:val="none" w:sz="0" w:space="0" w:color="auto"/>
        <w:left w:val="none" w:sz="0" w:space="0" w:color="auto"/>
        <w:bottom w:val="none" w:sz="0" w:space="0" w:color="auto"/>
        <w:right w:val="none" w:sz="0" w:space="0" w:color="auto"/>
      </w:divBdr>
    </w:div>
    <w:div w:id="1242180383">
      <w:bodyDiv w:val="1"/>
      <w:marLeft w:val="0"/>
      <w:marRight w:val="0"/>
      <w:marTop w:val="0"/>
      <w:marBottom w:val="0"/>
      <w:divBdr>
        <w:top w:val="none" w:sz="0" w:space="0" w:color="auto"/>
        <w:left w:val="none" w:sz="0" w:space="0" w:color="auto"/>
        <w:bottom w:val="none" w:sz="0" w:space="0" w:color="auto"/>
        <w:right w:val="none" w:sz="0" w:space="0" w:color="auto"/>
      </w:divBdr>
    </w:div>
    <w:div w:id="1243643456">
      <w:bodyDiv w:val="1"/>
      <w:marLeft w:val="0"/>
      <w:marRight w:val="0"/>
      <w:marTop w:val="0"/>
      <w:marBottom w:val="0"/>
      <w:divBdr>
        <w:top w:val="none" w:sz="0" w:space="0" w:color="auto"/>
        <w:left w:val="none" w:sz="0" w:space="0" w:color="auto"/>
        <w:bottom w:val="none" w:sz="0" w:space="0" w:color="auto"/>
        <w:right w:val="none" w:sz="0" w:space="0" w:color="auto"/>
      </w:divBdr>
    </w:div>
    <w:div w:id="1250190387">
      <w:bodyDiv w:val="1"/>
      <w:marLeft w:val="0"/>
      <w:marRight w:val="0"/>
      <w:marTop w:val="0"/>
      <w:marBottom w:val="0"/>
      <w:divBdr>
        <w:top w:val="none" w:sz="0" w:space="0" w:color="auto"/>
        <w:left w:val="none" w:sz="0" w:space="0" w:color="auto"/>
        <w:bottom w:val="none" w:sz="0" w:space="0" w:color="auto"/>
        <w:right w:val="none" w:sz="0" w:space="0" w:color="auto"/>
      </w:divBdr>
    </w:div>
    <w:div w:id="1250655688">
      <w:bodyDiv w:val="1"/>
      <w:marLeft w:val="0"/>
      <w:marRight w:val="0"/>
      <w:marTop w:val="0"/>
      <w:marBottom w:val="0"/>
      <w:divBdr>
        <w:top w:val="none" w:sz="0" w:space="0" w:color="auto"/>
        <w:left w:val="none" w:sz="0" w:space="0" w:color="auto"/>
        <w:bottom w:val="none" w:sz="0" w:space="0" w:color="auto"/>
        <w:right w:val="none" w:sz="0" w:space="0" w:color="auto"/>
      </w:divBdr>
    </w:div>
    <w:div w:id="1257209778">
      <w:bodyDiv w:val="1"/>
      <w:marLeft w:val="0"/>
      <w:marRight w:val="0"/>
      <w:marTop w:val="0"/>
      <w:marBottom w:val="0"/>
      <w:divBdr>
        <w:top w:val="none" w:sz="0" w:space="0" w:color="auto"/>
        <w:left w:val="none" w:sz="0" w:space="0" w:color="auto"/>
        <w:bottom w:val="none" w:sz="0" w:space="0" w:color="auto"/>
        <w:right w:val="none" w:sz="0" w:space="0" w:color="auto"/>
      </w:divBdr>
    </w:div>
    <w:div w:id="1264342015">
      <w:bodyDiv w:val="1"/>
      <w:marLeft w:val="0"/>
      <w:marRight w:val="0"/>
      <w:marTop w:val="0"/>
      <w:marBottom w:val="0"/>
      <w:divBdr>
        <w:top w:val="none" w:sz="0" w:space="0" w:color="auto"/>
        <w:left w:val="none" w:sz="0" w:space="0" w:color="auto"/>
        <w:bottom w:val="none" w:sz="0" w:space="0" w:color="auto"/>
        <w:right w:val="none" w:sz="0" w:space="0" w:color="auto"/>
      </w:divBdr>
    </w:div>
    <w:div w:id="1281451208">
      <w:bodyDiv w:val="1"/>
      <w:marLeft w:val="0"/>
      <w:marRight w:val="0"/>
      <w:marTop w:val="0"/>
      <w:marBottom w:val="0"/>
      <w:divBdr>
        <w:top w:val="none" w:sz="0" w:space="0" w:color="auto"/>
        <w:left w:val="none" w:sz="0" w:space="0" w:color="auto"/>
        <w:bottom w:val="none" w:sz="0" w:space="0" w:color="auto"/>
        <w:right w:val="none" w:sz="0" w:space="0" w:color="auto"/>
      </w:divBdr>
    </w:div>
    <w:div w:id="1289702798">
      <w:bodyDiv w:val="1"/>
      <w:marLeft w:val="0"/>
      <w:marRight w:val="0"/>
      <w:marTop w:val="0"/>
      <w:marBottom w:val="0"/>
      <w:divBdr>
        <w:top w:val="none" w:sz="0" w:space="0" w:color="auto"/>
        <w:left w:val="none" w:sz="0" w:space="0" w:color="auto"/>
        <w:bottom w:val="none" w:sz="0" w:space="0" w:color="auto"/>
        <w:right w:val="none" w:sz="0" w:space="0" w:color="auto"/>
      </w:divBdr>
    </w:div>
    <w:div w:id="1293025292">
      <w:bodyDiv w:val="1"/>
      <w:marLeft w:val="0"/>
      <w:marRight w:val="0"/>
      <w:marTop w:val="0"/>
      <w:marBottom w:val="0"/>
      <w:divBdr>
        <w:top w:val="none" w:sz="0" w:space="0" w:color="auto"/>
        <w:left w:val="none" w:sz="0" w:space="0" w:color="auto"/>
        <w:bottom w:val="none" w:sz="0" w:space="0" w:color="auto"/>
        <w:right w:val="none" w:sz="0" w:space="0" w:color="auto"/>
      </w:divBdr>
    </w:div>
    <w:div w:id="1296178333">
      <w:bodyDiv w:val="1"/>
      <w:marLeft w:val="0"/>
      <w:marRight w:val="0"/>
      <w:marTop w:val="0"/>
      <w:marBottom w:val="0"/>
      <w:divBdr>
        <w:top w:val="none" w:sz="0" w:space="0" w:color="auto"/>
        <w:left w:val="none" w:sz="0" w:space="0" w:color="auto"/>
        <w:bottom w:val="none" w:sz="0" w:space="0" w:color="auto"/>
        <w:right w:val="none" w:sz="0" w:space="0" w:color="auto"/>
      </w:divBdr>
    </w:div>
    <w:div w:id="1296376289">
      <w:bodyDiv w:val="1"/>
      <w:marLeft w:val="0"/>
      <w:marRight w:val="0"/>
      <w:marTop w:val="0"/>
      <w:marBottom w:val="0"/>
      <w:divBdr>
        <w:top w:val="none" w:sz="0" w:space="0" w:color="auto"/>
        <w:left w:val="none" w:sz="0" w:space="0" w:color="auto"/>
        <w:bottom w:val="none" w:sz="0" w:space="0" w:color="auto"/>
        <w:right w:val="none" w:sz="0" w:space="0" w:color="auto"/>
      </w:divBdr>
    </w:div>
    <w:div w:id="1297224556">
      <w:bodyDiv w:val="1"/>
      <w:marLeft w:val="0"/>
      <w:marRight w:val="0"/>
      <w:marTop w:val="0"/>
      <w:marBottom w:val="0"/>
      <w:divBdr>
        <w:top w:val="none" w:sz="0" w:space="0" w:color="auto"/>
        <w:left w:val="none" w:sz="0" w:space="0" w:color="auto"/>
        <w:bottom w:val="none" w:sz="0" w:space="0" w:color="auto"/>
        <w:right w:val="none" w:sz="0" w:space="0" w:color="auto"/>
      </w:divBdr>
    </w:div>
    <w:div w:id="1298411097">
      <w:bodyDiv w:val="1"/>
      <w:marLeft w:val="0"/>
      <w:marRight w:val="0"/>
      <w:marTop w:val="0"/>
      <w:marBottom w:val="0"/>
      <w:divBdr>
        <w:top w:val="none" w:sz="0" w:space="0" w:color="auto"/>
        <w:left w:val="none" w:sz="0" w:space="0" w:color="auto"/>
        <w:bottom w:val="none" w:sz="0" w:space="0" w:color="auto"/>
        <w:right w:val="none" w:sz="0" w:space="0" w:color="auto"/>
      </w:divBdr>
    </w:div>
    <w:div w:id="1298879815">
      <w:bodyDiv w:val="1"/>
      <w:marLeft w:val="0"/>
      <w:marRight w:val="0"/>
      <w:marTop w:val="0"/>
      <w:marBottom w:val="0"/>
      <w:divBdr>
        <w:top w:val="none" w:sz="0" w:space="0" w:color="auto"/>
        <w:left w:val="none" w:sz="0" w:space="0" w:color="auto"/>
        <w:bottom w:val="none" w:sz="0" w:space="0" w:color="auto"/>
        <w:right w:val="none" w:sz="0" w:space="0" w:color="auto"/>
      </w:divBdr>
    </w:div>
    <w:div w:id="1306545439">
      <w:bodyDiv w:val="1"/>
      <w:marLeft w:val="0"/>
      <w:marRight w:val="0"/>
      <w:marTop w:val="0"/>
      <w:marBottom w:val="0"/>
      <w:divBdr>
        <w:top w:val="none" w:sz="0" w:space="0" w:color="auto"/>
        <w:left w:val="none" w:sz="0" w:space="0" w:color="auto"/>
        <w:bottom w:val="none" w:sz="0" w:space="0" w:color="auto"/>
        <w:right w:val="none" w:sz="0" w:space="0" w:color="auto"/>
      </w:divBdr>
    </w:div>
    <w:div w:id="1311247381">
      <w:bodyDiv w:val="1"/>
      <w:marLeft w:val="0"/>
      <w:marRight w:val="0"/>
      <w:marTop w:val="0"/>
      <w:marBottom w:val="0"/>
      <w:divBdr>
        <w:top w:val="none" w:sz="0" w:space="0" w:color="auto"/>
        <w:left w:val="none" w:sz="0" w:space="0" w:color="auto"/>
        <w:bottom w:val="none" w:sz="0" w:space="0" w:color="auto"/>
        <w:right w:val="none" w:sz="0" w:space="0" w:color="auto"/>
      </w:divBdr>
    </w:div>
    <w:div w:id="1322008134">
      <w:bodyDiv w:val="1"/>
      <w:marLeft w:val="0"/>
      <w:marRight w:val="0"/>
      <w:marTop w:val="0"/>
      <w:marBottom w:val="0"/>
      <w:divBdr>
        <w:top w:val="none" w:sz="0" w:space="0" w:color="auto"/>
        <w:left w:val="none" w:sz="0" w:space="0" w:color="auto"/>
        <w:bottom w:val="none" w:sz="0" w:space="0" w:color="auto"/>
        <w:right w:val="none" w:sz="0" w:space="0" w:color="auto"/>
      </w:divBdr>
    </w:div>
    <w:div w:id="1332640457">
      <w:bodyDiv w:val="1"/>
      <w:marLeft w:val="0"/>
      <w:marRight w:val="0"/>
      <w:marTop w:val="0"/>
      <w:marBottom w:val="0"/>
      <w:divBdr>
        <w:top w:val="none" w:sz="0" w:space="0" w:color="auto"/>
        <w:left w:val="none" w:sz="0" w:space="0" w:color="auto"/>
        <w:bottom w:val="none" w:sz="0" w:space="0" w:color="auto"/>
        <w:right w:val="none" w:sz="0" w:space="0" w:color="auto"/>
      </w:divBdr>
    </w:div>
    <w:div w:id="1334646779">
      <w:bodyDiv w:val="1"/>
      <w:marLeft w:val="0"/>
      <w:marRight w:val="0"/>
      <w:marTop w:val="0"/>
      <w:marBottom w:val="0"/>
      <w:divBdr>
        <w:top w:val="none" w:sz="0" w:space="0" w:color="auto"/>
        <w:left w:val="none" w:sz="0" w:space="0" w:color="auto"/>
        <w:bottom w:val="none" w:sz="0" w:space="0" w:color="auto"/>
        <w:right w:val="none" w:sz="0" w:space="0" w:color="auto"/>
      </w:divBdr>
    </w:div>
    <w:div w:id="1352797009">
      <w:bodyDiv w:val="1"/>
      <w:marLeft w:val="0"/>
      <w:marRight w:val="0"/>
      <w:marTop w:val="0"/>
      <w:marBottom w:val="0"/>
      <w:divBdr>
        <w:top w:val="none" w:sz="0" w:space="0" w:color="auto"/>
        <w:left w:val="none" w:sz="0" w:space="0" w:color="auto"/>
        <w:bottom w:val="none" w:sz="0" w:space="0" w:color="auto"/>
        <w:right w:val="none" w:sz="0" w:space="0" w:color="auto"/>
      </w:divBdr>
    </w:div>
    <w:div w:id="1355231104">
      <w:bodyDiv w:val="1"/>
      <w:marLeft w:val="0"/>
      <w:marRight w:val="0"/>
      <w:marTop w:val="0"/>
      <w:marBottom w:val="0"/>
      <w:divBdr>
        <w:top w:val="none" w:sz="0" w:space="0" w:color="auto"/>
        <w:left w:val="none" w:sz="0" w:space="0" w:color="auto"/>
        <w:bottom w:val="none" w:sz="0" w:space="0" w:color="auto"/>
        <w:right w:val="none" w:sz="0" w:space="0" w:color="auto"/>
      </w:divBdr>
    </w:div>
    <w:div w:id="1359886881">
      <w:bodyDiv w:val="1"/>
      <w:marLeft w:val="0"/>
      <w:marRight w:val="0"/>
      <w:marTop w:val="0"/>
      <w:marBottom w:val="0"/>
      <w:divBdr>
        <w:top w:val="none" w:sz="0" w:space="0" w:color="auto"/>
        <w:left w:val="none" w:sz="0" w:space="0" w:color="auto"/>
        <w:bottom w:val="none" w:sz="0" w:space="0" w:color="auto"/>
        <w:right w:val="none" w:sz="0" w:space="0" w:color="auto"/>
      </w:divBdr>
    </w:div>
    <w:div w:id="1363045100">
      <w:bodyDiv w:val="1"/>
      <w:marLeft w:val="0"/>
      <w:marRight w:val="0"/>
      <w:marTop w:val="0"/>
      <w:marBottom w:val="0"/>
      <w:divBdr>
        <w:top w:val="none" w:sz="0" w:space="0" w:color="auto"/>
        <w:left w:val="none" w:sz="0" w:space="0" w:color="auto"/>
        <w:bottom w:val="none" w:sz="0" w:space="0" w:color="auto"/>
        <w:right w:val="none" w:sz="0" w:space="0" w:color="auto"/>
      </w:divBdr>
    </w:div>
    <w:div w:id="1363556301">
      <w:bodyDiv w:val="1"/>
      <w:marLeft w:val="0"/>
      <w:marRight w:val="0"/>
      <w:marTop w:val="0"/>
      <w:marBottom w:val="0"/>
      <w:divBdr>
        <w:top w:val="none" w:sz="0" w:space="0" w:color="auto"/>
        <w:left w:val="none" w:sz="0" w:space="0" w:color="auto"/>
        <w:bottom w:val="none" w:sz="0" w:space="0" w:color="auto"/>
        <w:right w:val="none" w:sz="0" w:space="0" w:color="auto"/>
      </w:divBdr>
    </w:div>
    <w:div w:id="1366980181">
      <w:bodyDiv w:val="1"/>
      <w:marLeft w:val="0"/>
      <w:marRight w:val="0"/>
      <w:marTop w:val="0"/>
      <w:marBottom w:val="0"/>
      <w:divBdr>
        <w:top w:val="none" w:sz="0" w:space="0" w:color="auto"/>
        <w:left w:val="none" w:sz="0" w:space="0" w:color="auto"/>
        <w:bottom w:val="none" w:sz="0" w:space="0" w:color="auto"/>
        <w:right w:val="none" w:sz="0" w:space="0" w:color="auto"/>
      </w:divBdr>
    </w:div>
    <w:div w:id="1379817508">
      <w:bodyDiv w:val="1"/>
      <w:marLeft w:val="0"/>
      <w:marRight w:val="0"/>
      <w:marTop w:val="0"/>
      <w:marBottom w:val="0"/>
      <w:divBdr>
        <w:top w:val="none" w:sz="0" w:space="0" w:color="auto"/>
        <w:left w:val="none" w:sz="0" w:space="0" w:color="auto"/>
        <w:bottom w:val="none" w:sz="0" w:space="0" w:color="auto"/>
        <w:right w:val="none" w:sz="0" w:space="0" w:color="auto"/>
      </w:divBdr>
    </w:div>
    <w:div w:id="1380939882">
      <w:bodyDiv w:val="1"/>
      <w:marLeft w:val="0"/>
      <w:marRight w:val="0"/>
      <w:marTop w:val="0"/>
      <w:marBottom w:val="0"/>
      <w:divBdr>
        <w:top w:val="none" w:sz="0" w:space="0" w:color="auto"/>
        <w:left w:val="none" w:sz="0" w:space="0" w:color="auto"/>
        <w:bottom w:val="none" w:sz="0" w:space="0" w:color="auto"/>
        <w:right w:val="none" w:sz="0" w:space="0" w:color="auto"/>
      </w:divBdr>
    </w:div>
    <w:div w:id="1382098869">
      <w:bodyDiv w:val="1"/>
      <w:marLeft w:val="0"/>
      <w:marRight w:val="0"/>
      <w:marTop w:val="0"/>
      <w:marBottom w:val="0"/>
      <w:divBdr>
        <w:top w:val="none" w:sz="0" w:space="0" w:color="auto"/>
        <w:left w:val="none" w:sz="0" w:space="0" w:color="auto"/>
        <w:bottom w:val="none" w:sz="0" w:space="0" w:color="auto"/>
        <w:right w:val="none" w:sz="0" w:space="0" w:color="auto"/>
      </w:divBdr>
    </w:div>
    <w:div w:id="1384987862">
      <w:bodyDiv w:val="1"/>
      <w:marLeft w:val="0"/>
      <w:marRight w:val="0"/>
      <w:marTop w:val="0"/>
      <w:marBottom w:val="0"/>
      <w:divBdr>
        <w:top w:val="none" w:sz="0" w:space="0" w:color="auto"/>
        <w:left w:val="none" w:sz="0" w:space="0" w:color="auto"/>
        <w:bottom w:val="none" w:sz="0" w:space="0" w:color="auto"/>
        <w:right w:val="none" w:sz="0" w:space="0" w:color="auto"/>
      </w:divBdr>
    </w:div>
    <w:div w:id="1386374991">
      <w:bodyDiv w:val="1"/>
      <w:marLeft w:val="0"/>
      <w:marRight w:val="0"/>
      <w:marTop w:val="0"/>
      <w:marBottom w:val="0"/>
      <w:divBdr>
        <w:top w:val="none" w:sz="0" w:space="0" w:color="auto"/>
        <w:left w:val="none" w:sz="0" w:space="0" w:color="auto"/>
        <w:bottom w:val="none" w:sz="0" w:space="0" w:color="auto"/>
        <w:right w:val="none" w:sz="0" w:space="0" w:color="auto"/>
      </w:divBdr>
    </w:div>
    <w:div w:id="1390109075">
      <w:bodyDiv w:val="1"/>
      <w:marLeft w:val="0"/>
      <w:marRight w:val="0"/>
      <w:marTop w:val="0"/>
      <w:marBottom w:val="0"/>
      <w:divBdr>
        <w:top w:val="none" w:sz="0" w:space="0" w:color="auto"/>
        <w:left w:val="none" w:sz="0" w:space="0" w:color="auto"/>
        <w:bottom w:val="none" w:sz="0" w:space="0" w:color="auto"/>
        <w:right w:val="none" w:sz="0" w:space="0" w:color="auto"/>
      </w:divBdr>
    </w:div>
    <w:div w:id="1395927483">
      <w:bodyDiv w:val="1"/>
      <w:marLeft w:val="0"/>
      <w:marRight w:val="0"/>
      <w:marTop w:val="0"/>
      <w:marBottom w:val="0"/>
      <w:divBdr>
        <w:top w:val="none" w:sz="0" w:space="0" w:color="auto"/>
        <w:left w:val="none" w:sz="0" w:space="0" w:color="auto"/>
        <w:bottom w:val="none" w:sz="0" w:space="0" w:color="auto"/>
        <w:right w:val="none" w:sz="0" w:space="0" w:color="auto"/>
      </w:divBdr>
    </w:div>
    <w:div w:id="1400136220">
      <w:bodyDiv w:val="1"/>
      <w:marLeft w:val="0"/>
      <w:marRight w:val="0"/>
      <w:marTop w:val="0"/>
      <w:marBottom w:val="0"/>
      <w:divBdr>
        <w:top w:val="none" w:sz="0" w:space="0" w:color="auto"/>
        <w:left w:val="none" w:sz="0" w:space="0" w:color="auto"/>
        <w:bottom w:val="none" w:sz="0" w:space="0" w:color="auto"/>
        <w:right w:val="none" w:sz="0" w:space="0" w:color="auto"/>
      </w:divBdr>
    </w:div>
    <w:div w:id="1410274055">
      <w:bodyDiv w:val="1"/>
      <w:marLeft w:val="0"/>
      <w:marRight w:val="0"/>
      <w:marTop w:val="0"/>
      <w:marBottom w:val="0"/>
      <w:divBdr>
        <w:top w:val="none" w:sz="0" w:space="0" w:color="auto"/>
        <w:left w:val="none" w:sz="0" w:space="0" w:color="auto"/>
        <w:bottom w:val="none" w:sz="0" w:space="0" w:color="auto"/>
        <w:right w:val="none" w:sz="0" w:space="0" w:color="auto"/>
      </w:divBdr>
    </w:div>
    <w:div w:id="1412775045">
      <w:bodyDiv w:val="1"/>
      <w:marLeft w:val="0"/>
      <w:marRight w:val="0"/>
      <w:marTop w:val="0"/>
      <w:marBottom w:val="0"/>
      <w:divBdr>
        <w:top w:val="none" w:sz="0" w:space="0" w:color="auto"/>
        <w:left w:val="none" w:sz="0" w:space="0" w:color="auto"/>
        <w:bottom w:val="none" w:sz="0" w:space="0" w:color="auto"/>
        <w:right w:val="none" w:sz="0" w:space="0" w:color="auto"/>
      </w:divBdr>
    </w:div>
    <w:div w:id="1419058491">
      <w:bodyDiv w:val="1"/>
      <w:marLeft w:val="0"/>
      <w:marRight w:val="0"/>
      <w:marTop w:val="0"/>
      <w:marBottom w:val="0"/>
      <w:divBdr>
        <w:top w:val="none" w:sz="0" w:space="0" w:color="auto"/>
        <w:left w:val="none" w:sz="0" w:space="0" w:color="auto"/>
        <w:bottom w:val="none" w:sz="0" w:space="0" w:color="auto"/>
        <w:right w:val="none" w:sz="0" w:space="0" w:color="auto"/>
      </w:divBdr>
    </w:div>
    <w:div w:id="1421756971">
      <w:bodyDiv w:val="1"/>
      <w:marLeft w:val="0"/>
      <w:marRight w:val="0"/>
      <w:marTop w:val="0"/>
      <w:marBottom w:val="0"/>
      <w:divBdr>
        <w:top w:val="none" w:sz="0" w:space="0" w:color="auto"/>
        <w:left w:val="none" w:sz="0" w:space="0" w:color="auto"/>
        <w:bottom w:val="none" w:sz="0" w:space="0" w:color="auto"/>
        <w:right w:val="none" w:sz="0" w:space="0" w:color="auto"/>
      </w:divBdr>
    </w:div>
    <w:div w:id="1436710378">
      <w:bodyDiv w:val="1"/>
      <w:marLeft w:val="0"/>
      <w:marRight w:val="0"/>
      <w:marTop w:val="0"/>
      <w:marBottom w:val="0"/>
      <w:divBdr>
        <w:top w:val="none" w:sz="0" w:space="0" w:color="auto"/>
        <w:left w:val="none" w:sz="0" w:space="0" w:color="auto"/>
        <w:bottom w:val="none" w:sz="0" w:space="0" w:color="auto"/>
        <w:right w:val="none" w:sz="0" w:space="0" w:color="auto"/>
      </w:divBdr>
    </w:div>
    <w:div w:id="1443112705">
      <w:bodyDiv w:val="1"/>
      <w:marLeft w:val="0"/>
      <w:marRight w:val="0"/>
      <w:marTop w:val="0"/>
      <w:marBottom w:val="0"/>
      <w:divBdr>
        <w:top w:val="none" w:sz="0" w:space="0" w:color="auto"/>
        <w:left w:val="none" w:sz="0" w:space="0" w:color="auto"/>
        <w:bottom w:val="none" w:sz="0" w:space="0" w:color="auto"/>
        <w:right w:val="none" w:sz="0" w:space="0" w:color="auto"/>
      </w:divBdr>
    </w:div>
    <w:div w:id="1446388889">
      <w:bodyDiv w:val="1"/>
      <w:marLeft w:val="0"/>
      <w:marRight w:val="0"/>
      <w:marTop w:val="0"/>
      <w:marBottom w:val="0"/>
      <w:divBdr>
        <w:top w:val="none" w:sz="0" w:space="0" w:color="auto"/>
        <w:left w:val="none" w:sz="0" w:space="0" w:color="auto"/>
        <w:bottom w:val="none" w:sz="0" w:space="0" w:color="auto"/>
        <w:right w:val="none" w:sz="0" w:space="0" w:color="auto"/>
      </w:divBdr>
    </w:div>
    <w:div w:id="1447775218">
      <w:bodyDiv w:val="1"/>
      <w:marLeft w:val="0"/>
      <w:marRight w:val="0"/>
      <w:marTop w:val="0"/>
      <w:marBottom w:val="0"/>
      <w:divBdr>
        <w:top w:val="none" w:sz="0" w:space="0" w:color="auto"/>
        <w:left w:val="none" w:sz="0" w:space="0" w:color="auto"/>
        <w:bottom w:val="none" w:sz="0" w:space="0" w:color="auto"/>
        <w:right w:val="none" w:sz="0" w:space="0" w:color="auto"/>
      </w:divBdr>
    </w:div>
    <w:div w:id="1454715652">
      <w:bodyDiv w:val="1"/>
      <w:marLeft w:val="0"/>
      <w:marRight w:val="0"/>
      <w:marTop w:val="0"/>
      <w:marBottom w:val="0"/>
      <w:divBdr>
        <w:top w:val="none" w:sz="0" w:space="0" w:color="auto"/>
        <w:left w:val="none" w:sz="0" w:space="0" w:color="auto"/>
        <w:bottom w:val="none" w:sz="0" w:space="0" w:color="auto"/>
        <w:right w:val="none" w:sz="0" w:space="0" w:color="auto"/>
      </w:divBdr>
    </w:div>
    <w:div w:id="1461418465">
      <w:bodyDiv w:val="1"/>
      <w:marLeft w:val="0"/>
      <w:marRight w:val="0"/>
      <w:marTop w:val="0"/>
      <w:marBottom w:val="0"/>
      <w:divBdr>
        <w:top w:val="none" w:sz="0" w:space="0" w:color="auto"/>
        <w:left w:val="none" w:sz="0" w:space="0" w:color="auto"/>
        <w:bottom w:val="none" w:sz="0" w:space="0" w:color="auto"/>
        <w:right w:val="none" w:sz="0" w:space="0" w:color="auto"/>
      </w:divBdr>
    </w:div>
    <w:div w:id="1464229035">
      <w:bodyDiv w:val="1"/>
      <w:marLeft w:val="0"/>
      <w:marRight w:val="0"/>
      <w:marTop w:val="0"/>
      <w:marBottom w:val="0"/>
      <w:divBdr>
        <w:top w:val="none" w:sz="0" w:space="0" w:color="auto"/>
        <w:left w:val="none" w:sz="0" w:space="0" w:color="auto"/>
        <w:bottom w:val="none" w:sz="0" w:space="0" w:color="auto"/>
        <w:right w:val="none" w:sz="0" w:space="0" w:color="auto"/>
      </w:divBdr>
    </w:div>
    <w:div w:id="1464232222">
      <w:bodyDiv w:val="1"/>
      <w:marLeft w:val="0"/>
      <w:marRight w:val="0"/>
      <w:marTop w:val="0"/>
      <w:marBottom w:val="0"/>
      <w:divBdr>
        <w:top w:val="none" w:sz="0" w:space="0" w:color="auto"/>
        <w:left w:val="none" w:sz="0" w:space="0" w:color="auto"/>
        <w:bottom w:val="none" w:sz="0" w:space="0" w:color="auto"/>
        <w:right w:val="none" w:sz="0" w:space="0" w:color="auto"/>
      </w:divBdr>
    </w:div>
    <w:div w:id="1465271351">
      <w:bodyDiv w:val="1"/>
      <w:marLeft w:val="0"/>
      <w:marRight w:val="0"/>
      <w:marTop w:val="0"/>
      <w:marBottom w:val="0"/>
      <w:divBdr>
        <w:top w:val="none" w:sz="0" w:space="0" w:color="auto"/>
        <w:left w:val="none" w:sz="0" w:space="0" w:color="auto"/>
        <w:bottom w:val="none" w:sz="0" w:space="0" w:color="auto"/>
        <w:right w:val="none" w:sz="0" w:space="0" w:color="auto"/>
      </w:divBdr>
    </w:div>
    <w:div w:id="1466587013">
      <w:bodyDiv w:val="1"/>
      <w:marLeft w:val="0"/>
      <w:marRight w:val="0"/>
      <w:marTop w:val="0"/>
      <w:marBottom w:val="0"/>
      <w:divBdr>
        <w:top w:val="none" w:sz="0" w:space="0" w:color="auto"/>
        <w:left w:val="none" w:sz="0" w:space="0" w:color="auto"/>
        <w:bottom w:val="none" w:sz="0" w:space="0" w:color="auto"/>
        <w:right w:val="none" w:sz="0" w:space="0" w:color="auto"/>
      </w:divBdr>
    </w:div>
    <w:div w:id="1469055889">
      <w:bodyDiv w:val="1"/>
      <w:marLeft w:val="0"/>
      <w:marRight w:val="0"/>
      <w:marTop w:val="0"/>
      <w:marBottom w:val="0"/>
      <w:divBdr>
        <w:top w:val="none" w:sz="0" w:space="0" w:color="auto"/>
        <w:left w:val="none" w:sz="0" w:space="0" w:color="auto"/>
        <w:bottom w:val="none" w:sz="0" w:space="0" w:color="auto"/>
        <w:right w:val="none" w:sz="0" w:space="0" w:color="auto"/>
      </w:divBdr>
    </w:div>
    <w:div w:id="1472139294">
      <w:bodyDiv w:val="1"/>
      <w:marLeft w:val="0"/>
      <w:marRight w:val="0"/>
      <w:marTop w:val="0"/>
      <w:marBottom w:val="0"/>
      <w:divBdr>
        <w:top w:val="none" w:sz="0" w:space="0" w:color="auto"/>
        <w:left w:val="none" w:sz="0" w:space="0" w:color="auto"/>
        <w:bottom w:val="none" w:sz="0" w:space="0" w:color="auto"/>
        <w:right w:val="none" w:sz="0" w:space="0" w:color="auto"/>
      </w:divBdr>
    </w:div>
    <w:div w:id="1481578253">
      <w:bodyDiv w:val="1"/>
      <w:marLeft w:val="0"/>
      <w:marRight w:val="0"/>
      <w:marTop w:val="0"/>
      <w:marBottom w:val="0"/>
      <w:divBdr>
        <w:top w:val="none" w:sz="0" w:space="0" w:color="auto"/>
        <w:left w:val="none" w:sz="0" w:space="0" w:color="auto"/>
        <w:bottom w:val="none" w:sz="0" w:space="0" w:color="auto"/>
        <w:right w:val="none" w:sz="0" w:space="0" w:color="auto"/>
      </w:divBdr>
    </w:div>
    <w:div w:id="1487236800">
      <w:bodyDiv w:val="1"/>
      <w:marLeft w:val="0"/>
      <w:marRight w:val="0"/>
      <w:marTop w:val="0"/>
      <w:marBottom w:val="0"/>
      <w:divBdr>
        <w:top w:val="none" w:sz="0" w:space="0" w:color="auto"/>
        <w:left w:val="none" w:sz="0" w:space="0" w:color="auto"/>
        <w:bottom w:val="none" w:sz="0" w:space="0" w:color="auto"/>
        <w:right w:val="none" w:sz="0" w:space="0" w:color="auto"/>
      </w:divBdr>
    </w:div>
    <w:div w:id="1491215006">
      <w:bodyDiv w:val="1"/>
      <w:marLeft w:val="0"/>
      <w:marRight w:val="0"/>
      <w:marTop w:val="0"/>
      <w:marBottom w:val="0"/>
      <w:divBdr>
        <w:top w:val="none" w:sz="0" w:space="0" w:color="auto"/>
        <w:left w:val="none" w:sz="0" w:space="0" w:color="auto"/>
        <w:bottom w:val="none" w:sz="0" w:space="0" w:color="auto"/>
        <w:right w:val="none" w:sz="0" w:space="0" w:color="auto"/>
      </w:divBdr>
    </w:div>
    <w:div w:id="1493369334">
      <w:bodyDiv w:val="1"/>
      <w:marLeft w:val="0"/>
      <w:marRight w:val="0"/>
      <w:marTop w:val="0"/>
      <w:marBottom w:val="0"/>
      <w:divBdr>
        <w:top w:val="none" w:sz="0" w:space="0" w:color="auto"/>
        <w:left w:val="none" w:sz="0" w:space="0" w:color="auto"/>
        <w:bottom w:val="none" w:sz="0" w:space="0" w:color="auto"/>
        <w:right w:val="none" w:sz="0" w:space="0" w:color="auto"/>
      </w:divBdr>
    </w:div>
    <w:div w:id="1495416361">
      <w:bodyDiv w:val="1"/>
      <w:marLeft w:val="0"/>
      <w:marRight w:val="0"/>
      <w:marTop w:val="0"/>
      <w:marBottom w:val="0"/>
      <w:divBdr>
        <w:top w:val="none" w:sz="0" w:space="0" w:color="auto"/>
        <w:left w:val="none" w:sz="0" w:space="0" w:color="auto"/>
        <w:bottom w:val="none" w:sz="0" w:space="0" w:color="auto"/>
        <w:right w:val="none" w:sz="0" w:space="0" w:color="auto"/>
      </w:divBdr>
    </w:div>
    <w:div w:id="1496143097">
      <w:bodyDiv w:val="1"/>
      <w:marLeft w:val="0"/>
      <w:marRight w:val="0"/>
      <w:marTop w:val="0"/>
      <w:marBottom w:val="0"/>
      <w:divBdr>
        <w:top w:val="none" w:sz="0" w:space="0" w:color="auto"/>
        <w:left w:val="none" w:sz="0" w:space="0" w:color="auto"/>
        <w:bottom w:val="none" w:sz="0" w:space="0" w:color="auto"/>
        <w:right w:val="none" w:sz="0" w:space="0" w:color="auto"/>
      </w:divBdr>
    </w:div>
    <w:div w:id="1497770274">
      <w:bodyDiv w:val="1"/>
      <w:marLeft w:val="0"/>
      <w:marRight w:val="0"/>
      <w:marTop w:val="0"/>
      <w:marBottom w:val="0"/>
      <w:divBdr>
        <w:top w:val="none" w:sz="0" w:space="0" w:color="auto"/>
        <w:left w:val="none" w:sz="0" w:space="0" w:color="auto"/>
        <w:bottom w:val="none" w:sz="0" w:space="0" w:color="auto"/>
        <w:right w:val="none" w:sz="0" w:space="0" w:color="auto"/>
      </w:divBdr>
    </w:div>
    <w:div w:id="1499887453">
      <w:bodyDiv w:val="1"/>
      <w:marLeft w:val="0"/>
      <w:marRight w:val="0"/>
      <w:marTop w:val="0"/>
      <w:marBottom w:val="0"/>
      <w:divBdr>
        <w:top w:val="none" w:sz="0" w:space="0" w:color="auto"/>
        <w:left w:val="none" w:sz="0" w:space="0" w:color="auto"/>
        <w:bottom w:val="none" w:sz="0" w:space="0" w:color="auto"/>
        <w:right w:val="none" w:sz="0" w:space="0" w:color="auto"/>
      </w:divBdr>
    </w:div>
    <w:div w:id="1503276534">
      <w:bodyDiv w:val="1"/>
      <w:marLeft w:val="0"/>
      <w:marRight w:val="0"/>
      <w:marTop w:val="0"/>
      <w:marBottom w:val="0"/>
      <w:divBdr>
        <w:top w:val="none" w:sz="0" w:space="0" w:color="auto"/>
        <w:left w:val="none" w:sz="0" w:space="0" w:color="auto"/>
        <w:bottom w:val="none" w:sz="0" w:space="0" w:color="auto"/>
        <w:right w:val="none" w:sz="0" w:space="0" w:color="auto"/>
      </w:divBdr>
    </w:div>
    <w:div w:id="1516260902">
      <w:bodyDiv w:val="1"/>
      <w:marLeft w:val="0"/>
      <w:marRight w:val="0"/>
      <w:marTop w:val="0"/>
      <w:marBottom w:val="0"/>
      <w:divBdr>
        <w:top w:val="none" w:sz="0" w:space="0" w:color="auto"/>
        <w:left w:val="none" w:sz="0" w:space="0" w:color="auto"/>
        <w:bottom w:val="none" w:sz="0" w:space="0" w:color="auto"/>
        <w:right w:val="none" w:sz="0" w:space="0" w:color="auto"/>
      </w:divBdr>
    </w:div>
    <w:div w:id="1519807674">
      <w:bodyDiv w:val="1"/>
      <w:marLeft w:val="0"/>
      <w:marRight w:val="0"/>
      <w:marTop w:val="0"/>
      <w:marBottom w:val="0"/>
      <w:divBdr>
        <w:top w:val="none" w:sz="0" w:space="0" w:color="auto"/>
        <w:left w:val="none" w:sz="0" w:space="0" w:color="auto"/>
        <w:bottom w:val="none" w:sz="0" w:space="0" w:color="auto"/>
        <w:right w:val="none" w:sz="0" w:space="0" w:color="auto"/>
      </w:divBdr>
    </w:div>
    <w:div w:id="1522476253">
      <w:bodyDiv w:val="1"/>
      <w:marLeft w:val="0"/>
      <w:marRight w:val="0"/>
      <w:marTop w:val="0"/>
      <w:marBottom w:val="0"/>
      <w:divBdr>
        <w:top w:val="none" w:sz="0" w:space="0" w:color="auto"/>
        <w:left w:val="none" w:sz="0" w:space="0" w:color="auto"/>
        <w:bottom w:val="none" w:sz="0" w:space="0" w:color="auto"/>
        <w:right w:val="none" w:sz="0" w:space="0" w:color="auto"/>
      </w:divBdr>
    </w:div>
    <w:div w:id="1523593997">
      <w:bodyDiv w:val="1"/>
      <w:marLeft w:val="0"/>
      <w:marRight w:val="0"/>
      <w:marTop w:val="0"/>
      <w:marBottom w:val="0"/>
      <w:divBdr>
        <w:top w:val="none" w:sz="0" w:space="0" w:color="auto"/>
        <w:left w:val="none" w:sz="0" w:space="0" w:color="auto"/>
        <w:bottom w:val="none" w:sz="0" w:space="0" w:color="auto"/>
        <w:right w:val="none" w:sz="0" w:space="0" w:color="auto"/>
      </w:divBdr>
    </w:div>
    <w:div w:id="1526096782">
      <w:bodyDiv w:val="1"/>
      <w:marLeft w:val="0"/>
      <w:marRight w:val="0"/>
      <w:marTop w:val="0"/>
      <w:marBottom w:val="0"/>
      <w:divBdr>
        <w:top w:val="none" w:sz="0" w:space="0" w:color="auto"/>
        <w:left w:val="none" w:sz="0" w:space="0" w:color="auto"/>
        <w:bottom w:val="none" w:sz="0" w:space="0" w:color="auto"/>
        <w:right w:val="none" w:sz="0" w:space="0" w:color="auto"/>
      </w:divBdr>
    </w:div>
    <w:div w:id="1526864456">
      <w:bodyDiv w:val="1"/>
      <w:marLeft w:val="0"/>
      <w:marRight w:val="0"/>
      <w:marTop w:val="0"/>
      <w:marBottom w:val="0"/>
      <w:divBdr>
        <w:top w:val="none" w:sz="0" w:space="0" w:color="auto"/>
        <w:left w:val="none" w:sz="0" w:space="0" w:color="auto"/>
        <w:bottom w:val="none" w:sz="0" w:space="0" w:color="auto"/>
        <w:right w:val="none" w:sz="0" w:space="0" w:color="auto"/>
      </w:divBdr>
    </w:div>
    <w:div w:id="1535649828">
      <w:bodyDiv w:val="1"/>
      <w:marLeft w:val="0"/>
      <w:marRight w:val="0"/>
      <w:marTop w:val="0"/>
      <w:marBottom w:val="0"/>
      <w:divBdr>
        <w:top w:val="none" w:sz="0" w:space="0" w:color="auto"/>
        <w:left w:val="none" w:sz="0" w:space="0" w:color="auto"/>
        <w:bottom w:val="none" w:sz="0" w:space="0" w:color="auto"/>
        <w:right w:val="none" w:sz="0" w:space="0" w:color="auto"/>
      </w:divBdr>
    </w:div>
    <w:div w:id="1540704981">
      <w:bodyDiv w:val="1"/>
      <w:marLeft w:val="0"/>
      <w:marRight w:val="0"/>
      <w:marTop w:val="0"/>
      <w:marBottom w:val="0"/>
      <w:divBdr>
        <w:top w:val="none" w:sz="0" w:space="0" w:color="auto"/>
        <w:left w:val="none" w:sz="0" w:space="0" w:color="auto"/>
        <w:bottom w:val="none" w:sz="0" w:space="0" w:color="auto"/>
        <w:right w:val="none" w:sz="0" w:space="0" w:color="auto"/>
      </w:divBdr>
    </w:div>
    <w:div w:id="1543010391">
      <w:bodyDiv w:val="1"/>
      <w:marLeft w:val="0"/>
      <w:marRight w:val="0"/>
      <w:marTop w:val="0"/>
      <w:marBottom w:val="0"/>
      <w:divBdr>
        <w:top w:val="none" w:sz="0" w:space="0" w:color="auto"/>
        <w:left w:val="none" w:sz="0" w:space="0" w:color="auto"/>
        <w:bottom w:val="none" w:sz="0" w:space="0" w:color="auto"/>
        <w:right w:val="none" w:sz="0" w:space="0" w:color="auto"/>
      </w:divBdr>
    </w:div>
    <w:div w:id="1552225904">
      <w:bodyDiv w:val="1"/>
      <w:marLeft w:val="0"/>
      <w:marRight w:val="0"/>
      <w:marTop w:val="0"/>
      <w:marBottom w:val="0"/>
      <w:divBdr>
        <w:top w:val="none" w:sz="0" w:space="0" w:color="auto"/>
        <w:left w:val="none" w:sz="0" w:space="0" w:color="auto"/>
        <w:bottom w:val="none" w:sz="0" w:space="0" w:color="auto"/>
        <w:right w:val="none" w:sz="0" w:space="0" w:color="auto"/>
      </w:divBdr>
    </w:div>
    <w:div w:id="1552886919">
      <w:bodyDiv w:val="1"/>
      <w:marLeft w:val="0"/>
      <w:marRight w:val="0"/>
      <w:marTop w:val="0"/>
      <w:marBottom w:val="0"/>
      <w:divBdr>
        <w:top w:val="none" w:sz="0" w:space="0" w:color="auto"/>
        <w:left w:val="none" w:sz="0" w:space="0" w:color="auto"/>
        <w:bottom w:val="none" w:sz="0" w:space="0" w:color="auto"/>
        <w:right w:val="none" w:sz="0" w:space="0" w:color="auto"/>
      </w:divBdr>
    </w:div>
    <w:div w:id="1558273103">
      <w:bodyDiv w:val="1"/>
      <w:marLeft w:val="0"/>
      <w:marRight w:val="0"/>
      <w:marTop w:val="0"/>
      <w:marBottom w:val="0"/>
      <w:divBdr>
        <w:top w:val="none" w:sz="0" w:space="0" w:color="auto"/>
        <w:left w:val="none" w:sz="0" w:space="0" w:color="auto"/>
        <w:bottom w:val="none" w:sz="0" w:space="0" w:color="auto"/>
        <w:right w:val="none" w:sz="0" w:space="0" w:color="auto"/>
      </w:divBdr>
    </w:div>
    <w:div w:id="1560941056">
      <w:bodyDiv w:val="1"/>
      <w:marLeft w:val="0"/>
      <w:marRight w:val="0"/>
      <w:marTop w:val="0"/>
      <w:marBottom w:val="0"/>
      <w:divBdr>
        <w:top w:val="none" w:sz="0" w:space="0" w:color="auto"/>
        <w:left w:val="none" w:sz="0" w:space="0" w:color="auto"/>
        <w:bottom w:val="none" w:sz="0" w:space="0" w:color="auto"/>
        <w:right w:val="none" w:sz="0" w:space="0" w:color="auto"/>
      </w:divBdr>
    </w:div>
    <w:div w:id="1564678130">
      <w:bodyDiv w:val="1"/>
      <w:marLeft w:val="0"/>
      <w:marRight w:val="0"/>
      <w:marTop w:val="0"/>
      <w:marBottom w:val="0"/>
      <w:divBdr>
        <w:top w:val="none" w:sz="0" w:space="0" w:color="auto"/>
        <w:left w:val="none" w:sz="0" w:space="0" w:color="auto"/>
        <w:bottom w:val="none" w:sz="0" w:space="0" w:color="auto"/>
        <w:right w:val="none" w:sz="0" w:space="0" w:color="auto"/>
      </w:divBdr>
    </w:div>
    <w:div w:id="1573467892">
      <w:bodyDiv w:val="1"/>
      <w:marLeft w:val="0"/>
      <w:marRight w:val="0"/>
      <w:marTop w:val="0"/>
      <w:marBottom w:val="0"/>
      <w:divBdr>
        <w:top w:val="none" w:sz="0" w:space="0" w:color="auto"/>
        <w:left w:val="none" w:sz="0" w:space="0" w:color="auto"/>
        <w:bottom w:val="none" w:sz="0" w:space="0" w:color="auto"/>
        <w:right w:val="none" w:sz="0" w:space="0" w:color="auto"/>
      </w:divBdr>
    </w:div>
    <w:div w:id="1574126270">
      <w:bodyDiv w:val="1"/>
      <w:marLeft w:val="0"/>
      <w:marRight w:val="0"/>
      <w:marTop w:val="0"/>
      <w:marBottom w:val="0"/>
      <w:divBdr>
        <w:top w:val="none" w:sz="0" w:space="0" w:color="auto"/>
        <w:left w:val="none" w:sz="0" w:space="0" w:color="auto"/>
        <w:bottom w:val="none" w:sz="0" w:space="0" w:color="auto"/>
        <w:right w:val="none" w:sz="0" w:space="0" w:color="auto"/>
      </w:divBdr>
    </w:div>
    <w:div w:id="1575235282">
      <w:bodyDiv w:val="1"/>
      <w:marLeft w:val="0"/>
      <w:marRight w:val="0"/>
      <w:marTop w:val="0"/>
      <w:marBottom w:val="0"/>
      <w:divBdr>
        <w:top w:val="none" w:sz="0" w:space="0" w:color="auto"/>
        <w:left w:val="none" w:sz="0" w:space="0" w:color="auto"/>
        <w:bottom w:val="none" w:sz="0" w:space="0" w:color="auto"/>
        <w:right w:val="none" w:sz="0" w:space="0" w:color="auto"/>
      </w:divBdr>
    </w:div>
    <w:div w:id="1576892254">
      <w:bodyDiv w:val="1"/>
      <w:marLeft w:val="0"/>
      <w:marRight w:val="0"/>
      <w:marTop w:val="0"/>
      <w:marBottom w:val="0"/>
      <w:divBdr>
        <w:top w:val="none" w:sz="0" w:space="0" w:color="auto"/>
        <w:left w:val="none" w:sz="0" w:space="0" w:color="auto"/>
        <w:bottom w:val="none" w:sz="0" w:space="0" w:color="auto"/>
        <w:right w:val="none" w:sz="0" w:space="0" w:color="auto"/>
      </w:divBdr>
    </w:div>
    <w:div w:id="1583366768">
      <w:bodyDiv w:val="1"/>
      <w:marLeft w:val="0"/>
      <w:marRight w:val="0"/>
      <w:marTop w:val="0"/>
      <w:marBottom w:val="0"/>
      <w:divBdr>
        <w:top w:val="none" w:sz="0" w:space="0" w:color="auto"/>
        <w:left w:val="none" w:sz="0" w:space="0" w:color="auto"/>
        <w:bottom w:val="none" w:sz="0" w:space="0" w:color="auto"/>
        <w:right w:val="none" w:sz="0" w:space="0" w:color="auto"/>
      </w:divBdr>
    </w:div>
    <w:div w:id="1587689311">
      <w:bodyDiv w:val="1"/>
      <w:marLeft w:val="0"/>
      <w:marRight w:val="0"/>
      <w:marTop w:val="0"/>
      <w:marBottom w:val="0"/>
      <w:divBdr>
        <w:top w:val="none" w:sz="0" w:space="0" w:color="auto"/>
        <w:left w:val="none" w:sz="0" w:space="0" w:color="auto"/>
        <w:bottom w:val="none" w:sz="0" w:space="0" w:color="auto"/>
        <w:right w:val="none" w:sz="0" w:space="0" w:color="auto"/>
      </w:divBdr>
    </w:div>
    <w:div w:id="1593901139">
      <w:bodyDiv w:val="1"/>
      <w:marLeft w:val="0"/>
      <w:marRight w:val="0"/>
      <w:marTop w:val="0"/>
      <w:marBottom w:val="0"/>
      <w:divBdr>
        <w:top w:val="none" w:sz="0" w:space="0" w:color="auto"/>
        <w:left w:val="none" w:sz="0" w:space="0" w:color="auto"/>
        <w:bottom w:val="none" w:sz="0" w:space="0" w:color="auto"/>
        <w:right w:val="none" w:sz="0" w:space="0" w:color="auto"/>
      </w:divBdr>
    </w:div>
    <w:div w:id="1595047486">
      <w:bodyDiv w:val="1"/>
      <w:marLeft w:val="0"/>
      <w:marRight w:val="0"/>
      <w:marTop w:val="0"/>
      <w:marBottom w:val="0"/>
      <w:divBdr>
        <w:top w:val="none" w:sz="0" w:space="0" w:color="auto"/>
        <w:left w:val="none" w:sz="0" w:space="0" w:color="auto"/>
        <w:bottom w:val="none" w:sz="0" w:space="0" w:color="auto"/>
        <w:right w:val="none" w:sz="0" w:space="0" w:color="auto"/>
      </w:divBdr>
    </w:div>
    <w:div w:id="1597523064">
      <w:bodyDiv w:val="1"/>
      <w:marLeft w:val="0"/>
      <w:marRight w:val="0"/>
      <w:marTop w:val="0"/>
      <w:marBottom w:val="0"/>
      <w:divBdr>
        <w:top w:val="none" w:sz="0" w:space="0" w:color="auto"/>
        <w:left w:val="none" w:sz="0" w:space="0" w:color="auto"/>
        <w:bottom w:val="none" w:sz="0" w:space="0" w:color="auto"/>
        <w:right w:val="none" w:sz="0" w:space="0" w:color="auto"/>
      </w:divBdr>
    </w:div>
    <w:div w:id="1598127631">
      <w:bodyDiv w:val="1"/>
      <w:marLeft w:val="0"/>
      <w:marRight w:val="0"/>
      <w:marTop w:val="0"/>
      <w:marBottom w:val="0"/>
      <w:divBdr>
        <w:top w:val="none" w:sz="0" w:space="0" w:color="auto"/>
        <w:left w:val="none" w:sz="0" w:space="0" w:color="auto"/>
        <w:bottom w:val="none" w:sz="0" w:space="0" w:color="auto"/>
        <w:right w:val="none" w:sz="0" w:space="0" w:color="auto"/>
      </w:divBdr>
    </w:div>
    <w:div w:id="1600482375">
      <w:bodyDiv w:val="1"/>
      <w:marLeft w:val="0"/>
      <w:marRight w:val="0"/>
      <w:marTop w:val="0"/>
      <w:marBottom w:val="0"/>
      <w:divBdr>
        <w:top w:val="none" w:sz="0" w:space="0" w:color="auto"/>
        <w:left w:val="none" w:sz="0" w:space="0" w:color="auto"/>
        <w:bottom w:val="none" w:sz="0" w:space="0" w:color="auto"/>
        <w:right w:val="none" w:sz="0" w:space="0" w:color="auto"/>
      </w:divBdr>
    </w:div>
    <w:div w:id="1601765670">
      <w:bodyDiv w:val="1"/>
      <w:marLeft w:val="0"/>
      <w:marRight w:val="0"/>
      <w:marTop w:val="0"/>
      <w:marBottom w:val="0"/>
      <w:divBdr>
        <w:top w:val="none" w:sz="0" w:space="0" w:color="auto"/>
        <w:left w:val="none" w:sz="0" w:space="0" w:color="auto"/>
        <w:bottom w:val="none" w:sz="0" w:space="0" w:color="auto"/>
        <w:right w:val="none" w:sz="0" w:space="0" w:color="auto"/>
      </w:divBdr>
    </w:div>
    <w:div w:id="1603680673">
      <w:bodyDiv w:val="1"/>
      <w:marLeft w:val="0"/>
      <w:marRight w:val="0"/>
      <w:marTop w:val="0"/>
      <w:marBottom w:val="0"/>
      <w:divBdr>
        <w:top w:val="none" w:sz="0" w:space="0" w:color="auto"/>
        <w:left w:val="none" w:sz="0" w:space="0" w:color="auto"/>
        <w:bottom w:val="none" w:sz="0" w:space="0" w:color="auto"/>
        <w:right w:val="none" w:sz="0" w:space="0" w:color="auto"/>
      </w:divBdr>
    </w:div>
    <w:div w:id="1604846653">
      <w:bodyDiv w:val="1"/>
      <w:marLeft w:val="0"/>
      <w:marRight w:val="0"/>
      <w:marTop w:val="0"/>
      <w:marBottom w:val="0"/>
      <w:divBdr>
        <w:top w:val="none" w:sz="0" w:space="0" w:color="auto"/>
        <w:left w:val="none" w:sz="0" w:space="0" w:color="auto"/>
        <w:bottom w:val="none" w:sz="0" w:space="0" w:color="auto"/>
        <w:right w:val="none" w:sz="0" w:space="0" w:color="auto"/>
      </w:divBdr>
    </w:div>
    <w:div w:id="1609852946">
      <w:bodyDiv w:val="1"/>
      <w:marLeft w:val="0"/>
      <w:marRight w:val="0"/>
      <w:marTop w:val="0"/>
      <w:marBottom w:val="0"/>
      <w:divBdr>
        <w:top w:val="none" w:sz="0" w:space="0" w:color="auto"/>
        <w:left w:val="none" w:sz="0" w:space="0" w:color="auto"/>
        <w:bottom w:val="none" w:sz="0" w:space="0" w:color="auto"/>
        <w:right w:val="none" w:sz="0" w:space="0" w:color="auto"/>
      </w:divBdr>
    </w:div>
    <w:div w:id="1612085728">
      <w:bodyDiv w:val="1"/>
      <w:marLeft w:val="0"/>
      <w:marRight w:val="0"/>
      <w:marTop w:val="0"/>
      <w:marBottom w:val="0"/>
      <w:divBdr>
        <w:top w:val="none" w:sz="0" w:space="0" w:color="auto"/>
        <w:left w:val="none" w:sz="0" w:space="0" w:color="auto"/>
        <w:bottom w:val="none" w:sz="0" w:space="0" w:color="auto"/>
        <w:right w:val="none" w:sz="0" w:space="0" w:color="auto"/>
      </w:divBdr>
    </w:div>
    <w:div w:id="1615288310">
      <w:bodyDiv w:val="1"/>
      <w:marLeft w:val="0"/>
      <w:marRight w:val="0"/>
      <w:marTop w:val="0"/>
      <w:marBottom w:val="0"/>
      <w:divBdr>
        <w:top w:val="none" w:sz="0" w:space="0" w:color="auto"/>
        <w:left w:val="none" w:sz="0" w:space="0" w:color="auto"/>
        <w:bottom w:val="none" w:sz="0" w:space="0" w:color="auto"/>
        <w:right w:val="none" w:sz="0" w:space="0" w:color="auto"/>
      </w:divBdr>
    </w:div>
    <w:div w:id="1617831632">
      <w:bodyDiv w:val="1"/>
      <w:marLeft w:val="0"/>
      <w:marRight w:val="0"/>
      <w:marTop w:val="0"/>
      <w:marBottom w:val="0"/>
      <w:divBdr>
        <w:top w:val="none" w:sz="0" w:space="0" w:color="auto"/>
        <w:left w:val="none" w:sz="0" w:space="0" w:color="auto"/>
        <w:bottom w:val="none" w:sz="0" w:space="0" w:color="auto"/>
        <w:right w:val="none" w:sz="0" w:space="0" w:color="auto"/>
      </w:divBdr>
    </w:div>
    <w:div w:id="1620061703">
      <w:bodyDiv w:val="1"/>
      <w:marLeft w:val="0"/>
      <w:marRight w:val="0"/>
      <w:marTop w:val="0"/>
      <w:marBottom w:val="0"/>
      <w:divBdr>
        <w:top w:val="none" w:sz="0" w:space="0" w:color="auto"/>
        <w:left w:val="none" w:sz="0" w:space="0" w:color="auto"/>
        <w:bottom w:val="none" w:sz="0" w:space="0" w:color="auto"/>
        <w:right w:val="none" w:sz="0" w:space="0" w:color="auto"/>
      </w:divBdr>
    </w:div>
    <w:div w:id="1626035382">
      <w:bodyDiv w:val="1"/>
      <w:marLeft w:val="0"/>
      <w:marRight w:val="0"/>
      <w:marTop w:val="0"/>
      <w:marBottom w:val="0"/>
      <w:divBdr>
        <w:top w:val="none" w:sz="0" w:space="0" w:color="auto"/>
        <w:left w:val="none" w:sz="0" w:space="0" w:color="auto"/>
        <w:bottom w:val="none" w:sz="0" w:space="0" w:color="auto"/>
        <w:right w:val="none" w:sz="0" w:space="0" w:color="auto"/>
      </w:divBdr>
    </w:div>
    <w:div w:id="1626429974">
      <w:bodyDiv w:val="1"/>
      <w:marLeft w:val="0"/>
      <w:marRight w:val="0"/>
      <w:marTop w:val="0"/>
      <w:marBottom w:val="0"/>
      <w:divBdr>
        <w:top w:val="none" w:sz="0" w:space="0" w:color="auto"/>
        <w:left w:val="none" w:sz="0" w:space="0" w:color="auto"/>
        <w:bottom w:val="none" w:sz="0" w:space="0" w:color="auto"/>
        <w:right w:val="none" w:sz="0" w:space="0" w:color="auto"/>
      </w:divBdr>
    </w:div>
    <w:div w:id="1626765998">
      <w:bodyDiv w:val="1"/>
      <w:marLeft w:val="0"/>
      <w:marRight w:val="0"/>
      <w:marTop w:val="0"/>
      <w:marBottom w:val="0"/>
      <w:divBdr>
        <w:top w:val="none" w:sz="0" w:space="0" w:color="auto"/>
        <w:left w:val="none" w:sz="0" w:space="0" w:color="auto"/>
        <w:bottom w:val="none" w:sz="0" w:space="0" w:color="auto"/>
        <w:right w:val="none" w:sz="0" w:space="0" w:color="auto"/>
      </w:divBdr>
    </w:div>
    <w:div w:id="1632859438">
      <w:bodyDiv w:val="1"/>
      <w:marLeft w:val="0"/>
      <w:marRight w:val="0"/>
      <w:marTop w:val="0"/>
      <w:marBottom w:val="0"/>
      <w:divBdr>
        <w:top w:val="none" w:sz="0" w:space="0" w:color="auto"/>
        <w:left w:val="none" w:sz="0" w:space="0" w:color="auto"/>
        <w:bottom w:val="none" w:sz="0" w:space="0" w:color="auto"/>
        <w:right w:val="none" w:sz="0" w:space="0" w:color="auto"/>
      </w:divBdr>
    </w:div>
    <w:div w:id="1640262269">
      <w:bodyDiv w:val="1"/>
      <w:marLeft w:val="0"/>
      <w:marRight w:val="0"/>
      <w:marTop w:val="0"/>
      <w:marBottom w:val="0"/>
      <w:divBdr>
        <w:top w:val="none" w:sz="0" w:space="0" w:color="auto"/>
        <w:left w:val="none" w:sz="0" w:space="0" w:color="auto"/>
        <w:bottom w:val="none" w:sz="0" w:space="0" w:color="auto"/>
        <w:right w:val="none" w:sz="0" w:space="0" w:color="auto"/>
      </w:divBdr>
    </w:div>
    <w:div w:id="1648394115">
      <w:bodyDiv w:val="1"/>
      <w:marLeft w:val="0"/>
      <w:marRight w:val="0"/>
      <w:marTop w:val="0"/>
      <w:marBottom w:val="0"/>
      <w:divBdr>
        <w:top w:val="none" w:sz="0" w:space="0" w:color="auto"/>
        <w:left w:val="none" w:sz="0" w:space="0" w:color="auto"/>
        <w:bottom w:val="none" w:sz="0" w:space="0" w:color="auto"/>
        <w:right w:val="none" w:sz="0" w:space="0" w:color="auto"/>
      </w:divBdr>
    </w:div>
    <w:div w:id="1653480517">
      <w:bodyDiv w:val="1"/>
      <w:marLeft w:val="0"/>
      <w:marRight w:val="0"/>
      <w:marTop w:val="0"/>
      <w:marBottom w:val="0"/>
      <w:divBdr>
        <w:top w:val="none" w:sz="0" w:space="0" w:color="auto"/>
        <w:left w:val="none" w:sz="0" w:space="0" w:color="auto"/>
        <w:bottom w:val="none" w:sz="0" w:space="0" w:color="auto"/>
        <w:right w:val="none" w:sz="0" w:space="0" w:color="auto"/>
      </w:divBdr>
    </w:div>
    <w:div w:id="1655794373">
      <w:bodyDiv w:val="1"/>
      <w:marLeft w:val="0"/>
      <w:marRight w:val="0"/>
      <w:marTop w:val="0"/>
      <w:marBottom w:val="0"/>
      <w:divBdr>
        <w:top w:val="none" w:sz="0" w:space="0" w:color="auto"/>
        <w:left w:val="none" w:sz="0" w:space="0" w:color="auto"/>
        <w:bottom w:val="none" w:sz="0" w:space="0" w:color="auto"/>
        <w:right w:val="none" w:sz="0" w:space="0" w:color="auto"/>
      </w:divBdr>
    </w:div>
    <w:div w:id="1659992950">
      <w:bodyDiv w:val="1"/>
      <w:marLeft w:val="0"/>
      <w:marRight w:val="0"/>
      <w:marTop w:val="0"/>
      <w:marBottom w:val="0"/>
      <w:divBdr>
        <w:top w:val="none" w:sz="0" w:space="0" w:color="auto"/>
        <w:left w:val="none" w:sz="0" w:space="0" w:color="auto"/>
        <w:bottom w:val="none" w:sz="0" w:space="0" w:color="auto"/>
        <w:right w:val="none" w:sz="0" w:space="0" w:color="auto"/>
      </w:divBdr>
    </w:div>
    <w:div w:id="1661233280">
      <w:bodyDiv w:val="1"/>
      <w:marLeft w:val="0"/>
      <w:marRight w:val="0"/>
      <w:marTop w:val="0"/>
      <w:marBottom w:val="0"/>
      <w:divBdr>
        <w:top w:val="none" w:sz="0" w:space="0" w:color="auto"/>
        <w:left w:val="none" w:sz="0" w:space="0" w:color="auto"/>
        <w:bottom w:val="none" w:sz="0" w:space="0" w:color="auto"/>
        <w:right w:val="none" w:sz="0" w:space="0" w:color="auto"/>
      </w:divBdr>
    </w:div>
    <w:div w:id="1667587120">
      <w:bodyDiv w:val="1"/>
      <w:marLeft w:val="0"/>
      <w:marRight w:val="0"/>
      <w:marTop w:val="0"/>
      <w:marBottom w:val="0"/>
      <w:divBdr>
        <w:top w:val="none" w:sz="0" w:space="0" w:color="auto"/>
        <w:left w:val="none" w:sz="0" w:space="0" w:color="auto"/>
        <w:bottom w:val="none" w:sz="0" w:space="0" w:color="auto"/>
        <w:right w:val="none" w:sz="0" w:space="0" w:color="auto"/>
      </w:divBdr>
    </w:div>
    <w:div w:id="1668285988">
      <w:bodyDiv w:val="1"/>
      <w:marLeft w:val="0"/>
      <w:marRight w:val="0"/>
      <w:marTop w:val="0"/>
      <w:marBottom w:val="0"/>
      <w:divBdr>
        <w:top w:val="none" w:sz="0" w:space="0" w:color="auto"/>
        <w:left w:val="none" w:sz="0" w:space="0" w:color="auto"/>
        <w:bottom w:val="none" w:sz="0" w:space="0" w:color="auto"/>
        <w:right w:val="none" w:sz="0" w:space="0" w:color="auto"/>
      </w:divBdr>
    </w:div>
    <w:div w:id="1670716085">
      <w:bodyDiv w:val="1"/>
      <w:marLeft w:val="0"/>
      <w:marRight w:val="0"/>
      <w:marTop w:val="0"/>
      <w:marBottom w:val="0"/>
      <w:divBdr>
        <w:top w:val="none" w:sz="0" w:space="0" w:color="auto"/>
        <w:left w:val="none" w:sz="0" w:space="0" w:color="auto"/>
        <w:bottom w:val="none" w:sz="0" w:space="0" w:color="auto"/>
        <w:right w:val="none" w:sz="0" w:space="0" w:color="auto"/>
      </w:divBdr>
    </w:div>
    <w:div w:id="1671761939">
      <w:bodyDiv w:val="1"/>
      <w:marLeft w:val="0"/>
      <w:marRight w:val="0"/>
      <w:marTop w:val="0"/>
      <w:marBottom w:val="0"/>
      <w:divBdr>
        <w:top w:val="none" w:sz="0" w:space="0" w:color="auto"/>
        <w:left w:val="none" w:sz="0" w:space="0" w:color="auto"/>
        <w:bottom w:val="none" w:sz="0" w:space="0" w:color="auto"/>
        <w:right w:val="none" w:sz="0" w:space="0" w:color="auto"/>
      </w:divBdr>
    </w:div>
    <w:div w:id="1675377978">
      <w:bodyDiv w:val="1"/>
      <w:marLeft w:val="0"/>
      <w:marRight w:val="0"/>
      <w:marTop w:val="0"/>
      <w:marBottom w:val="0"/>
      <w:divBdr>
        <w:top w:val="none" w:sz="0" w:space="0" w:color="auto"/>
        <w:left w:val="none" w:sz="0" w:space="0" w:color="auto"/>
        <w:bottom w:val="none" w:sz="0" w:space="0" w:color="auto"/>
        <w:right w:val="none" w:sz="0" w:space="0" w:color="auto"/>
      </w:divBdr>
    </w:div>
    <w:div w:id="1676496195">
      <w:bodyDiv w:val="1"/>
      <w:marLeft w:val="0"/>
      <w:marRight w:val="0"/>
      <w:marTop w:val="0"/>
      <w:marBottom w:val="0"/>
      <w:divBdr>
        <w:top w:val="none" w:sz="0" w:space="0" w:color="auto"/>
        <w:left w:val="none" w:sz="0" w:space="0" w:color="auto"/>
        <w:bottom w:val="none" w:sz="0" w:space="0" w:color="auto"/>
        <w:right w:val="none" w:sz="0" w:space="0" w:color="auto"/>
      </w:divBdr>
    </w:div>
    <w:div w:id="1678579276">
      <w:bodyDiv w:val="1"/>
      <w:marLeft w:val="0"/>
      <w:marRight w:val="0"/>
      <w:marTop w:val="0"/>
      <w:marBottom w:val="0"/>
      <w:divBdr>
        <w:top w:val="none" w:sz="0" w:space="0" w:color="auto"/>
        <w:left w:val="none" w:sz="0" w:space="0" w:color="auto"/>
        <w:bottom w:val="none" w:sz="0" w:space="0" w:color="auto"/>
        <w:right w:val="none" w:sz="0" w:space="0" w:color="auto"/>
      </w:divBdr>
    </w:div>
    <w:div w:id="1679112570">
      <w:bodyDiv w:val="1"/>
      <w:marLeft w:val="0"/>
      <w:marRight w:val="0"/>
      <w:marTop w:val="0"/>
      <w:marBottom w:val="0"/>
      <w:divBdr>
        <w:top w:val="none" w:sz="0" w:space="0" w:color="auto"/>
        <w:left w:val="none" w:sz="0" w:space="0" w:color="auto"/>
        <w:bottom w:val="none" w:sz="0" w:space="0" w:color="auto"/>
        <w:right w:val="none" w:sz="0" w:space="0" w:color="auto"/>
      </w:divBdr>
    </w:div>
    <w:div w:id="1680811302">
      <w:bodyDiv w:val="1"/>
      <w:marLeft w:val="0"/>
      <w:marRight w:val="0"/>
      <w:marTop w:val="0"/>
      <w:marBottom w:val="0"/>
      <w:divBdr>
        <w:top w:val="none" w:sz="0" w:space="0" w:color="auto"/>
        <w:left w:val="none" w:sz="0" w:space="0" w:color="auto"/>
        <w:bottom w:val="none" w:sz="0" w:space="0" w:color="auto"/>
        <w:right w:val="none" w:sz="0" w:space="0" w:color="auto"/>
      </w:divBdr>
    </w:div>
    <w:div w:id="1681198943">
      <w:bodyDiv w:val="1"/>
      <w:marLeft w:val="0"/>
      <w:marRight w:val="0"/>
      <w:marTop w:val="0"/>
      <w:marBottom w:val="0"/>
      <w:divBdr>
        <w:top w:val="none" w:sz="0" w:space="0" w:color="auto"/>
        <w:left w:val="none" w:sz="0" w:space="0" w:color="auto"/>
        <w:bottom w:val="none" w:sz="0" w:space="0" w:color="auto"/>
        <w:right w:val="none" w:sz="0" w:space="0" w:color="auto"/>
      </w:divBdr>
    </w:div>
    <w:div w:id="1681471039">
      <w:bodyDiv w:val="1"/>
      <w:marLeft w:val="0"/>
      <w:marRight w:val="0"/>
      <w:marTop w:val="0"/>
      <w:marBottom w:val="0"/>
      <w:divBdr>
        <w:top w:val="none" w:sz="0" w:space="0" w:color="auto"/>
        <w:left w:val="none" w:sz="0" w:space="0" w:color="auto"/>
        <w:bottom w:val="none" w:sz="0" w:space="0" w:color="auto"/>
        <w:right w:val="none" w:sz="0" w:space="0" w:color="auto"/>
      </w:divBdr>
    </w:div>
    <w:div w:id="1684624702">
      <w:bodyDiv w:val="1"/>
      <w:marLeft w:val="0"/>
      <w:marRight w:val="0"/>
      <w:marTop w:val="0"/>
      <w:marBottom w:val="0"/>
      <w:divBdr>
        <w:top w:val="none" w:sz="0" w:space="0" w:color="auto"/>
        <w:left w:val="none" w:sz="0" w:space="0" w:color="auto"/>
        <w:bottom w:val="none" w:sz="0" w:space="0" w:color="auto"/>
        <w:right w:val="none" w:sz="0" w:space="0" w:color="auto"/>
      </w:divBdr>
    </w:div>
    <w:div w:id="1693610473">
      <w:bodyDiv w:val="1"/>
      <w:marLeft w:val="0"/>
      <w:marRight w:val="0"/>
      <w:marTop w:val="0"/>
      <w:marBottom w:val="0"/>
      <w:divBdr>
        <w:top w:val="none" w:sz="0" w:space="0" w:color="auto"/>
        <w:left w:val="none" w:sz="0" w:space="0" w:color="auto"/>
        <w:bottom w:val="none" w:sz="0" w:space="0" w:color="auto"/>
        <w:right w:val="none" w:sz="0" w:space="0" w:color="auto"/>
      </w:divBdr>
    </w:div>
    <w:div w:id="1701199275">
      <w:bodyDiv w:val="1"/>
      <w:marLeft w:val="0"/>
      <w:marRight w:val="0"/>
      <w:marTop w:val="0"/>
      <w:marBottom w:val="0"/>
      <w:divBdr>
        <w:top w:val="none" w:sz="0" w:space="0" w:color="auto"/>
        <w:left w:val="none" w:sz="0" w:space="0" w:color="auto"/>
        <w:bottom w:val="none" w:sz="0" w:space="0" w:color="auto"/>
        <w:right w:val="none" w:sz="0" w:space="0" w:color="auto"/>
      </w:divBdr>
    </w:div>
    <w:div w:id="1706980875">
      <w:bodyDiv w:val="1"/>
      <w:marLeft w:val="0"/>
      <w:marRight w:val="0"/>
      <w:marTop w:val="0"/>
      <w:marBottom w:val="0"/>
      <w:divBdr>
        <w:top w:val="none" w:sz="0" w:space="0" w:color="auto"/>
        <w:left w:val="none" w:sz="0" w:space="0" w:color="auto"/>
        <w:bottom w:val="none" w:sz="0" w:space="0" w:color="auto"/>
        <w:right w:val="none" w:sz="0" w:space="0" w:color="auto"/>
      </w:divBdr>
    </w:div>
    <w:div w:id="1710303073">
      <w:bodyDiv w:val="1"/>
      <w:marLeft w:val="0"/>
      <w:marRight w:val="0"/>
      <w:marTop w:val="0"/>
      <w:marBottom w:val="0"/>
      <w:divBdr>
        <w:top w:val="none" w:sz="0" w:space="0" w:color="auto"/>
        <w:left w:val="none" w:sz="0" w:space="0" w:color="auto"/>
        <w:bottom w:val="none" w:sz="0" w:space="0" w:color="auto"/>
        <w:right w:val="none" w:sz="0" w:space="0" w:color="auto"/>
      </w:divBdr>
    </w:div>
    <w:div w:id="1711177044">
      <w:bodyDiv w:val="1"/>
      <w:marLeft w:val="0"/>
      <w:marRight w:val="0"/>
      <w:marTop w:val="0"/>
      <w:marBottom w:val="0"/>
      <w:divBdr>
        <w:top w:val="none" w:sz="0" w:space="0" w:color="auto"/>
        <w:left w:val="none" w:sz="0" w:space="0" w:color="auto"/>
        <w:bottom w:val="none" w:sz="0" w:space="0" w:color="auto"/>
        <w:right w:val="none" w:sz="0" w:space="0" w:color="auto"/>
      </w:divBdr>
    </w:div>
    <w:div w:id="1713118994">
      <w:bodyDiv w:val="1"/>
      <w:marLeft w:val="0"/>
      <w:marRight w:val="0"/>
      <w:marTop w:val="0"/>
      <w:marBottom w:val="0"/>
      <w:divBdr>
        <w:top w:val="none" w:sz="0" w:space="0" w:color="auto"/>
        <w:left w:val="none" w:sz="0" w:space="0" w:color="auto"/>
        <w:bottom w:val="none" w:sz="0" w:space="0" w:color="auto"/>
        <w:right w:val="none" w:sz="0" w:space="0" w:color="auto"/>
      </w:divBdr>
    </w:div>
    <w:div w:id="1714887566">
      <w:bodyDiv w:val="1"/>
      <w:marLeft w:val="0"/>
      <w:marRight w:val="0"/>
      <w:marTop w:val="0"/>
      <w:marBottom w:val="0"/>
      <w:divBdr>
        <w:top w:val="none" w:sz="0" w:space="0" w:color="auto"/>
        <w:left w:val="none" w:sz="0" w:space="0" w:color="auto"/>
        <w:bottom w:val="none" w:sz="0" w:space="0" w:color="auto"/>
        <w:right w:val="none" w:sz="0" w:space="0" w:color="auto"/>
      </w:divBdr>
    </w:div>
    <w:div w:id="1727995898">
      <w:bodyDiv w:val="1"/>
      <w:marLeft w:val="0"/>
      <w:marRight w:val="0"/>
      <w:marTop w:val="0"/>
      <w:marBottom w:val="0"/>
      <w:divBdr>
        <w:top w:val="none" w:sz="0" w:space="0" w:color="auto"/>
        <w:left w:val="none" w:sz="0" w:space="0" w:color="auto"/>
        <w:bottom w:val="none" w:sz="0" w:space="0" w:color="auto"/>
        <w:right w:val="none" w:sz="0" w:space="0" w:color="auto"/>
      </w:divBdr>
    </w:div>
    <w:div w:id="1728987358">
      <w:bodyDiv w:val="1"/>
      <w:marLeft w:val="0"/>
      <w:marRight w:val="0"/>
      <w:marTop w:val="0"/>
      <w:marBottom w:val="0"/>
      <w:divBdr>
        <w:top w:val="none" w:sz="0" w:space="0" w:color="auto"/>
        <w:left w:val="none" w:sz="0" w:space="0" w:color="auto"/>
        <w:bottom w:val="none" w:sz="0" w:space="0" w:color="auto"/>
        <w:right w:val="none" w:sz="0" w:space="0" w:color="auto"/>
      </w:divBdr>
    </w:div>
    <w:div w:id="1728988770">
      <w:bodyDiv w:val="1"/>
      <w:marLeft w:val="0"/>
      <w:marRight w:val="0"/>
      <w:marTop w:val="0"/>
      <w:marBottom w:val="0"/>
      <w:divBdr>
        <w:top w:val="none" w:sz="0" w:space="0" w:color="auto"/>
        <w:left w:val="none" w:sz="0" w:space="0" w:color="auto"/>
        <w:bottom w:val="none" w:sz="0" w:space="0" w:color="auto"/>
        <w:right w:val="none" w:sz="0" w:space="0" w:color="auto"/>
      </w:divBdr>
    </w:div>
    <w:div w:id="1733189558">
      <w:bodyDiv w:val="1"/>
      <w:marLeft w:val="0"/>
      <w:marRight w:val="0"/>
      <w:marTop w:val="0"/>
      <w:marBottom w:val="0"/>
      <w:divBdr>
        <w:top w:val="none" w:sz="0" w:space="0" w:color="auto"/>
        <w:left w:val="none" w:sz="0" w:space="0" w:color="auto"/>
        <w:bottom w:val="none" w:sz="0" w:space="0" w:color="auto"/>
        <w:right w:val="none" w:sz="0" w:space="0" w:color="auto"/>
      </w:divBdr>
    </w:div>
    <w:div w:id="1733305799">
      <w:bodyDiv w:val="1"/>
      <w:marLeft w:val="0"/>
      <w:marRight w:val="0"/>
      <w:marTop w:val="0"/>
      <w:marBottom w:val="0"/>
      <w:divBdr>
        <w:top w:val="none" w:sz="0" w:space="0" w:color="auto"/>
        <w:left w:val="none" w:sz="0" w:space="0" w:color="auto"/>
        <w:bottom w:val="none" w:sz="0" w:space="0" w:color="auto"/>
        <w:right w:val="none" w:sz="0" w:space="0" w:color="auto"/>
      </w:divBdr>
    </w:div>
    <w:div w:id="1737701181">
      <w:bodyDiv w:val="1"/>
      <w:marLeft w:val="0"/>
      <w:marRight w:val="0"/>
      <w:marTop w:val="0"/>
      <w:marBottom w:val="0"/>
      <w:divBdr>
        <w:top w:val="none" w:sz="0" w:space="0" w:color="auto"/>
        <w:left w:val="none" w:sz="0" w:space="0" w:color="auto"/>
        <w:bottom w:val="none" w:sz="0" w:space="0" w:color="auto"/>
        <w:right w:val="none" w:sz="0" w:space="0" w:color="auto"/>
      </w:divBdr>
    </w:div>
    <w:div w:id="1742673819">
      <w:bodyDiv w:val="1"/>
      <w:marLeft w:val="0"/>
      <w:marRight w:val="0"/>
      <w:marTop w:val="0"/>
      <w:marBottom w:val="0"/>
      <w:divBdr>
        <w:top w:val="none" w:sz="0" w:space="0" w:color="auto"/>
        <w:left w:val="none" w:sz="0" w:space="0" w:color="auto"/>
        <w:bottom w:val="none" w:sz="0" w:space="0" w:color="auto"/>
        <w:right w:val="none" w:sz="0" w:space="0" w:color="auto"/>
      </w:divBdr>
    </w:div>
    <w:div w:id="1743334721">
      <w:bodyDiv w:val="1"/>
      <w:marLeft w:val="0"/>
      <w:marRight w:val="0"/>
      <w:marTop w:val="0"/>
      <w:marBottom w:val="0"/>
      <w:divBdr>
        <w:top w:val="none" w:sz="0" w:space="0" w:color="auto"/>
        <w:left w:val="none" w:sz="0" w:space="0" w:color="auto"/>
        <w:bottom w:val="none" w:sz="0" w:space="0" w:color="auto"/>
        <w:right w:val="none" w:sz="0" w:space="0" w:color="auto"/>
      </w:divBdr>
    </w:div>
    <w:div w:id="1752463588">
      <w:bodyDiv w:val="1"/>
      <w:marLeft w:val="0"/>
      <w:marRight w:val="0"/>
      <w:marTop w:val="0"/>
      <w:marBottom w:val="0"/>
      <w:divBdr>
        <w:top w:val="none" w:sz="0" w:space="0" w:color="auto"/>
        <w:left w:val="none" w:sz="0" w:space="0" w:color="auto"/>
        <w:bottom w:val="none" w:sz="0" w:space="0" w:color="auto"/>
        <w:right w:val="none" w:sz="0" w:space="0" w:color="auto"/>
      </w:divBdr>
    </w:div>
    <w:div w:id="1755393484">
      <w:bodyDiv w:val="1"/>
      <w:marLeft w:val="0"/>
      <w:marRight w:val="0"/>
      <w:marTop w:val="0"/>
      <w:marBottom w:val="0"/>
      <w:divBdr>
        <w:top w:val="none" w:sz="0" w:space="0" w:color="auto"/>
        <w:left w:val="none" w:sz="0" w:space="0" w:color="auto"/>
        <w:bottom w:val="none" w:sz="0" w:space="0" w:color="auto"/>
        <w:right w:val="none" w:sz="0" w:space="0" w:color="auto"/>
      </w:divBdr>
    </w:div>
    <w:div w:id="1765952177">
      <w:bodyDiv w:val="1"/>
      <w:marLeft w:val="0"/>
      <w:marRight w:val="0"/>
      <w:marTop w:val="0"/>
      <w:marBottom w:val="0"/>
      <w:divBdr>
        <w:top w:val="none" w:sz="0" w:space="0" w:color="auto"/>
        <w:left w:val="none" w:sz="0" w:space="0" w:color="auto"/>
        <w:bottom w:val="none" w:sz="0" w:space="0" w:color="auto"/>
        <w:right w:val="none" w:sz="0" w:space="0" w:color="auto"/>
      </w:divBdr>
    </w:div>
    <w:div w:id="1766801457">
      <w:bodyDiv w:val="1"/>
      <w:marLeft w:val="0"/>
      <w:marRight w:val="0"/>
      <w:marTop w:val="0"/>
      <w:marBottom w:val="0"/>
      <w:divBdr>
        <w:top w:val="none" w:sz="0" w:space="0" w:color="auto"/>
        <w:left w:val="none" w:sz="0" w:space="0" w:color="auto"/>
        <w:bottom w:val="none" w:sz="0" w:space="0" w:color="auto"/>
        <w:right w:val="none" w:sz="0" w:space="0" w:color="auto"/>
      </w:divBdr>
    </w:div>
    <w:div w:id="1777208093">
      <w:bodyDiv w:val="1"/>
      <w:marLeft w:val="0"/>
      <w:marRight w:val="0"/>
      <w:marTop w:val="0"/>
      <w:marBottom w:val="0"/>
      <w:divBdr>
        <w:top w:val="none" w:sz="0" w:space="0" w:color="auto"/>
        <w:left w:val="none" w:sz="0" w:space="0" w:color="auto"/>
        <w:bottom w:val="none" w:sz="0" w:space="0" w:color="auto"/>
        <w:right w:val="none" w:sz="0" w:space="0" w:color="auto"/>
      </w:divBdr>
    </w:div>
    <w:div w:id="1778910334">
      <w:bodyDiv w:val="1"/>
      <w:marLeft w:val="0"/>
      <w:marRight w:val="0"/>
      <w:marTop w:val="0"/>
      <w:marBottom w:val="0"/>
      <w:divBdr>
        <w:top w:val="none" w:sz="0" w:space="0" w:color="auto"/>
        <w:left w:val="none" w:sz="0" w:space="0" w:color="auto"/>
        <w:bottom w:val="none" w:sz="0" w:space="0" w:color="auto"/>
        <w:right w:val="none" w:sz="0" w:space="0" w:color="auto"/>
      </w:divBdr>
    </w:div>
    <w:div w:id="1787040233">
      <w:bodyDiv w:val="1"/>
      <w:marLeft w:val="0"/>
      <w:marRight w:val="0"/>
      <w:marTop w:val="0"/>
      <w:marBottom w:val="0"/>
      <w:divBdr>
        <w:top w:val="none" w:sz="0" w:space="0" w:color="auto"/>
        <w:left w:val="none" w:sz="0" w:space="0" w:color="auto"/>
        <w:bottom w:val="none" w:sz="0" w:space="0" w:color="auto"/>
        <w:right w:val="none" w:sz="0" w:space="0" w:color="auto"/>
      </w:divBdr>
    </w:div>
    <w:div w:id="1788113199">
      <w:bodyDiv w:val="1"/>
      <w:marLeft w:val="0"/>
      <w:marRight w:val="0"/>
      <w:marTop w:val="0"/>
      <w:marBottom w:val="0"/>
      <w:divBdr>
        <w:top w:val="none" w:sz="0" w:space="0" w:color="auto"/>
        <w:left w:val="none" w:sz="0" w:space="0" w:color="auto"/>
        <w:bottom w:val="none" w:sz="0" w:space="0" w:color="auto"/>
        <w:right w:val="none" w:sz="0" w:space="0" w:color="auto"/>
      </w:divBdr>
    </w:div>
    <w:div w:id="1789011944">
      <w:bodyDiv w:val="1"/>
      <w:marLeft w:val="0"/>
      <w:marRight w:val="0"/>
      <w:marTop w:val="0"/>
      <w:marBottom w:val="0"/>
      <w:divBdr>
        <w:top w:val="none" w:sz="0" w:space="0" w:color="auto"/>
        <w:left w:val="none" w:sz="0" w:space="0" w:color="auto"/>
        <w:bottom w:val="none" w:sz="0" w:space="0" w:color="auto"/>
        <w:right w:val="none" w:sz="0" w:space="0" w:color="auto"/>
      </w:divBdr>
    </w:div>
    <w:div w:id="1800800240">
      <w:bodyDiv w:val="1"/>
      <w:marLeft w:val="0"/>
      <w:marRight w:val="0"/>
      <w:marTop w:val="0"/>
      <w:marBottom w:val="0"/>
      <w:divBdr>
        <w:top w:val="none" w:sz="0" w:space="0" w:color="auto"/>
        <w:left w:val="none" w:sz="0" w:space="0" w:color="auto"/>
        <w:bottom w:val="none" w:sz="0" w:space="0" w:color="auto"/>
        <w:right w:val="none" w:sz="0" w:space="0" w:color="auto"/>
      </w:divBdr>
    </w:div>
    <w:div w:id="1801996426">
      <w:bodyDiv w:val="1"/>
      <w:marLeft w:val="0"/>
      <w:marRight w:val="0"/>
      <w:marTop w:val="0"/>
      <w:marBottom w:val="0"/>
      <w:divBdr>
        <w:top w:val="none" w:sz="0" w:space="0" w:color="auto"/>
        <w:left w:val="none" w:sz="0" w:space="0" w:color="auto"/>
        <w:bottom w:val="none" w:sz="0" w:space="0" w:color="auto"/>
        <w:right w:val="none" w:sz="0" w:space="0" w:color="auto"/>
      </w:divBdr>
    </w:div>
    <w:div w:id="1803690884">
      <w:bodyDiv w:val="1"/>
      <w:marLeft w:val="0"/>
      <w:marRight w:val="0"/>
      <w:marTop w:val="0"/>
      <w:marBottom w:val="0"/>
      <w:divBdr>
        <w:top w:val="none" w:sz="0" w:space="0" w:color="auto"/>
        <w:left w:val="none" w:sz="0" w:space="0" w:color="auto"/>
        <w:bottom w:val="none" w:sz="0" w:space="0" w:color="auto"/>
        <w:right w:val="none" w:sz="0" w:space="0" w:color="auto"/>
      </w:divBdr>
    </w:div>
    <w:div w:id="1806313349">
      <w:bodyDiv w:val="1"/>
      <w:marLeft w:val="0"/>
      <w:marRight w:val="0"/>
      <w:marTop w:val="0"/>
      <w:marBottom w:val="0"/>
      <w:divBdr>
        <w:top w:val="none" w:sz="0" w:space="0" w:color="auto"/>
        <w:left w:val="none" w:sz="0" w:space="0" w:color="auto"/>
        <w:bottom w:val="none" w:sz="0" w:space="0" w:color="auto"/>
        <w:right w:val="none" w:sz="0" w:space="0" w:color="auto"/>
      </w:divBdr>
    </w:div>
    <w:div w:id="1808282828">
      <w:bodyDiv w:val="1"/>
      <w:marLeft w:val="0"/>
      <w:marRight w:val="0"/>
      <w:marTop w:val="0"/>
      <w:marBottom w:val="0"/>
      <w:divBdr>
        <w:top w:val="none" w:sz="0" w:space="0" w:color="auto"/>
        <w:left w:val="none" w:sz="0" w:space="0" w:color="auto"/>
        <w:bottom w:val="none" w:sz="0" w:space="0" w:color="auto"/>
        <w:right w:val="none" w:sz="0" w:space="0" w:color="auto"/>
      </w:divBdr>
    </w:div>
    <w:div w:id="1809976553">
      <w:bodyDiv w:val="1"/>
      <w:marLeft w:val="0"/>
      <w:marRight w:val="0"/>
      <w:marTop w:val="0"/>
      <w:marBottom w:val="0"/>
      <w:divBdr>
        <w:top w:val="none" w:sz="0" w:space="0" w:color="auto"/>
        <w:left w:val="none" w:sz="0" w:space="0" w:color="auto"/>
        <w:bottom w:val="none" w:sz="0" w:space="0" w:color="auto"/>
        <w:right w:val="none" w:sz="0" w:space="0" w:color="auto"/>
      </w:divBdr>
    </w:div>
    <w:div w:id="1816021519">
      <w:bodyDiv w:val="1"/>
      <w:marLeft w:val="0"/>
      <w:marRight w:val="0"/>
      <w:marTop w:val="0"/>
      <w:marBottom w:val="0"/>
      <w:divBdr>
        <w:top w:val="none" w:sz="0" w:space="0" w:color="auto"/>
        <w:left w:val="none" w:sz="0" w:space="0" w:color="auto"/>
        <w:bottom w:val="none" w:sz="0" w:space="0" w:color="auto"/>
        <w:right w:val="none" w:sz="0" w:space="0" w:color="auto"/>
      </w:divBdr>
    </w:div>
    <w:div w:id="1817992072">
      <w:bodyDiv w:val="1"/>
      <w:marLeft w:val="0"/>
      <w:marRight w:val="0"/>
      <w:marTop w:val="0"/>
      <w:marBottom w:val="0"/>
      <w:divBdr>
        <w:top w:val="none" w:sz="0" w:space="0" w:color="auto"/>
        <w:left w:val="none" w:sz="0" w:space="0" w:color="auto"/>
        <w:bottom w:val="none" w:sz="0" w:space="0" w:color="auto"/>
        <w:right w:val="none" w:sz="0" w:space="0" w:color="auto"/>
      </w:divBdr>
    </w:div>
    <w:div w:id="1818721930">
      <w:bodyDiv w:val="1"/>
      <w:marLeft w:val="0"/>
      <w:marRight w:val="0"/>
      <w:marTop w:val="0"/>
      <w:marBottom w:val="0"/>
      <w:divBdr>
        <w:top w:val="none" w:sz="0" w:space="0" w:color="auto"/>
        <w:left w:val="none" w:sz="0" w:space="0" w:color="auto"/>
        <w:bottom w:val="none" w:sz="0" w:space="0" w:color="auto"/>
        <w:right w:val="none" w:sz="0" w:space="0" w:color="auto"/>
      </w:divBdr>
    </w:div>
    <w:div w:id="1820150430">
      <w:bodyDiv w:val="1"/>
      <w:marLeft w:val="0"/>
      <w:marRight w:val="0"/>
      <w:marTop w:val="0"/>
      <w:marBottom w:val="0"/>
      <w:divBdr>
        <w:top w:val="none" w:sz="0" w:space="0" w:color="auto"/>
        <w:left w:val="none" w:sz="0" w:space="0" w:color="auto"/>
        <w:bottom w:val="none" w:sz="0" w:space="0" w:color="auto"/>
        <w:right w:val="none" w:sz="0" w:space="0" w:color="auto"/>
      </w:divBdr>
    </w:div>
    <w:div w:id="1824850231">
      <w:bodyDiv w:val="1"/>
      <w:marLeft w:val="0"/>
      <w:marRight w:val="0"/>
      <w:marTop w:val="0"/>
      <w:marBottom w:val="0"/>
      <w:divBdr>
        <w:top w:val="none" w:sz="0" w:space="0" w:color="auto"/>
        <w:left w:val="none" w:sz="0" w:space="0" w:color="auto"/>
        <w:bottom w:val="none" w:sz="0" w:space="0" w:color="auto"/>
        <w:right w:val="none" w:sz="0" w:space="0" w:color="auto"/>
      </w:divBdr>
    </w:div>
    <w:div w:id="1828663912">
      <w:bodyDiv w:val="1"/>
      <w:marLeft w:val="0"/>
      <w:marRight w:val="0"/>
      <w:marTop w:val="0"/>
      <w:marBottom w:val="0"/>
      <w:divBdr>
        <w:top w:val="none" w:sz="0" w:space="0" w:color="auto"/>
        <w:left w:val="none" w:sz="0" w:space="0" w:color="auto"/>
        <w:bottom w:val="none" w:sz="0" w:space="0" w:color="auto"/>
        <w:right w:val="none" w:sz="0" w:space="0" w:color="auto"/>
      </w:divBdr>
    </w:div>
    <w:div w:id="1832327759">
      <w:bodyDiv w:val="1"/>
      <w:marLeft w:val="0"/>
      <w:marRight w:val="0"/>
      <w:marTop w:val="0"/>
      <w:marBottom w:val="0"/>
      <w:divBdr>
        <w:top w:val="none" w:sz="0" w:space="0" w:color="auto"/>
        <w:left w:val="none" w:sz="0" w:space="0" w:color="auto"/>
        <w:bottom w:val="none" w:sz="0" w:space="0" w:color="auto"/>
        <w:right w:val="none" w:sz="0" w:space="0" w:color="auto"/>
      </w:divBdr>
    </w:div>
    <w:div w:id="1832519981">
      <w:bodyDiv w:val="1"/>
      <w:marLeft w:val="0"/>
      <w:marRight w:val="0"/>
      <w:marTop w:val="0"/>
      <w:marBottom w:val="0"/>
      <w:divBdr>
        <w:top w:val="none" w:sz="0" w:space="0" w:color="auto"/>
        <w:left w:val="none" w:sz="0" w:space="0" w:color="auto"/>
        <w:bottom w:val="none" w:sz="0" w:space="0" w:color="auto"/>
        <w:right w:val="none" w:sz="0" w:space="0" w:color="auto"/>
      </w:divBdr>
    </w:div>
    <w:div w:id="1842818541">
      <w:bodyDiv w:val="1"/>
      <w:marLeft w:val="0"/>
      <w:marRight w:val="0"/>
      <w:marTop w:val="0"/>
      <w:marBottom w:val="0"/>
      <w:divBdr>
        <w:top w:val="none" w:sz="0" w:space="0" w:color="auto"/>
        <w:left w:val="none" w:sz="0" w:space="0" w:color="auto"/>
        <w:bottom w:val="none" w:sz="0" w:space="0" w:color="auto"/>
        <w:right w:val="none" w:sz="0" w:space="0" w:color="auto"/>
      </w:divBdr>
    </w:div>
    <w:div w:id="1851944020">
      <w:bodyDiv w:val="1"/>
      <w:marLeft w:val="0"/>
      <w:marRight w:val="0"/>
      <w:marTop w:val="0"/>
      <w:marBottom w:val="0"/>
      <w:divBdr>
        <w:top w:val="none" w:sz="0" w:space="0" w:color="auto"/>
        <w:left w:val="none" w:sz="0" w:space="0" w:color="auto"/>
        <w:bottom w:val="none" w:sz="0" w:space="0" w:color="auto"/>
        <w:right w:val="none" w:sz="0" w:space="0" w:color="auto"/>
      </w:divBdr>
    </w:div>
    <w:div w:id="1853493333">
      <w:bodyDiv w:val="1"/>
      <w:marLeft w:val="0"/>
      <w:marRight w:val="0"/>
      <w:marTop w:val="0"/>
      <w:marBottom w:val="0"/>
      <w:divBdr>
        <w:top w:val="none" w:sz="0" w:space="0" w:color="auto"/>
        <w:left w:val="none" w:sz="0" w:space="0" w:color="auto"/>
        <w:bottom w:val="none" w:sz="0" w:space="0" w:color="auto"/>
        <w:right w:val="none" w:sz="0" w:space="0" w:color="auto"/>
      </w:divBdr>
    </w:div>
    <w:div w:id="1854759357">
      <w:bodyDiv w:val="1"/>
      <w:marLeft w:val="0"/>
      <w:marRight w:val="0"/>
      <w:marTop w:val="0"/>
      <w:marBottom w:val="0"/>
      <w:divBdr>
        <w:top w:val="none" w:sz="0" w:space="0" w:color="auto"/>
        <w:left w:val="none" w:sz="0" w:space="0" w:color="auto"/>
        <w:bottom w:val="none" w:sz="0" w:space="0" w:color="auto"/>
        <w:right w:val="none" w:sz="0" w:space="0" w:color="auto"/>
      </w:divBdr>
    </w:div>
    <w:div w:id="1857646589">
      <w:bodyDiv w:val="1"/>
      <w:marLeft w:val="0"/>
      <w:marRight w:val="0"/>
      <w:marTop w:val="0"/>
      <w:marBottom w:val="0"/>
      <w:divBdr>
        <w:top w:val="none" w:sz="0" w:space="0" w:color="auto"/>
        <w:left w:val="none" w:sz="0" w:space="0" w:color="auto"/>
        <w:bottom w:val="none" w:sz="0" w:space="0" w:color="auto"/>
        <w:right w:val="none" w:sz="0" w:space="0" w:color="auto"/>
      </w:divBdr>
    </w:div>
    <w:div w:id="1866942883">
      <w:bodyDiv w:val="1"/>
      <w:marLeft w:val="0"/>
      <w:marRight w:val="0"/>
      <w:marTop w:val="0"/>
      <w:marBottom w:val="0"/>
      <w:divBdr>
        <w:top w:val="none" w:sz="0" w:space="0" w:color="auto"/>
        <w:left w:val="none" w:sz="0" w:space="0" w:color="auto"/>
        <w:bottom w:val="none" w:sz="0" w:space="0" w:color="auto"/>
        <w:right w:val="none" w:sz="0" w:space="0" w:color="auto"/>
      </w:divBdr>
    </w:div>
    <w:div w:id="1868370250">
      <w:bodyDiv w:val="1"/>
      <w:marLeft w:val="0"/>
      <w:marRight w:val="0"/>
      <w:marTop w:val="0"/>
      <w:marBottom w:val="0"/>
      <w:divBdr>
        <w:top w:val="none" w:sz="0" w:space="0" w:color="auto"/>
        <w:left w:val="none" w:sz="0" w:space="0" w:color="auto"/>
        <w:bottom w:val="none" w:sz="0" w:space="0" w:color="auto"/>
        <w:right w:val="none" w:sz="0" w:space="0" w:color="auto"/>
      </w:divBdr>
    </w:div>
    <w:div w:id="1876775253">
      <w:bodyDiv w:val="1"/>
      <w:marLeft w:val="0"/>
      <w:marRight w:val="0"/>
      <w:marTop w:val="0"/>
      <w:marBottom w:val="0"/>
      <w:divBdr>
        <w:top w:val="none" w:sz="0" w:space="0" w:color="auto"/>
        <w:left w:val="none" w:sz="0" w:space="0" w:color="auto"/>
        <w:bottom w:val="none" w:sz="0" w:space="0" w:color="auto"/>
        <w:right w:val="none" w:sz="0" w:space="0" w:color="auto"/>
      </w:divBdr>
    </w:div>
    <w:div w:id="1879852485">
      <w:bodyDiv w:val="1"/>
      <w:marLeft w:val="0"/>
      <w:marRight w:val="0"/>
      <w:marTop w:val="0"/>
      <w:marBottom w:val="0"/>
      <w:divBdr>
        <w:top w:val="none" w:sz="0" w:space="0" w:color="auto"/>
        <w:left w:val="none" w:sz="0" w:space="0" w:color="auto"/>
        <w:bottom w:val="none" w:sz="0" w:space="0" w:color="auto"/>
        <w:right w:val="none" w:sz="0" w:space="0" w:color="auto"/>
      </w:divBdr>
    </w:div>
    <w:div w:id="1885678988">
      <w:bodyDiv w:val="1"/>
      <w:marLeft w:val="0"/>
      <w:marRight w:val="0"/>
      <w:marTop w:val="0"/>
      <w:marBottom w:val="0"/>
      <w:divBdr>
        <w:top w:val="none" w:sz="0" w:space="0" w:color="auto"/>
        <w:left w:val="none" w:sz="0" w:space="0" w:color="auto"/>
        <w:bottom w:val="none" w:sz="0" w:space="0" w:color="auto"/>
        <w:right w:val="none" w:sz="0" w:space="0" w:color="auto"/>
      </w:divBdr>
    </w:div>
    <w:div w:id="1892377983">
      <w:bodyDiv w:val="1"/>
      <w:marLeft w:val="0"/>
      <w:marRight w:val="0"/>
      <w:marTop w:val="0"/>
      <w:marBottom w:val="0"/>
      <w:divBdr>
        <w:top w:val="none" w:sz="0" w:space="0" w:color="auto"/>
        <w:left w:val="none" w:sz="0" w:space="0" w:color="auto"/>
        <w:bottom w:val="none" w:sz="0" w:space="0" w:color="auto"/>
        <w:right w:val="none" w:sz="0" w:space="0" w:color="auto"/>
      </w:divBdr>
    </w:div>
    <w:div w:id="1892767081">
      <w:bodyDiv w:val="1"/>
      <w:marLeft w:val="0"/>
      <w:marRight w:val="0"/>
      <w:marTop w:val="0"/>
      <w:marBottom w:val="0"/>
      <w:divBdr>
        <w:top w:val="none" w:sz="0" w:space="0" w:color="auto"/>
        <w:left w:val="none" w:sz="0" w:space="0" w:color="auto"/>
        <w:bottom w:val="none" w:sz="0" w:space="0" w:color="auto"/>
        <w:right w:val="none" w:sz="0" w:space="0" w:color="auto"/>
      </w:divBdr>
    </w:div>
    <w:div w:id="1893033919">
      <w:bodyDiv w:val="1"/>
      <w:marLeft w:val="0"/>
      <w:marRight w:val="0"/>
      <w:marTop w:val="0"/>
      <w:marBottom w:val="0"/>
      <w:divBdr>
        <w:top w:val="none" w:sz="0" w:space="0" w:color="auto"/>
        <w:left w:val="none" w:sz="0" w:space="0" w:color="auto"/>
        <w:bottom w:val="none" w:sz="0" w:space="0" w:color="auto"/>
        <w:right w:val="none" w:sz="0" w:space="0" w:color="auto"/>
      </w:divBdr>
    </w:div>
    <w:div w:id="1893694900">
      <w:bodyDiv w:val="1"/>
      <w:marLeft w:val="0"/>
      <w:marRight w:val="0"/>
      <w:marTop w:val="0"/>
      <w:marBottom w:val="0"/>
      <w:divBdr>
        <w:top w:val="none" w:sz="0" w:space="0" w:color="auto"/>
        <w:left w:val="none" w:sz="0" w:space="0" w:color="auto"/>
        <w:bottom w:val="none" w:sz="0" w:space="0" w:color="auto"/>
        <w:right w:val="none" w:sz="0" w:space="0" w:color="auto"/>
      </w:divBdr>
    </w:div>
    <w:div w:id="1902255520">
      <w:bodyDiv w:val="1"/>
      <w:marLeft w:val="0"/>
      <w:marRight w:val="0"/>
      <w:marTop w:val="0"/>
      <w:marBottom w:val="0"/>
      <w:divBdr>
        <w:top w:val="none" w:sz="0" w:space="0" w:color="auto"/>
        <w:left w:val="none" w:sz="0" w:space="0" w:color="auto"/>
        <w:bottom w:val="none" w:sz="0" w:space="0" w:color="auto"/>
        <w:right w:val="none" w:sz="0" w:space="0" w:color="auto"/>
      </w:divBdr>
    </w:div>
    <w:div w:id="1905796644">
      <w:bodyDiv w:val="1"/>
      <w:marLeft w:val="0"/>
      <w:marRight w:val="0"/>
      <w:marTop w:val="0"/>
      <w:marBottom w:val="0"/>
      <w:divBdr>
        <w:top w:val="none" w:sz="0" w:space="0" w:color="auto"/>
        <w:left w:val="none" w:sz="0" w:space="0" w:color="auto"/>
        <w:bottom w:val="none" w:sz="0" w:space="0" w:color="auto"/>
        <w:right w:val="none" w:sz="0" w:space="0" w:color="auto"/>
      </w:divBdr>
    </w:div>
    <w:div w:id="1906645692">
      <w:bodyDiv w:val="1"/>
      <w:marLeft w:val="0"/>
      <w:marRight w:val="0"/>
      <w:marTop w:val="0"/>
      <w:marBottom w:val="0"/>
      <w:divBdr>
        <w:top w:val="none" w:sz="0" w:space="0" w:color="auto"/>
        <w:left w:val="none" w:sz="0" w:space="0" w:color="auto"/>
        <w:bottom w:val="none" w:sz="0" w:space="0" w:color="auto"/>
        <w:right w:val="none" w:sz="0" w:space="0" w:color="auto"/>
      </w:divBdr>
    </w:div>
    <w:div w:id="1908608072">
      <w:bodyDiv w:val="1"/>
      <w:marLeft w:val="0"/>
      <w:marRight w:val="0"/>
      <w:marTop w:val="0"/>
      <w:marBottom w:val="0"/>
      <w:divBdr>
        <w:top w:val="none" w:sz="0" w:space="0" w:color="auto"/>
        <w:left w:val="none" w:sz="0" w:space="0" w:color="auto"/>
        <w:bottom w:val="none" w:sz="0" w:space="0" w:color="auto"/>
        <w:right w:val="none" w:sz="0" w:space="0" w:color="auto"/>
      </w:divBdr>
    </w:div>
    <w:div w:id="1911303858">
      <w:bodyDiv w:val="1"/>
      <w:marLeft w:val="0"/>
      <w:marRight w:val="0"/>
      <w:marTop w:val="0"/>
      <w:marBottom w:val="0"/>
      <w:divBdr>
        <w:top w:val="none" w:sz="0" w:space="0" w:color="auto"/>
        <w:left w:val="none" w:sz="0" w:space="0" w:color="auto"/>
        <w:bottom w:val="none" w:sz="0" w:space="0" w:color="auto"/>
        <w:right w:val="none" w:sz="0" w:space="0" w:color="auto"/>
      </w:divBdr>
    </w:div>
    <w:div w:id="1913852723">
      <w:bodyDiv w:val="1"/>
      <w:marLeft w:val="0"/>
      <w:marRight w:val="0"/>
      <w:marTop w:val="0"/>
      <w:marBottom w:val="0"/>
      <w:divBdr>
        <w:top w:val="none" w:sz="0" w:space="0" w:color="auto"/>
        <w:left w:val="none" w:sz="0" w:space="0" w:color="auto"/>
        <w:bottom w:val="none" w:sz="0" w:space="0" w:color="auto"/>
        <w:right w:val="none" w:sz="0" w:space="0" w:color="auto"/>
      </w:divBdr>
    </w:div>
    <w:div w:id="1917545928">
      <w:bodyDiv w:val="1"/>
      <w:marLeft w:val="0"/>
      <w:marRight w:val="0"/>
      <w:marTop w:val="0"/>
      <w:marBottom w:val="0"/>
      <w:divBdr>
        <w:top w:val="none" w:sz="0" w:space="0" w:color="auto"/>
        <w:left w:val="none" w:sz="0" w:space="0" w:color="auto"/>
        <w:bottom w:val="none" w:sz="0" w:space="0" w:color="auto"/>
        <w:right w:val="none" w:sz="0" w:space="0" w:color="auto"/>
      </w:divBdr>
    </w:div>
    <w:div w:id="1919554750">
      <w:bodyDiv w:val="1"/>
      <w:marLeft w:val="0"/>
      <w:marRight w:val="0"/>
      <w:marTop w:val="0"/>
      <w:marBottom w:val="0"/>
      <w:divBdr>
        <w:top w:val="none" w:sz="0" w:space="0" w:color="auto"/>
        <w:left w:val="none" w:sz="0" w:space="0" w:color="auto"/>
        <w:bottom w:val="none" w:sz="0" w:space="0" w:color="auto"/>
        <w:right w:val="none" w:sz="0" w:space="0" w:color="auto"/>
      </w:divBdr>
    </w:div>
    <w:div w:id="1925144839">
      <w:bodyDiv w:val="1"/>
      <w:marLeft w:val="0"/>
      <w:marRight w:val="0"/>
      <w:marTop w:val="0"/>
      <w:marBottom w:val="0"/>
      <w:divBdr>
        <w:top w:val="none" w:sz="0" w:space="0" w:color="auto"/>
        <w:left w:val="none" w:sz="0" w:space="0" w:color="auto"/>
        <w:bottom w:val="none" w:sz="0" w:space="0" w:color="auto"/>
        <w:right w:val="none" w:sz="0" w:space="0" w:color="auto"/>
      </w:divBdr>
    </w:div>
    <w:div w:id="1931966488">
      <w:bodyDiv w:val="1"/>
      <w:marLeft w:val="0"/>
      <w:marRight w:val="0"/>
      <w:marTop w:val="0"/>
      <w:marBottom w:val="0"/>
      <w:divBdr>
        <w:top w:val="none" w:sz="0" w:space="0" w:color="auto"/>
        <w:left w:val="none" w:sz="0" w:space="0" w:color="auto"/>
        <w:bottom w:val="none" w:sz="0" w:space="0" w:color="auto"/>
        <w:right w:val="none" w:sz="0" w:space="0" w:color="auto"/>
      </w:divBdr>
    </w:div>
    <w:div w:id="1933010564">
      <w:bodyDiv w:val="1"/>
      <w:marLeft w:val="0"/>
      <w:marRight w:val="0"/>
      <w:marTop w:val="0"/>
      <w:marBottom w:val="0"/>
      <w:divBdr>
        <w:top w:val="none" w:sz="0" w:space="0" w:color="auto"/>
        <w:left w:val="none" w:sz="0" w:space="0" w:color="auto"/>
        <w:bottom w:val="none" w:sz="0" w:space="0" w:color="auto"/>
        <w:right w:val="none" w:sz="0" w:space="0" w:color="auto"/>
      </w:divBdr>
    </w:div>
    <w:div w:id="1939482850">
      <w:bodyDiv w:val="1"/>
      <w:marLeft w:val="0"/>
      <w:marRight w:val="0"/>
      <w:marTop w:val="0"/>
      <w:marBottom w:val="0"/>
      <w:divBdr>
        <w:top w:val="none" w:sz="0" w:space="0" w:color="auto"/>
        <w:left w:val="none" w:sz="0" w:space="0" w:color="auto"/>
        <w:bottom w:val="none" w:sz="0" w:space="0" w:color="auto"/>
        <w:right w:val="none" w:sz="0" w:space="0" w:color="auto"/>
      </w:divBdr>
    </w:div>
    <w:div w:id="1942715153">
      <w:bodyDiv w:val="1"/>
      <w:marLeft w:val="0"/>
      <w:marRight w:val="0"/>
      <w:marTop w:val="0"/>
      <w:marBottom w:val="0"/>
      <w:divBdr>
        <w:top w:val="none" w:sz="0" w:space="0" w:color="auto"/>
        <w:left w:val="none" w:sz="0" w:space="0" w:color="auto"/>
        <w:bottom w:val="none" w:sz="0" w:space="0" w:color="auto"/>
        <w:right w:val="none" w:sz="0" w:space="0" w:color="auto"/>
      </w:divBdr>
    </w:div>
    <w:div w:id="1944073079">
      <w:bodyDiv w:val="1"/>
      <w:marLeft w:val="0"/>
      <w:marRight w:val="0"/>
      <w:marTop w:val="0"/>
      <w:marBottom w:val="0"/>
      <w:divBdr>
        <w:top w:val="none" w:sz="0" w:space="0" w:color="auto"/>
        <w:left w:val="none" w:sz="0" w:space="0" w:color="auto"/>
        <w:bottom w:val="none" w:sz="0" w:space="0" w:color="auto"/>
        <w:right w:val="none" w:sz="0" w:space="0" w:color="auto"/>
      </w:divBdr>
    </w:div>
    <w:div w:id="1945072780">
      <w:bodyDiv w:val="1"/>
      <w:marLeft w:val="0"/>
      <w:marRight w:val="0"/>
      <w:marTop w:val="0"/>
      <w:marBottom w:val="0"/>
      <w:divBdr>
        <w:top w:val="none" w:sz="0" w:space="0" w:color="auto"/>
        <w:left w:val="none" w:sz="0" w:space="0" w:color="auto"/>
        <w:bottom w:val="none" w:sz="0" w:space="0" w:color="auto"/>
        <w:right w:val="none" w:sz="0" w:space="0" w:color="auto"/>
      </w:divBdr>
    </w:div>
    <w:div w:id="1946959220">
      <w:bodyDiv w:val="1"/>
      <w:marLeft w:val="0"/>
      <w:marRight w:val="0"/>
      <w:marTop w:val="0"/>
      <w:marBottom w:val="0"/>
      <w:divBdr>
        <w:top w:val="none" w:sz="0" w:space="0" w:color="auto"/>
        <w:left w:val="none" w:sz="0" w:space="0" w:color="auto"/>
        <w:bottom w:val="none" w:sz="0" w:space="0" w:color="auto"/>
        <w:right w:val="none" w:sz="0" w:space="0" w:color="auto"/>
      </w:divBdr>
    </w:div>
    <w:div w:id="1953440731">
      <w:bodyDiv w:val="1"/>
      <w:marLeft w:val="0"/>
      <w:marRight w:val="0"/>
      <w:marTop w:val="0"/>
      <w:marBottom w:val="0"/>
      <w:divBdr>
        <w:top w:val="none" w:sz="0" w:space="0" w:color="auto"/>
        <w:left w:val="none" w:sz="0" w:space="0" w:color="auto"/>
        <w:bottom w:val="none" w:sz="0" w:space="0" w:color="auto"/>
        <w:right w:val="none" w:sz="0" w:space="0" w:color="auto"/>
      </w:divBdr>
    </w:div>
    <w:div w:id="1956015696">
      <w:bodyDiv w:val="1"/>
      <w:marLeft w:val="0"/>
      <w:marRight w:val="0"/>
      <w:marTop w:val="0"/>
      <w:marBottom w:val="0"/>
      <w:divBdr>
        <w:top w:val="none" w:sz="0" w:space="0" w:color="auto"/>
        <w:left w:val="none" w:sz="0" w:space="0" w:color="auto"/>
        <w:bottom w:val="none" w:sz="0" w:space="0" w:color="auto"/>
        <w:right w:val="none" w:sz="0" w:space="0" w:color="auto"/>
      </w:divBdr>
    </w:div>
    <w:div w:id="1956791135">
      <w:bodyDiv w:val="1"/>
      <w:marLeft w:val="0"/>
      <w:marRight w:val="0"/>
      <w:marTop w:val="0"/>
      <w:marBottom w:val="0"/>
      <w:divBdr>
        <w:top w:val="none" w:sz="0" w:space="0" w:color="auto"/>
        <w:left w:val="none" w:sz="0" w:space="0" w:color="auto"/>
        <w:bottom w:val="none" w:sz="0" w:space="0" w:color="auto"/>
        <w:right w:val="none" w:sz="0" w:space="0" w:color="auto"/>
      </w:divBdr>
    </w:div>
    <w:div w:id="1957826526">
      <w:bodyDiv w:val="1"/>
      <w:marLeft w:val="0"/>
      <w:marRight w:val="0"/>
      <w:marTop w:val="0"/>
      <w:marBottom w:val="0"/>
      <w:divBdr>
        <w:top w:val="none" w:sz="0" w:space="0" w:color="auto"/>
        <w:left w:val="none" w:sz="0" w:space="0" w:color="auto"/>
        <w:bottom w:val="none" w:sz="0" w:space="0" w:color="auto"/>
        <w:right w:val="none" w:sz="0" w:space="0" w:color="auto"/>
      </w:divBdr>
    </w:div>
    <w:div w:id="1958562639">
      <w:bodyDiv w:val="1"/>
      <w:marLeft w:val="0"/>
      <w:marRight w:val="0"/>
      <w:marTop w:val="0"/>
      <w:marBottom w:val="0"/>
      <w:divBdr>
        <w:top w:val="none" w:sz="0" w:space="0" w:color="auto"/>
        <w:left w:val="none" w:sz="0" w:space="0" w:color="auto"/>
        <w:bottom w:val="none" w:sz="0" w:space="0" w:color="auto"/>
        <w:right w:val="none" w:sz="0" w:space="0" w:color="auto"/>
      </w:divBdr>
    </w:div>
    <w:div w:id="1972854829">
      <w:bodyDiv w:val="1"/>
      <w:marLeft w:val="0"/>
      <w:marRight w:val="0"/>
      <w:marTop w:val="0"/>
      <w:marBottom w:val="0"/>
      <w:divBdr>
        <w:top w:val="none" w:sz="0" w:space="0" w:color="auto"/>
        <w:left w:val="none" w:sz="0" w:space="0" w:color="auto"/>
        <w:bottom w:val="none" w:sz="0" w:space="0" w:color="auto"/>
        <w:right w:val="none" w:sz="0" w:space="0" w:color="auto"/>
      </w:divBdr>
    </w:div>
    <w:div w:id="1973748910">
      <w:bodyDiv w:val="1"/>
      <w:marLeft w:val="0"/>
      <w:marRight w:val="0"/>
      <w:marTop w:val="0"/>
      <w:marBottom w:val="0"/>
      <w:divBdr>
        <w:top w:val="none" w:sz="0" w:space="0" w:color="auto"/>
        <w:left w:val="none" w:sz="0" w:space="0" w:color="auto"/>
        <w:bottom w:val="none" w:sz="0" w:space="0" w:color="auto"/>
        <w:right w:val="none" w:sz="0" w:space="0" w:color="auto"/>
      </w:divBdr>
    </w:div>
    <w:div w:id="1975714983">
      <w:bodyDiv w:val="1"/>
      <w:marLeft w:val="0"/>
      <w:marRight w:val="0"/>
      <w:marTop w:val="0"/>
      <w:marBottom w:val="0"/>
      <w:divBdr>
        <w:top w:val="none" w:sz="0" w:space="0" w:color="auto"/>
        <w:left w:val="none" w:sz="0" w:space="0" w:color="auto"/>
        <w:bottom w:val="none" w:sz="0" w:space="0" w:color="auto"/>
        <w:right w:val="none" w:sz="0" w:space="0" w:color="auto"/>
      </w:divBdr>
    </w:div>
    <w:div w:id="1979067043">
      <w:bodyDiv w:val="1"/>
      <w:marLeft w:val="0"/>
      <w:marRight w:val="0"/>
      <w:marTop w:val="0"/>
      <w:marBottom w:val="0"/>
      <w:divBdr>
        <w:top w:val="none" w:sz="0" w:space="0" w:color="auto"/>
        <w:left w:val="none" w:sz="0" w:space="0" w:color="auto"/>
        <w:bottom w:val="none" w:sz="0" w:space="0" w:color="auto"/>
        <w:right w:val="none" w:sz="0" w:space="0" w:color="auto"/>
      </w:divBdr>
    </w:div>
    <w:div w:id="1980455427">
      <w:bodyDiv w:val="1"/>
      <w:marLeft w:val="0"/>
      <w:marRight w:val="0"/>
      <w:marTop w:val="0"/>
      <w:marBottom w:val="0"/>
      <w:divBdr>
        <w:top w:val="none" w:sz="0" w:space="0" w:color="auto"/>
        <w:left w:val="none" w:sz="0" w:space="0" w:color="auto"/>
        <w:bottom w:val="none" w:sz="0" w:space="0" w:color="auto"/>
        <w:right w:val="none" w:sz="0" w:space="0" w:color="auto"/>
      </w:divBdr>
    </w:div>
    <w:div w:id="1983465170">
      <w:bodyDiv w:val="1"/>
      <w:marLeft w:val="0"/>
      <w:marRight w:val="0"/>
      <w:marTop w:val="0"/>
      <w:marBottom w:val="0"/>
      <w:divBdr>
        <w:top w:val="none" w:sz="0" w:space="0" w:color="auto"/>
        <w:left w:val="none" w:sz="0" w:space="0" w:color="auto"/>
        <w:bottom w:val="none" w:sz="0" w:space="0" w:color="auto"/>
        <w:right w:val="none" w:sz="0" w:space="0" w:color="auto"/>
      </w:divBdr>
    </w:div>
    <w:div w:id="1988125042">
      <w:bodyDiv w:val="1"/>
      <w:marLeft w:val="0"/>
      <w:marRight w:val="0"/>
      <w:marTop w:val="0"/>
      <w:marBottom w:val="0"/>
      <w:divBdr>
        <w:top w:val="none" w:sz="0" w:space="0" w:color="auto"/>
        <w:left w:val="none" w:sz="0" w:space="0" w:color="auto"/>
        <w:bottom w:val="none" w:sz="0" w:space="0" w:color="auto"/>
        <w:right w:val="none" w:sz="0" w:space="0" w:color="auto"/>
      </w:divBdr>
    </w:div>
    <w:div w:id="1990210659">
      <w:bodyDiv w:val="1"/>
      <w:marLeft w:val="0"/>
      <w:marRight w:val="0"/>
      <w:marTop w:val="0"/>
      <w:marBottom w:val="0"/>
      <w:divBdr>
        <w:top w:val="none" w:sz="0" w:space="0" w:color="auto"/>
        <w:left w:val="none" w:sz="0" w:space="0" w:color="auto"/>
        <w:bottom w:val="none" w:sz="0" w:space="0" w:color="auto"/>
        <w:right w:val="none" w:sz="0" w:space="0" w:color="auto"/>
      </w:divBdr>
    </w:div>
    <w:div w:id="1991789843">
      <w:bodyDiv w:val="1"/>
      <w:marLeft w:val="0"/>
      <w:marRight w:val="0"/>
      <w:marTop w:val="0"/>
      <w:marBottom w:val="0"/>
      <w:divBdr>
        <w:top w:val="none" w:sz="0" w:space="0" w:color="auto"/>
        <w:left w:val="none" w:sz="0" w:space="0" w:color="auto"/>
        <w:bottom w:val="none" w:sz="0" w:space="0" w:color="auto"/>
        <w:right w:val="none" w:sz="0" w:space="0" w:color="auto"/>
      </w:divBdr>
    </w:div>
    <w:div w:id="1997372727">
      <w:bodyDiv w:val="1"/>
      <w:marLeft w:val="0"/>
      <w:marRight w:val="0"/>
      <w:marTop w:val="0"/>
      <w:marBottom w:val="0"/>
      <w:divBdr>
        <w:top w:val="none" w:sz="0" w:space="0" w:color="auto"/>
        <w:left w:val="none" w:sz="0" w:space="0" w:color="auto"/>
        <w:bottom w:val="none" w:sz="0" w:space="0" w:color="auto"/>
        <w:right w:val="none" w:sz="0" w:space="0" w:color="auto"/>
      </w:divBdr>
    </w:div>
    <w:div w:id="2000495446">
      <w:bodyDiv w:val="1"/>
      <w:marLeft w:val="0"/>
      <w:marRight w:val="0"/>
      <w:marTop w:val="0"/>
      <w:marBottom w:val="0"/>
      <w:divBdr>
        <w:top w:val="none" w:sz="0" w:space="0" w:color="auto"/>
        <w:left w:val="none" w:sz="0" w:space="0" w:color="auto"/>
        <w:bottom w:val="none" w:sz="0" w:space="0" w:color="auto"/>
        <w:right w:val="none" w:sz="0" w:space="0" w:color="auto"/>
      </w:divBdr>
    </w:div>
    <w:div w:id="2003119110">
      <w:bodyDiv w:val="1"/>
      <w:marLeft w:val="0"/>
      <w:marRight w:val="0"/>
      <w:marTop w:val="0"/>
      <w:marBottom w:val="0"/>
      <w:divBdr>
        <w:top w:val="none" w:sz="0" w:space="0" w:color="auto"/>
        <w:left w:val="none" w:sz="0" w:space="0" w:color="auto"/>
        <w:bottom w:val="none" w:sz="0" w:space="0" w:color="auto"/>
        <w:right w:val="none" w:sz="0" w:space="0" w:color="auto"/>
      </w:divBdr>
    </w:div>
    <w:div w:id="2004161309">
      <w:bodyDiv w:val="1"/>
      <w:marLeft w:val="0"/>
      <w:marRight w:val="0"/>
      <w:marTop w:val="0"/>
      <w:marBottom w:val="0"/>
      <w:divBdr>
        <w:top w:val="none" w:sz="0" w:space="0" w:color="auto"/>
        <w:left w:val="none" w:sz="0" w:space="0" w:color="auto"/>
        <w:bottom w:val="none" w:sz="0" w:space="0" w:color="auto"/>
        <w:right w:val="none" w:sz="0" w:space="0" w:color="auto"/>
      </w:divBdr>
    </w:div>
    <w:div w:id="2007246743">
      <w:bodyDiv w:val="1"/>
      <w:marLeft w:val="0"/>
      <w:marRight w:val="0"/>
      <w:marTop w:val="0"/>
      <w:marBottom w:val="0"/>
      <w:divBdr>
        <w:top w:val="none" w:sz="0" w:space="0" w:color="auto"/>
        <w:left w:val="none" w:sz="0" w:space="0" w:color="auto"/>
        <w:bottom w:val="none" w:sz="0" w:space="0" w:color="auto"/>
        <w:right w:val="none" w:sz="0" w:space="0" w:color="auto"/>
      </w:divBdr>
    </w:div>
    <w:div w:id="2009744571">
      <w:bodyDiv w:val="1"/>
      <w:marLeft w:val="0"/>
      <w:marRight w:val="0"/>
      <w:marTop w:val="0"/>
      <w:marBottom w:val="0"/>
      <w:divBdr>
        <w:top w:val="none" w:sz="0" w:space="0" w:color="auto"/>
        <w:left w:val="none" w:sz="0" w:space="0" w:color="auto"/>
        <w:bottom w:val="none" w:sz="0" w:space="0" w:color="auto"/>
        <w:right w:val="none" w:sz="0" w:space="0" w:color="auto"/>
      </w:divBdr>
    </w:div>
    <w:div w:id="2012440651">
      <w:bodyDiv w:val="1"/>
      <w:marLeft w:val="0"/>
      <w:marRight w:val="0"/>
      <w:marTop w:val="0"/>
      <w:marBottom w:val="0"/>
      <w:divBdr>
        <w:top w:val="none" w:sz="0" w:space="0" w:color="auto"/>
        <w:left w:val="none" w:sz="0" w:space="0" w:color="auto"/>
        <w:bottom w:val="none" w:sz="0" w:space="0" w:color="auto"/>
        <w:right w:val="none" w:sz="0" w:space="0" w:color="auto"/>
      </w:divBdr>
    </w:div>
    <w:div w:id="2012487762">
      <w:bodyDiv w:val="1"/>
      <w:marLeft w:val="0"/>
      <w:marRight w:val="0"/>
      <w:marTop w:val="0"/>
      <w:marBottom w:val="0"/>
      <w:divBdr>
        <w:top w:val="none" w:sz="0" w:space="0" w:color="auto"/>
        <w:left w:val="none" w:sz="0" w:space="0" w:color="auto"/>
        <w:bottom w:val="none" w:sz="0" w:space="0" w:color="auto"/>
        <w:right w:val="none" w:sz="0" w:space="0" w:color="auto"/>
      </w:divBdr>
    </w:div>
    <w:div w:id="2015960221">
      <w:bodyDiv w:val="1"/>
      <w:marLeft w:val="0"/>
      <w:marRight w:val="0"/>
      <w:marTop w:val="0"/>
      <w:marBottom w:val="0"/>
      <w:divBdr>
        <w:top w:val="none" w:sz="0" w:space="0" w:color="auto"/>
        <w:left w:val="none" w:sz="0" w:space="0" w:color="auto"/>
        <w:bottom w:val="none" w:sz="0" w:space="0" w:color="auto"/>
        <w:right w:val="none" w:sz="0" w:space="0" w:color="auto"/>
      </w:divBdr>
    </w:div>
    <w:div w:id="2016222065">
      <w:bodyDiv w:val="1"/>
      <w:marLeft w:val="0"/>
      <w:marRight w:val="0"/>
      <w:marTop w:val="0"/>
      <w:marBottom w:val="0"/>
      <w:divBdr>
        <w:top w:val="none" w:sz="0" w:space="0" w:color="auto"/>
        <w:left w:val="none" w:sz="0" w:space="0" w:color="auto"/>
        <w:bottom w:val="none" w:sz="0" w:space="0" w:color="auto"/>
        <w:right w:val="none" w:sz="0" w:space="0" w:color="auto"/>
      </w:divBdr>
    </w:div>
    <w:div w:id="2016567845">
      <w:bodyDiv w:val="1"/>
      <w:marLeft w:val="0"/>
      <w:marRight w:val="0"/>
      <w:marTop w:val="0"/>
      <w:marBottom w:val="0"/>
      <w:divBdr>
        <w:top w:val="none" w:sz="0" w:space="0" w:color="auto"/>
        <w:left w:val="none" w:sz="0" w:space="0" w:color="auto"/>
        <w:bottom w:val="none" w:sz="0" w:space="0" w:color="auto"/>
        <w:right w:val="none" w:sz="0" w:space="0" w:color="auto"/>
      </w:divBdr>
    </w:div>
    <w:div w:id="2018456286">
      <w:bodyDiv w:val="1"/>
      <w:marLeft w:val="0"/>
      <w:marRight w:val="0"/>
      <w:marTop w:val="0"/>
      <w:marBottom w:val="0"/>
      <w:divBdr>
        <w:top w:val="none" w:sz="0" w:space="0" w:color="auto"/>
        <w:left w:val="none" w:sz="0" w:space="0" w:color="auto"/>
        <w:bottom w:val="none" w:sz="0" w:space="0" w:color="auto"/>
        <w:right w:val="none" w:sz="0" w:space="0" w:color="auto"/>
      </w:divBdr>
    </w:div>
    <w:div w:id="2020689595">
      <w:bodyDiv w:val="1"/>
      <w:marLeft w:val="0"/>
      <w:marRight w:val="0"/>
      <w:marTop w:val="0"/>
      <w:marBottom w:val="0"/>
      <w:divBdr>
        <w:top w:val="none" w:sz="0" w:space="0" w:color="auto"/>
        <w:left w:val="none" w:sz="0" w:space="0" w:color="auto"/>
        <w:bottom w:val="none" w:sz="0" w:space="0" w:color="auto"/>
        <w:right w:val="none" w:sz="0" w:space="0" w:color="auto"/>
      </w:divBdr>
    </w:div>
    <w:div w:id="2032873059">
      <w:bodyDiv w:val="1"/>
      <w:marLeft w:val="0"/>
      <w:marRight w:val="0"/>
      <w:marTop w:val="0"/>
      <w:marBottom w:val="0"/>
      <w:divBdr>
        <w:top w:val="none" w:sz="0" w:space="0" w:color="auto"/>
        <w:left w:val="none" w:sz="0" w:space="0" w:color="auto"/>
        <w:bottom w:val="none" w:sz="0" w:space="0" w:color="auto"/>
        <w:right w:val="none" w:sz="0" w:space="0" w:color="auto"/>
      </w:divBdr>
    </w:div>
    <w:div w:id="2037924295">
      <w:bodyDiv w:val="1"/>
      <w:marLeft w:val="0"/>
      <w:marRight w:val="0"/>
      <w:marTop w:val="0"/>
      <w:marBottom w:val="0"/>
      <w:divBdr>
        <w:top w:val="none" w:sz="0" w:space="0" w:color="auto"/>
        <w:left w:val="none" w:sz="0" w:space="0" w:color="auto"/>
        <w:bottom w:val="none" w:sz="0" w:space="0" w:color="auto"/>
        <w:right w:val="none" w:sz="0" w:space="0" w:color="auto"/>
      </w:divBdr>
    </w:div>
    <w:div w:id="2040348926">
      <w:bodyDiv w:val="1"/>
      <w:marLeft w:val="0"/>
      <w:marRight w:val="0"/>
      <w:marTop w:val="0"/>
      <w:marBottom w:val="0"/>
      <w:divBdr>
        <w:top w:val="none" w:sz="0" w:space="0" w:color="auto"/>
        <w:left w:val="none" w:sz="0" w:space="0" w:color="auto"/>
        <w:bottom w:val="none" w:sz="0" w:space="0" w:color="auto"/>
        <w:right w:val="none" w:sz="0" w:space="0" w:color="auto"/>
      </w:divBdr>
    </w:div>
    <w:div w:id="2042365222">
      <w:bodyDiv w:val="1"/>
      <w:marLeft w:val="0"/>
      <w:marRight w:val="0"/>
      <w:marTop w:val="0"/>
      <w:marBottom w:val="0"/>
      <w:divBdr>
        <w:top w:val="none" w:sz="0" w:space="0" w:color="auto"/>
        <w:left w:val="none" w:sz="0" w:space="0" w:color="auto"/>
        <w:bottom w:val="none" w:sz="0" w:space="0" w:color="auto"/>
        <w:right w:val="none" w:sz="0" w:space="0" w:color="auto"/>
      </w:divBdr>
    </w:div>
    <w:div w:id="2044789931">
      <w:bodyDiv w:val="1"/>
      <w:marLeft w:val="0"/>
      <w:marRight w:val="0"/>
      <w:marTop w:val="0"/>
      <w:marBottom w:val="0"/>
      <w:divBdr>
        <w:top w:val="none" w:sz="0" w:space="0" w:color="auto"/>
        <w:left w:val="none" w:sz="0" w:space="0" w:color="auto"/>
        <w:bottom w:val="none" w:sz="0" w:space="0" w:color="auto"/>
        <w:right w:val="none" w:sz="0" w:space="0" w:color="auto"/>
      </w:divBdr>
    </w:div>
    <w:div w:id="2045710101">
      <w:bodyDiv w:val="1"/>
      <w:marLeft w:val="0"/>
      <w:marRight w:val="0"/>
      <w:marTop w:val="0"/>
      <w:marBottom w:val="0"/>
      <w:divBdr>
        <w:top w:val="none" w:sz="0" w:space="0" w:color="auto"/>
        <w:left w:val="none" w:sz="0" w:space="0" w:color="auto"/>
        <w:bottom w:val="none" w:sz="0" w:space="0" w:color="auto"/>
        <w:right w:val="none" w:sz="0" w:space="0" w:color="auto"/>
      </w:divBdr>
    </w:div>
    <w:div w:id="2050909505">
      <w:bodyDiv w:val="1"/>
      <w:marLeft w:val="0"/>
      <w:marRight w:val="0"/>
      <w:marTop w:val="0"/>
      <w:marBottom w:val="0"/>
      <w:divBdr>
        <w:top w:val="none" w:sz="0" w:space="0" w:color="auto"/>
        <w:left w:val="none" w:sz="0" w:space="0" w:color="auto"/>
        <w:bottom w:val="none" w:sz="0" w:space="0" w:color="auto"/>
        <w:right w:val="none" w:sz="0" w:space="0" w:color="auto"/>
      </w:divBdr>
    </w:div>
    <w:div w:id="2053841673">
      <w:bodyDiv w:val="1"/>
      <w:marLeft w:val="0"/>
      <w:marRight w:val="0"/>
      <w:marTop w:val="0"/>
      <w:marBottom w:val="0"/>
      <w:divBdr>
        <w:top w:val="none" w:sz="0" w:space="0" w:color="auto"/>
        <w:left w:val="none" w:sz="0" w:space="0" w:color="auto"/>
        <w:bottom w:val="none" w:sz="0" w:space="0" w:color="auto"/>
        <w:right w:val="none" w:sz="0" w:space="0" w:color="auto"/>
      </w:divBdr>
    </w:div>
    <w:div w:id="2056659551">
      <w:bodyDiv w:val="1"/>
      <w:marLeft w:val="0"/>
      <w:marRight w:val="0"/>
      <w:marTop w:val="0"/>
      <w:marBottom w:val="0"/>
      <w:divBdr>
        <w:top w:val="none" w:sz="0" w:space="0" w:color="auto"/>
        <w:left w:val="none" w:sz="0" w:space="0" w:color="auto"/>
        <w:bottom w:val="none" w:sz="0" w:space="0" w:color="auto"/>
        <w:right w:val="none" w:sz="0" w:space="0" w:color="auto"/>
      </w:divBdr>
    </w:div>
    <w:div w:id="2057194006">
      <w:bodyDiv w:val="1"/>
      <w:marLeft w:val="0"/>
      <w:marRight w:val="0"/>
      <w:marTop w:val="0"/>
      <w:marBottom w:val="0"/>
      <w:divBdr>
        <w:top w:val="none" w:sz="0" w:space="0" w:color="auto"/>
        <w:left w:val="none" w:sz="0" w:space="0" w:color="auto"/>
        <w:bottom w:val="none" w:sz="0" w:space="0" w:color="auto"/>
        <w:right w:val="none" w:sz="0" w:space="0" w:color="auto"/>
      </w:divBdr>
    </w:div>
    <w:div w:id="2074306005">
      <w:bodyDiv w:val="1"/>
      <w:marLeft w:val="0"/>
      <w:marRight w:val="0"/>
      <w:marTop w:val="0"/>
      <w:marBottom w:val="0"/>
      <w:divBdr>
        <w:top w:val="none" w:sz="0" w:space="0" w:color="auto"/>
        <w:left w:val="none" w:sz="0" w:space="0" w:color="auto"/>
        <w:bottom w:val="none" w:sz="0" w:space="0" w:color="auto"/>
        <w:right w:val="none" w:sz="0" w:space="0" w:color="auto"/>
      </w:divBdr>
    </w:div>
    <w:div w:id="2076314755">
      <w:bodyDiv w:val="1"/>
      <w:marLeft w:val="0"/>
      <w:marRight w:val="0"/>
      <w:marTop w:val="0"/>
      <w:marBottom w:val="0"/>
      <w:divBdr>
        <w:top w:val="none" w:sz="0" w:space="0" w:color="auto"/>
        <w:left w:val="none" w:sz="0" w:space="0" w:color="auto"/>
        <w:bottom w:val="none" w:sz="0" w:space="0" w:color="auto"/>
        <w:right w:val="none" w:sz="0" w:space="0" w:color="auto"/>
      </w:divBdr>
    </w:div>
    <w:div w:id="2082408819">
      <w:bodyDiv w:val="1"/>
      <w:marLeft w:val="0"/>
      <w:marRight w:val="0"/>
      <w:marTop w:val="0"/>
      <w:marBottom w:val="0"/>
      <w:divBdr>
        <w:top w:val="none" w:sz="0" w:space="0" w:color="auto"/>
        <w:left w:val="none" w:sz="0" w:space="0" w:color="auto"/>
        <w:bottom w:val="none" w:sz="0" w:space="0" w:color="auto"/>
        <w:right w:val="none" w:sz="0" w:space="0" w:color="auto"/>
      </w:divBdr>
    </w:div>
    <w:div w:id="2084251664">
      <w:bodyDiv w:val="1"/>
      <w:marLeft w:val="0"/>
      <w:marRight w:val="0"/>
      <w:marTop w:val="0"/>
      <w:marBottom w:val="0"/>
      <w:divBdr>
        <w:top w:val="none" w:sz="0" w:space="0" w:color="auto"/>
        <w:left w:val="none" w:sz="0" w:space="0" w:color="auto"/>
        <w:bottom w:val="none" w:sz="0" w:space="0" w:color="auto"/>
        <w:right w:val="none" w:sz="0" w:space="0" w:color="auto"/>
      </w:divBdr>
    </w:div>
    <w:div w:id="2088071620">
      <w:bodyDiv w:val="1"/>
      <w:marLeft w:val="0"/>
      <w:marRight w:val="0"/>
      <w:marTop w:val="0"/>
      <w:marBottom w:val="0"/>
      <w:divBdr>
        <w:top w:val="none" w:sz="0" w:space="0" w:color="auto"/>
        <w:left w:val="none" w:sz="0" w:space="0" w:color="auto"/>
        <w:bottom w:val="none" w:sz="0" w:space="0" w:color="auto"/>
        <w:right w:val="none" w:sz="0" w:space="0" w:color="auto"/>
      </w:divBdr>
    </w:div>
    <w:div w:id="2092071740">
      <w:bodyDiv w:val="1"/>
      <w:marLeft w:val="0"/>
      <w:marRight w:val="0"/>
      <w:marTop w:val="0"/>
      <w:marBottom w:val="0"/>
      <w:divBdr>
        <w:top w:val="none" w:sz="0" w:space="0" w:color="auto"/>
        <w:left w:val="none" w:sz="0" w:space="0" w:color="auto"/>
        <w:bottom w:val="none" w:sz="0" w:space="0" w:color="auto"/>
        <w:right w:val="none" w:sz="0" w:space="0" w:color="auto"/>
      </w:divBdr>
    </w:div>
    <w:div w:id="2092777198">
      <w:bodyDiv w:val="1"/>
      <w:marLeft w:val="0"/>
      <w:marRight w:val="0"/>
      <w:marTop w:val="0"/>
      <w:marBottom w:val="0"/>
      <w:divBdr>
        <w:top w:val="none" w:sz="0" w:space="0" w:color="auto"/>
        <w:left w:val="none" w:sz="0" w:space="0" w:color="auto"/>
        <w:bottom w:val="none" w:sz="0" w:space="0" w:color="auto"/>
        <w:right w:val="none" w:sz="0" w:space="0" w:color="auto"/>
      </w:divBdr>
    </w:div>
    <w:div w:id="2095591130">
      <w:bodyDiv w:val="1"/>
      <w:marLeft w:val="0"/>
      <w:marRight w:val="0"/>
      <w:marTop w:val="0"/>
      <w:marBottom w:val="0"/>
      <w:divBdr>
        <w:top w:val="none" w:sz="0" w:space="0" w:color="auto"/>
        <w:left w:val="none" w:sz="0" w:space="0" w:color="auto"/>
        <w:bottom w:val="none" w:sz="0" w:space="0" w:color="auto"/>
        <w:right w:val="none" w:sz="0" w:space="0" w:color="auto"/>
      </w:divBdr>
    </w:div>
    <w:div w:id="2099014404">
      <w:bodyDiv w:val="1"/>
      <w:marLeft w:val="0"/>
      <w:marRight w:val="0"/>
      <w:marTop w:val="0"/>
      <w:marBottom w:val="0"/>
      <w:divBdr>
        <w:top w:val="none" w:sz="0" w:space="0" w:color="auto"/>
        <w:left w:val="none" w:sz="0" w:space="0" w:color="auto"/>
        <w:bottom w:val="none" w:sz="0" w:space="0" w:color="auto"/>
        <w:right w:val="none" w:sz="0" w:space="0" w:color="auto"/>
      </w:divBdr>
    </w:div>
    <w:div w:id="2112357101">
      <w:bodyDiv w:val="1"/>
      <w:marLeft w:val="0"/>
      <w:marRight w:val="0"/>
      <w:marTop w:val="0"/>
      <w:marBottom w:val="0"/>
      <w:divBdr>
        <w:top w:val="none" w:sz="0" w:space="0" w:color="auto"/>
        <w:left w:val="none" w:sz="0" w:space="0" w:color="auto"/>
        <w:bottom w:val="none" w:sz="0" w:space="0" w:color="auto"/>
        <w:right w:val="none" w:sz="0" w:space="0" w:color="auto"/>
      </w:divBdr>
    </w:div>
    <w:div w:id="2117938137">
      <w:bodyDiv w:val="1"/>
      <w:marLeft w:val="0"/>
      <w:marRight w:val="0"/>
      <w:marTop w:val="0"/>
      <w:marBottom w:val="0"/>
      <w:divBdr>
        <w:top w:val="none" w:sz="0" w:space="0" w:color="auto"/>
        <w:left w:val="none" w:sz="0" w:space="0" w:color="auto"/>
        <w:bottom w:val="none" w:sz="0" w:space="0" w:color="auto"/>
        <w:right w:val="none" w:sz="0" w:space="0" w:color="auto"/>
      </w:divBdr>
    </w:div>
    <w:div w:id="2118483213">
      <w:bodyDiv w:val="1"/>
      <w:marLeft w:val="0"/>
      <w:marRight w:val="0"/>
      <w:marTop w:val="0"/>
      <w:marBottom w:val="0"/>
      <w:divBdr>
        <w:top w:val="none" w:sz="0" w:space="0" w:color="auto"/>
        <w:left w:val="none" w:sz="0" w:space="0" w:color="auto"/>
        <w:bottom w:val="none" w:sz="0" w:space="0" w:color="auto"/>
        <w:right w:val="none" w:sz="0" w:space="0" w:color="auto"/>
      </w:divBdr>
    </w:div>
    <w:div w:id="2122339980">
      <w:bodyDiv w:val="1"/>
      <w:marLeft w:val="0"/>
      <w:marRight w:val="0"/>
      <w:marTop w:val="0"/>
      <w:marBottom w:val="0"/>
      <w:divBdr>
        <w:top w:val="none" w:sz="0" w:space="0" w:color="auto"/>
        <w:left w:val="none" w:sz="0" w:space="0" w:color="auto"/>
        <w:bottom w:val="none" w:sz="0" w:space="0" w:color="auto"/>
        <w:right w:val="none" w:sz="0" w:space="0" w:color="auto"/>
      </w:divBdr>
    </w:div>
    <w:div w:id="2131362229">
      <w:bodyDiv w:val="1"/>
      <w:marLeft w:val="0"/>
      <w:marRight w:val="0"/>
      <w:marTop w:val="0"/>
      <w:marBottom w:val="0"/>
      <w:divBdr>
        <w:top w:val="none" w:sz="0" w:space="0" w:color="auto"/>
        <w:left w:val="none" w:sz="0" w:space="0" w:color="auto"/>
        <w:bottom w:val="none" w:sz="0" w:space="0" w:color="auto"/>
        <w:right w:val="none" w:sz="0" w:space="0" w:color="auto"/>
      </w:divBdr>
    </w:div>
    <w:div w:id="2141681592">
      <w:bodyDiv w:val="1"/>
      <w:marLeft w:val="0"/>
      <w:marRight w:val="0"/>
      <w:marTop w:val="0"/>
      <w:marBottom w:val="0"/>
      <w:divBdr>
        <w:top w:val="none" w:sz="0" w:space="0" w:color="auto"/>
        <w:left w:val="none" w:sz="0" w:space="0" w:color="auto"/>
        <w:bottom w:val="none" w:sz="0" w:space="0" w:color="auto"/>
        <w:right w:val="none" w:sz="0" w:space="0" w:color="auto"/>
      </w:divBdr>
    </w:div>
    <w:div w:id="2146660605">
      <w:bodyDiv w:val="1"/>
      <w:marLeft w:val="0"/>
      <w:marRight w:val="0"/>
      <w:marTop w:val="0"/>
      <w:marBottom w:val="0"/>
      <w:divBdr>
        <w:top w:val="none" w:sz="0" w:space="0" w:color="auto"/>
        <w:left w:val="none" w:sz="0" w:space="0" w:color="auto"/>
        <w:bottom w:val="none" w:sz="0" w:space="0" w:color="auto"/>
        <w:right w:val="none" w:sz="0" w:space="0" w:color="auto"/>
      </w:divBdr>
    </w:div>
    <w:div w:id="214735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diagramColors" Target="diagrams/colors2.xml"/><Relationship Id="rId68" Type="http://schemas.openxmlformats.org/officeDocument/2006/relationships/hyperlink" Target="https://github.com/abushoeb/EmoTag/tree/master"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microsoft.com/office/2007/relationships/diagramDrawing" Target="diagrams/drawing1.xml"/><Relationship Id="rId58" Type="http://schemas.openxmlformats.org/officeDocument/2006/relationships/image" Target="media/image43.png"/><Relationship Id="rId74" Type="http://schemas.openxmlformats.org/officeDocument/2006/relationships/hyperlink" Target="https://github.com/glnmario/emo2vec/tree/master" TargetMode="External"/><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diagramLayout" Target="diagrams/layout2.xml"/><Relationship Id="rId82"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microsoft.com/office/2007/relationships/diagramDrawing" Target="diagrams/drawing2.xml"/><Relationship Id="rId69" Type="http://schemas.openxmlformats.org/officeDocument/2006/relationships/hyperlink" Target="https://kt.ijs.si/data/Emoji_sentiment_ranking/" TargetMode="External"/><Relationship Id="rId77" Type="http://schemas.openxmlformats.org/officeDocument/2006/relationships/hyperlink" Target="https://code.google.com/archive/p/word2vec/" TargetMode="External"/><Relationship Id="rId8" Type="http://schemas.openxmlformats.org/officeDocument/2006/relationships/image" Target="media/image1.jpeg"/><Relationship Id="rId51" Type="http://schemas.openxmlformats.org/officeDocument/2006/relationships/diagramQuickStyle" Target="diagrams/quickStyle1.xml"/><Relationship Id="rId72" Type="http://schemas.openxmlformats.org/officeDocument/2006/relationships/hyperlink" Target="https://github.com/aesuli/SentiWordNet"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hyperlink" Target="https://github.com/abushoeb/EmoTag/tree/master" TargetMode="External"/><Relationship Id="rId20" Type="http://schemas.openxmlformats.org/officeDocument/2006/relationships/image" Target="media/image11.jpeg"/><Relationship Id="rId41" Type="http://schemas.openxmlformats.org/officeDocument/2006/relationships/image" Target="media/image31.gif"/><Relationship Id="rId54" Type="http://schemas.openxmlformats.org/officeDocument/2006/relationships/image" Target="media/image39.png"/><Relationship Id="rId62" Type="http://schemas.openxmlformats.org/officeDocument/2006/relationships/diagramQuickStyle" Target="diagrams/quickStyle2.xml"/><Relationship Id="rId70" Type="http://schemas.openxmlformats.org/officeDocument/2006/relationships/hyperlink" Target="https://kt.ijs.si/data/Emoji_sentiment_ranking/" TargetMode="External"/><Relationship Id="rId75" Type="http://schemas.openxmlformats.org/officeDocument/2006/relationships/hyperlink" Target="http://www.saifmohammad.com/WebPages/AffectIntensity.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diagramData" Target="diagrams/data1.xml"/><Relationship Id="rId57" Type="http://schemas.openxmlformats.org/officeDocument/2006/relationships/image" Target="media/image42.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diagramColors" Target="diagrams/colors1.xml"/><Relationship Id="rId60" Type="http://schemas.openxmlformats.org/officeDocument/2006/relationships/diagramData" Target="diagrams/data2.xml"/><Relationship Id="rId65" Type="http://schemas.openxmlformats.org/officeDocument/2006/relationships/hyperlink" Target="https://github.com/dmbavkar/iSarcasm" TargetMode="External"/><Relationship Id="rId73" Type="http://schemas.openxmlformats.org/officeDocument/2006/relationships/hyperlink" Target="https://github.com/glnmario/emo2vec/tree/master" TargetMode="External"/><Relationship Id="rId78" Type="http://schemas.openxmlformats.org/officeDocument/2006/relationships/hyperlink" Target="https://code.google.com/archive/p/word2vec/" TargetMode="Externa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diagramLayout" Target="diagrams/layout1.xml"/><Relationship Id="rId55" Type="http://schemas.openxmlformats.org/officeDocument/2006/relationships/image" Target="media/image40.png"/><Relationship Id="rId76" Type="http://schemas.openxmlformats.org/officeDocument/2006/relationships/hyperlink" Target="http://www.saifmohammad.com/WebPages/AffectIntensity.htm" TargetMode="External"/><Relationship Id="rId7" Type="http://schemas.openxmlformats.org/officeDocument/2006/relationships/endnotes" Target="endnotes.xml"/><Relationship Id="rId71" Type="http://schemas.openxmlformats.org/officeDocument/2006/relationships/hyperlink" Target="https://github.com/aesuli/SentiWordNet"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microsoft.com/office/2007/relationships/hdphoto" Target="media/hdphoto1.wdp"/><Relationship Id="rId45" Type="http://schemas.openxmlformats.org/officeDocument/2006/relationships/image" Target="media/image35.png"/><Relationship Id="rId66" Type="http://schemas.openxmlformats.org/officeDocument/2006/relationships/hyperlink" Target="https://github.com/dmbavkar/iSarcasm"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6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483D1DFD-74B3-4001-9A36-7A7320065444}"/>
      </w:docPartPr>
      <w:docPartBody>
        <w:p w:rsidR="00000000" w:rsidRDefault="0037653C">
          <w:r w:rsidRPr="00A353F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7C5216"/>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7653C"/>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 w:type="paragraph" w:customStyle="1" w:styleId="E3B4D7868F854EFDB8659ACF6A3EDCC3">
    <w:name w:val="E3B4D7868F854EFDB8659ACF6A3EDCC3"/>
    <w:rsid w:val="0037653C"/>
  </w:style>
  <w:style w:type="paragraph" w:customStyle="1" w:styleId="1BF7EE3AA6CD480881EE956B32CCF02B">
    <w:name w:val="1BF7EE3AA6CD480881EE956B32CCF02B"/>
    <w:rsid w:val="0037653C"/>
  </w:style>
  <w:style w:type="paragraph" w:customStyle="1" w:styleId="B7227C4267B84183993F27D50BA2BB9B">
    <w:name w:val="B7227C4267B84183993F27D50BA2BB9B"/>
    <w:rsid w:val="0037653C"/>
  </w:style>
  <w:style w:type="paragraph" w:customStyle="1" w:styleId="17CCBE1A62634F70855942C69266DD92">
    <w:name w:val="17CCBE1A62634F70855942C69266DD92"/>
    <w:rsid w:val="0037653C"/>
  </w:style>
  <w:style w:type="paragraph" w:customStyle="1" w:styleId="2F1D3F367CFB4D35BA6B5872E5ACBE4B">
    <w:name w:val="2F1D3F367CFB4D35BA6B5872E5ACBE4B"/>
    <w:rsid w:val="00376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CDA3954-8E36-4117-87A2-1A2695E77975}">
  <we:reference id="wa104382081" version="1.55.1.0" store="en-US" storeType="OMEX"/>
  <we:alternateReferences>
    <we:reference id="wa104382081" version="1.55.1.0" store="WA104382081" storeType="OMEX"/>
  </we:alternateReferences>
  <we:properties>
    <we:property name="MENDELEY_CITATIONS" value="[{&quot;citationID&quot;:&quot;MENDELEY_CITATION_fab126a8-0753-4d96-bfe6-be4a796a247c&quot;,&quot;properties&quot;:{&quot;noteIndex&quot;:0},&quot;isEdited&quot;:false,&quot;manualOverride&quot;:{&quot;isManuallyOverridden&quot;:true,&quot;citeprocText&quot;:&quot;(Maynard &amp;#38; Greenwood, 2014)&quot;,&quot;manualOverrideText&quot;:&quot;Maynard and Greenwood (2014)&quot;},&quot;citationTag&quot;:&quot;MENDELEY_CITATION_v3_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&quot;,&quot;citationItems&quot;:[{&quot;id&quot;:&quot;68d03944-baf3-3ed6-8df3-1759ecaa5014&quot;,&quot;itemData&quot;:{&quot;type&quot;:&quot;article&quot;,&quot;id&quot;:&quot;68d03944-baf3-3ed6-8df3-1759ecaa5014&quot;,&quot;title&quot;:&quot;Who cares about Sarcastic Tweets? Investigating the Impact of Sarcasm on Sentiment Analysis.&quot;,&quot;author&quot;:[{&quot;family&quot;:&quot;Maynard&quot;,&quot;given&quot;:&quot;Diana&quot;,&quot;parse-names&quot;:false,&quot;dropping-particle&quot;:&quot;&quot;,&quot;non-dropping-particle&quot;:&quot;&quot;},{&quot;family&quot;:&quot;Greenwood&quot;,&quot;given&quot;:&quot;Mark A.&quot;,&quot;parse-names&quot;:false,&quot;dropping-particle&quot;:&quot;&quot;,&quot;non-dropping-particle&quot;:&quot;&quot;}],&quot;container-title&quot;:&quot;University of Sheffield&quot;,&quot;accessed&quot;:{&quot;date-parts&quot;:[[2023,5,14]]},&quot;URL&quot;:&quot;http://www.lrec-conf.org/proceedings/lrec2014/pdf/67_Paper.pdf&quot;,&quot;issued&quot;:{&quot;date-parts&quot;:[[2014]]},&quot;page&quot;:&quot;4238-4243&quot;,&quot;container-title-short&quot;:&quot;&quot;},&quot;isTemporary&quot;:false}]},{&quot;citationID&quot;:&quot;MENDELEY_CITATION_198fe435-3ce7-4cf7-bf3e-2620d8be3ac8&quot;,&quot;properties&quot;:{&quot;noteIndex&quot;:0},&quot;isEdited&quot;:false,&quot;manualOverride&quot;:{&quot;isManuallyOverridden&quot;:false,&quot;citeprocText&quot;:&quot;(Fontaine, 2013; Thamm, 2006)&quot;,&quot;manualOverrideText&quot;:&quot;&quot;},&quot;citationTag&quot;:&quot;MENDELEY_CITATION_v3_eyJjaXRhdGlvbklEIjoiTUVOREVMRVlfQ0lUQVRJT05fMTk4ZmU0MzUtM2NlNy00Y2Y3LWJmM2UtMjYyMGQ4YmUzYWM4IiwicHJvcGVydGllcyI6eyJub3RlSW5kZXgiOjB9LCJpc0VkaXRlZCI6ZmFsc2UsIm1hbnVhbE92ZXJyaWRlIjp7ImlzTWFudWFsbHlPdmVycmlkZGVuIjpmYWxzZSwiY2l0ZXByb2NUZXh0IjoiKEZvbnRhaW5lLCAyMDEzOyBUaGFtbSwgMjAwNi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id&quot;:&quot;14a74095-9c2e-3f7e-9e60-64af112fad74&quot;,&quot;itemData&quot;:{&quot;type&quot;:&quot;article-journal&quot;,&quot;id&quot;:&quot;14a74095-9c2e-3f7e-9e60-64af112fad74&quot;,&quot;title&quot;:&quot;The Classification of Emotions&quot;,&quot;author&quot;:[{&quot;family&quot;:&quot;Thamm&quot;,&quot;given&quot;:&quot;Robert A.&quot;,&quot;parse-names&quot;:false,&quot;dropping-particle&quot;:&quot;&quot;,&quot;non-dropping-particle&quot;:&quot;&quot;}],&quot;container-title&quot;:&quot;Handbooks of Sociology and Social Research&quot;,&quot;accessed&quot;:{&quot;date-parts&quot;:[[2023,4,22]]},&quot;DOI&quot;:&quot;10.1007/978-0-387-30715-2_2/COVER&quot;,&quot;ISSN&quot;:&quot;2542839X&quot;,&quot;URL&quot;:&quot;https://link.springer.com/chapter/10.1007/978-0-387-30715-2_2&quot;,&quot;issued&quot;:{&quot;date-parts&quot;:[[2006]]},&quot;page&quot;:&quot;11-37&quot;,&quot;abstract&quot;:&quot;There comes a time in the progression of any scientific endeavor when the elemental dimensions of a discipHne need to be more fully defined, elaborated, and differentiated. This was achieved in chemistry by the Russian chemist Dimitry Mendeleyev (1834–1907) in his construction of the periodic table of elements and in biology by the Swedish botanist Carolus Linnaeus (1707–1778) in his classification of plants and animals.&quot;,&quot;publisher&quot;:&quot;Springer Science and Business Media B.V.&quot;,&quot;container-title-short&quot;:&quot;&quot;},&quot;isTemporary&quot;:false}]},{&quot;citationID&quot;:&quot;MENDELEY_CITATION_13237e77-32c2-4b9b-96bf-7b2589b7b061&quot;,&quot;properties&quot;:{&quot;noteIndex&quot;:0},&quot;isEdited&quot;:false,&quot;manualOverride&quot;:{&quot;isManuallyOverridden&quot;:true,&quot;citeprocText&quot;:&quot;(Darwin, 1872)&quot;,&quot;manualOverrideText&quot;:&quot;Darwin (1872)&quot;},&quot;citationTag&quot;:&quot;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quot;,&quot;citationItems&quot;:[{&quot;id&quot;:&quot;49ec513c-7261-3989-8cf0-33edc6eff7b2&quot;,&quot;itemData&quot;:{&quot;type&quot;:&quot;book&quot;,&quot;id&quot;:&quot;49ec513c-7261-3989-8cf0-33edc6eff7b2&quot;,&quot;title&quot;:&quot;The expression of the emotions in man and animals.&quot;,&quot;author&quot;:[{&quot;family&quot;:&quot;Darwin&quot;,&quot;given&quot;:&quot;Charles&quot;,&quot;parse-names&quot;:false,&quot;dropping-particle&quot;:&quot;&quot;,&quot;non-dropping-particle&quot;:&quot;&quot;}],&quot;DOI&quot;:&quot;10.1037/10001-000&quot;,&quot;issued&quot;:{&quot;date-parts&quot;:[[1872]]},&quot;publisher-place&quot;:&quot;London&quot;,&quot;publisher&quot;:&quot;John Murray&quot;,&quot;container-title-short&quot;:&quot;&quot;},&quot;isTemporary&quot;:false}]},{&quot;citationID&quot;:&quot;MENDELEY_CITATION_889fe605-48f9-4eb9-b3d3-f3a111067030&quot;,&quot;properties&quot;:{&quot;noteIndex&quot;:0},&quot;isEdited&quot;:false,&quot;manualOverride&quot;:{&quot;isManuallyOverridden&quot;:false,&quot;citeprocText&quot;:&quot;(Anderson &amp;#38; Adolphs, 2014)&quot;,&quot;manualOverrideText&quot;:&quot;&quot;},&quot;citationTag&quot;:&quot;MENDELEY_CITATION_v3_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&quot;,&quot;citationItems&quot;:[{&quot;id&quot;:&quot;4393411e-7b8d-3c16-b6ee-5ca10d7574d7&quot;,&quot;itemData&quot;:{&quot;type&quot;:&quot;article-journal&quot;,&quot;id&quot;:&quot;4393411e-7b8d-3c16-b6ee-5ca10d7574d7&quot;,&quot;title&quot;:&quot;A framework for studying emotions across species&quot;,&quot;author&quot;:[{&quot;family&quot;:&quot;Anderson&quot;,&quot;given&quot;:&quot;David J.&quot;,&quot;parse-names&quot;:false,&quot;dropping-particle&quot;:&quot;&quot;,&quot;non-dropping-particle&quot;:&quot;&quot;},{&quot;family&quot;:&quot;Adolphs&quot;,&quot;given&quot;:&quot;Ralph&quot;,&quot;parse-names&quot;:false,&quot;dropping-particle&quot;:&quot;&quot;,&quot;non-dropping-particle&quot;:&quot;&quot;}],&quot;container-title&quot;:&quot;Cell&quot;,&quot;container-title-short&quot;:&quot;Cell&quot;,&quot;accessed&quot;:{&quot;date-parts&quot;:[[2023,4,22]]},&quot;DOI&quot;:&quot;10.1016/J.CELL.2014.03.003&quot;,&quot;ISSN&quot;:&quot;1097-4172&quot;,&quot;PMID&quot;:&quot;24679535&quot;,&quot;URL&quot;:&quot;https://pubmed.ncbi.nlm.nih.gov/24679535/&quot;,&quot;issued&quot;:{&quot;date-parts&quot;:[[2014,3,27]]},&quot;page&quot;:&quot;187-200&quot;,&quot;abstract&quot;:&quot;Since the 19th century, there has been disagreement over the fundamental question of whether \&quot;emotions\&quot; are cause or consequence of their associated behaviors. This question of causation is most directly addressable in genetically tractable model organisms, including invertebrates such as Drosophila. Yet there is ongoing debate about whether such species even have \&quot;emotions,\&quot; as emotions are typically defined with reference to human behavior and neuroanatomy. Here, we argue that emotional behaviors are a class of behaviors that express internal emotion states. These emotion states exhibit certain general functional and adaptive properties that apply across any specific human emotions like fear or anger, as well as across phylogeny. These general properties, which can be thought of as \&quot;emotion primitives,\&quot; can be modeled and studied in evolutionarily distant model organisms, allowing functional dissection of their mechanistic bases and tests of their causal relationships to behavior. More generally, our approach not only aims at better integration of such studies in model organisms with studies of emotion in humans, but also suggests a revision of how emotion should be operationalized within psychology and psychiatry. © 2014 Elsevier Inc.&quot;,&quot;publisher&quot;:&quot;Cell&quot;,&quot;issue&quot;:&quot;1&quot;,&quot;volume&quot;:&quot;157&quot;},&quot;isTemporary&quot;:false}]},{&quot;citationID&quot;:&quot;MENDELEY_CITATION_7d225e88-1f02-4df4-9fcb-63633d53f0e8&quot;,&quot;properties&quot;:{&quot;noteIndex&quot;:0},&quot;isEdited&quot;:false,&quot;manualOverride&quot;:{&quot;isManuallyOverridden&quot;:false,&quot;citeprocText&quot;:&quot;(Damasio, 1997; LeDoux, 1995)&quot;,&quot;manualOverrideText&quot;:&quot;&quot;},&quot;citationTag&quot;:&quot;MENDELEY_CITATION_v3_eyJjaXRhdGlvbklEIjoiTUVOREVMRVlfQ0lUQVRJT05fN2QyMjVlODgtMWYwMi00ZGY0LTlmY2ItNjM2MzNkNTNmMGU4IiwicHJvcGVydGllcyI6eyJub3RlSW5kZXgiOjB9LCJpc0VkaXRlZCI6ZmFsc2UsIm1hbnVhbE92ZXJyaWRlIjp7ImlzTWFudWFsbHlPdmVycmlkZGVuIjpmYWxzZSwiY2l0ZXByb2NUZXh0IjoiKERhbWFzaW8sIDE5OTc7IExlRG91eCwgMTk5NS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quot;,&quot;citationItems&quot;:[{&quot;id&quot;:&quot;e7d49c65-f72c-3f27-9a28-88daef9048db&quot;,&quot;itemData&quot;:{&quot;type&quot;:&quot;article-journal&quot;,&quot;id&quot;:&quot;e7d49c65-f72c-3f27-9a28-88daef9048db&quot;,&quot;title&quot;:&quot;Emotion: clues from the brain&quot;,&quot;author&quot;:[{&quot;family&quot;:&quot;LeDoux&quot;,&quot;given&quot;:&quot;J. E.&quot;,&quot;parse-names&quot;:false,&quot;dropping-particle&quot;:&quot;&quot;,&quot;non-dropping-particle&quot;:&quot;&quot;}],&quot;container-title&quot;:&quot;Annual review of psychology&quot;,&quot;container-title-short&quot;:&quot;Annu Rev Psychol&quot;,&quot;accessed&quot;:{&quot;date-parts&quot;:[[2023,4,22]]},&quot;DOI&quot;:&quot;10.1146/ANNUREV.PS.46.020195.001233&quot;,&quot;ISSN&quot;:&quot;0066-4308&quot;,&quot;PMID&quot;:&quot;7872730&quot;,&quot;URL&quot;:&quot;https://pubmed.ncbi.nlm.nih.gov/7872730/&quot;,&quot;issued&quot;:{&quot;date-parts&quot;:[[1995]]},&quot;page&quot;:&quot;209-235&quot;,&quot;publisher&quot;:&quot;Annu Rev Psychol&quot;,&quot;volume&quot;:&quot;46&quot;},&quot;isTemporary&quot;:false},{&quot;id&quot;:&quot;40b34087-e4f6-3691-8ee8-7acaebbc9733&quot;,&quot;itemData&quot;:{&quot;type&quot;:&quot;article-journal&quot;,&quot;id&quot;:&quot;40b34087-e4f6-3691-8ee8-7acaebbc9733&quot;,&quot;title&quot;:&quot;Neuropsychology. Towards a neuropathology of emotion and mood.&quot;,&quot;author&quot;:[{&quot;family&quot;:&quot;Damasio&quot;,&quot;given&quot;:&quot;Antonio R.&quot;,&quot;parse-names&quot;:false,&quot;dropping-particle&quot;:&quot;&quot;,&quot;non-dropping-particle&quot;:&quot;&quot;}],&quot;container-title&quot;:&quot;Nature&quot;,&quot;accessed&quot;:{&quot;date-parts&quot;:[[2023,4,22]]},&quot;DOI&quot;:&quot;10.1038/386769A0&quot;,&quot;ISSN&quot;:&quot;0028-0836&quot;,&quot;PMID&quot;:&quot;9126732&quot;,&quot;URL&quot;:&quot;https://pubmed.ncbi.nlm.nih.gov/9126732/&quot;,&quot;issued&quot;:{&quot;date-parts&quot;:[[1997,4,24]]},&quot;page&quot;:&quot;769-770&quot;,&quot;publisher&quot;:&quot;Nature&quot;,&quot;issue&quot;:&quot;6627&quot;,&quot;volume&quot;:&quot;386&quot;,&quot;container-title-short&quot;:&quot;Nature&quot;},&quot;isTemporary&quot;:false}]},{&quot;citationID&quot;:&quot;MENDELEY_CITATION_6c627fdb-6260-4a23-a93a-6422cdb679ee&quot;,&quot;properties&quot;:{&quot;noteIndex&quot;:0},&quot;isEdited&quot;:false,&quot;manualOverride&quot;:{&quot;isManuallyOverridden&quot;:false,&quot;citeprocText&quot;:&quot;(Keltner et al., 2019; Stein &amp;#38; Oatley, 2008)&quot;,&quot;manualOverrideText&quot;:&quot;&quot;},&quot;citationTag&quot;:&quot;MENDELEY_CITATION_v3_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&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id&quot;:&quot;f048a375-a0e3-33f4-9713-bfb0e83202cc&quot;,&quot;itemData&quot;:{&quot;type&quot;:&quot;article-journal&quot;,&quot;id&quot;:&quot;f048a375-a0e3-33f4-9713-bfb0e83202cc&quot;,&quot;title&quot;:&quot;Basic emotions: Theory and measurement&quot;,&quot;author&quot;:[{&quot;family&quot;:&quot;Stein&quot;,&quot;given&quot;:&quot;Nancy L.&quot;,&quot;parse-names&quot;:false,&quot;dropping-particle&quot;:&quot;&quot;,&quot;non-dropping-particle&quot;:&quot;&quot;},{&quot;family&quot;:&quot;Oatley&quot;,&quot;given&quot;:&quot;Keith&quot;,&quot;parse-names&quot;:false,&quot;dropping-particle&quot;:&quot;&quot;,&quot;non-dropping-particle&quot;:&quot;&quot;}],&quot;container-title&quot;:&quot;https://doi.org/10.1080/02699939208411067&quot;,&quot;accessed&quot;:{&quot;date-parts&quot;:[[2023,4,22]]},&quot;DOI&quot;:&quot;10.1080/02699939208411067&quot;,&quot;ISSN&quot;:&quot;14640600&quot;,&quot;URL&quot;:&quot;https://www.tandfonline.com/doi/abs/10.1080/02699939208411067&quot;,&quot;issued&quot;:{&quot;date-parts&quot;:[[2008,5,1]]},&quot;page&quot;:&quot;161-168&quot;,&quot;abstract&quot;:&quot;There have been new conceptualisations and new evidence bearing on the question of whether or not some emotions are basic. There has been innovation in work on cognitive appraisals of emotions, in ...&quot;,&quot;publisher&quot;:&quot; Taylor &amp; Francis Group &quot;,&quot;issue&quot;:&quot;3-4&quot;,&quot;volume&quot;:&quot;6&quot;,&quot;container-title-short&quot;:&quot;&quot;},&quot;isTemporary&quot;:false}]},{&quot;citationID&quot;:&quot;MENDELEY_CITATION_6c142a4c-86c7-4e6b-8f74-51d2523b822b&quot;,&quot;properties&quot;:{&quot;noteIndex&quot;:0},&quot;isEdited&quot;:false,&quot;manualOverride&quot;:{&quot;isManuallyOverridden&quot;:false,&quot;citeprocText&quot;:&quot;(Imbir, 2017; Plutchik, 1962)&quot;,&quot;manualOverrideText&quot;:&quot;&quot;},&quot;citationTag&quot;:&quot;MENDELEY_CITATION_v3_eyJjaXRhdGlvbklEIjoiTUVOREVMRVlfQ0lUQVRJT05fNmMxNDJhNGMtODZjNy00ZTZiLThmNzQtNTFkMjUyM2I4MjJiIiwicHJvcGVydGllcyI6eyJub3RlSW5kZXgiOjB9LCJpc0VkaXRlZCI6ZmFsc2UsIm1hbnVhbE92ZXJyaWRlIjp7ImlzTWFudWFsbHlPdmVycmlkZGVuIjpmYWxzZSwiY2l0ZXByb2NUZXh0IjoiKEltYmlyLCAyMDE3OyBQbHV0Y2hpaywgMTk2Mi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quot;,&quot;citationItems&quot;:[{&quot;id&quot;:&quot;aad983cf-b797-3f00-95b3-d3ab67fea69f&quot;,&quot;itemData&quot;:{&quot;type&quot;:&quot;article-journal&quot;,&quot;id&quot;:&quot;aad983cf-b797-3f00-95b3-d3ab67fea69f&quot;,&quot;title&quot;:&quot;Psychoevolutionary Theory of Emotion (Plutchik)&quot;,&quot;author&quot;:[{&quot;family&quot;:&quot;Imbir&quot;,&quot;given&quot;:&quot;Kamil K.&quot;,&quot;parse-names&quot;:false,&quot;dropping-particle&quot;:&quot;&quot;,&quot;non-dropping-particle&quot;:&quot;&quot;}],&quot;container-title&quot;:&quot;Encyclopedia of Personality and Individual Differences&quot;,&quot;accessed&quot;:{&quot;date-parts&quot;:[[2023,4,22]]},&quot;DOI&quot;:&quot;10.1007/978-3-319-28099-8_547-1&quot;,&quot;URL&quot;:&quot;https://link.springer.com/referenceworkentry/10.1007/978-3-319-28099-8_547-1&quot;,&quot;issued&quot;:{&quot;date-parts&quot;:[[2017]]},&quot;page&quot;:&quot;1-9&quot;,&quot;abstract&quot;:&quot;The significance of aligning IT with corporate strategy is widely recognized, but the lack of appropriate methodologies prevented practitioners from integrating IT projects with competitive strategies effectively. This article addresses the issue of deploying Web services strategically using the concept of a widely accepted management tool, the balanced scorecard. A framework is developed to match potential benefits of Web services with corporate strategy in four business dimensions: innovation and learning, internal business process, customer, and financial. It is argued that the strategic benefits of implementing Web services can only be realized if the Web services initiatives are planned and implemented within the framework of an IT strategy that is designed to support the business strategy of a firm.&quot;,&quot;publisher&quot;:&quot;Springer, Cham&quot;,&quot;container-title-short&quot;:&quot;&quot;},&quot;isTemporary&quot;:false},{&quot;id&quot;:&quot;e332df9b-11b5-3614-8399-fe6a25f07f51&quot;,&quot;itemData&quot;:{&quot;type&quot;:&quot;webpage&quot;,&quot;id&quot;:&quot;e332df9b-11b5-3614-8399-fe6a25f07f51&quot;,&quot;title&quot;:&quot;The emotions: facts, theories, and a new model&quot;,&quot;author&quot;:[{&quot;family&quot;:&quot;Plutchik&quot;,&quot;given&quot;:&quot;Robert&quot;,&quot;parse-names&quot;:false,&quot;dropping-particle&quot;:&quot;&quot;,&quot;non-dropping-particle&quot;:&quot;&quot;}],&quot;container-title&quot;:&quot;Random House&quot;,&quot;accessed&quot;:{&quot;date-parts&quot;:[[2023,4,22]]},&quot;URL&quot;:&quot;https://openlibrary.org/books/OL5854888M/The_emotions_facts_theories_and_a_new_model&quot;,&quot;issued&quot;:{&quot;date-parts&quot;:[[1962]]},&quot;container-title-short&quot;:&quot;&quot;},&quot;isTemporary&quot;:false}]},{&quot;citationID&quot;:&quot;MENDELEY_CITATION_3c04cc7f-02c4-41c6-ba81-1c59f3afdffc&quot;,&quot;properties&quot;:{&quot;noteIndex&quot;:0},&quot;isEdited&quot;:false,&quot;manualOverride&quot;:{&quot;isManuallyOverridden&quot;:false,&quot;citeprocText&quot;:&quot;(Kravitz &amp;#38; Fernandez, 2015; LeDoux, 2012)&quot;,&quot;manualOverrideText&quot;:&quot;&quot;},&quot;citationTag&quot;:&quot;MENDELEY_CITATION_v3_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&quot;,&quot;citationItems&quot;:[{&quot;id&quot;:&quot;4bc50f1e-7299-3ec3-97c8-3f7231a7b1b6&quot;,&quot;itemData&quot;:{&quot;type&quot;:&quot;article-journal&quot;,&quot;id&quot;:&quot;4bc50f1e-7299-3ec3-97c8-3f7231a7b1b6&quot;,&quot;title&quot;:&quot;Aggression in Drosophila&quot;,&quot;author&quot;:[{&quot;family&quot;:&quot;Kravitz&quot;,&quot;given&quot;:&quot;Edward A.&quot;,&quot;parse-names&quot;:false,&quot;dropping-particle&quot;:&quot;&quot;,&quot;non-dropping-particle&quot;:&quot;&quot;},{&quot;family&quot;:&quot;Fernandez&quot;,&quot;given&quot;:&quot;Maria de la Paz&quot;,&quot;parse-names&quot;:false,&quot;dropping-particle&quot;:&quot;&quot;,&quot;non-dropping-particle&quot;:&quot;&quot;}],&quot;container-title&quot;:&quot;Behavioral neuroscience&quot;,&quot;accessed&quot;:{&quot;date-parts&quot;:[[2023,4,22]]},&quot;DOI&quot;:&quot;10.1037/BNE0000089&quot;,&quot;ISSN&quot;:&quot;1939-0084&quot;,&quot;PMID&quot;:&quot;26348714&quot;,&quot;URL&quot;:&quot;https://pubmed.ncbi.nlm.nih.gov/26348714/&quot;,&quot;issued&quot;:{&quot;date-parts&quot;:[[2015,10,1]]},&quot;page&quot;:&quot;549-563&quot;,&quot;abstract&quot;:&quot;Aggression is used by essentially all species of animals to gain access to desired resources, including territory, food, and potential mates: Fruit flies are no exception. In Drosophila, both males and females compete in same sex fights for resources, but only males establish hierarchical relationships. Many investigators now study aggression using the fruit fly model, mainly because (a) aggression in fruit flies is a quantifiable well-defined and easily evoked behavior; (b) powerful genetic methods allow investigators to manipulate genes of interest at any place or time during embryonic, larval, pupal or adult life, and while flies are behaving; (c) the growth of the relatively new field of optogenetics makes physiological studies possible at single neuron levels despite the small sizes of neurons and other types of cells in fly brains; and (d) the rearing of fly stocks with their short generation times and limited growth space requirements can easily be performed at relatively low cost in most laboratories. This review begins with an examination of the behavior, both from a historical perspective and then from the birth of the \&quot;modern\&quot; era of studies of aggression in fruit flies including its quantitative analysis. The review continues with examinations of the roles of genes, neurotransmitters and neurohormones, peptides, nutritional and metabolic status, and surface cuticular hydrocarbons in the initiation and maintenance of aggression. It concludes with suggestions for future studies with this important model system.&quot;,&quot;publisher&quot;:&quot;Behav Neurosci&quot;,&quot;issue&quot;:&quot;5&quot;,&quot;volume&quot;:&quot;129&quot;,&quot;container-title-short&quot;:&quot;&quot;},&quot;isTemporary&quot;:false},{&quot;id&quot;:&quot;b7d2cc78-2653-35b1-bfff-5d1944bb4036&quot;,&quot;itemData&quot;:{&quot;type&quot;:&quot;article-journal&quot;,&quot;id&quot;:&quot;b7d2cc78-2653-35b1-bfff-5d1944bb4036&quot;,&quot;title&quot;:&quot;Evolution of human emotion: A view through fear&quot;,&quot;author&quot;:[{&quot;family&quot;:&quot;LeDoux&quot;,&quot;given&quot;:&quot;Joseph E.&quot;,&quot;parse-names&quot;:false,&quot;dropping-particle&quot;:&quot;&quot;,&quot;non-dropping-particle&quot;:&quot;&quot;}],&quot;container-title&quot;:&quot;Progress in Brain Research&quot;,&quot;container-title-short&quot;:&quot;Prog Brain Res&quot;,&quot;accessed&quot;:{&quot;date-parts&quot;:[[2023,4,22]]},&quot;DOI&quot;:&quot;10.1016/B978-0-444-53860-4.00021-0&quot;,&quot;ISSN&quot;:&quot;0079-6123&quot;,&quot;issued&quot;:{&quot;date-parts&quot;:[[2012,1,1]]},&quot;page&quot;:&quot;431-442&quot;,&quot;abstract&quot;:&quot;Basic tendencies to detect and respond to significant events are present in the simplest single cell organisms and persist throughout all invertebrates and vertebrates. Within vertebrates, the overall brain plan is highly conserved, though differences in size and complexity also exist. The forebrain differs the most between mammals and other vertebrates. The classic notion that the evolution of mammals led to radical changes such that new forebrain structures (limbic system and neocortex) were added has not held up nor has the idea that so-called limbic areas are primarily involved in emotion. Modern efforts have focused on specific emotion systems, like the fear or defense system, rather than on the search for a general purpose emotion systems. Such studies have found that fear circuits are conserved in mammals, including humans. Animal work has been especially successful in determining how the brain detects and responds to danger. Caution should be exercised when attempting to discuss other aspects of emotion, namely subjective feelings, in animals since there are no scientific ways of verifying and measuring such states except in humans. © 2012 Elsevier B.V.&quot;,&quot;publisher&quot;:&quot;Elsevier&quot;,&quot;volume&quot;:&quot;195&quot;},&quot;isTemporary&quot;:false}]},{&quot;citationID&quot;:&quot;MENDELEY_CITATION_3637bd83-65f7-4546-b5bb-09923056086b&quot;,&quot;properties&quot;:{&quot;noteIndex&quot;:0},&quot;isEdited&quot;:false,&quot;manualOverride&quot;:{&quot;isManuallyOverridden&quot;:false,&quot;citeprocText&quot;:&quot;(Keltner et al., 2019)&quot;,&quot;manualOverrideText&quot;:&quot;&quot;},&quot;citationTag&quot;:&quot;MENDELEY_CITATION_v3_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&quot;,&quot;citationItems&quot;:[{&quot;id&quot;:&quot;00b03b53-5985-32ca-8cfd-2fbf989c45fb&quot;,&quot;itemData&quot;:{&quot;type&quot;:&quot;article-journal&quot;,&quot;id&quot;:&quot;00b03b53-5985-32ca-8cfd-2fbf989c45fb&quot;,&quot;title&quot;:&quot;Emotional Expression: Advances in Basic Emotion Theory&quot;,&quot;author&quot;:[{&quot;family&quot;:&quot;Keltner&quot;,&quot;given&quot;:&quot;Dacher&quot;,&quot;parse-names&quot;:false,&quot;dropping-particle&quot;:&quot;&quot;,&quot;non-dropping-particle&quot;:&quot;&quot;},{&quot;family&quot;:&quot;Sauter&quot;,&quot;given&quot;:&quot;Disa&quot;,&quot;parse-names&quot;:false,&quot;dropping-particle&quot;:&quot;&quot;,&quot;non-dropping-particle&quot;:&quot;&quot;},{&quot;family&quot;:&quot;Tracy&quot;,&quot;given&quot;:&quot;Jessica&quot;,&quot;parse-names&quot;:false,&quot;dropping-particle&quot;:&quot;&quot;,&quot;non-dropping-particle&quot;:&quot;&quot;},{&quot;family&quot;:&quot;Cowen&quot;,&quot;given&quot;:&quot;Alan&quot;,&quot;parse-names&quot;:false,&quot;dropping-particle&quot;:&quot;&quot;,&quot;non-dropping-particle&quot;:&quot;&quot;}],&quot;container-title&quot;:&quot;Journal of Nonverbal Behavior 2019 43:2&quot;,&quot;accessed&quot;:{&quot;date-parts&quot;:[[2023,4,22]]},&quot;DOI&quot;:&quot;10.1007/S10919-019-00293-3&quot;,&quot;ISSN&quot;:&quot;1573-3653&quot;,&quot;URL&quot;:&quot;https://link.springer.com/article/10.1007/s10919-019-00293-3&quot;,&quot;issued&quot;:{&quot;date-parts&quot;:[[2019,2,7]]},&quot;page&quot;:&quot;133-160&quot;,&quot;abstract&quot;:&quot;In this article, we review recent developments in the study of emotional expression within a basic emotion framework. Dozens of new studies find that upwards of 20 emotions are signaled in multimodal and dynamic patterns of expressive behavior. Moving beyond word to stimulus matching paradigms, new studies are detailing the more nuanced and complex processes involved in emotion recognition and the structure of how people perceive emotional expression. Finally, we consider new studies documenting contextual influences upon emotion recognition. We conclude by extending these recent findings to questions about emotion-related physiology and the mammalian precursors of human emotion.&quot;,&quot;publisher&quot;:&quot;Springer&quot;,&quot;issue&quot;:&quot;2&quot;,&quot;volume&quot;:&quot;43&quot;,&quot;container-title-short&quot;:&quot;&quot;},&quot;isTemporary&quot;:false}]},{&quot;citationID&quot;:&quot;MENDELEY_CITATION_565fef2a-1027-4fd3-86cd-acf0f3067dbd&quot;,&quot;properties&quot;:{&quot;noteIndex&quot;:0},&quot;isEdited&quot;:false,&quot;manualOverride&quot;:{&quot;isManuallyOverridden&quot;:true,&quot;citeprocText&quot;:&quot;(Ekman, 1992)&quot;,&quot;manualOverrideText&quot;:&quot;Ekman (1992)&quot;},&quot;citationTag&quot;:&quot;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quot;,&quot;citationItems&quot;:[{&quot;id&quot;:&quot;b536d148-89f3-3364-83da-904305c68e2d&quot;,&quot;itemData&quot;:{&quot;type&quot;:&quot;article-journal&quot;,&quot;id&quot;:&quot;b536d148-89f3-3364-83da-904305c68e2d&quot;,&quot;title&quot;:&quot;Are there basic emotions?&quot;,&quot;author&quot;:[{&quot;family&quot;:&quot;Ekman&quot;,&quot;given&quot;:&quot;Paul&quot;,&quot;parse-names&quot;:false,&quot;dropping-particle&quot;:&quot;&quot;,&quot;non-dropping-particle&quot;:&quot;&quot;}],&quot;container-title&quot;:&quot;Psychological review&quot;,&quot;container-title-short&quot;:&quot;Psychol Rev&quot;,&quot;accessed&quot;:{&quot;date-parts&quot;:[[2023,4,22]]},&quot;DOI&quot;:&quot;10.1037/0033-295X.99.3.550&quot;,&quot;ISSN&quot;:&quot;0033-295X&quot;,&quot;PMID&quot;:&quot;1344638&quot;,&quot;URL&quot;:&quot;https://pubmed.ncbi.nlm.nih.gov/1344638/&quot;,&quot;issued&quot;:{&quot;date-parts&quot;:[[1992]]},&quot;page&quot;:&quot;550-553&quot;,&quot;abstract&quot;:&quot;Ortony and Turner's (1990) arguments against those who adopt the view that there are basic emotions are challenged. The evidence on universals in expression and in physiology strongly suggests that there is a biological basis to the emotions that have been studied. Ortony and Turner's reviews of this literature are faulted, and their alternative theoretical explanations do not fit the evidence. The utility of the basic emotions approach is also shown in terms of the research it has generated.&quot;,&quot;publisher&quot;:&quot;Psychol Rev&quot;,&quot;issue&quot;:&quot;3&quot;,&quot;volume&quot;:&quot;99&quot;},&quot;isTemporary&quot;:false}]},{&quot;citationID&quot;:&quot;MENDELEY_CITATION_ea13965b-fcc2-445f-8c9b-896be55eae23&quot;,&quot;properties&quot;:{&quot;noteIndex&quot;:0},&quot;isEdited&quot;:false,&quot;manualOverride&quot;:{&quot;isManuallyOverridden&quot;:true,&quot;citeprocText&quot;:&quot;(Jack et al., 2014)&quot;,&quot;manualOverrideText&quot;:&quot;Jack, Garrod and Schyns (2014)&quot;},&quot;citationTag&quot;:&quot;MENDELEY_CITATION_v3_eyJjaXRhdGlvbklEIjoiTUVOREVMRVlfQ0lUQVRJT05fZWExMzk2NWItZmNjMi00NDVmLThjOWItODk2YmU1NWVhZTIzIiwicHJvcGVydGllcyI6eyJub3RlSW5kZXgiOjB9LCJpc0VkaXRlZCI6ZmFsc2UsIm1hbnVhbE92ZXJyaWRlIjp7ImlzTWFudWFsbHlPdmVycmlkZGVuIjp0cnVlLCJjaXRlcHJvY1RleHQiOiIoSmFjayBldCBhbC4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quot;,&quot;citationItems&quot;:[{&quot;id&quot;:&quot;280b3968-7d45-3929-a3ad-5a7bb228119c&quot;,&quot;itemData&quot;:{&quot;type&quot;:&quot;article-journal&quot;,&quot;id&quot;:&quot;280b3968-7d45-3929-a3ad-5a7bb228119c&quot;,&quot;title&quot;:&quot;Dynamic Facial Expressions of Emotion Transmit an Evolving Hierarchy of Signals over Time&quot;,&quot;author&quot;:[{&quot;family&quot;:&quot;Jack&quot;,&quot;given&quot;:&quot;Rachael E.&quot;,&quot;parse-names&quot;:false,&quot;dropping-particle&quot;:&quot;&quot;,&quot;non-dropping-particle&quot;:&quot;&quot;},{&quot;family&quot;:&quot;Garrod&quot;,&quot;given&quot;:&quot;Oliver G.B.&quot;,&quot;parse-names&quot;:false,&quot;dropping-particle&quot;:&quot;&quot;,&quot;non-dropping-particle&quot;:&quot;&quot;},{&quot;family&quot;:&quot;Schyns&quot;,&quot;given&quot;:&quot;Philippe G.&quot;,&quot;parse-names&quot;:false,&quot;dropping-particle&quot;:&quot;&quot;,&quot;non-dropping-particle&quot;:&quot;&quot;}],&quot;container-title&quot;:&quot;Current Biology&quot;,&quot;accessed&quot;:{&quot;date-parts&quot;:[[2023,4,22]]},&quot;DOI&quot;:&quot;10.1016/J.CUB.2013.11.064&quot;,&quot;ISSN&quot;:&quot;0960-9822&quot;,&quot;PMID&quot;:&quot;24388852&quot;,&quot;issued&quot;:{&quot;date-parts&quot;:[[2014,1,20]]},&quot;page&quot;:&quot;187-192&quot;,&quot;abstract&quot;:&quot;Designed by biological [1, 2] and social [3] evolutionary pressures, facial expressions of emotion comprise specific facial movements [4-8] to support a near-optimal system of signaling and decoding [9, 10]. Although highly dynamical [11, 12], little is known about the form and function of facial expression temporal dynamics. Do facial expressions transmit diagnostic signals simultaneously to optimize categorization of the six classic emotions, or sequentially to support a more complex communication system of successive categorizations over time? Our data support the latter. Using a combination of perceptual expectation modeling [13-15], information theory [16, 17], and Bayesian classifiers, we show that dynamic facial expressions of emotion transmit an evolving hierarchy of \&quot;biologically basic to socially specific\&quot; information over time. Early in the signaling dynamics, facial expressions systematically transmit few, biologically rooted face signals [1] supporting the categorization of fewer elementary categories (e.g., approach/avoidance). Later transmissions comprise more complex signals that support categorization of a larger number of socially specific categories (i.e., the six classic emotions). Here, we show that dynamic facial expressions of emotion provide a sophisticated signaling system, questioning the widely accepted notion that emotion communication is comprised of six basic (i.e., psychologically irreducible) categories [18], and instead suggesting four. Video Abstract © 2014 Elsevier Ltd.&quot;,&quot;publisher&quot;:&quot;Cell Press&quot;,&quot;issue&quot;:&quot;2&quot;,&quot;volume&quot;:&quot;24&quot;,&quot;container-title-short&quot;:&quot;&quot;},&quot;isTemporary&quot;:false}]},{&quot;citationID&quot;:&quot;MENDELEY_CITATION_40b5e709-aad7-447c-84ac-a395fb9a77ce&quot;,&quot;properties&quot;:{&quot;noteIndex&quot;:0},&quot;isEdited&quot;:false,&quot;manualOverride&quot;:{&quot;isManuallyOverridden&quot;:false,&quot;citeprocText&quot;:&quot;(Mansourian et al., 2016)&quot;,&quot;manualOverrideText&quot;:&quot;&quot;},&quot;citationTag&quot;:&quot;MENDELEY_CITATION_v3_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citationID&quot;:&quot;MENDELEY_CITATION_ad637097-68a0-4f5a-ae59-54ba1274a6dd&quot;,&quot;properties&quot;:{&quot;noteIndex&quot;:0},&quot;isEdited&quot;:false,&quot;manualOverride&quot;:{&quot;isManuallyOverridden&quot;:false,&quot;citeprocText&quot;:&quot;(Gu et al., 2015; Izard, 2007; Mansourian et al., 2016; Wang &amp;#38; Pereira, 2016)&quot;,&quot;manualOverrideText&quot;:&quot;&quot;},&quot;citationTag&quot;:&quot;MENDELEY_CITATION_v3_eyJjaXRhdGlvbklEIjoiTUVOREVMRVlfQ0lUQVRJT05fYWQ2MzcwOTctNjhhMC00ZjVhLWFlNTktNTRiYTEyNzRhNmRkIiwicHJvcGVydGllcyI6eyJub3RlSW5kZXgiOjB9LCJpc0VkaXRlZCI6ZmFsc2UsIm1hbnVhbE92ZXJyaWRlIjp7ImlzTWFudWFsbHlPdmVycmlkZGVuIjpmYWxzZSwiY2l0ZXByb2NUZXh0IjoiKEd1IGV0IGFsLiwgMjAxNTsgSXphcmQsIDIwMDc7IE1hbnNvdXJpYW4gZXQgYWwuLCAyMDE2OyBXYW5nICYjMzg7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quot;,&quot;citationItems&quot;:[{&quot;id&quot;:&quot;c3af46de-3937-3817-a58a-496ce502e6ff&quot;,&quot;itemData&quot;:{&quot;type&quot;:&quot;article-journal&quot;,&quot;id&quot;:&quot;c3af46de-3937-3817-a58a-496ce502e6ff&quot;,&quot;title&quot;:&quot;Fecal-Derived Phenol Induces Egg-Laying Aversion in Drosophila&quot;,&quot;author&quot;:[{&quot;family&quot;:&quot;Mansourian&quot;,&quot;given&quot;:&quot;Suzan&quot;,&quot;parse-names&quot;:false,&quot;dropping-particle&quot;:&quot;&quot;,&quot;non-dropping-particle&quot;:&quot;&quot;},{&quot;family&quot;:&quot;Corcoran&quot;,&quot;given&quot;:&quot;Jacob&quot;,&quot;parse-names&quot;:false,&quot;dropping-particle&quot;:&quot;&quot;,&quot;non-dropping-particle&quot;:&quot;&quot;},{&quot;family&quot;:&quot;Enjin&quot;,&quot;given&quot;:&quot;Anders&quot;,&quot;parse-names&quot;:false,&quot;dropping-particle&quot;:&quot;&quot;,&quot;non-dropping-particle&quot;:&quot;&quot;},{&quot;family&quot;:&quot;Dacke&quot;,&quot;given&quot;:&quot;Marie&quot;,&quot;parse-names&quot;:false,&quot;dropping-particle&quot;:&quot;&quot;,&quot;non-dropping-particle&quot;:&quot;&quot;},{&quot;family&quot;:&quot;Stensmyr Correspondence&quot;,&quot;given&quot;:&quot;Marcus C&quot;,&quot;parse-names&quot;:false,&quot;dropping-particle&quot;:&quot;&quot;,&quot;non-dropping-particle&quot;:&quot;&quot;}],&quot;container-title&quot;:&quot;Current Biology&quot;,&quot;accessed&quot;:{&quot;date-parts&quot;:[[2023,4,22]]},&quot;DOI&quot;:&quot;10.1016/j.cub.2016.07.065&quot;,&quot;URL&quot;:&quot;http://dx.doi.org/10.1016/j.cub.2016.07.065&quot;,&quot;issued&quot;:{&quot;date-parts&quot;:[[2016]]},&quot;page&quot;:&quot;2762-2769&quot;,&quot;abstract&quot;:&quot;Highlights d D. melanogaster avoid carnivore feces for egg laying d Flies recognize carnivore fecal matter via volatile phenol d The oviposition aversion is mediated via Or46a expressed in neurons on the palps d Phenol is produced by pathogenic bacteria that are enriched in carnivore feces In Brief Mansourian et al. report that flies show oviposition aversion toward feces from carnivorous mammals. Flies identify carnivore dung via phenol that is detected by neurons on the palps expressing Or46a. Phenol is produced by pathogenic bacteria, which are enriched in carnivore feces and presumably serves to signal the presence of harmful microbes.&quot;,&quot;volume&quot;:&quot;26&quot;,&quot;container-title-short&quot;:&quot;&quot;},&quot;isTemporary&quot;:false},{&quot;id&quot;:&quot;679497ff-1211-3bc1-9849-a8d6f9fbd904&quot;,&quot;itemData&quot;:{&quot;type&quot;:&quot;article-journal&quot;,&quot;id&quot;:&quot;679497ff-1211-3bc1-9849-a8d6f9fbd904&quot;,&quot;title&quot;:&quot;Differentiation of Primary Emotions through Neuromodulators: Review of Literature&quot;,&quot;author&quot;:[{&quot;family&quot;:&quot;Gu&quot;,&quot;given&quot;:&quot;Simeng&quot;,&quot;parse-names&quot;:false,&quot;dropping-particle&quot;:&quot;&quot;,&quot;non-dropping-particle&quot;:&quot;&quot;},{&quot;family&quot;:&quot;Wang&quot;,&quot;given&quot;:&quot;Fushun&quot;,&quot;parse-names&quot;:false,&quot;dropping-particle&quot;:&quot;&quot;,&quot;non-dropping-particle&quot;:&quot;&quot;},{&quot;family&quot;:&quot;Yuan&quot;,&quot;given&quot;:&quot;Tifei&quot;,&quot;parse-names&quot;:false,&quot;dropping-particle&quot;:&quot;&quot;,&quot;non-dropping-particle&quot;:&quot;&quot;},{&quot;family&quot;:&quot;Guo&quot;,&quot;given&quot;:&quot;Benyu&quot;,&quot;parse-names&quot;:false,&quot;dropping-particle&quot;:&quot;&quot;,&quot;non-dropping-particle&quot;:&quot;&quot;},{&quot;family&quot;:&quot;H Huang&quot;,&quot;given&quot;:&quot;Jason&quot;,&quot;parse-names&quot;:false,&quot;dropping-particle&quot;:&quot;&quot;,&quot;non-dropping-particle&quot;:&quot;&quot;}],&quot;container-title&quot;:&quot;International journal of neurology&quot;,&quot;container-title-short&quot;:&quot;Int J Neurol&quot;,&quot;accessed&quot;:{&quot;date-parts&quot;:[[2023,4,22]]},&quot;DOI&quot;:&quot;10.17554/J.ISSN.2313-5611.2015.01.19&quot;,&quot;ISSN&quot;:&quot;2313-5611&quot;,&quot;issued&quot;:{&quot;date-parts&quot;:[[2015]]},&quot;page&quot;:&quot;43-50&quot;,&quot;abstract&quot;:&quot;Emotional mental disorders are a leading cause of disabilities worldwide. Despite the obvious importance of emotion for human existence, controversy still abounds over the definition of emotion, the number of emotions that exit, whether different emotions have different physiological signatures. In this paper, we review papers about the emotional functions of neuromodulators: dopamine (DA), norepinephrine (NE), serotonin (5-HT) and acetyl choline (ACh), and propose that they act as the primary neural basis for 5 primary emotions (joy, anger/fear, sadness and missing). DA is a rewarding signal for salient stimuli such as food, sex and other needs. 5-HT has been related to depression for decades, it might be a marker for dislike/disgusting things. NE is the substrate for surprise, whose release induces “fight or flight” behaviors, or fear and anger emotions. Even though anger and fear are common emotions, there are no previous papers differentiating them or probing into their relationships. Here we found that fear and anger usually come hand in hand with fear followed by anger. And we give an equation to describe their relationships: The total amount of Surprise/stress = fear + anger. This equation fits in both duration and tension. Finally we introduced ACh emotions, which are opposite to NE induced stressful emotions. These emotions include “missing and wanting”, “calm/tame”, affectionate, submissive, et al. The significance of ACh emotions lies in the treatment for aggressive, impulsive behaviors, or phobia and manic disorders. In all, there might be 5 basic emotions (joy, anger/fear, sadness and missing).&quot;,&quot;publisher&quot;:&quot;ACT Publishing Group&quot;,&quot;issue&quot;:&quot;2&quot;,&quot;volume&quot;:&quot;1&quot;},&quot;isTemporary&quot;:false},{&quot;id&quot;:&quot;ea94b04b-af78-3e27-9e53-42ac2c27cf62&quot;,&quot;itemData&quot;:{&quot;type&quot;:&quot;article-journal&quot;,&quot;id&quot;:&quot;ea94b04b-af78-3e27-9e53-42ac2c27cf62&quot;,&quot;title&quot;:&quot;Neuromodulation, Emotional Feelings and Affective Disorders&quot;,&quot;author&quot;:[{&quot;family&quot;:&quot;Wang&quot;,&quot;given&quot;:&quot;Fushun&quot;,&quot;parse-names&quot;:false,&quot;dropping-particle&quot;:&quot;&quot;,&quot;non-dropping-particle&quot;:&quot;&quot;},{&quot;family&quot;:&quot;Pereira&quot;,&quot;given&quot;:&quot;Alfredo&quot;,&quot;parse-names&quot;:false,&quot;dropping-particle&quot;:&quot;&quot;,&quot;non-dropping-particle&quot;:&quot;&quot;}],&quot;container-title&quot;:&quot;Mens sana monographs&quot;,&quot;container-title-short&quot;:&quot;Mens Sana Monogr&quot;,&quot;accessed&quot;:{&quot;date-parts&quot;:[[2023,4,22]]},&quot;DOI&quot;:&quot;10.4103/0973-1229.154533&quot;,&quot;ISSN&quot;:&quot;0973-1229&quot;,&quot;PMID&quot;:&quot;28031622&quot;,&quot;URL&quot;:&quot;https://pubmed.ncbi.nlm.nih.gov/28031622/&quot;,&quot;issued&quot;:{&quot;date-parts&quot;:[[2016,1,1]]},&quot;page&quot;:&quot;5-29&quot;,&quot;abstract&quot;:&quot;Affective disorders such as anxiety, phobia and depression are a leading cause of disabilities worldwide. Monoamine neuromodulators are used to treat most of them, with variable degrees of efficacy. Here, we review and interpret experimental findings about the relation of neuromodulation and emotional feelings, in pursuit of two goals: (a) to improve the conceptualisation of affective/emotional states, and (b) to develop a descriptive model of basic emotional feelings related to the actions of neuromodulators. In this model, we hypothesize that specific neuromodulators are effective for basic emotions. The model can be helpful for mental health professionals to better understand the affective dynamics of persons and the actions of neuromodulators - and respective psychoactive drugs - on this dynamics.&quot;,&quot;publisher&quot;:&quot;Mens Sana Monogr&quot;,&quot;issue&quot;:&quot;1&quot;,&quot;volume&quot;:&quot;14&quot;},&quot;isTemporary&quot;:false},{&quot;id&quot;:&quot;9b9a57ed-f838-3154-869a-004efb3ec756&quot;,&quot;itemData&quot;:{&quot;type&quot;:&quot;article-journal&quot;,&quot;id&quot;:&quot;9b9a57ed-f838-3154-869a-004efb3ec756&quot;,&quot;title&quot;:&quot;Basic Emotions, Natural Kinds, Emotion Schemas, and a New Paradigm&quot;,&quot;author&quot;:[{&quot;family&quot;:&quot;Izard&quot;,&quot;given&quot;:&quot;Carroll E.&quot;,&quot;parse-names&quot;:false,&quot;dropping-particle&quot;:&quot;&quot;,&quot;non-dropping-particle&quot;:&quot;&quot;}],&quot;container-title&quot;:&quot;Perspectives on Psychological Science&quot;,&quot;accessed&quot;:{&quot;date-parts&quot;:[[2023,4,22]]},&quot;DOI&quot;:&quot;10.1111/J.1745-6916.2007.00044.X&quot;,&quot;ISSN&quot;:&quot;17456924&quot;,&quot;issued&quot;:{&quot;date-parts&quot;:[[2007]]},&quot;page&quot;:&quot;260-280&quot;,&quot;abstract&quot;:&quot;Research on emotion flourishes in many disciplines and specialties, yet experts cannot agree on its definition. Theorists and researchers use the term emotion in ways that imply different processes and meanings. Debate continues about the nature of emotions, their functions, their relations to broad affective dimensions, the processes that activate them, and their role in our daily activities and pursuits. I will address these issues here, specifically in terms of basic emotions as natural kinds, the nature of emotion schemas, the development of emotion—cognition relations that lead to emotion schemas, and discrete emotions in relation to affective dimensions. Finally, I propose a new paradigm that assumes continual emotion as a factor in organizing consciousness and as an influence on mind and behavior. The evidence reviewed suggests that a theory that builds on concepts of both basic emotions and emotion schemas provides a viable research tool and is compatible with more holistic or dimensional approaches. © 2007, Association for Psychological Science. All rights reserved.&quot;,&quot;issue&quot;:&quot;3&quot;,&quot;volume&quot;:&quot;2&quot;,&quot;container-title-short&quot;:&quot;&quot;},&quot;isTemporary&quot;:false}]},{&quot;citationID&quot;:&quot;MENDELEY_CITATION_e2de14af-e72c-4591-af15-397708da2969&quot;,&quot;properties&quot;:{&quot;noteIndex&quot;:0},&quot;isEdited&quot;:false,&quot;manualOverride&quot;:{&quot;isManuallyOverridden&quot;:false,&quot;citeprocText&quot;:&quot;(Barrett &amp;#38; Russel, 2015; Russell, 1980; Russell &amp;#38; Barrett, 1999)&quot;,&quot;manualOverrideText&quot;:&quot;&quot;},&quot;citationTag&quot;:&quot;MENDELEY_CITATION_v3_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&quot;,&quot;citationItems&quot;:[{&quot;id&quot;:&quot;dda8f9c3-473d-3dc3-b91a-709670485b61&quot;,&quot;itemData&quot;:{&quot;type&quot;:&quot;article-journal&quot;,&quot;id&quot;:&quot;dda8f9c3-473d-3dc3-b91a-709670485b61&quot;,&quot;title&quot;:&quot;A circumplex model of affect&quot;,&quot;author&quot;:[{&quot;family&quot;:&quot;Russell&quot;,&quot;given&quot;:&quot;James A.&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H0077714&quot;,&quot;ISSN&quot;:&quot;00223514&quot;,&quot;issued&quot;:{&quot;date-parts&quot;:[[1980,12]]},&quot;page&quot;:&quot;1161-1178&quot;,&quot;abstract&quot;:&quot;Factor-analytic evidence has led most psychologists to describe affect as a set of dimensions, such as displeasure, distress, depression, excitement, and so on, with each dimension varying independently of the others. However, there is other evidence that rather than being independent, these affective dimensions are interrelated in a highly systematic fashion. The evidence suggests that these interrelationships can be represented by a spatial model in which affective concepts fall in a circle in the following order: pleasure (0), excitement (45), arousal (90), distress (135), displeasure (180), depression (225), sleepiness (270), and relaxation (315). This model was offered both as a way psychologists can represent the structure of affective experience, as assessed through self-report, and as a representation of the cognitive structure that laymen utilize in conceptualizing affect. Supportive evidence was obtained by scaling 28 emotion-denoting adjectives in 4 different ways: R. T. Ross's (1938) technique for a circular ordering of variables, a multidimensional scaling procedure based on perceived similarity among the terms, a unidimensional scaling on hypothesized pleasure-displeasure and degree-of-arousal dimensions, and a principal-components analysis of 343 Ss' self-reports of their current affective states. (70 ref) (PsycINFO Database Record (c) 2006 APA, all rights reserved). © 1980 American Psychological Association.&quot;,&quot;issue&quot;:&quot;6&quot;,&quot;volume&quot;:&quot;39&quot;},&quot;isTemporary&quot;:false},{&quot;id&quot;:&quot;30a3e33b-6f21-3329-9a4b-22d1a3dd9c72&quot;,&quot;itemData&quot;:{&quot;type&quot;:&quot;article-journal&quot;,&quot;id&quot;:&quot;30a3e33b-6f21-3329-9a4b-22d1a3dd9c72&quot;,&quot;title&quot;:&quot;Core affect, prototypical emotional episodes, and other things called emotion: dissecting the elephant&quot;,&quot;author&quot;:[{&quot;family&quot;:&quot;Russell&quot;,&quot;given&quot;:&quot;James A.&quot;,&quot;parse-names&quot;:false,&quot;dropping-particle&quot;:&quot;&quot;,&quot;non-dropping-particle&quot;:&quot;&quot;},{&quot;family&quot;:&quot;Barrett&quot;,&quot;given&quot;:&quot;Lisa Feldman&quot;,&quot;parse-names&quot;:false,&quot;dropping-particle&quot;:&quot;&quot;,&quot;non-dropping-particle&quot;:&quot;&quot;}],&quot;container-title&quot;:&quot;Journal of personality and social psychology&quot;,&quot;container-title-short&quot;:&quot;J Pers Soc Psychol&quot;,&quot;accessed&quot;:{&quot;date-parts&quot;:[[2023,4,22]]},&quot;DOI&quot;:&quot;10.1037//0022-3514.76.5.805&quot;,&quot;ISSN&quot;:&quot;0022-3514&quot;,&quot;PMID&quot;:&quot;10353204&quot;,&quot;URL&quot;:&quot;https://pubmed.ncbi.nlm.nih.gov/10353204/&quot;,&quot;issued&quot;:{&quot;date-parts&quot;:[[1999]]},&quot;page&quot;:&quot;805-819&quot;,&quot;abstract&quot;:&quot;Russell, J. A., &amp; Barrett, L. F. (1999). Core affect, prototypical emotional episodes, and other things called emotion: dissecting the elephant. Journal of personality and social psychology, 76(5), 805.&quot;,&quot;publisher&quot;:&quot;J Pers Soc Psychol&quot;,&quot;issue&quot;:&quot;5&quot;,&quot;volume&quot;:&quot;76&quot;},&quot;isTemporary&quot;:false},{&quot;id&quot;:&quot;0fa85e59-550a-398d-a6a6-b9537a19627a&quot;,&quot;itemData&quot;:{&quot;type&quot;:&quot;webpage&quot;,&quot;id&quot;:&quot;0fa85e59-550a-398d-a6a6-b9537a19627a&quot;,&quot;title&quot;:&quot;The psychological construction of emotion.&quot;,&quot;author&quot;:[{&quot;family&quot;:&quot;Barrett&quot;,&quot;given&quot;:&quot;Lisa Feldman&quot;,&quot;parse-names&quot;:false,&quot;dropping-particle&quot;:&quot;&quot;,&quot;non-dropping-particle&quot;:&quot;&quot;},{&quot;family&quot;:&quot;Russel&quot;,&quot;given&quot;:&quot;James A&quot;,&quot;parse-names&quot;:false,&quot;dropping-particle&quot;:&quot;&quot;,&quot;non-dropping-particle&quot;:&quot;&quot;}],&quot;container-title&quot;:&quot;The Guilford Press&quot;,&quot;accessed&quot;:{&quot;date-parts&quot;:[[2023,4,22]]},&quot;URL&quot;:&quot;https://psycnet.apa.org/record/2014-10678-000&quot;,&quot;issued&quot;:{&quot;date-parts&quot;:[[2015]]},&quot;container-title-short&quot;:&quot;&quot;},&quot;isTemporary&quot;:false}]},{&quot;citationID&quot;:&quot;MENDELEY_CITATION_edf4b043-12e1-4399-8ccd-2b43e89d5132&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ZWRmNGIwNDMtMTJlMS00Mzk5LThjY2QtMmI0M2U4OWQ1MTMy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2730dd59-6f36-4a7b-a299-e1ee5d7c96b8&quot;,&quot;properties&quot;:{&quot;noteIndex&quot;:0},&quot;isEdited&quot;:false,&quot;manualOverride&quot;:{&quot;isManuallyOverridden&quot;:true,&quot;citeprocText&quot;:&quot;(Saravia et al., 2021)&quot;,&quot;manualOverrideText&quot;:&quot;Saravia et al. (2021)&quot;},&quot;citationTag&quot;:&quot;MENDELEY_CITATION_v3_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&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7a90f3c8-72ad-4c75-b7f8-5a3e267f6d0f&quot;,&quot;properties&quot;:{&quot;noteIndex&quot;:0},&quot;isEdited&quot;:false,&quot;manualOverride&quot;:{&quot;isManuallyOverridden&quot;:false,&quot;citeprocText&quot;:&quot;(Kunneman et al., 2015; Sykora et al., 2020)&quot;,&quot;manualOverrideText&quot;:&quot;&quot;},&quot;citationTag&quot;:&quot;MENDELEY_CITATION_v3_eyJjaXRhdGlvbklEIjoiTUVOREVMRVlfQ0lUQVRJT05fN2E5MGYzYzgtNzJhZC00Yzc1LWI3ZjgtNWEzZTI2N2Y2ZDBmIiwicHJvcGVydGllcyI6eyJub3RlSW5kZXgiOjB9LCJpc0VkaXRlZCI6ZmFsc2UsIm1hbnVhbE92ZXJyaWRlIjp7ImlzTWFudWFsbHlPdmVycmlkZGVuIjpmYWxzZSwiY2l0ZXByb2NUZXh0IjoiKEt1bm5lbWFuIGV0IGFsLiwgMjAxNTsgU3lrb3JhIGV0IGFsLiwgMjAyMCkiLCJtYW51YWxPdmVycmlkZVRleHQiOiI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id&quot;:&quot;55913fb7-a1bf-31f7-a32f-611582a0c4ba&quot;,&quot;itemData&quot;:{&quot;type&quot;:&quot;article-journal&quot;,&quot;id&quot;:&quot;55913fb7-a1bf-31f7-a32f-611582a0c4ba&quot;,&quot;title&quot;:&quot;Signaling sarcasm: From hyperbole to hashtag&quot;,&quot;author&quot;:[{&quot;family&quot;:&quot;Kunneman&quot;,&quot;given&quot;:&quot;Florian&quot;,&quot;parse-names&quot;:false,&quot;dropping-particle&quot;:&quot;&quot;,&quot;non-dropping-particle&quot;:&quot;&quot;},{&quot;family&quot;:&quot;Liebrecht&quot;,&quot;given&quot;:&quot;Christine&quot;,&quot;parse-names&quot;:false,&quot;dropping-particle&quot;:&quot;&quot;,&quot;non-dropping-particle&quot;:&quot;&quot;},{&quot;family&quot;:&quot;Mulken&quot;,&quot;given&quot;:&quot;Margot&quot;,&quot;parse-names&quot;:false,&quot;dropping-particle&quot;:&quot;&quot;,&quot;non-dropping-particle&quot;:&quot;Van&quot;},{&quot;family&quot;:&quot;Bosch&quot;,&quot;given&quot;:&quot;Antal&quot;,&quot;parse-names&quot;:false,&quot;dropping-particle&quot;:&quot;&quot;,&quot;non-dropping-particle&quot;:&quot;Van Den&quot;}],&quot;container-title&quot;:&quot;Information Processing &amp; Management&quot;,&quot;container-title-short&quot;:&quot;Inf Process Manag&quot;,&quot;accessed&quot;:{&quot;date-parts&quot;:[[2023,4,22]]},&quot;DOI&quot;:&quot;10.1016/J.IPM.2014.07.006&quot;,&quot;ISSN&quot;:&quot;0306-4573&quot;,&quot;issued&quot;:{&quot;date-parts&quot;:[[2015,7,1]]},&quot;page&quot;:&quot;500-509&quot;,&quot;abstract&quot;:&quot;To avoid a sarcastic message being understood in its unintended literal meaning, in microtexts such as messages on Twitter.com sarcasm is often explicitly marked with a hashtag such as '#sarcasm'. We collected a training corpus of about 406 thousand Dutch tweets with hashtag synonyms denoting sarcasm. Assuming that the human labeling is correct (annotation of a sample indicates that about 90% of these tweets are indeed sarcastic), we train a machine learning classifier on the harvested examples, and apply it to a sample of a day's stream of 2.25 million Dutch tweets. Of the 353 explicitly marked tweets on this day, we detect 309 (87%) with the hashtag removed. We annotate the top of the ranked list of tweets most likely to be sarcastic that do not have the explicit hashtag. 35% of the top-250 ranked tweets are indeed sarcastic. Analysis indicates that the use of hashtags reduces the further use of linguistic markers for signaling sarcasm, such as exclamations and intensifiers. We hypothesize that explicit markers such as hashtags are the digital extralinguistic equivalent of non-verbal expressions that people employ in live interaction when conveying sarcasm. Checking the consistency of our finding in a language from another language family, we observe that in French the hashtag '#sarcasme' has a similar polarity switching function, be it to a lesser extent.&quot;,&quot;publisher&quot;:&quot;Pergamon&quot;,&quot;issue&quot;:&quot;4&quot;,&quot;volume&quot;:&quot;51&quot;},&quot;isTemporary&quot;:false}]},{&quot;citationID&quot;:&quot;MENDELEY_CITATION_ebd38f7c-05c3-439d-a321-99563f1a3133&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ZWJkMzhmN2MtMDVjMy00MzlkLWEzMjEtOTk1NjNmMWEzMTMz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399b3d00-71de-4fd1-ab88-159b420f0b06&quot;,&quot;properties&quot;:{&quot;noteIndex&quot;:0},&quot;isEdited&quot;:false,&quot;manualOverride&quot;:{&quot;isManuallyOverridden&quot;:false,&quot;citeprocText&quot;:&quot;(P. Pandey, 2021; Zheng et al., 2020)&quot;,&quot;manualOverrideText&quot;:&quot;&quot;},&quot;citationTag&quot;:&quot;MENDELEY_CITATION_v3_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&quot;,&quot;citationItems&quot;:[{&quot;id&quot;:&quot;cf5ea363-2d9c-3388-a0a7-fc1b546dbac7&quot;,&quot;itemData&quot;:{&quot;type&quot;:&quot;webpage&quot;,&quot;id&quot;:&quot;cf5ea363-2d9c-3388-a0a7-fc1b546dbac7&quot;,&quot;title&quot;:&quot;Analysis of Emotion Data: A Dataset for Emotion Recognition Tasks&quot;,&quot;author&quot;:[{&quot;family&quot;:&quot;Pandey&quot;,&quot;given&quot;:&quot;Parul&quot;,&quot;parse-names&quot;:false,&quot;dropping-particle&quot;:&quot;&quot;,&quot;non-dropping-particle&quot;:&quot;&quot;}],&quot;container-title&quot;:&quot;Towards Data Science&quot;,&quot;accessed&quot;:{&quot;date-parts&quot;:[[2023,4,22]]},&quot;URL&quot;:&quot;https://towardsdatascience.com/analysis-of-the-emotion-data-a-dataset-for-emotion-recognition-tasks-6b8c9a5dfe57&quot;,&quot;issued&quot;:{&quot;date-parts&quot;:[[2021]]},&quot;container-title-short&quot;:&quot;&quot;},&quot;isTemporary&quot;:false},{&quot;id&quot;:&quot;a184dd20-b3c0-3ab3-a7df-d0941896d5ee&quot;,&quot;itemData&quot;:{&quot;type&quot;:&quot;article-journal&quot;,&quot;id&quot;:&quot;a184dd20-b3c0-3ab3-a7df-d0941896d5ee&quot;,&quot;title&quot;:&quot;Four-class emotion classification in virtual reality using pupillometry&quot;,&quot;author&quot;:[{&quot;family&quot;:&quot;Zheng&quot;,&quot;given&quot;:&quot;Lim Jia&quot;,&quot;parse-names&quot;:false,&quot;dropping-particle&quot;:&quot;&quot;,&quot;non-dropping-particle&quot;:&quot;&quot;},{&quot;family&quot;:&quot;Mountstephens&quot;,&quot;given&quot;:&quot;James&quot;,&quot;parse-names&quot;:false,&quot;dropping-particle&quot;:&quot;&quot;,&quot;non-dropping-particle&quot;:&quot;&quot;},{&quot;family&quot;:&quot;Teo&quot;,&quot;given&quot;:&quot;Jason&quot;,&quot;parse-names&quot;:false,&quot;dropping-particle&quot;:&quot;&quot;,&quot;non-dropping-particle&quot;:&quot;&quot;}],&quot;container-title&quot;:&quot;Journal of Big Data&quot;,&quot;container-title-short&quot;:&quot;J Big Data&quot;,&quot;accessed&quot;:{&quot;date-parts&quot;:[[2023,4,22]]},&quot;DOI&quot;:&quot;10.1186/S40537-020-00322-9/TABLES/3&quot;,&quot;ISSN&quot;:&quot;21961115&quot;,&quot;URL&quot;:&quot;https://journalofbigdata.springeropen.com/articles/10.1186/s40537-020-00322-9&quot;,&quot;issued&quot;:{&quot;date-parts&quot;:[[2020,12,1]]},&quot;page&quot;:&quot;1-9&quot;,&quot;abstract&quot;:&quot;Background: Emotion classification remains a challenging problem in affective computing. The large majority of emotion classification studies rely on electroencephalography (EEG) and/or electrocardiography (ECG) signals and only classifies the emotions into two or three classes. Moreover, the stimuli used in most emotion classification studies utilize either music or visual stimuli that are presented through conventional displays such as computer display screens or television screens. This study reports on a novel approach to recognizing emotions using pupillometry alone in the form of pupil diameter data to classify emotions into four distinct classes according to Russell’s Circumplex Model of Emotions, utilizing emotional stimuli that are presented in a virtual reality (VR) environment. The stimuli used in this experiment are 360° videos presented using a VR headset. Using an eye-tracker, pupil diameter is acquired as the sole classification feature. Three classifiers were used for the emotion classification which are Support Vector Machine (SVM), k-Nearest Neighbor (KNN), and Random Forest (RF). Findings: SVM achieved the best performance for the four-class intra-subject classification task at an average of 57.05% accuracy, which is more than twice the accuracy of a random classifier. Although the accuracy can still be significantly improved, this study reports on the first systematic study on the use of eye-tracking data alone without any other supplementary sensor modalities to perform human emotion classification and demonstrates that even with a single feature of pupil diameter alone, emotions could be classified into four distinct classes to a certain level of accuracy. Moreover, the best performance for recognizing a particular class was 70.83%, which was achieved by the KNN classifier for Quadrant 3 emotions. Conclusion: This study presents the first systematic investigation on the use of pupillometry as the sole feature to classify emotions into four distinct classes using VR stimuli. The ability to conduct emotion classification using pupil data alone represents a promising new approach to affective computing as new applications could be developed using readily-available webcams on laptops and other mobile devices that are equipped with cameras without the need for specialized and costly equipment such as EEG and/or ECG as the sensor modality.&quot;,&quot;publisher&quot;:&quot;Springer&quot;,&quot;issue&quot;:&quot;1&quot;,&quot;volume&quot;:&quot;7&quot;},&quot;isTemporary&quot;:false}]},{&quot;citationID&quot;:&quot;MENDELEY_CITATION_a1629b3c-c5b8-4ed5-875b-6a4f39d35a2e&quot;,&quot;properties&quot;:{&quot;noteIndex&quot;:0},&quot;isEdited&quot;:false,&quot;manualOverride&quot;:{&quot;isManuallyOverridden&quot;:true,&quot;citeprocText&quot;:&quot;(Grgić et al., 2022)&quot;,&quot;manualOverrideText&quot;:&quot;Grgić, Podobnik and Carvalho (2022)&quot;},&quot;citationTag&quot;:&quot;MENDELEY_CITATION_v3_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&quot;,&quot;citationItems&quot;:[{&quot;id&quot;:&quot;b90218fd-947d-391d-a693-302067932af3&quot;,&quot;itemData&quot;:{&quot;type&quot;:&quot;article-journal&quot;,&quot;id&quot;:&quot;b90218fd-947d-391d-a693-302067932af3&quot;,&quot;title&quot;:&quot;Deriving and validating emotional dimensions from textual data&quot;,&quot;author&quot;:[{&quot;family&quot;:&quot;Grgić&quot;,&quot;given&quot;:&quot;Demijan&quot;,&quot;parse-names&quot;:false,&quot;dropping-particle&quot;:&quot;&quot;,&quot;non-dropping-particle&quot;:&quot;&quot;},{&quot;family&quot;:&quot;Podobnik&quot;,&quot;given&quot;:&quot;Vedran&quot;,&quot;parse-names&quot;:false,&quot;dropping-particle&quot;:&quot;&quot;,&quot;non-dropping-particle&quot;:&quot;&quot;},{&quot;family&quot;:&quot;Carvalho&quot;,&quot;given&quot;:&quot;Arthur&quot;,&quot;parse-names&quot;:false,&quot;dropping-particle&quot;:&quot;&quot;,&quot;non-dropping-particle&quot;:&quot;&quot;}],&quot;container-title&quot;:&quot;Expert Systems with Applications&quot;,&quot;container-title-short&quot;:&quot;Expert Syst Appl&quot;,&quot;accessed&quot;:{&quot;date-parts&quot;:[[2023,4,22]]},&quot;DOI&quot;:&quot;10.1016/J.ESWA.2022.116721&quot;,&quot;ISSN&quot;:&quot;09574174&quot;,&quot;issued&quot;:{&quot;date-parts&quot;:[[2022,7,15]]},&quot;abstract&quot;:&quot;This paper proposes and analyzes a methodology for extracting the underlying emotional dimensions connected to different textual data, including social-media posts and online reviews. Our experiments result in a coherent conclusion across all 16 studied datasets. In particular, the found orthogonal emotional dimensions are a combination of valence (positive–negative sentiment), activation arousal (arousal–dominance), and expectancy tension (the intensity of the expectations concerning the future). We confirm the existence of both valence and arousal as core dimensions. On the other hand, dominance appears as an attribute connected to the variability of both valence and activation arousal dimensions. We also find some evidence for the existence of an “unpredictability/novelty” dimension discussed in recent academic work. Our key empirical contribution is that an additional orthogonal emotional dimension should be defined and named “expectancy tension” in that it captures the variability linked to the intensity of expectations regarding the future. Finally, our work contributes to the social computing literature by suggesting a novel methodology to derive emotional spaces from multiple textual data through eigenvector analyses.&quot;,&quot;publisher&quot;:&quot;Elsevier Ltd&quot;,&quot;volume&quot;:&quot;198&quot;},&quot;isTemporary&quot;:false}]},{&quot;citationID&quot;:&quot;MENDELEY_CITATION_8184d211-f611-42df-b9f5-b42a7a7c6b0f&quot;,&quot;properties&quot;:{&quot;noteIndex&quot;:0},&quot;isEdited&quot;:false,&quot;manualOverride&quot;:{&quot;isManuallyOverridden&quot;:false,&quot;citeprocText&quot;:&quot;(Alon &amp;#38; Ko, 2020)&quot;,&quot;manualOverrideText&quot;:&quot;&quot;},&quot;citationTag&quot;:&quot;MENDELEY_CITATION_v3_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&quot;,&quot;citationItems&quot;:[{&quot;id&quot;:&quot;71b23ab1-2ef4-313f-82e9-d66034c79959&quot;,&quot;itemData&quot;:{&quot;type&quot;:&quot;webpage&quot;,&quot;id&quot;:&quot;71b23ab1-2ef4-313f-82e9-d66034c79959&quot;,&quot;title&quot;:&quot;GoEmotions: A Dataset for Fine-Grained Emotion Classification&quot;,&quot;author&quot;:[{&quot;family&quot;:&quot;Alon&quot;,&quot;given&quot;:&quot;Dana&quot;,&quot;parse-names&quot;:false,&quot;dropping-particle&quot;:&quot;&quot;,&quot;non-dropping-particle&quot;:&quot;&quot;},{&quot;family&quot;:&quot;Ko&quot;,&quot;given&quot;:&quot;Jeongwoo&quot;,&quot;parse-names&quot;:false,&quot;dropping-particle&quot;:&quot;&quot;,&quot;non-dropping-particle&quot;:&quot;&quot;}],&quot;container-title&quot;:&quot;Google Research&quot;,&quot;issued&quot;:{&quot;date-parts&quot;:[[2020]]},&quot;container-title-short&quot;:&quot;&quot;},&quot;isTemporary&quot;:false}]},{&quot;citationID&quot;:&quot;MENDELEY_CITATION_3927a764-350e-4e07-b7a4-531e4506e857&quot;,&quot;properties&quot;:{&quot;noteIndex&quot;:0},&quot;isEdited&quot;:false,&quot;manualOverride&quot;:{&quot;isManuallyOverridden&quot;:false,&quot;citeprocText&quot;:&quot;(Castelfranchi &amp;#38; Miceli, 2018)&quot;,&quot;manualOverrideText&quot;:&quot;&quot;},&quot;citationTag&quot;:&quot;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&quot;,&quot;citationItems&quot;:[{&quot;id&quot;:&quot;8a24829d-3ec3-30e1-b870-67596a206b42&quot;,&quot;itemData&quot;:{&quot;type&quot;:&quot;article-journal&quot;,&quot;id&quot;:&quot;8a24829d-3ec3-30e1-b870-67596a206b42&quot;,&quot;title&quot;:&quot;Expectancy and Emotion&quot;,&quot;author&quot;:[{&quot;family&quot;:&quot;Castelfranchi&quot;,&quot;given&quot;:&quot;Christiano&quot;,&quot;parse-names&quot;:false,&quot;dropping-particle&quot;:&quot;&quot;,&quot;non-dropping-particle&quot;:&quot;&quot;},{&quot;family&quot;:&quot;Miceli&quot;,&quot;given&quot;:&quot;Maria&quot;,&quot;parse-names&quot;:false,&quot;dropping-particle&quot;:&quot;&quot;,&quot;non-dropping-particle&quot;:&quot;&quot;}],&quot;container-title&quot;:&quot;Oxford University Press&quot;,&quot;accessed&quot;:{&quot;date-parts&quot;:[[2023,4,22]]},&quot;URL&quot;:&quot;https://www.researchgate.net/publication/327558419_Expectancy_and_Emotion&quot;,&quot;issued&quot;:{&quot;date-parts&quot;:[[2018]]},&quot;container-title-short&quot;:&quot;&quot;},&quot;isTemporary&quot;:false}]},{&quot;citationID&quot;:&quot;MENDELEY_CITATION_ee4f164b-8439-41cc-a3ba-12f017b79a8d&quot;,&quot;properties&quot;:{&quot;noteIndex&quot;:0},&quot;isEdited&quot;:false,&quot;manualOverride&quot;:{&quot;isManuallyOverridden&quot;:true,&quot;citeprocText&quot;:&quot;(Rao, 2019)&quot;,&quot;manualOverrideText&quot;:&quot;Rao (2019)&quot;},&quot;citationTag&quot;:&quot;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quot;,&quot;citationItems&quot;:[{&quot;id&quot;:&quot;35d0989e-35aa-39a5-ba5b-dffe446bf9ad&quot;,&quot;itemData&quot;:{&quot;type&quot;:&quot;webpage&quot;,&quot;id&quot;:&quot;35d0989e-35aa-39a5-ba5b-dffe446bf9ad&quot;,&quot;title&quot;:&quot;Fine-grained Sentiment Analysis in Python&quot;,&quot;author&quot;:[{&quot;family&quot;:&quot;Rao&quot;,&quot;given&quot;:&quot;Prashanth&quot;,&quot;parse-names&quot;:false,&quot;dropping-particle&quot;:&quot;&quot;,&quot;non-dropping-particle&quot;:&quot;&quot;}],&quot;container-title&quot;:&quot;Towards Data Science&quot;,&quot;accessed&quot;:{&quot;date-parts&quot;:[[2023,4,22]]},&quot;URL&quot;:&quot;https://towardsdatascience.com/fine-grained-sentiment-analysis-in-python-part-1-2697bb111ed4&quot;,&quot;issued&quot;:{&quot;date-parts&quot;:[[2019]]},&quot;container-title-short&quot;:&quot;&quot;},&quot;isTemporary&quot;:false}]},{&quot;citationID&quot;:&quot;MENDELEY_CITATION_974f77f0-e2fa-4a9b-a5d4-4dd3f3f36396&quot;,&quot;properties&quot;:{&quot;noteIndex&quot;:0},&quot;isEdited&quot;:false,&quot;manualOverride&quot;:{&quot;isManuallyOverridden&quot;:false,&quot;citeprocText&quot;:&quot;(Cowen et al., 2019; Fang et al., 2018)&quot;,&quot;manualOverrideText&quot;:&quot;&quot;},&quot;citationTag&quot;:&quot;MENDELEY_CITATION_v3_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&quot;,&quot;citationItems&quot;:[{&quot;id&quot;:&quot;37703384-02b0-3d31-972d-9e32efe203d8&quot;,&quot;itemData&quot;:{&quot;type&quot;:&quot;article-journal&quot;,&quot;id&quot;:&quot;37703384-02b0-3d31-972d-9e32efe203d8&quot;,&quot;title&quot;:&quot;The primacy of categories in the recognition of 12 emotions in speech prosody across two cultures&quot;,&quot;author&quot;:[{&quot;family&quot;:&quot;Cowen&quot;,&quot;given&quot;:&quot;Alan S.&quot;,&quot;parse-names&quot;:false,&quot;dropping-particle&quot;:&quot;&quot;,&quot;non-dropping-particle&quot;:&quot;&quot;},{&quot;family&quot;:&quot;Laukka&quot;,&quot;given&quot;:&quot;Petri&quot;,&quot;parse-names&quot;:false,&quot;dropping-particle&quot;:&quot;&quot;,&quot;non-dropping-particle&quot;:&quot;&quot;},{&quot;family&quot;:&quot;Elfenbein&quot;,&quot;given&quot;:&quot;Hillary Anger&quot;,&quot;parse-names&quot;:false,&quot;dropping-particle&quot;:&quot;&quot;,&quot;non-dropping-particle&quot;:&quot;&quot;},{&quot;family&quot;:&quot;Liu&quot;,&quot;given&quot;:&quot;Runjing&quot;,&quot;parse-names&quot;:false,&quot;dropping-particle&quot;:&quot;&quot;,&quot;non-dropping-particle&quot;:&quot;&quot;},{&quot;family&quot;:&quot;Keltner&quot;,&quot;given&quot;:&quot;Dacher&quot;,&quot;parse-names&quot;:false,&quot;dropping-particle&quot;:&quot;&quot;,&quot;non-dropping-particle&quot;:&quot;&quot;}],&quot;container-title&quot;:&quot;Nature human behaviour&quot;,&quot;container-title-short&quot;:&quot;Nat Hum Behav&quot;,&quot;accessed&quot;:{&quot;date-parts&quot;:[[2023,4,23]]},&quot;DOI&quot;:&quot;10.1038/S41562-019-0533-6&quot;,&quot;ISSN&quot;:&quot;2397-3374&quot;,&quot;PMID&quot;:&quot;30971794&quot;,&quot;URL&quot;:&quot;https://pubmed.ncbi.nlm.nih.gov/30971794/&quot;,&quot;issued&quot;:{&quot;date-parts&quot;:[[2019,4,1]]},&quot;page&quot;:&quot;369-382&quot;,&quot;abstract&quot;:&quot;Central to emotion science is the degree to which categories, such as Awe, or broader affective features, such as Valence, underlie the recognition of emotional expression. To explore the processes by which people recognize emotion from prosody, US and Indian participants were asked to judge the emotion categories or affective features communicated by 2,519 speech samples produced by 100 actors from 5 cultures. With large-scale statistical inference methods, we find that prosody can communicate at least 12 distinct kinds of emotion that are preserved across the 2 cultures. Analyses of the semantic and acoustic structure of the recognition of emotions reveal that emotion categories drive the recognition of emotions more so than affective features, including Valence. In contrast to discrete emotion theories, however, emotion categories are bridged by gradients representing blends of emotions. Our findings, visualized within an interactive map, reveal a complex, high-dimensional space of emotional states recognized cross-culturally in speech prosody.&quot;,&quot;publisher&quot;:&quot;Nat Hum Behav&quot;,&quot;issue&quot;:&quot;4&quot;,&quot;volume&quot;:&quot;3&quot;},&quot;isTemporary&quot;:false},{&quot;id&quot;:&quot;c92635f3-4592-34cb-ae0f-f452ea7223e7&quot;,&quot;itemData&quot;:{&quot;type&quot;:&quot;article-journal&quot;,&quot;id&quot;:&quot;c92635f3-4592-34cb-ae0f-f452ea7223e7&quot;,&quot;title&quot;:&quot;Person perception from changing emotional expressions: primacy, recency, or averaging effect?&quot;,&quot;author&quot;:[{&quot;family&quot;:&quot;Fang&quot;,&quot;given&quot;:&quot;Xia&quot;,&quot;parse-names&quot;:false,&quot;dropping-particle&quot;:&quot;&quot;,&quot;non-dropping-particle&quot;:&quot;&quot;},{&quot;family&quot;:&quot;Kleef&quot;,&quot;given&quot;:&quot;Gerben A.&quot;,&quot;parse-names&quot;:false,&quot;dropping-particle&quot;:&quot;&quot;,&quot;non-dropping-particle&quot;:&quot;van&quot;},{&quot;family&quot;:&quot;Sauter&quot;,&quot;given&quot;:&quot;Disa A.&quot;,&quot;parse-names&quot;:false,&quot;dropping-particle&quot;:&quot;&quot;,&quot;non-dropping-particle&quot;:&quot;&quot;}],&quot;container-title&quot;:&quot;Cognition and Emotion&quot;,&quot;container-title-short&quot;:&quot;Cogn Emot&quot;,&quot;accessed&quot;:{&quot;date-parts&quot;:[[2023,4,23]]},&quot;DOI&quot;:&quot;10.1080/02699931.2018.1432476/SUPPL_FILE/PCEM_A_1432476_SM8405.DOCX&quot;,&quot;ISSN&quot;:&quot;14640600&quot;,&quot;PMID&quot;:&quot;29388471&quot;,&quot;URL&quot;:&quot;https://www.tandfonline.com/doi/abs/10.1080/02699931.2018.1432476&quot;,&quot;issued&quot;:{&quot;date-parts&quot;:[[2018,11,17]]},&quot;page&quot;:&quot;1597-1610&quot;,&quot;abstract&quot;:&quot;Dynamic changes in emotional expressions are a valuable source of information in social interactions. As the expressive behaviour of a person changes, the inferences drawn from the behaviour may also change. Here, we test the possibility that dynamic changes in emotional expressions affect person perception in terms of stable trait attributions. Across three experiments, we examined perceivers’ inferences about others’ personality traits from changing emotional expressions. Expressions changed from one emotion (“start emotion”) to another emotion (“end emotion”), allowing us to disentangle potential primacy, recency, and averaging effects. Drawing on three influential models of person perception, we examined perceptions of dominance and affiliation (Experiment 1a), competence and warmth (Experiment 1b), and dominance and trustworthiness (Experiment 2). A strong recency effect was consistently found across all trait judgments, that is, the end emotion of dynamic expressions had a strong impact on trait ratings. Evidence for a primacy effect was also observed (i.e. the information of start emotions was integrated), but less pronounced, and only for trait ratings relating to affiliation, warmth, and trustworthiness. Taken together, these findings suggest that, when making trait judgements about others, observers weigh the most recently displayed emotion in dynamic expressions more heavily than the preceding emotion.&quot;,&quot;publisher&quot;:&quot;Routledge&quot;,&quot;issue&quot;:&quot;8&quot;,&quot;volume&quot;:&quot;32&quot;},&quot;isTemporary&quot;:false}]},{&quot;citationID&quot;:&quot;MENDELEY_CITATION_56423559-5496-4c13-a438-b22b2d8f8718&quot;,&quot;properties&quot;:{&quot;noteIndex&quot;:0},&quot;isEdited&quot;:false,&quot;manualOverride&quot;:{&quot;isManuallyOverridden&quot;:false,&quot;citeprocText&quot;:&quot;(Ekman, 2020; Feldborg et al., 2021)&quot;,&quot;manualOverrideText&quot;:&quot;&quot;},&quot;citationTag&quot;:&quot;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&quot;,&quot;citationItems&quot;:[{&quot;id&quot;:&quot;90df8569-1452-3c08-9ec9-7a268dc41e77&quot;,&quot;itemData&quot;:{&quot;type&quot;:&quot;webpage&quot;,&quot;id&quot;:&quot;90df8569-1452-3c08-9ec9-7a268dc41e77&quot;,&quot;title&quot;:&quot;Emotional Bias. Emotion and perception: How our emotions change how we see the world&quot;,&quot;author&quot;:[{&quot;family&quot;:&quot;Ekman&quot;,&quot;given&quot;:&quot;Paul&quot;,&quot;parse-names&quot;:false,&quot;dropping-particle&quot;:&quot;&quot;,&quot;non-dropping-particle&quot;:&quot;&quot;}],&quot;container-title&quot;:&quot;Medium&quot;,&quot;accessed&quot;:{&quot;date-parts&quot;:[[2023,4,23]]},&quot;URL&quot;:&quot;https://paulekman.medium.com/emotional-bias-1576c97660a8&quot;,&quot;issued&quot;:{&quot;date-parts&quot;:[[2020]]},&quot;container-title-short&quot;:&quot;&quot;},&quot;isTemporary&quot;:false},{&quot;id&quot;:&quot;4b6d5cbb-a9e2-3870-ba3c-46aae81db176&quot;,&quot;itemData&quot;:{&quot;type&quot;:&quot;article-journal&quot;,&quot;id&quot;:&quot;4b6d5cbb-a9e2-3870-ba3c-46aae81db176&quot;,&quot;title&quot;:&quot;Perceiving the Self and Emotions with an Anxious Mind: Evidence from an Implicit Perceptual Task&quot;,&quot;author&quot;:[{&quot;family&quot;:&quot;Feldborg&quot;,&quot;given&quot;:&quot;Michella&quot;,&quot;parse-names&quot;:false,&quot;dropping-particle&quot;:&quot;&quot;,&quot;non-dropping-particle&quot;:&quot;&quot;},{&quot;family&quot;:&quot;Lee&quot;,&quot;given&quot;:&quot;Naomi A.&quot;,&quot;parse-names&quot;:false,&quot;dropping-particle&quot;:&quot;&quot;,&quot;non-dropping-particle&quot;:&quot;&quot;},{&quot;family&quot;:&quot;Hung&quot;,&quot;given&quot;:&quot;Kalai&quot;,&quot;parse-names&quot;:false,&quot;dropping-particle&quot;:&quot;&quot;,&quot;non-dropping-particle&quot;:&quot;&quot;},{&quot;family&quot;:&quot;Peng&quot;,&quot;given&quot;:&quot;Kaiping&quot;,&quot;parse-names&quot;:false,&quot;dropping-particle&quot;:&quot;&quot;,&quot;non-dropping-particle&quot;:&quot;&quot;},{&quot;family&quot;:&quot;Sui&quot;,&quot;given&quot;:&quot;Jie&quot;,&quot;parse-names&quot;:false,&quot;dropping-particle&quot;:&quot;&quot;,&quot;non-dropping-particle&quot;:&quot;&quot;}],&quot;container-title&quot;:&quot;International Journal of Environmental Research and Public Health&quot;,&quot;container-title-short&quot;:&quot;Int J Environ Res Public Health&quot;,&quot;accessed&quot;:{&quot;date-parts&quot;:[[2023,4,23]]},&quot;DOI&quot;:&quot;10.3390/IJERPH182212096&quot;,&quot;ISSN&quot;:&quot;1660-4601&quot;,&quot;PMID&quot;:&quot;34831851&quot;,&quot;URL&quot;:&quot;/pmc/articles/PMC8622160/&quot;,&quot;issued&quot;:{&quot;date-parts&quot;:[[2021,11,18]]},&quot;page&quot;:&quot;12096&quot;,&quot;abstract&quot;:&quot;&lt;p&gt;Anxiety disorders cause mental distress and low wellbeing in many people worldwide. Theories of anxiety describe negative worldviews and self-views as maintaining factors of the disorders. Recent research in social cognition has found a link between depression and altered perceptual biases to emotions, but the same research on anxiety is still missing. In this study, we measured perceptual biases to emotional and self-related stimuli in sub-clinically anxious participants and healthy controls using a self-emotional shape-label matching task. Results demonstrate that anxious participants had a diminished perceptual self-bias compared with healthy controls. Furthermore, the severity of anxiety was related to an emotional bias towards valanced other-related stimuli. The findings confirm the hypothesis that anxious individuals display an altered self-prioritisation effect in comparison with healthy individuals and that anxiety severity is linked to altered responses to emotionally valanced others. These findings have potential implications for early diagnosis and treatment of anxiety disorders.&lt;/p&gt;&quot;,&quot;publisher&quot;:&quot;Multidisciplinary Digital Publishing Institute  (MDPI)&quot;,&quot;issue&quot;:&quot;22&quot;,&quot;volume&quot;:&quot;18&quot;},&quot;isTemporary&quot;:false}]},{&quot;citationID&quot;:&quot;MENDELEY_CITATION_43cf3dec-41d6-4c81-ab47-2a33c34e2bac&quot;,&quot;properties&quot;:{&quot;noteIndex&quot;:0},&quot;isEdited&quot;:false,&quot;manualOverride&quot;:{&quot;isManuallyOverridden&quot;:false,&quot;citeprocText&quot;:&quot;(Mesevage, 2021)&quot;,&quot;manualOverrideText&quot;:&quot;&quot;},&quot;citationTag&quot;:&quot;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quot;,&quot;citationItems&quot;:[{&quot;id&quot;:&quot;7f1c6867-8617-349a-af24-1426693af1a2&quot;,&quot;itemData&quot;:{&quot;type&quot;:&quot;webpage&quot;,&quot;id&quot;:&quot;7f1c6867-8617-349a-af24-1426693af1a2&quot;,&quot;title&quot;:&quot;Guide to Data Labeling for AI&quot;,&quot;author&quot;:[{&quot;family&quot;:&quot;Mesevage&quot;,&quot;given&quot;:&quot;Tobias Geisler&quot;,&quot;parse-names&quot;:false,&quot;dropping-particle&quot;:&quot;&quot;,&quot;non-dropping-particle&quot;:&quot;&quot;}],&quot;container-title&quot;:&quot;MonkeyLearn&quot;,&quot;accessed&quot;:{&quot;date-parts&quot;:[[2023,4,23]]},&quot;URL&quot;:&quot;https://monkeylearn.com/blog/data-labeling/&quot;,&quot;issued&quot;:{&quot;date-parts&quot;:[[2021]]},&quot;container-title-short&quot;:&quot;&quot;},&quot;isTemporary&quot;:false}]},{&quot;citationID&quot;:&quot;MENDELEY_CITATION_0ccab5ff-1bda-4ab1-a47c-d14be39605d0&quot;,&quot;properties&quot;:{&quot;noteIndex&quot;:0},&quot;isEdited&quot;:false,&quot;manualOverride&quot;:{&quot;isManuallyOverridden&quot;:false,&quot;citeprocText&quot;:&quot;(Acheampong et al., 2020)&quot;,&quot;manualOverrideText&quot;:&quot;&quot;},&quot;citationTag&quot;:&quot;MENDELEY_CITATION_v3_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&quot;,&quot;citationItems&quot;:[{&quot;id&quot;:&quot;4c06a73b-93e7-3218-a3aa-0a757186e05e&quot;,&quot;itemData&quot;:{&quot;type&quot;:&quot;article-journal&quot;,&quot;id&quot;:&quot;4c06a73b-93e7-3218-a3aa-0a757186e05e&quot;,&quot;title&quot;:&quot;Text‐based emotion detection: Advances, challenges, and opportunities&quot;,&quot;author&quot;:[{&quot;family&quot;:&quot;Acheampong&quot;,&quot;given&quot;:&quot;Francisca Adoma&quot;,&quot;parse-names&quot;:false,&quot;dropping-particle&quot;:&quot;&quot;,&quot;non-dropping-particle&quot;:&quot;&quot;},{&quot;family&quot;:&quot;Wenyu&quot;,&quot;given&quot;:&quot;Chen&quot;,&quot;parse-names&quot;:false,&quot;dropping-particle&quot;:&quot;&quot;,&quot;non-dropping-particle&quot;:&quot;&quot;},{&quot;family&quot;:&quot;Nunoo-Mensah&quot;,&quot;given&quot;:&quot;Henry&quot;,&quot;parse-names&quot;:false,&quot;dropping-particle&quot;:&quot;&quot;,&quot;non-dropping-particle&quot;:&quot;&quot;}],&quot;container-title&quot;:&quot;Engineering Reports&quot;,&quot;accessed&quot;:{&quot;date-parts&quot;:[[2023,5,12]]},&quot;DOI&quot;:&quot;10.1002/ENG2.12189&quot;,&quot;ISSN&quot;:&quot;25778196&quot;,&quot;issued&quot;:{&quot;date-parts&quot;:[[2020,7,1]]},&quot;abstract&quot;:&quot;Emotion detection (ED) is a branch of sentiment analysis that deals with the extraction and analysis of emotions. The evolution of Web 2.0 has put text mining and analysis at the frontiers of organizational success. It helps service providers provide tailor-made services to their customers. Numerous studies are being carried out in the area of text mining and analysis due to the ease in sourcing for data and the vast benefits its deliverable offers. This article surveys the concept of ED from texts and highlights the main approaches adopted by researchers in the design of text-based ED systems. The article further discusses some recent state-of-the-art proposals in the field. The proposals are discussed in relation to their major contributions, approaches employed, datasets used, results obtained, strengths, and their weaknesses. Also, emotion-labeled data sources are presented to provide neophytes with eligible text datasets for ED. Finally, the article presents some open issues and future research direction for text-based ED.&quot;,&quot;publisher&quot;:&quot;John Wiley and Sons Inc&quot;,&quot;issue&quot;:&quot;7&quot;,&quot;volume&quot;:&quot;2&quot;,&quot;container-title-short&quot;:&quot;&quot;},&quot;isTemporary&quot;:false}]},{&quot;citationID&quot;:&quot;MENDELEY_CITATION_1b7b5c14-2b20-40cc-b838-c646a62ff754&quot;,&quot;properties&quot;:{&quot;noteIndex&quot;:0},&quot;isEdited&quot;:false,&quot;manualOverride&quot;:{&quot;isManuallyOverridden&quot;:true,&quot;citeprocText&quot;:&quot;(Yusof et al., 2019)&quot;,&quot;manualOverrideText&quot;:&quot;Yusof, Mohamed and Abdul-Rahman (2019)&quot;},&quot;citationTag&quot;:&quot;MENDELEY_CITATION_v3_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&quot;,&quot;citationItems&quot;:[{&quot;id&quot;:&quot;dd8cc78d-620a-3d9f-b0af-3733d0599655&quot;,&quot;itemData&quot;:{&quot;type&quot;:&quot;article-journal&quot;,&quot;id&quot;:&quot;dd8cc78d-620a-3d9f-b0af-3733d0599655&quot;,&quot;title&quot;:&quot;Context Enrichment Model Based Framework for Sentiment Analysis&quot;,&quot;author&quot;:[{&quot;family&quot;:&quot;Yusof&quot;,&quot;given&quot;:&quot;Nor Nadiah&quot;,&quot;parse-names&quot;:false,&quot;dropping-particle&quot;:&quot;&quot;,&quot;non-dropping-particle&quot;:&quot;&quot;},{&quot;family&quot;:&quot;Mohamed&quot;,&quot;given&quot;:&quot;Azlinah&quot;,&quot;parse-names&quot;:false,&quot;dropping-particle&quot;:&quot;&quot;,&quot;non-dropping-particle&quot;:&quot;&quot;},{&quot;family&quot;:&quot;Abdul-Rahman&quot;,&quot;given&quot;:&quot;Shuzlina&quot;,&quot;parse-names&quot;:false,&quot;dropping-particle&quot;:&quot;&quot;,&quot;non-dropping-particle&quot;:&quot;&quot;}],&quot;container-title&quot;:&quot;Communications in Computer and Information Science&quot;,&quot;accessed&quot;:{&quot;date-parts&quot;:[[2023,5,12]]},&quot;DOI&quot;:&quot;10.1007/978-981-15-0399-3_26/COVER&quot;,&quot;ISBN&quot;:&quot;9789811503986&quot;,&quot;ISSN&quot;:&quot;18650937&quot;,&quot;URL&quot;:&quot;https://link.springer.com/chapter/10.1007/978-981-15-0399-3_26&quot;,&quot;issued&quot;:{&quot;date-parts&quot;:[[2019]]},&quot;page&quot;:&quot;325-335&quot;,&quot;abstract&quot;:&quot;Online medium has become popular among knowledgeable society as a new emerging platform of information gathering and sharing where their thoughts and opinions are considered important in many aspects of nation building. The overwhelmed of online opinionated data has created a great challenge for researchers to mine sentiments accurately. Sentiment analysis or also known as opinion mining helps to understand and analyse those opinions due to the explosively growths of online opinionated data. This refers to the process of identifying and classifying the sentiments into several orientations, whether positive or negative opinions. Classifying sentiments based on the correct context remains a challenge, as the orientation of sentiments could change when the context changes. Existing sentiment analyser tend to classify sentiments based on keywords rather that the meaning of words. The real meaning of sentiment texts is often interpreted differently and consequently lead to poor classification results. Context plays an important role in analysing and classifying sentiment texts. This paper proposes a context enrichment model based framework for sentiment analysis in predicting the orientation of sentiments. The framework aims to provide a workflow for sentiments classification by considering the context and semantic information. There are four components in this framework: pre-processing, context enrichment model, classification and performance evaluation. This study is expected to create a new technique of classifying sentiments with more enriched semantic information.&quot;,&quot;publisher&quot;:&quot;Springer&quot;,&quot;volume&quot;:&quot;1100&quot;,&quot;container-title-short&quot;:&quot;&quot;},&quot;isTemporary&quot;:false}]},{&quot;citationID&quot;:&quot;MENDELEY_CITATION_f8215968-2016-4c7a-a5dc-d316ae48a8fc&quot;,&quot;properties&quot;:{&quot;noteIndex&quot;:0},&quot;isEdited&quot;:false,&quot;manualOverride&quot;:{&quot;isManuallyOverridden&quot;:true,&quot;citeprocText&quot;:&quot;(Katz et al., 2015)&quot;,&quot;manualOverrideText&quot;:&quot;Katz, Ofek and Shapira (2015)&quot;},&quot;citationTag&quot;:&quot;MENDELEY_CITATION_v3_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&quot;,&quot;citationItems&quot;:[{&quot;id&quot;:&quot;cb6f6357-5115-39c9-af0d-a6ce9b6c6cd0&quot;,&quot;itemData&quot;:{&quot;type&quot;:&quot;article-journal&quot;,&quot;id&quot;:&quot;cb6f6357-5115-39c9-af0d-a6ce9b6c6cd0&quot;,&quot;title&quot;:&quot;ConSent: Context-based sentiment analysis&quot;,&quot;author&quot;:[{&quot;family&quot;:&quot;Katz&quot;,&quot;given&quot;:&quot;Gilad&quot;,&quot;parse-names&quot;:false,&quot;dropping-particle&quot;:&quot;&quot;,&quot;non-dropping-particle&quot;:&quot;&quot;},{&quot;family&quot;:&quot;Ofek&quot;,&quot;given&quot;:&quot;Nir&quot;,&quot;parse-names&quot;:false,&quot;dropping-particle&quot;:&quot;&quot;,&quot;non-dropping-particle&quot;:&quot;&quot;},{&quot;family&quot;:&quot;Shapira&quot;,&quot;given&quot;:&quot;Bracha&quot;,&quot;parse-names&quot;:false,&quot;dropping-particle&quot;:&quot;&quot;,&quot;non-dropping-particle&quot;:&quot;&quot;}],&quot;container-title&quot;:&quot;Knowledge-Based Systems&quot;,&quot;container-title-short&quot;:&quot;Knowl Based Syst&quot;,&quot;accessed&quot;:{&quot;date-parts&quot;:[[2023,5,12]]},&quot;DOI&quot;:&quot;10.1016/J.KNOSYS.2015.04.009&quot;,&quot;ISSN&quot;:&quot;0950-7051&quot;,&quot;issued&quot;:{&quot;date-parts&quot;:[[2015,8,1]]},&quot;page&quot;:&quot;162-178&quot;,&quot;abstract&quot;:&quot;We present ConSent, a novel context-based approach for the task of sentiment analysis. Our approach builds on techniques from the field of information retrieval to identify key terms indicative of the existence of sentiment. We model these terms and the contexts in which they appear and use them to generate features for supervised learning. The two major strengths of the proposed model are its robustness against noise and the easy addition of features from multiple sources to the feature set. Empirical evaluation over multiple real-world domains demonstrates the merit of our approach, compared to state-of the art methods both in noiseless and noisy text.&quot;,&quot;publisher&quot;:&quot;Elsevier&quot;,&quot;volume&quot;:&quot;84&quot;},&quot;isTemporary&quot;:false}]},{&quot;citationID&quot;:&quot;MENDELEY_CITATION_501cb0ff-8a67-43ab-a5af-bc3a11732d41&quot;,&quot;properties&quot;:{&quot;noteIndex&quot;:0},&quot;isEdited&quot;:false,&quot;manualOverride&quot;:{&quot;isManuallyOverridden&quot;:true,&quot;citeprocText&quot;:&quot;(Lee Teh &amp;#38; Pak, 2021)&quot;,&quot;manualOverrideText&quot;:&quot;Lee, Teh and Pak (2021)&quot;},&quot;citationTag&quot;:&quot;MENDELEY_CITATION_v3_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&quot;,&quot;citationItems&quot;:[{&quot;id&quot;:&quot;dbab073a-c3e4-30b3-94a7-b4c1fb1e102a&quot;,&quot;itemData&quot;:{&quot;type&quot;:&quot;article-journal&quot;,&quot;id&quot;:&quot;dbab073a-c3e4-30b3-94a7-b4c1fb1e102a&quot;,&quot;title&quot;:&quot;Pay to Play: Understanding Gamer's Motivation through Semantic Analysis&quot;,&quot;author&quot;:[{&quot;family&quot;:&quot;Lee Teh&quot;,&quot;given&quot;:&quot;Phoey&quot;,&quot;parse-names&quot;:false,&quot;dropping-particle&quot;:&quot;&quot;,&quot;non-dropping-particle&quot;:&quot;&quot;},{&quot;family&quot;:&quot;Pak&quot;,&quot;given&quot;:&quot;Irina&quot;,&quot;parse-names&quot;:false,&quot;dropping-particle&quot;:&quot;&quot;,&quot;non-dropping-particle&quot;:&quot;&quot;}],&quot;container-title&quot;:&quot;ACM International Conference Proceeding Series&quot;,&quot;accessed&quot;:{&quot;date-parts&quot;:[[2023,5,12]]},&quot;DOI&quot;:&quot;10.1145/3487664.3487688&quot;,&quot;ISBN&quot;:&quot;9781450395564&quot;,&quot;issued&quot;:{&quot;date-parts&quot;:[[2021,11,29]]},&quot;page&quot;:&quot;168-175&quot;,&quot;abstract&quot;:&quot;Understanding what motivates a gamer to pay to play a game could enhance the gaming industry. One of the ways to understand game players experiences is through exploration via their text communication. This study explores text communication posted on the Steam digital distribution platform on paid-play games. A total of 7255 gamer text communicated were collected and analysed. Reviews from the past pinpointed that elements such as social influence, entertaining features, graphic design, music, and soundtrack used in the game could influence the game playing experience. To study those, we use mix-method (qualitative and quantitative) methods to analyse the data. We invite three human coders to categorise statements associating with its elements and aspects. Next, with the aid of Wmatrix, a semantic analysis system, we tabulate and elaborate the emotion words associating with the gameplay elements. The result shows that the positive feeling of love and joy highly encourages the gamer's overall game playing experience. Elements such as the storyline, design of the Avatar and the entertaining features are the primary motivation of the gameplay.&quot;,&quot;publisher&quot;:&quot;Association for Computing Machinery&quot;,&quot;container-title-short&quot;:&quot;&quot;},&quot;isTemporary&quot;:false}]},{&quot;citationID&quot;:&quot;MENDELEY_CITATION_cb59b805-9652-40ad-b1c4-bd6cacdf2db0&quot;,&quot;properties&quot;:{&quot;noteIndex&quot;:0},&quot;isEdited&quot;:false,&quot;manualOverride&quot;:{&quot;isManuallyOverridden&quot;:true,&quot;citeprocText&quot;:&quot;(Nandwani &amp;#38; Verma, 2021)&quot;,&quot;manualOverrideText&quot;:&quot;Nandwani and Verma (2021)&quot;},&quot;citationTag&quot;:&quot;MENDELEY_CITATION_v3_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&quot;,&quot;citationItems&quot;:[{&quot;id&quot;:&quot;1d3b3411-7041-3d87-abc3-c4ec732d96a3&quot;,&quot;itemData&quot;:{&quot;type&quot;:&quot;article-journal&quot;,&quot;id&quot;:&quot;1d3b3411-7041-3d87-abc3-c4ec732d96a3&quot;,&quot;title&quot;:&quot;A review on sentiment analysis and emotion detection from text&quot;,&quot;author&quot;:[{&quot;family&quot;:&quot;Nandwani&quot;,&quot;given&quot;:&quot;Pansy&quot;,&quot;parse-names&quot;:false,&quot;dropping-particle&quot;:&quot;&quot;,&quot;non-dropping-particle&quot;:&quot;&quot;},{&quot;family&quot;:&quot;Verma&quot;,&quot;given&quot;:&quot;Rupali&quot;,&quot;parse-names&quot;:false,&quot;dropping-particle&quot;:&quot;&quot;,&quot;non-dropping-particle&quot;:&quot;&quot;}],&quot;container-title&quot;:&quot;Social Network Analysis and Mining&quot;,&quot;container-title-short&quot;:&quot;Soc Netw Anal Min&quot;,&quot;accessed&quot;:{&quot;date-parts&quot;:[[2023,5,12]]},&quot;DOI&quot;:&quot;10.1007/S13278-021-00776-6&quot;,&quot;ISSN&quot;:&quot;18695469&quot;,&quot;issued&quot;:{&quot;date-parts&quot;:[[2021,12,1]]},&quot;abstract&quot;:&quot;Social networking platforms have become an essential means for communicating feelings to the entire world due to rapid expansion in the Internet era. Several people use textual content, pictures, audio, and video to express their feelings or viewpoints. Text communication via Web-based networking media, on the other hand, is somewhat overwhelming. Every second, a massive amount of unstructured data is generated on the Internet due to social media platforms. The data must be processed as rapidly as generated to comprehend human psychology, and it can be accomplished using sentiment analysis, which recognizes polarity in texts. It assesses whether the author has a negative, positive, or neutral attitude toward an item, administration, individual, or location. In some applications, sentiment analysis is insufficient and hence requires emotion detection, which determines an individual’s emotional/mental state precisely. This review paper provides understanding into levels of sentiment analysis, various emotion models, and the process of sentiment analysis and emotion detection from text. Finally, this paper discusses the challenges faced during sentiment and emotion analysis.&quot;,&quot;publisher&quot;:&quot;Springer&quot;,&quot;issue&quot;:&quot;1&quot;,&quot;volume&quot;:&quot;11&quot;},&quot;isTemporary&quot;:false}]},{&quot;citationID&quot;:&quot;MENDELEY_CITATION_7b084dbd-55d2-4aec-8c4b-295625892dbc&quot;,&quot;properties&quot;:{&quot;noteIndex&quot;:0},&quot;isEdited&quot;:false,&quot;manualOverride&quot;:{&quot;isManuallyOverridden&quot;:true,&quot;citeprocText&quot;:&quot;(Schuff et al., 2017)&quot;,&quot;manualOverrideText&quot;:&quot;Schuff et al. (2017)&quot;},&quot;citationTag&quot;:&quot;MENDELEY_CITATION_v3_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&quot;,&quot;citationItems&quot;:[{&quot;id&quot;:&quot;268d9efe-19f2-31e2-871e-0fef426cc4fd&quot;,&quot;itemData&quot;:{&quot;type&quot;:&quot;article-journal&quot;,&quot;id&quot;:&quot;268d9efe-19f2-31e2-871e-0fef426cc4fd&quot;,&quot;title&quot;:&quot;Annotation, Modelling and Analysis of Fine-Grained Emotions on a Stance and Sentiment Detection Corpus&quot;,&quot;author&quot;:[{&quot;family&quot;:&quot;Schuff&quot;,&quot;given&quot;:&quot;Hendrik&quot;,&quot;parse-names&quot;:false,&quot;dropping-particle&quot;:&quot;&quot;,&quot;non-dropping-particle&quot;:&quot;&quot;},{&quot;family&quot;:&quot;Barnes&quot;,&quot;given&quot;:&quot;Jeremy&quot;,&quot;parse-names&quot;:false,&quot;dropping-particle&quot;:&quot;&quot;,&quot;non-dropping-particle&quot;:&quot;&quot;},{&quot;family&quot;:&quot;Mohme&quot;,&quot;given&quot;:&quot;Julian&quot;,&quot;parse-names&quot;:false,&quot;dropping-particle&quot;:&quot;&quot;,&quot;non-dropping-particle&quot;:&quot;&quot;},{&quot;family&quot;:&quot;Padó&quot;,&quot;given&quot;:&quot;Sebastian&quot;,&quot;parse-names&quot;:false,&quot;dropping-particle&quot;:&quot;&quot;,&quot;non-dropping-particle&quot;:&quot;&quot;},{&quot;family&quot;:&quot;Klinger&quot;,&quot;given&quot;:&quot;Roman&quot;,&quot;parse-names&quot;:false,&quot;dropping-particle&quot;:&quot;&quot;,&quot;non-dropping-particle&quot;:&quot;&quot;}],&quot;container-title&quot;:&quot;University of Stuttgart&quot;,&quot;accessed&quot;:{&quot;date-parts&quot;:[[2023,5,12]]},&quot;ISBN&quot;:&quot;3881,315578&quot;,&quot;URL&quot;:&quot;http://www.ims.uni-stuttgart.de/data/&quot;,&quot;issued&quot;:{&quot;date-parts&quot;:[[2017]]},&quot;abstract&quot;:&quot;There is a rich variety of data sets for sentiment analysis (viz., polarity and subjec-tivity classification). For the more challenging task of detecting discrete emotions following the definitions of Ekman and Plutchik, however, there are much fewer data sets, and notably no resources for the social media domain. This paper contributes to closing this gap by extending the SemEval 2016 stance and sentiment dataset with emotion annotation. We (a) analyse annotation reliability and annotation merging ; (b) investigate the relation between emotion annotation and the other annotation layers (stance, sentiment); (c) report modelling results as a baseline for future work.&quot;,&quot;container-title-short&quot;:&quot;&quot;},&quot;isTemporary&quot;:false}]},{&quot;citationID&quot;:&quot;MENDELEY_CITATION_76a452d8-6039-44d8-8d6c-39cec1c99b42&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&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2d5701f3-9d6b-4f0d-bac5-55fe7a9a0e14&quot;,&quot;properties&quot;:{&quot;noteIndex&quot;:0},&quot;isEdited&quot;:false,&quot;manualOverride&quot;:{&quot;isManuallyOverridden&quot;:true,&quot;citeprocText&quot;:&quot;(M. E. Peters et al., 2018)&quot;,&quot;manualOverrideText&quot;:&quot;Peters et al. (2018)&quot;},&quot;citationTag&quot;:&quot;MENDELEY_CITATION_v3_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&quot;,&quot;citationItems&quot;:[{&quot;id&quot;:&quot;b00a92d6-44e1-3124-9f78-a1e8b2d69780&quot;,&quot;itemData&quot;:{&quot;type&quot;:&quot;article-journal&quot;,&quot;id&quot;:&quot;b00a92d6-44e1-3124-9f78-a1e8b2d69780&quot;,&quot;title&quot;:&quot;Deep contextualized word representations&quot;,&quot;author&quot;:[{&quot;family&quot;:&quot;Peters&quot;,&quot;given&quot;:&quot;Matthew E&quot;,&quot;parse-names&quot;:false,&quot;dropping-particle&quot;:&quot;&quot;,&quot;non-dropping-particle&quot;:&quot;&quot;},{&quot;family&quot;:&quot;Neumann&quot;,&quot;given&quot;:&quot;Mark&quot;,&quot;parse-names&quot;:false,&quot;dropping-particle&quot;:&quot;&quot;,&quot;non-dropping-particle&quot;:&quot;&quot;},{&quot;family&quot;:&quot;Gardner&quot;,&quot;given&quot;:&quot;Matt&quot;,&quot;parse-names&quot;:false,&quot;dropping-particle&quot;:&quot;&quot;,&quot;non-dropping-particle&quot;:&quot;&quot;},{&quot;family&quot;:&quot;Clark&quot;,&quot;given&quot;:&quot;Christopher&quot;,&quot;parse-names&quot;:false,&quot;dropping-particle&quot;:&quot;&quot;,&quot;non-dropping-particle&quot;:&quot;&quot;},{&quot;family&quot;:&quot;Lee&quot;,&quot;given&quot;:&quot;Kenton&quot;,&quot;parse-names&quot;:false,&quot;dropping-particle&quot;:&quot;&quot;,&quot;non-dropping-particle&quot;:&quot;&quot;},{&quot;family&quot;:&quot;Zettlemoyer&quot;,&quot;given&quot;:&quot;Luke&quot;,&quot;parse-names&quot;:false,&quot;dropping-particle&quot;:&quot;&quot;,&quot;non-dropping-particle&quot;:&quot;&quot;}],&quot;container-title&quot;:&quot;Proceedings of the 2018 Conference of the North American Chapter of the Association for Computational Linguistics: Human Language Technologies&quot;,&quot;accessed&quot;:{&quot;date-parts&quot;:[[2023,5,12]]},&quot;URL&quot;:&quot;http://allennlp.org/elmo&quot;,&quot;issued&quot;:{&quot;date-parts&quot;:[[2018]]},&quot;abstract&quot;:&quot;We introduce a new type of deep contextual-ized word representation that models both (1) complex characteristics of word use (e.g., syntax and semantics), and (2) how these uses vary across linguistic contexts (i.e., to model polysemy). Our word vectors are learned functions of the internal states of a deep bidirec-tional language model (biLM), which is pre-trained on a large text corpus. We show that these representations can be easily added to existing models and significantly improve the state of the art across six challenging NLP problems, including question answering, tex-tual entailment and sentiment analysis. We also present an analysis showing that exposing the deep internals of the pre-trained network is crucial, allowing downstream models to mix different types of semi-supervision signals.&quot;,&quot;container-title-short&quot;:&quot;&quot;},&quot;isTemporary&quot;:false}]},{&quot;citationID&quot;:&quot;MENDELEY_CITATION_1d9a5a75-4a8e-416a-891c-9570bdcb6b81&quot;,&quot;properties&quot;:{&quot;noteIndex&quot;:0},&quot;isEdited&quot;:false,&quot;manualOverride&quot;:{&quot;isManuallyOverridden&quot;:true,&quot;citeprocText&quot;:&quot;(Socher et al., 2013)&quot;,&quot;manualOverrideText&quot;:&quot;Socher et al. (2013).&quot;},&quot;citationTag&quot;:&quot;MENDELEY_CITATION_v3_eyJjaXRhdGlvbklEIjoiTUVOREVMRVlfQ0lUQVRJT05fMWQ5YTVhNzUtNGE4ZS00MTZhLTg5MWMtOTU3MGJkY2I2YjgxIiwicHJvcGVydGllcyI6eyJub3RlSW5kZXgiOjB9LCJpc0VkaXRlZCI6ZmFsc2UsIm1hbnVhbE92ZXJyaWRlIjp7ImlzTWFudWFsbHlPdmVycmlkZGVuIjp0cnVlLCJjaXRlcHJvY1RleHQiOiIoU29jaGVyIGV0IGFsLiwgMjAxMykiLCJtYW51YWxPdmVycmlkZVRleHQiOiJTb2NoZXIgZXQgYWwuICgyMDEzKS4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quot;,&quot;citationItems&quot;:[{&quot;id&quot;:&quot;6b335372-3f81-3ed4-901a-5560708ec031&quot;,&quot;itemData&quot;:{&quot;type&quot;:&quot;article-journal&quot;,&quot;id&quot;:&quot;6b335372-3f81-3ed4-901a-5560708ec031&quot;,&quot;title&quot;:&quot;Recursive Deep Models for Semantic Compositionality Over a Sentiment Treebank&quot;,&quot;author&quot;:[{&quot;family&quot;:&quot;Socher&quot;,&quot;given&quot;:&quot;Richard&quot;,&quot;parse-names&quot;:false,&quot;dropping-particle&quot;:&quot;&quot;,&quot;non-dropping-particle&quot;:&quot;&quot;},{&quot;family&quot;:&quot;Perelygin&quot;,&quot;given&quot;:&quot;Alex&quot;,&quot;parse-names&quot;:false,&quot;dropping-particle&quot;:&quot;&quot;,&quot;non-dropping-particle&quot;:&quot;&quot;},{&quot;family&quot;:&quot;Wu&quot;,&quot;given&quot;:&quot;Jean Y&quot;,&quot;parse-names&quot;:false,&quot;dropping-particle&quot;:&quot;&quot;,&quot;non-dropping-particle&quot;:&quot;&quot;},{&quot;family&quot;:&quot;Chuang&quot;,&quot;given&quot;:&quot;Jason&quot;,&quot;parse-names&quot;:false,&quot;dropping-particle&quot;:&quot;&quot;,&quot;non-dropping-particle&quot;:&quot;&quot;},{&quot;family&quot;:&quot;Manning&quot;,&quot;given&quot;:&quot;Christopher D&quot;,&quot;parse-names&quot;:false,&quot;dropping-particle&quot;:&quot;&quot;,&quot;non-dropping-particle&quot;:&quot;&quot;},{&quot;family&quot;:&quot;Ng&quot;,&quot;given&quot;:&quot;Andrew Y&quot;,&quot;parse-names&quot;:false,&quot;dropping-particle&quot;:&quot;&quot;,&quot;non-dropping-particle&quot;:&quot;&quot;},{&quot;family&quot;:&quot;Potts&quot;,&quot;given&quot;:&quot;Christopher&quot;,&quot;parse-names&quot;:false,&quot;dropping-particle&quot;:&quot;&quot;,&quot;non-dropping-particle&quot;:&quot;&quot;}],&quot;container-title&quot;:&quot;Stanford University&quot;,&quot;accessed&quot;:{&quot;date-parts&quot;:[[2023,5,12]]},&quot;URL&quot;:&quot;http://nlp.stanford.edu/&quot;,&quot;issued&quot;:{&quot;date-parts&quot;:[[2013]]},&quot;abstract&quot;:&quot;Semantic word spaces have been very useful but cannot express the meaning of longer phrases in a principled way. Further progress towards understanding compositionality in tasks such as sentiment detection requires richer supervised training and evaluation resources and more powerful models of composition. To remedy this, we introduce a Sentiment Treebank. It includes fine grained sentiment labels for 215,154 phrases in the parse trees of 11,855 sentences and presents new challenges for sentiment composition-ality. To address them, we introduce the Recursive Neural Tensor Network. When trained on the new treebank, this model out-performs all previous methods on several met-rics. It pushes the state of the art in single sentence positive/negative classification from 80% up to 85.4%. The accuracy of predicting fine-grained sentiment labels for all phrases reaches 80.7%, an improvement of 9.7% over bag of features baselines. Lastly, it is the only model that can accurately capture the effects of negation and its scope at various tree levels for both positive and negative phrases.&quot;,&quot;container-title-short&quot;:&quot;&quot;},&quot;isTemporary&quot;:false}]},{&quot;citationID&quot;:&quot;MENDELEY_CITATION_300c82aa-167e-46a9-8d81-d2191adbf206&quot;,&quot;properties&quot;:{&quot;noteIndex&quot;:0},&quot;isEdited&quot;:false,&quot;manualOverride&quot;:{&quot;isManuallyOverridden&quot;:true,&quot;citeprocText&quot;:&quot;(J. Peters, 2022)&quot;,&quot;manualOverrideText&quot;:&quot;Peters (2022)&quot;},&quot;citationTag&quot;:&quot;MENDELEY_CITATION_v3_eyJjaXRhdGlvbklEIjoiTUVOREVMRVlfQ0lUQVRJT05fMzAwYzgyYWEtMTY3ZS00NmE5LThkODEtZDIxOTFhZGJmMjA2IiwicHJvcGVydGllcyI6eyJub3RlSW5kZXgiOjB9LCJpc0VkaXRlZCI6ZmFsc2UsIm1hbnVhbE92ZXJyaWRlIjp7ImlzTWFudWFsbHlPdmVycmlkZGVuIjp0cnVlLCJjaXRlcHJvY1RleHQiOiIoSi4g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quot;,&quot;citationItems&quot;:[{&quot;id&quot;:&quot;5d119c27-8ff2-3808-a82d-02d0fb8ee818&quot;,&quot;itemData&quot;:{&quot;type&quot;:&quot;webpage&quot;,&quot;id&quot;:&quot;5d119c27-8ff2-3808-a82d-02d0fb8ee818&quot;,&quot;title&quot;:&quot;Figurative Language in Literature: Definition &amp; Examples &quot;,&quot;author&quot;:[{&quot;family&quot;:&quot;Peters&quot;,&quot;given&quot;:&quot;John&quot;,&quot;parse-names&quot;:false,&quot;dropping-particle&quot;:&quot;&quot;,&quot;non-dropping-particle&quot;:&quot;&quot;}],&quot;container-title&quot;:&quot;SuperSummary&quot;,&quot;accessed&quot;:{&quot;date-parts&quot;:[[2023,4,23]]},&quot;URL&quot;:&quot;https://www.supersummary.com/figurative-language/&quot;,&quot;issued&quot;:{&quot;date-parts&quot;:[[2022]]},&quot;container-title-short&quot;:&quot;&quot;},&quot;isTemporary&quot;:false}]},{&quot;citationID&quot;:&quot;MENDELEY_CITATION_eaa33375-fdc2-4d77-bfc2-60199bbd3e44&quot;,&quot;properties&quot;:{&quot;noteIndex&quot;:0},&quot;isEdited&quot;:false,&quot;manualOverride&quot;:{&quot;isManuallyOverridden&quot;:false,&quot;citeprocText&quot;:&quot;(Airaksinen, 2020)&quot;,&quot;manualOverrideText&quot;:&quot;&quot;},&quot;citationTag&quot;:&quot;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quot;,&quot;citationItems&quot;:[{&quot;id&quot;:&quot;4f1f5776-6154-3648-b04e-59a184f09c4b&quot;,&quot;itemData&quot;:{&quot;type&quot;:&quot;article-journal&quot;,&quot;id&quot;:&quot;4f1f5776-6154-3648-b04e-59a184f09c4b&quot;,&quot;title&quot;:&quot;Irony and Sarcasm in Ethical Perspective&quot;,&quot;author&quot;:[{&quot;family&quot;:&quot;Airaksinen&quot;,&quot;given&quot;:&quot;Timo&quot;,&quot;parse-names&quot;:false,&quot;dropping-particle&quot;:&quot;&quot;,&quot;non-dropping-particle&quot;:&quot;&quot;}],&quot;container-title&quot;:&quot;Open Philosophy&quot;,&quot;accessed&quot;:{&quot;date-parts&quot;:[[2023,4,23]]},&quot;DOI&quot;:&quot;10.1515/OPPHIL-2020-0132&quot;,&quot;ISSN&quot;:&quot;25438875&quot;,&quot;issued&quot;:{&quot;date-parts&quot;:[[2020,1,1]]},&quot;page&quot;:&quot;358-368&quot;,&quot;abstract&quot;:&quot;Irony and sarcasm are two quite different, sometimes morally dubious, linguistic tropes. We can draw a distinction between them if we identify irony as a speech act that calls what is bad good and, correspondingly, sarcasm calls good bad. This allows us to ask, which one is morally worse. My argument is based on the idea that the speaker can legitimately bypass what is good and call it bad, which is to say that she may literally mean what she says. This is not true of the opposite case: One cannot bypass what is bad and, therefore, she paradoxically does not mean what she says. In other words, irony is a morally less guilty trope. What is bad has its faults and thus it can be ironized; what is good is without blemish and thus it is difficult to know how it could be called bad. Also, irony can be freely intended, or verbal, or it can be situational in social context. I also discuss dramatic irony in Classical context. Sarcasm does not allow such complexity. Instead, we speak of cynicism and even nihilism as moral attitudes that accompany sarcasm and give it its typical force; or sarcasm may lead to cynicism and nihilism, that is, to the denial of values. Irony does not entail any corresponding attitudes or moral positions. This paper is a philosophical contribution to the ethics of communication and language.&quot;,&quot;publisher&quot;:&quot;Walter de Gruyter GmbH&quot;,&quot;issue&quot;:&quot;1&quot;,&quot;volume&quot;:&quot;3&quot;,&quot;container-title-short&quot;:&quot;&quot;},&quot;isTemporary&quot;:false}]},{&quot;citationID&quot;:&quot;MENDELEY_CITATION_3eb15af0-2a5a-4047-8278-6303fccf0a0f&quot;,&quot;properties&quot;:{&quot;noteIndex&quot;:0},&quot;isEdited&quot;:false,&quot;manualOverride&quot;:{&quot;isManuallyOverridden&quot;:false,&quot;citeprocText&quot;:&quot;(Wetzel, 2004)&quot;,&quot;manualOverrideText&quot;:&quot;&quot;},&quot;citationTag&quot;:&quot;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quot;,&quot;citationItems&quot;:[{&quot;id&quot;:&quot;daea7a86-6b21-32ed-aa4f-e01085fe03b6&quot;,&quot;itemData&quot;:{&quot;type&quot;:&quot;book&quot;,&quot;id&quot;:&quot;daea7a86-6b21-32ed-aa4f-e01085fe03b6&quot;,&quot;title&quot;:&quot;Keigo in modern Japan : polite language from Meiji to the present&quot;,&quot;author&quot;:[{&quot;family&quot;:&quot;Wetzel&quot;,&quot;given&quot;:&quot;Patricia Jean&quot;,&quot;parse-names&quot;:false,&quot;dropping-particle&quot;:&quot;&quot;,&quot;non-dropping-particle&quot;:&quot;&quot;}],&quot;accessed&quot;:{&quot;date-parts&quot;:[[2023,4,23]]},&quot;ISBN&quot;:&quot;978-0-8248-4668-8&quot;,&quot;issued&quot;:{&quot;date-parts&quot;:[[2004]]},&quot;abstract&quot;:&quot;Patricia Wetzel offers in this volume a comprehensive examination of a frequently discussed yet much misunderstood aspect of the Japanese language. Keigo, or \&quot;polite language,\&quot; is often viewed as a quaint accessory to Japanese grammar and a relic of Japan's feudal past. Nothing, Wetzel contends, could be further from the truth. It is true that Japan has a long history of differentiating linguistic form on the basis of social status, psychological detachment, emotional reserve, and a host of other context-dependent factors. But, as is made clear in this unique and broadly framed study, modern keigo consciousness and keigo grammar emerged out of Japan's encounter with Western intellectual trends in the mid- to late nineteenth century. Keigo in Modern Japan presents a finely nuanced linguistic and political review of keigo available nowhere else in English. The first chapter outlines the ways in which keigo has been problematized in Western linguistics through the application of structuralist analysis and its offshoots. But keigo's presence in the English-language literature does not begin to compare with the place it occupies in the Japanese linguistic canon. Wetzel describes the historical roots and growth of keigo and the popularity of how-to manuals, which, she contends, are less about overt instruction than reinforcing what people already believe Keigo in linguistics -- Keigo in kokugogaku -- Inventing keigo, standardization -- The modernization of keigo -- Keigo common sense.&quot;,&quot;publisher&quot;:&quot;University of Hawai'i Press&quot;,&quot;container-title-short&quot;:&quot;&quot;},&quot;isTemporary&quot;:false}]},{&quot;citationID&quot;:&quot;MENDELEY_CITATION_9b583f66-d5e9-4d70-b2c9-0de9ce91b149&quot;,&quot;properties&quot;:{&quot;noteIndex&quot;:0},&quot;isEdited&quot;:false,&quot;manualOverride&quot;:{&quot;isManuallyOverridden&quot;:false,&quot;citeprocText&quot;:&quot;(Brown, 2013; Iseli, 2023)&quot;,&quot;manualOverrideText&quot;:&quot;&quot;},&quot;citationTag&quot;:&quot;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quot;,&quot;citationItems&quot;:[{&quot;id&quot;:&quot;84f6cfa2-a30b-34cf-96e0-5458dc819a1f&quot;,&quot;itemData&quot;:{&quot;type&quot;:&quot;webpage&quot;,&quot;id&quot;:&quot;84f6cfa2-a30b-34cf-96e0-5458dc819a1f&quot;,&quot;title&quot;:&quot;Sarcasm in Japanese: Here's How It Works&quot;,&quot;author&quot;:[{&quot;family&quot;:&quot;Iseli&quot;,&quot;given&quot;:&quot;Marcel&quot;,&quot;parse-names&quot;:false,&quot;dropping-particle&quot;:&quot;&quot;,&quot;non-dropping-particle&quot;:&quot;&quot;}],&quot;container-title&quot;:&quot;Linguaholic&quot;,&quot;accessed&quot;:{&quot;date-parts&quot;:[[2023,4,23]]},&quot;URL&quot;:&quot;https://linguaholic.com/linguablog/sarcasm-in-japanese/&quot;,&quot;issued&quot;:{&quot;date-parts&quot;:[[2023]]},&quot;container-title-short&quot;:&quot;&quot;},&quot;isTemporary&quot;:false},{&quot;id&quot;:&quot;19466d5c-c34f-34d6-bf6f-b0603b1af4da&quot;,&quot;itemData&quot;:{&quot;type&quot;:&quot;article-journal&quot;,&quot;id&quot;:&quot;19466d5c-c34f-34d6-bf6f-b0603b1af4da&quot;,&quot;title&quot;:&quot;\&quot;Mind your own esteemed business\&quot;: Sarcastic honorifics use and impoliteness in Korean TV dramas&quot;,&quot;author&quot;:[{&quot;family&quot;:&quot;Brown&quot;,&quot;given&quot;:&quot;Lucien&quot;,&quot;parse-names&quot;:false,&quot;dropping-particle&quot;:&quot;&quot;,&quot;non-dropping-particle&quot;:&quot;&quot;}],&quot;container-title&quot;:&quot;Journal of Politeness Research&quot;,&quot;accessed&quot;:{&quot;date-parts&quot;:[[2023,4,23]]},&quot;DOI&quot;:&quot;10.1515/PR-2013-0008/MACHINEREADABLECITATION/RIS&quot;,&quot;ISSN&quot;:&quot;16134877&quot;,&quot;URL&quot;:&quot;https://www.degruyter.com/document/doi/10.1515/pr-2013-0008/html&quot;,&quot;issued&quot;:{&quot;date-parts&quot;:[[2013,6,1]]},&quot;page&quot;:&quot;159-186&quot;,&quot;abstract&quot;:&quot;Honorifics have traditionally been analyzed as markers of \&quot;deference\&quot; and have been connected with positive values such as \&quot;respect\&quot;, \&quot;dignity\&quot; and \&quot;elegance\&quot;. However, in this paper, I demonstrate that these readings only apply to normative and stereotypical patterns of honorifics use. When applied in other contexts, where their use is not normally expected, honorifics take on different social meanings, including sarcasm. Through the analysis of Korean television dramas, I show that sarcastic applications of honorifics may be applied both for \&quot;mock\&quot; impoliteness and \&quot;genuine\&quot; face-threatening impoliteness. Although these sarcastic usages occur most frequently between intimates (i.e., where the use of honorifics is marked), there also exist devices for being sarcastic towards adult strangers (even though in such contexts honorifics may be considered unmarked and normative). Crucially, my examples demonstrate that honorifics may communicate sarcasm in and of themselves. This sarcastic meaning is strongest when honorifics are applied in ways that remains \&quot;relevant\&quot;; in other words, when they make reference to knowledge or social norms shared by the community of practice. The findings confirm once and for all that honorifics are not \&quot;deferential\&quot; in an absolute sense. More broadly, the paper clarifies the position of sarcasm and irony within impoliteness theory.&quot;,&quot;publisher&quot;:&quot;Walter de Gruyter GmbH&quot;,&quot;issue&quot;:&quot;2&quot;,&quot;volume&quot;:&quot;9&quot;,&quot;container-title-short&quot;:&quot;&quot;},&quot;isTemporary&quot;:false}]},{&quot;citationID&quot;:&quot;MENDELEY_CITATION_9bfa686e-8409-437b-80d7-5cb487dfd635&quot;,&quot;properties&quot;:{&quot;noteIndex&quot;:0},&quot;isEdited&quot;:false,&quot;manualOverride&quot;:{&quot;isManuallyOverridden&quot;:false,&quot;citeprocText&quot;:&quot;(Botteri, 2016; Michaelis &amp;#38; Feng, 2015)&quot;,&quot;manualOverrideText&quot;:&quot;&quot;},&quot;citationTag&quot;:&quot;MENDELEY_CITATION_v3_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XX0=&quot;,&quot;citationItems&quot;:[{&quot;id&quot;:&quot;a27e0d41-ec14-3eb4-a998-176f52897aa3&quot;,&quot;itemData&quot;:{&quot;type&quot;:&quot;article-journal&quot;,&quot;id&quot;:&quot;a27e0d41-ec14-3eb4-a998-176f52897aa3&quot;,&quot;title&quot;:&quot;Focus and Ellipsis in Split Questions: Syntax and Variation&quot;,&quot;author&quot;:[{&quot;family&quot;:&quot;Botteri&quot;,&quot;given&quot;:&quot;Daniele&quot;,&quot;parse-names&quot;:false,&quot;dropping-particle&quot;:&quot;&quot;,&quot;non-dropping-particle&quot;:&quot;&quot;}],&quot;container-title&quot;:&quot;University of Siena&quot;,&quot;accessed&quot;:{&quot;date-parts&quot;:[[2023,4,23]]},&quot;URL&quot;:&quot;https://www.academia.edu/29568516/Focus_and_Ellipsis_in_Split_Questions_Syntax_and_Variation&quot;,&quot;issued&quot;:{&quot;date-parts&quot;:[[2016]]},&quot;container-title-short&quot;:&quot;&quot;},&quot;isTemporary&quot;:false},{&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citationID&quot;:&quot;MENDELEY_CITATION_bbcf5d8c-7df8-4e1f-a144-d9dfd2ac91dc&quot;,&quot;properties&quot;:{&quot;noteIndex&quot;:0},&quot;isEdited&quot;:false,&quot;manualOverride&quot;:{&quot;isManuallyOverridden&quot;:false,&quot;citeprocText&quot;:&quot;(Clark &amp;#38; Fox Tree, 2002; Michaelis &amp;#38; Feng, 2015)&quot;,&quot;manualOverrideText&quot;:&quot;&quot;},&quot;citationTag&quot;:&quot;MENDELEY_CITATION_v3_eyJjaXRhdGlvbklEIjoiTUVOREVMRVlfQ0lUQVRJT05fYmJjZjVkOGMtN2RmOC00ZTFmLWExNDQtZDlkZmQyYWM5MWRjIiwicHJvcGVydGllcyI6eyJub3RlSW5kZXgiOjB9LCJpc0VkaXRlZCI6ZmFsc2UsIm1hbnVhbE92ZXJyaWRlIjp7ImlzTWFudWFsbHlPdmVycmlkZGVuIjpmYWxzZSwiY2l0ZXByb2NUZXh0IjoiKENsYXJrICYjMzg7IEZveCBUcmVlLCAyMDAyOyBNaWNoYWVsaXMgJiMzODsgRmVuZywgMjAxNSkiLCJtYW51YWxPdmVycmlkZVRleHQiOiIifSwiY2l0YXRpb25JdGVtcyI6W3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&quot;,&quot;citationItems&quot;:[{&quot;id&quot;:&quot;cf1e172c-5bd4-3804-9651-aa02535bb09e&quot;,&quot;itemData&quot;:{&quot;type&quot;:&quot;article-journal&quot;,&quot;id&quot;:&quot;cf1e172c-5bd4-3804-9651-aa02535bb09e&quot;,&quot;title&quot;:&quot;What is this, sarcastic syntax?:&quot;,&quot;author&quot;:[{&quot;family&quot;:&quot;Michaelis&quot;,&quot;given&quot;:&quot;Laura A.&quot;,&quot;parse-names&quot;:false,&quot;dropping-particle&quot;:&quot;&quot;,&quot;non-dropping-particle&quot;:&quot;&quot;},{&quot;family&quot;:&quot;Feng&quot;,&quot;given&quot;:&quot;Hanbing&quot;,&quot;parse-names&quot;:false,&quot;dropping-particle&quot;:&quot;&quot;,&quot;non-dropping-particle&quot;:&quot;&quot;}],&quot;container-title&quot;:&quot;Constructions and Frames&quot;,&quot;accessed&quot;:{&quot;date-parts&quot;:[[2023,4,23]]},&quot;DOI&quot;:&quot;10.1075/CF.7.2.01MIC&quot;,&quot;ISSN&quot;:&quot;1876-1933&quot;,&quot;URL&quot;:&quot;https://benjamins.com/catalog/cf.7.2.01mic&quot;,&quot;issued&quot;:{&quot;date-parts&quot;:[[2015,12,31]]},&quot;page&quot;:&quot;148-180&quot;,&quot;abstract&quot;:&quot;This study considers sarcasm as a linguistic genre, and explores the use of constructions to capture conventions of sarcastic speech. It does so by examining the English Split Interrogative (SI), e.g., What are you, a senior?, What is this, Spain? We argue that lexical, syntactic and semantic idiosyncrasies of SI require us to recognize it as a distinct grammatical construction with two related conversational functions. In its basic, or sincere, function, SI is a collateral-track signal in terms of Clark &amp; Fox Tree 2002: it comments on ongoing performance by (a) indexing the user’s effort to attach the right value to a property variable in a contextually salient open proposition and (b) proposing the result of that effort. In its secondary, or sarcastic, function, SI expresses a dissociative Doppelurteil, or double judgment. Just as topic-comment utterances involve two communicative acts — acknowledging a particular entity as a locus of inquiry and attributing a property to that entity — sarcastic SI makes a judgment about the present situation — it’s the inverse of the expected one — and offers an assessment of what makes it so: the value of the wh-variable (a variable over people, places, things, reasons, etc.) is extreme on some contextually available scale. We postulate that the sarcastic function is a conventionalized (or short-circuited) conversational implicature (in terms of Morgan 1978). Certain divergent syntactic properties support the view that SI is ambiguous with respect to sincere and sarcastic senses. We thus view SI as a case in which what started as a rhetorical gambit has become conventionalized into a rhetorical figure (Kay 1997).&quot;,&quot;publisher&quot;:&quot;John Benjamins Publishing Company&quot;,&quot;issue&quot;:&quot;2&quot;,&quot;volume&quot;:&quot;7&quot;,&quot;container-title-short&quot;:&quot;&quot;},&quot;isTemporary&quot;:false},{&quot;id&quot;:&quot;1537348d-6730-3592-bec8-bb58d33dd7db&quot;,&quot;itemData&quot;:{&quot;type&quot;:&quot;article-journal&quot;,&quot;id&quot;:&quot;1537348d-6730-3592-bec8-bb58d33dd7db&quot;,&quot;title&quot;:&quot;Using uh and um in spontaneous speaking&quot;,&quot;author&quot;:[{&quot;family&quot;:&quot;Clark&quot;,&quot;given&quot;:&quot;Herbert H.&quot;,&quot;parse-names&quot;:false,&quot;dropping-particle&quot;:&quot;&quot;,&quot;non-dropping-particle&quot;:&quot;&quot;},{&quot;family&quot;:&quot;Fox Tree&quot;,&quot;given&quot;:&quot;Jean E.&quot;,&quot;parse-names&quot;:false,&quot;dropping-particle&quot;:&quot;&quot;,&quot;non-dropping-particle&quot;:&quot;&quot;}],&quot;container-title&quot;:&quot;Cognition&quot;,&quot;container-title-short&quot;:&quot;Cognition&quot;,&quot;accessed&quot;:{&quot;date-parts&quot;:[[2023,4,23]]},&quot;DOI&quot;:&quot;10.1016/S0010-0277(02)00017-3&quot;,&quot;ISSN&quot;:&quot;00100277&quot;,&quot;PMID&quot;:&quot;12062148&quot;,&quot;issued&quot;:{&quot;date-parts&quot;:[[2002]]},&quot;page&quot;:&quot;73-111&quot;,&quot;abstract&quot;:&quot;The proposal examined here is that speakers use uh and um to announce that they are initiating what they expect to be a minor (uh), or major (um), delay in speaking. Speakers can use these announcements in turn to implicate, for example, that they are searching for a word, are deciding what to say next, want to keep the floor, or want to cede the floor. Evidence for the proposal comes from several large corpora of spontaneous speech. The evidence shows that speakers monitor their speech plans for upcoming delays worthy of comment. When they discover such a delay, they formulate where and how to suspend speaking, which item to produce (uh or um), whether to attach it as a clitic onto the previous word (as in 'and-uh'), and whether to prolong it. The argument is that uh and um are conventional English words, and speakers plan for, formulate, and produce them just as they would any word. Copyright © 2002 Elsevier Science B.V.&quot;,&quot;publisher&quot;:&quot;Elsevier&quot;,&quot;issue&quot;:&quot;1&quot;,&quot;volume&quot;:&quot;84&quot;},&quot;isTemporary&quot;:false}]},{&quot;citationID&quot;:&quot;MENDELEY_CITATION_5c3caa8a-bebc-46f3-a345-d07728c897b2&quot;,&quot;properties&quot;:{&quot;noteIndex&quot;:0},&quot;isEdited&quot;:false,&quot;manualOverride&quot;:{&quot;isManuallyOverridden&quot;:false,&quot;citeprocText&quot;:&quot;(Hiremath &amp;#38; Patil, 2021; Persicke et al., 2013)&quot;,&quot;manualOverrideText&quot;:&quot;&quot;},&quot;citationTag&quot;:&quot;MENDELEY_CITATION_v3_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&quot;,&quot;citationItems&quot;:[{&quot;id&quot;:&quot;fe5bb355-5d3d-3261-9736-05815743ea25&quot;,&quot;itemData&quot;:{&quot;type&quot;:&quot;article-journal&quot;,&quot;id&quot;:&quot;fe5bb355-5d3d-3261-9736-05815743ea25&quot;,&quot;title&quot;:&quot;Sarcasm Detection using Cognitive Features of Visual Data by Learning Model&quot;,&quot;author&quot;:[{&quot;family&quot;:&quot;Hiremath&quot;,&quot;given&quot;:&quot;Basavaraj N.&quot;,&quot;parse-names&quot;:false,&quot;dropping-particle&quot;:&quot;&quot;,&quot;non-dropping-particle&quot;:&quot;&quot;},{&quot;family&quot;:&quot;Patil&quot;,&quot;given&quot;:&quot;Malini M.&quot;,&quot;parse-names&quot;:false,&quot;dropping-particle&quot;:&quot;&quot;,&quot;non-dropping-particle&quot;:&quot;&quot;}],&quot;container-title&quot;:&quot;Expert Systems with Applications&quot;,&quot;container-title-short&quot;:&quot;Expert Syst Appl&quot;,&quot;accessed&quot;:{&quot;date-parts&quot;:[[2023,4,23]]},&quot;DOI&quot;:&quot;10.1016/J.ESWA.2021.115476&quot;,&quot;ISSN&quot;:&quot;0957-4174&quot;,&quot;issued&quot;:{&quot;date-parts&quot;:[[2021,12,1]]},&quot;page&quot;:&quot;115476&quot;,&quot;abstract&quot;:&quot;The objective of the paper is to detect sarcasm in human communication. The methodology uses basic cognitive features of human utterances by capturing three modes of data viz., voice, text, and temporal facial features. The captured data is unstructured as it consists of parameters of feelings and emotions to generate sarcasm which affects expressions through glottal and facial organs. The data capturing method is equally challenging as compared to the method of data processing to acquire features. The significant work is aligned to make natural decisions in the prediction processes using cognitive information in the data lineage. Sarcasm detection in natural human communication is a challenging process. The Linguistic features of natural language processing (NLP) methods help identify sentiment as negative and positive sentences based on polarity using the pre-labelled samples. The multiclass neural network model is used as a soft cognition method for the detection of sarcasm under cloud resources. Identified cognitive features have information like voice cues and eye movements, they tend to influence the decision of detecting sarcasm. The visual data are found to be quite interesting and can establish a strong platform in the area of NLP for further research work.&quot;,&quot;publisher&quot;:&quot;Pergamon&quot;,&quot;volume&quot;:&quot;184&quot;},&quot;isTemporary&quot;:false},{&quot;id&quot;:&quot;ed4a336a-be31-3423-8f2b-a5e1508e2992&quot;,&quot;itemData&quot;:{&quot;type&quot;:&quot;article-journal&quot;,&quot;id&quot;:&quot;ed4a336a-be31-3423-8f2b-a5e1508e2992&quot;,&quot;title&quot;:&quot;Teaching children with autism to detect and respond to sarcasm&quot;,&quot;author&quot;:[{&quot;family&quot;:&quot;Persicke&quot;,&quot;given&quot;:&quot;Angela&quot;,&quot;parse-names&quot;:false,&quot;dropping-particle&quot;:&quot;&quot;,&quot;non-dropping-particle&quot;:&quot;&quot;},{&quot;family&quot;:&quot;Tarbox&quot;,&quot;given&quot;:&quot;Jonathan&quot;,&quot;parse-names&quot;:false,&quot;dropping-particle&quot;:&quot;&quot;,&quot;non-dropping-particle&quot;:&quot;&quot;},{&quot;family&quot;:&quot;Ranick&quot;,&quot;given&quot;:&quot;Jennifer&quot;,&quot;parse-names&quot;:false,&quot;dropping-particle&quot;:&quot;&quot;,&quot;non-dropping-particle&quot;:&quot;&quot;},{&quot;family&quot;:&quot;Clair&quot;,&quot;given&quot;:&quot;Megan&quot;,&quot;parse-names&quot;:false,&quot;dropping-particle&quot;:&quot;&quot;,&quot;non-dropping-particle&quot;:&quot;St.&quot;}],&quot;container-title&quot;:&quot;Research in Autism Spectrum Disorders&quot;,&quot;container-title-short&quot;:&quot;Res Autism Spectr Disord&quot;,&quot;accessed&quot;:{&quot;date-parts&quot;:[[2023,4,23]]},&quot;DOI&quot;:&quot;10.1016/J.RASD.2012.08.005&quot;,&quot;ISSN&quot;:&quot;1750-9467&quot;,&quot;issued&quot;:{&quot;date-parts&quot;:[[2013,1,1]]},&quot;page&quot;:&quot;193-198&quot;,&quot;abstract&quot;:&quot;Previous research has demonstrated that children with autism often have difficulty using and understanding non-literal language (e.g.; irony, sarcasm, deception, humor, and metaphors). Irony and sarcasm may be especially difficult for children with autism because the meaning of an utterance is the opposite of what is stated. The current study evaluated the effectiveness of a training package, including rules and in vivo multiple exemplar training, to teach three children with autism to detect and respond appropriately to sarcastic statements. The training package was effective and generalization was obtained across novel exemplars, settings, and people. © 2012 Elsevier Ltd. All rights reserved.&quot;,&quot;publisher&quot;:&quot;Elsevier&quot;,&quot;issue&quot;:&quot;1&quot;,&quot;volume&quot;:&quot;7&quot;},&quot;isTemporary&quot;:false}]},{&quot;citationID&quot;:&quot;MENDELEY_CITATION_c6032583-10bd-4c78-a37b-83489c6e4248&quot;,&quot;properties&quot;:{&quot;noteIndex&quot;:0},&quot;isEdited&quot;:false,&quot;manualOverride&quot;:{&quot;isManuallyOverridden&quot;:false,&quot;citeprocText&quot;:&quot;(Majumdar et al., 2021)&quot;,&quot;manualOverrideText&quot;:&quot;&quot;},&quot;citationTag&quot;:&quot;MENDELEY_CITATION_v3_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&quot;,&quot;citationItems&quot;:[{&quot;id&quot;:&quot;15e426f9-e8c5-3812-bad6-f51be4d40dd6&quot;,&quot;itemData&quot;:{&quot;type&quot;:&quot;article-journal&quot;,&quot;id&quot;:&quot;15e426f9-e8c5-3812-bad6-f51be4d40dd6&quot;,&quot;title&quot;:&quot;Sarcasm Analysis and Mood Retention Using NLP Techniques&quot;,&quot;author&quot;:[{&quot;family&quot;:&quot;Majumdar&quot;,&quot;given&quot;:&quot;Srijita&quot;,&quot;parse-names&quot;:false,&quot;dropping-particle&quot;:&quot;&quot;,&quot;non-dropping-particle&quot;:&quot;&quot;},{&quot;family&quot;:&quot;Datta&quot;,&quot;given&quot;:&quot;Debabrata&quot;,&quot;parse-names&quot;:false,&quot;dropping-particle&quot;:&quot;&quot;,&quot;non-dropping-particle&quot;:&quot;&quot;},{&quot;family&quot;:&quot;Deyasi&quot;,&quot;given&quot;:&quot;Arpan&quot;,&quot;parse-names&quot;:false,&quot;dropping-particle&quot;:&quot;&quot;,&quot;non-dropping-particle&quot;:&quot;&quot;},{&quot;family&quot;:&quot;Mukherjee&quot;,&quot;given&quot;:&quot;Soumen&quot;,&quot;parse-names&quot;:false,&quot;dropping-particle&quot;:&quot;&quot;,&quot;non-dropping-particle&quot;:&quot;&quot;},{&quot;family&quot;:&quot;Bhattacharjee&quot;,&quot;given&quot;:&quot;Arup Kumar&quot;,&quot;parse-names&quot;:false,&quot;dropping-particle&quot;:&quot;&quot;,&quot;non-dropping-particle&quot;:&quot;&quot;},{&quot;family&quot;:&quot;Acharya&quot;,&quot;given&quot;:&quot;Anal&quot;,&quot;parse-names&quot;:false,&quot;dropping-particle&quot;:&quot;&quot;,&quot;non-dropping-particle&quot;:&quot;&quot;}],&quot;container-title&quot;:&quot;International Journal of Information Retrieval Research&quot;,&quot;accessed&quot;:{&quot;date-parts&quot;:[[2023,4,23]]},&quot;DOI&quot;:&quot;10.4018/IJIRR.289952&quot;,&quot;ISSN&quot;:&quot;2155-6377&quot;,&quot;issued&quot;:{&quot;date-parts&quot;:[[2021,10,19]]},&quot;page&quot;:&quot;1-23&quot;,&quot;abstract&quot;:&quot;Sarcasm detection in written texts is the Achilles’ heel of research areas in sentiment analysis, especially with the absence of the rightful verbal tone, facial expression or body gesture that leads to random misinterpretations. It is crucial in sectors of social media, advertisements and user feedbacks on services that require proper interpretation for service evaluation and improvisation of their products. The objective here thereby is to identify sarcasm within a given text by experimenting with the original predicted mood of the text and work on its transformation with the several variations in combination of the standard sarcastic elements present in the corresponding writing. Here standard NLP techniques are used for identification and interpretation. This involves detecting primary connotation of the given text (e.g. positive/neutral/negative), followed by detecting elements of sarcasm. Then, under the presence of the sarcasm indicator algorithm, the rightful interpretation of the previously detected mood is attempted.&quot;,&quot;publisher&quot;:&quot;IGI Global&quot;,&quot;issue&quot;:&quot;1&quot;,&quot;volume&quot;:&quot;12&quot;,&quot;container-title-short&quot;:&quot;&quot;},&quot;isTemporary&quot;:false}]},{&quot;citationID&quot;:&quot;MENDELEY_CITATION_19a71a60-4c27-4908-8f1d-342940e31328&quot;,&quot;properties&quot;:{&quot;noteIndex&quot;:0},&quot;isEdited&quot;:false,&quot;manualOverride&quot;:{&quot;isManuallyOverridden&quot;:false,&quot;citeprocText&quot;:&quot;(Grice, 1975)&quot;,&quot;manualOverrideText&quot;:&quot;&quot;},&quot;citationTag&quot;:&quot;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quot;,&quot;citationItems&quot;:[{&quot;id&quot;:&quot;7a2925e1-b537-303d-a0fa-78a0c19683f9&quot;,&quot;itemData&quot;:{&quot;type&quot;:&quot;webpage&quot;,&quot;id&quot;:&quot;7a2925e1-b537-303d-a0fa-78a0c19683f9&quot;,&quot;title&quot;:&quot;Logic and Conversation&quot;,&quot;author&quot;:[{&quot;family&quot;:&quot;Grice&quot;,&quot;given&quot;:&quot;H&quot;,&quot;parse-names&quot;:false,&quot;dropping-particle&quot;:&quot;&quot;,&quot;non-dropping-particle&quot;:&quot;&quot;}],&quot;container-title&quot;:&quot;University of California, Berkley&quot;,&quot;accessed&quot;:{&quot;date-parts&quot;:[[2023,5,12]]},&quot;URL&quot;:&quot;https://www.scribd.com/document/388176804/H-P-Grice-1975-Logic-and-conversation-pdf&quot;,&quot;issued&quot;:{&quot;date-parts&quot;:[[1975]]},&quot;container-title-short&quot;:&quot;&quot;},&quot;isTemporary&quot;:false}]},{&quot;citationID&quot;:&quot;MENDELEY_CITATION_e15b7da8-d07c-49cf-86a8-9718bc7a2721&quot;,&quot;properties&quot;:{&quot;noteIndex&quot;:0},&quot;isEdited&quot;:false,&quot;manualOverride&quot;:{&quot;isManuallyOverridden&quot;:true,&quot;citeprocText&quot;:&quot;(Hadi, 2013)&quot;,&quot;manualOverrideText&quot;:&quot;Hadi (2013)&quot;},&quot;citationTag&quot;:&quot;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quot;,&quot;citationItems&quot;:[{&quot;id&quot;:&quot;f2d3209d-35eb-3cef-abbd-fa83f7100ec6&quot;,&quot;itemData&quot;:{&quot;type&quot;:&quot;article-journal&quot;,&quot;id&quot;:&quot;f2d3209d-35eb-3cef-abbd-fa83f7100ec6&quot;,&quot;title&quot;:&quot;A Critical Appraisal of Grice's Cooperative Principle&quot;,&quot;author&quot;:[{&quot;family&quot;:&quot;Hadi&quot;,&quot;given&quot;:&quot;Atefeh&quot;,&quot;parse-names&quot;:false,&quot;dropping-particle&quot;:&quot;&quot;,&quot;non-dropping-particle&quot;:&quot;&quot;}],&quot;container-title&quot;:&quot;Open Journal of Modern Linguistics&quot;,&quot;container-title-short&quot;:&quot;Open J Mod Linguist&quot;,&quot;accessed&quot;:{&quot;date-parts&quot;:[[2023,5,12]]},&quot;URL&quot;:&quot;https://www.scirp.org/reference/ReferencesPapers.aspx?ReferenceID=766340&quot;,&quot;issued&quot;:{&quot;date-parts&quot;:[[2013]]}},&quot;isTemporary&quot;:false}]},{&quot;citationID&quot;:&quot;MENDELEY_CITATION_6c4c81ac-aa59-47c3-9fd1-d295c3e1b0a7&quot;,&quot;properties&quot;:{&quot;noteIndex&quot;:0},&quot;isEdited&quot;:false,&quot;manualOverride&quot;:{&quot;isManuallyOverridden&quot;:true,&quot;citeprocText&quot;:&quot;(Sperber &amp;#38; Wilson, 1981)&quot;,&quot;manualOverrideText&quot;:&quot;Sperber and Wilson (1981)&quot;},&quot;citationTag&quot;:&quot;MENDELEY_CITATION_v3_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&quot;,&quot;citationItems&quot;:[{&quot;id&quot;:&quot;aff18271-95bb-3366-91a7-7016f3182568&quot;,&quot;itemData&quot;:{&quot;type&quot;:&quot;article-journal&quot;,&quot;id&quot;:&quot;aff18271-95bb-3366-91a7-7016f3182568&quot;,&quot;title&quot;:&quot;Pragmatics&quot;,&quot;author&quot;:[{&quot;family&quot;:&quot;Sperber&quot;,&quot;given&quot;:&quot;Dan&quot;,&quot;parse-names&quot;:false,&quot;dropping-particle&quot;:&quot;&quot;,&quot;non-dropping-particle&quot;:&quot;&quot;},{&quot;family&quot;:&quot;Wilson&quot;,&quot;given&quot;:&quot;Deirdre&quot;,&quot;parse-names&quot;:false,&quot;dropping-particle&quot;:&quot;&quot;,&quot;non-dropping-particle&quot;:&quot;&quot;}],&quot;container-title&quot;:&quot;Cognition&quot;,&quot;container-title-short&quot;:&quot;Cognition&quot;,&quot;accessed&quot;:{&quot;date-parts&quot;:[[2023,5,12]]},&quot;issued&quot;:{&quot;date-parts&quot;:[[1981]]},&quot;page&quot;:&quot;281-286&quot;,&quot;abstract&quot;:&quot;Pragmatics, the theory of utterance-interpretation, is a branch of cognitive psychology. Utterances convey information which is conceptual, intentionally communicated and linguistically encoded, and which is processed in the context of additional conceptua! material retrieved or derived from memory. An adequate pragmatic theory she&amp;id 'ncorporate a general account of the processing of conceptual information $1 a context, and a ptrticular account of whatever special principles and problems are involved in the processing of information that has been intentionally, and linguistically, communicated. Pragmatic theories in this sense, if not under this name, have always existed; however, it is only in the last ten years or so that pragmatics has become an institutionalized research field, with its own textbooks, international conferences and journals.' Its contributors are based in a variety of disciplines, including psychology and psycholinguistics, linguistics, AI and sociolinguistics. The field is so new and so diverse that no consensus on basic concepts and theories, or even on overall goals and research tasks, has yet emerged. Our remarks here like most contributions to the field, will be fairly speculative. The main aim of pragmatic theory is to provide an explicit account of how human beings interpret utterancei. To do this, one would have to say ihow disambiguation is achieved ; how reference is assigned; how sentence fragm.ents are interpreted; how ungrammatical utterances are dealt with. what role pre-suppositional phenomena play; how implicatures (intended inferences) are worked out; how contextual and encyclopaedic knowledge is brought to bear; and so on. Any organized'set of answers to these and similar questions would constitute a pragmatic theory on some level of adequacy.&quot;,&quot;publisher&quot;:&quot;Cole&quot;,&quot;volume&quot;:&quot;10&quot;},&quot;isTemporary&quot;:false}]},{&quot;citationID&quot;:&quot;MENDELEY_CITATION_7038ab91-a4a7-4c57-b3ff-2f94a6515f74&quot;,&quot;properties&quot;:{&quot;noteIndex&quot;:0},&quot;isEdited&quot;:false,&quot;manualOverride&quot;:{&quot;isManuallyOverridden&quot;:false,&quot;citeprocText&quot;:&quot;(Kumon-Nakamura et al., 1995)&quot;,&quot;manualOverrideText&quot;:&quot;&quot;},&quot;citationTag&quot;:&quot;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IGV0IGFsL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quot;,&quot;citationItems&quot;:[{&quot;id&quot;:&quot;28c9bd2a-b9df-309b-8c21-a99d8a460f21&quot;,&quot;itemData&quot;:{&quot;type&quot;:&quot;article-journal&quot;,&quot;id&quot;:&quot;28c9bd2a-b9df-309b-8c21-a99d8a460f21&quot;,&quot;title&quot;:&quot;How about another piece of pie: the allusional pretense theory of discourse irony.&quot;,&quot;author&quot;:[{&quot;family&quot;:&quot;Kumon-Nakamura&quot;,&quot;given&quot;:&quot;Sachi&quot;,&quot;parse-names&quot;:false,&quot;dropping-particle&quot;:&quot;&quot;,&quot;non-dropping-particle&quot;:&quot;&quot;},{&quot;family&quot;:&quot;Glucksberg&quot;,&quot;given&quot;:&quot;Sam&quot;,&quot;parse-names&quot;:false,&quot;dropping-particle&quot;:&quot;&quot;,&quot;non-dropping-particle&quot;:&quot;&quot;},{&quot;family&quot;:&quot;Brown&quot;,&quot;given&quot;:&quot;Mary&quot;,&quot;parse-names&quot;:false,&quot;dropping-particle&quot;:&quot;&quot;,&quot;non-dropping-particle&quot;:&quot;&quot;}],&quot;container-title&quot;:&quot;Journal of Experimental psychology. General&quot;,&quot;container-title-short&quot;:&quot;J Exp Psychol Gen&quot;,&quot;accessed&quot;:{&quot;date-parts&quot;:[[2023,5,12]]},&quot;DOI&quot;:&quot;10.1037//0096-3445.124.1.3&quot;,&quot;ISSN&quot;:&quot;0096-3445&quot;,&quot;PMID&quot;:&quot;7897341&quot;,&quot;URL&quot;:&quot;https://europepmc.org/article/MED/7897341&quot;,&quot;issued&quot;:{&quot;date-parts&quot;:[[1995,3,1]]},&quot;page&quot;:&quot;3-21&quot;,&quot;publisher&quot;:&quot;American Psychological Association (APA)&quot;,&quot;issue&quot;:&quot;1&quot;,&quot;volume&quot;:&quot;124&quot;},&quot;isTemporary&quot;:false}]},{&quot;citationID&quot;:&quot;MENDELEY_CITATION_0e93d718-fa9f-4fd2-9705-0e713907b926&quot;,&quot;properties&quot;:{&quot;noteIndex&quot;:0},&quot;isEdited&quot;:false,&quot;manualOverride&quot;:{&quot;isManuallyOverridden&quot;:false,&quot;citeprocText&quot;:&quot;(R. Gibbs, 2003; R. W. Gibbs, 1994; Giora, 2012)&quot;,&quot;manualOverrideText&quot;:&quot;&quot;},&quot;citationTag&quot;:&quot;MENDELEY_CITATION_v3_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&quot;,&quot;citationItems&quot;:[{&quot;id&quot;:&quot;b706ff76-bb91-38f7-87cc-caa6bfd4a257&quot;,&quot;itemData&quot;:{&quot;type&quot;:&quot;article-journal&quot;,&quot;id&quot;:&quot;b706ff76-bb91-38f7-87cc-caa6bfd4a257&quot;,&quot;title&quot;:&quot;The poetics of mind : figurative thought, language, and understanding&quot;,&quot;author&quot;:[{&quot;family&quot;:&quot;Gibbs&quot;,&quot;given&quot;:&quot;Raymond W.&quot;,&quot;parse-names&quot;:false,&quot;dropping-particle&quot;:&quot;&quot;,&quot;non-dropping-particle&quot;:&quot;&quot;}],&quot;container-title&quot;:&quot;Journal of Pragmatics&quot;,&quot;container-title-short&quot;:&quot;J Pragmat&quot;,&quot;accessed&quot;:{&quot;date-parts&quot;:[[2023,4,23]]},&quot;ISBN&quot;:&quot;0-521-41965-4&quot;,&quot;issued&quot;:{&quot;date-parts&quot;:[[1994]]},&quot;page&quot;:&quot;527&quot;,&quot;abstract&quot;:&quot;Thinking and speaking literally -- Figurative language understanding: a special process? -- Metaphor in language and thought -- Understanding metaphorical expresisons -- Idiomaticity -- Metonymy -- Irony -- The poetic minds of children -- Implications and future directions.&quot;,&quot;publisher&quot;:&quot;Cambridge University Press&quot;},&quot;isTemporary&quot;:false},{&quot;id&quot;:&quot;fa9956c7-2138-3d6d-b2ae-26172ffe465c&quot;,&quot;itemData&quot;:{&quot;type&quot;:&quot;article-journal&quot;,&quot;id&quot;:&quot;fa9956c7-2138-3d6d-b2ae-26172ffe465c&quot;,&quot;title&quot;:&quot;Nonliteral Speech Acts in Text and Discourse: Raymond W. Gibbs, Jr.&quot;,&quot;author&quot;:[{&quot;family&quot;:&quot;Gibbs&quot;,&quot;given&quot;:&quot;Raymond&quot;,&quot;parse-names&quot;:false,&quot;dropping-particle&quot;:&quot;&quot;,&quot;non-dropping-particle&quot;:&quot;&quot;}],&quot;container-title&quot;:&quot;Handbook of Discourse Processes&quot;,&quot;accessed&quot;:{&quot;date-parts&quot;:[[2023,4,23]]},&quot;DOI&quot;:&quot;10.4324/9781410607348-14&quot;,&quot;URL&quot;:&quot;https://www.taylorfrancis.com/chapters/edit/10.4324/9781410607348-14/nonliteral-speech-acts-text-discourse-raymond-gibbs-jr-raymond-gibbs-jr&quot;,&quot;issued&quot;:{&quot;date-parts&quot;:[[2003,4,2]]},&quot;page&quot;:&quot;358-394&quot;,&quot;abstract&quot;:&quot;Why do people sometimes mean something other than what they say?\nPeople often voice frustration when a speaker’s words fail to express\nwhat they appear tomean. Nonliteral speech acts seem to obscure people’s intentions asmuch as they clarify them. In some instances, listeners feel that indirect and figurative language is purposefully employed\nto evade, equivocate, and deceive.&quot;,&quot;publisher&quot;:&quot;Routledge&quot;,&quot;container-title-short&quot;:&quot;&quot;},&quot;isTemporary&quot;:false},{&quot;id&quot;:&quot;6ede46fc-2ffb-3959-9702-d732c4799d51&quot;,&quot;itemData&quot;:{&quot;type&quot;:&quot;article-journal&quot;,&quot;id&quot;:&quot;6ede46fc-2ffb-3959-9702-d732c4799d51&quot;,&quot;title&quot;:&quot;On Our Mind: Salience, Context, and Figurative Language&quot;,&quot;author&quot;:[{&quot;family&quot;:&quot;Giora&quot;,&quot;given&quot;:&quot;Rachel&quot;,&quot;parse-names&quot;:false,&quot;dropping-particle&quot;:&quot;&quot;,&quot;non-dropping-particle&quot;:&quot;&quot;}],&quot;container-title&quot;:&quot;On Our Mind: Salience, Context, and Figurative Language&quot;,&quot;accessed&quot;:{&quot;date-parts&quot;:[[2023,4,23]]},&quot;DOI&quot;:&quot;10.1093/ACPROF:OSO/9780195136166.001.0001&quot;,&quot;ISBN&quot;:&quot;9780199846993&quot;,&quot;issued&quot;:{&quot;date-parts&quot;:[[2012,3,22]]},&quot;page&quot;:&quot;1-272&quot;,&quot;abstract&quot;:&quot;How do we learn to produce and comprehend non-literal language? Competing theories have only partially accounted for the variety of language comprehension evoked in metaphor, irony, and jokes. This book has developed a novel and comprehensive theory, the Graded Salience Hypothesis, to explain figurative language comprehension. The book contends that the salience of meanings (i.e., the cognitive priority we ascribe to words encoded in our mental lexicon) has the primary role in language comprehension and production.&quot;,&quot;publisher&quot;:&quot;Oxford University Press&quot;,&quot;container-title-short&quot;:&quot;&quot;},&quot;isTemporary&quot;:false}]},{&quot;citationID&quot;:&quot;MENDELEY_CITATION_c3d7259a-c354-4633-b80f-dc53c64ff60c&quot;,&quot;properties&quot;:{&quot;noteIndex&quot;:0},&quot;isEdited&quot;:false,&quot;manualOverride&quot;:{&quot;isManuallyOverridden&quot;:true,&quot;citeprocText&quot;:&quot;(Kreuz, 2018)&quot;,&quot;manualOverrideText&quot;:&quot;Kreuz (2018)&quot;},&quot;citationTag&quot;:&quot;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quot;,&quot;citationItems&quot;:[{&quot;id&quot;:&quot;ca227a2b-929f-3b7e-a8a2-529e7ecbdd12&quot;,&quot;itemData&quot;:{&quot;type&quot;:&quot;article-journal&quot;,&quot;id&quot;:&quot;ca227a2b-929f-3b7e-a8a2-529e7ecbdd12&quot;,&quot;title&quot;:&quot;The Use of Verbal Irony: Cues and Constraints&quot;,&quot;author&quot;:[{&quot;family&quot;:&quot;Kreuz&quot;,&quot;given&quot;:&quot;Roger J.&quot;,&quot;parse-names&quot;:false,&quot;dropping-particle&quot;:&quot;&quot;,&quot;non-dropping-particle&quot;:&quot;&quot;}],&quot;container-title&quot;:&quot;Metaphor: Implications and Applications&quot;,&quot;accessed&quot;:{&quot;date-parts&quot;:[[2023,4,23]]},&quot;DOI&quot;:&quot;10.4324/9781315789316-2&quot;,&quot;ISBN&quot;:&quot;9781317729143&quot;,&quot;issued&quot;:{&quot;date-parts&quot;:[[2018,1,1]]},&quot;page&quot;:&quot;23-38&quot;,&quot;abstract&quot;:&quot;This chapter attempts to elucidate some of the mechanisms that underlie the production and comprehension of verbal irony. It proposes that verbal irony is a constrained phenomenon; that is, there are contextual and interpersonal constraints that govern its use. Technological advances have provided us with forms of communication that lack the cues that are available in face-to-face communication. As we have seen, however, communication is very malleable, and new cues have arisen to signal ironic intent in new media. The typographic devices seen in print, and the affective symbols seen in computer messages, provide new ways of communicating ironic intent. Ironic communication should not be thought of as anomalous or obscure; rather, its use allows us to glimpse important pragmatic principles which lie at the very heart of successful communication.&quot;,&quot;publisher&quot;:&quot;Taylor and Francis&quot;,&quot;container-title-short&quot;:&quot;&quot;},&quot;isTemporary&quot;:false}]},{&quot;citationID&quot;:&quot;MENDELEY_CITATION_871bda24-7359-4751-b496-747778e2c398&quot;,&quot;properties&quot;:{&quot;noteIndex&quot;:0},&quot;isEdited&quot;:false,&quot;manualOverride&quot;:{&quot;isManuallyOverridden&quot;:false,&quot;citeprocText&quot;:&quot;(Kreuz &amp;#38; Link, 2002)&quot;,&quot;manualOverrideText&quot;:&quot;&quot;},&quot;citationTag&quot;:&quot;MENDELEY_CITATION_v3_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&quot;,&quot;citationItems&quot;:[{&quot;id&quot;:&quot;8964052e-6564-3d9c-9eb2-d9d3f70e6c04&quot;,&quot;itemData&quot;:{&quot;type&quot;:&quot;article-journal&quot;,&quot;id&quot;:&quot;8964052e-6564-3d9c-9eb2-d9d3f70e6c04&quot;,&quot;title&quot;:&quot;Asymmetries in the Use of Verbal Irony&quot;,&quot;author&quot;:[{&quot;family&quot;:&quot;Kreuz&quot;,&quot;given&quot;:&quot;Roger J.&quot;,&quot;parse-names&quot;:false,&quot;dropping-particle&quot;:&quot;&quot;,&quot;non-dropping-particle&quot;:&quot;&quot;},{&quot;family&quot;:&quot;Link&quot;,&quot;given&quot;:&quot;Kristen E.&quot;,&quot;parse-names&quot;:false,&quot;dropping-particle&quot;:&quot;&quot;,&quot;non-dropping-particle&quot;:&quot;&quot;}],&quot;container-title&quot;:&quot;Journal of Language and Social Psychology&quot;,&quot;container-title-short&quot;:&quot;J Lang Soc Psychol&quot;,&quot;accessed&quot;:{&quot;date-parts&quot;:[[2023,4,24]]},&quot;DOI&quot;:&quot;10.1177/02627X02021002002&quot;,&quot;ISSN&quot;:&quot;0261927X&quot;,&quot;URL&quot;:&quot;https://journals.sagepub.com/doi/10.1177/02627X02021002002&quot;,&quot;issued&quot;:{&quot;date-parts&quot;:[[2002,6,1]]},&quot;page&quot;:&quot;127-143+191&quot;,&quot;abstract&quot;:&quot;Three experiments assessed four variables that may affect verbal irony processing: people’s expectations of events, event outcome, evaluations of outcome, and shared common ground. Reading times an...&quot;,&quot;publisher&quot;:&quot;Sage PublicationsSage CA: Thousand Oaks, CA&quot;,&quot;issue&quot;:&quot;2&quot;,&quot;volume&quot;:&quot;21&quot;},&quot;isTemporary&quot;:false}]},{&quot;citationID&quot;:&quot;MENDELEY_CITATION_5f24370f-ec90-4e70-bc2f-6f1e80461f17&quot;,&quot;properties&quot;:{&quot;noteIndex&quot;:0},&quot;isEdited&quot;:false,&quot;manualOverride&quot;:{&quot;isManuallyOverridden&quot;:false,&quot;citeprocText&quot;:&quot;(Kreuz &amp;#38; Roberts, 1995)&quot;,&quot;manualOverrideText&quot;:&quot;&quot;},&quot;citationTag&quot;:&quot;MENDELEY_CITATION_v3_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&quot;,&quot;citationItems&quot;:[{&quot;id&quot;:&quot;a393299d-8267-33db-a4c9-0d6630415242&quot;,&quot;itemData&quot;:{&quot;type&quot;:&quot;article-journal&quot;,&quot;id&quot;:&quot;a393299d-8267-33db-a4c9-0d6630415242&quot;,&quot;title&quot;:&quot;Two Cues for Verbal Irony: Hyperbole and the Ironic Tone of Voice&quot;,&quot;author&quot;:[{&quot;family&quot;:&quot;Kreuz&quot;,&quot;given&quot;:&quot;Roger J.&quot;,&quot;parse-names&quot;:false,&quot;dropping-particle&quot;:&quot;&quot;,&quot;non-dropping-particle&quot;:&quot;&quot;},{&quot;family&quot;:&quot;Roberts&quot;,&quot;given&quot;:&quot;Richard M.&quot;,&quot;parse-names&quot;:false,&quot;dropping-particle&quot;:&quot;&quot;,&quot;non-dropping-particle&quot;:&quot;&quot;}],&quot;container-title&quot;:&quot;Metaphor and Symbolic Activity&quot;,&quot;accessed&quot;:{&quot;date-parts&quot;:[[2023,4,24]]},&quot;DOI&quot;:&quot;10.1207/S15327868MS1001_3&quot;,&quot;ISSN&quot;:&quot;0885-7253&quot;,&quot;issued&quot;:{&quot;date-parts&quot;:[[1995,3]]},&quot;page&quot;:&quot;21-31&quot;,&quot;abstract&quot;:&quot;The study reported here addresses some of the cues that are used in verbal irony. Irony may be accompanied by a slow speaking rate, heavy stress, and nasalization. The importance of this \&quot;ironic tone of voice\&quot; has been examined in a number of developmental studies, but its importance remains unclear. The ironic tone of voice may be confounded with the presence of hyperbole, or exaggeration. In order to assess its importance, hyperbole is orthogonally manipulated in a number of short scenarios. Veridicality, a known cue for irony, is also manipulated. Both factors exert significant effects on the percep- tion of verbal irony. Hyperbole by itself suggests ironic intent in some cases. It may be the case that the ironic tone of voice is nothing more than the use of exaggeration.&quot;,&quot;publisher&quot;:&quot;Informa UK Limited&quot;,&quot;issue&quot;:&quot;1&quot;,&quot;volume&quot;:&quot;10&quot;,&quot;container-title-short&quot;:&quot;&quot;},&quot;isTemporary&quot;:false}]},{&quot;citationID&quot;:&quot;MENDELEY_CITATION_17e141d4-b15d-427a-8d77-9022887b4ed7&quot;,&quot;properties&quot;:{&quot;noteIndex&quot;:0},&quot;isEdited&quot;:false,&quot;manualOverride&quot;:{&quot;isManuallyOverridden&quot;:true,&quot;citeprocText&quot;:&quot;(Filatova, 2012)&quot;,&quot;manualOverrideText&quot;:&quot;Filatova (2012)&quot;},&quot;citationTag&quot;:&quot;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302b8f6b-564e-46d6-8c26-92b7111ecff4&quot;,&quot;properties&quot;:{&quot;noteIndex&quot;:0},&quot;isEdited&quot;:false,&quot;manualOverride&quot;:{&quot;isManuallyOverridden&quot;:true,&quot;citeprocText&quot;:&quot;(Zhang et al., 2016)&quot;,&quot;manualOverrideText&quot;:&quot;Zhang, Zhang and Fu&quot;},&quot;citationTag&quot;:&quot;MENDELEY_CITATION_v3_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&quot;,&quot;citationItems&quot;:[{&quot;id&quot;:&quot;2396a2f3-91c7-386f-96d6-74d23fbbeb1a&quot;,&quot;itemData&quot;:{&quot;type&quot;:&quot;article-journal&quot;,&quot;id&quot;:&quot;2396a2f3-91c7-386f-96d6-74d23fbbeb1a&quot;,&quot;title&quot;:&quot;Tweet Sarcasm Detection Using Deep Neural Network&quot;,&quot;author&quot;:[{&quot;family&quot;:&quot;Zhang&quot;,&quot;given&quot;:&quot;Meishan&quot;,&quot;parse-names&quot;:false,&quot;dropping-particle&quot;:&quot;&quot;,&quot;non-dropping-particle&quot;:&quot;&quot;},{&quot;family&quot;:&quot;Zhang&quot;,&quot;given&quot;:&quot;Yue&quot;,&quot;parse-names&quot;:false,&quot;dropping-particle&quot;:&quot;&quot;,&quot;non-dropping-particle&quot;:&quot;&quot;},{&quot;family&quot;:&quot;Fu&quot;,&quot;given&quot;:&quot;Guohong&quot;,&quot;parse-names&quot;:false,&quot;dropping-particle&quot;:&quot;&quot;,&quot;non-dropping-particle&quot;:&quot;&quot;}],&quot;container-title&quot;:&quot;Singapore University of Technology and Design&quot;,&quot;accessed&quot;:{&quot;date-parts&quot;:[[2023,4,24]]},&quot;URL&quot;:&quot;https://dev.twitter.com&quot;,&quot;issued&quot;:{&quot;date-parts&quot;:[[2016]]},&quot;abstract&quot;:&quot;Sarcasm detection has been modeled as a binary document classification task, with rich features being defined manually over input documents. Traditional models employ discrete manual features to address the task, with much research effect being devoted to the design of effective feature templates. We investigate the use of neural network for tweet sarcasm detection, and compare the effects of the continuous automatic features with discrete manual features. In particular, we use a bi-directional gated recurrent neural network to capture syntactic and semantic information over tweets locally, and a pooling neural network to extract contextual features automatically from history tweets. Results show that neural features give improved accuracies for sarcasm detection, with different error distributions compared with discrete manual features.&quot;,&quot;container-title-short&quot;:&quot;&quot;},&quot;isTemporary&quot;:false}]},{&quot;citationID&quot;:&quot;MENDELEY_CITATION_ae112a3f-ec70-4d4e-824f-f0991dff4261&quot;,&quot;properties&quot;:{&quot;noteIndex&quot;:0},&quot;isEdited&quot;:false,&quot;manualOverride&quot;:{&quot;isManuallyOverridden&quot;:true,&quot;citeprocText&quot;:&quot;(Abercrombie &amp;#38; Hovy, 2016)&quot;,&quot;manualOverrideText&quot;:&quot;Abercrombie and Hovy&quot;},&quot;citationTag&quot;:&quot;MENDELEY_CITATION_v3_eyJjaXRhdGlvbklEIjoiTUVOREVMRVlfQ0lUQVRJT05fYWUxMTJhM2YtZWM3MC00ZDRlLTgyNGYtZjA5OTFkZmY0MjYxIiwicHJvcGVydGllcyI6eyJub3RlSW5kZXgiOjB9LCJpc0VkaXRlZCI6ZmFsc2UsIm1hbnVhbE92ZXJyaWRlIjp7ImlzTWFudWFsbHlPdmVycmlkZGVuIjp0cnVlLCJjaXRlcHJvY1RleHQiOiIoQWJlcmNyb21iaWUgJiMzODsgSG92eSwgMjAxNikiLCJtYW51YWxPdmVycmlkZVRleHQiOiJBYmVyY3JvbWJpZSBhbmQgSG92e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7fd9e82b-dfb4-4f34-8edf-2ab830209b19&quot;,&quot;properties&quot;:{&quot;noteIndex&quot;:0},&quot;isEdited&quot;:false,&quot;manualOverride&quot;:{&quot;isManuallyOverridden&quot;:true,&quot;citeprocText&quot;:&quot;(A. Ghosh &amp;#38; Veale, 2016)&quot;,&quot;manualOverrideText&quot;:&quot;Ghosh and Veale&quot;},&quot;citationTag&quot;:&quot;MENDELEY_CITATION_v3_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&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e3f5c235-6bbc-492d-9b43-53720aa94af8&quot;,&quot;properties&quot;:{&quot;noteIndex&quot;:0},&quot;isEdited&quot;:false,&quot;manualOverride&quot;:{&quot;isManuallyOverridden&quot;:true,&quot;citeprocText&quot;:&quot;(Tungthamthiti et al., 2016)&quot;,&quot;manualOverrideText&quot;:&quot;Tungthamthiti, Shirai and Mohd&quot;},&quot;citationTag&quot;:&quot;MENDELEY_CITATION_v3_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&quot;,&quot;citationItems&quot;:[{&quot;id&quot;:&quot;32639597-3d07-34df-bab1-244496a34c58&quot;,&quot;itemData&quot;:{&quot;type&quot;:&quot;article-journal&quot;,&quot;id&quot;:&quot;32639597-3d07-34df-bab1-244496a34c58&quot;,&quot;title&quot;:&quot;Recognition of Sarcasm in Microblogging Based on Sentiment Analysis and Coherence Identification&quot;,&quot;author&quot;:[{&quot;family&quot;:&quot;Tungthamthiti&quot;,&quot;given&quot;:&quot;Piyoros&quot;,&quot;parse-names&quot;:false,&quot;dropping-particle&quot;:&quot;&quot;,&quot;non-dropping-particle&quot;:&quot;&quot;},{&quot;family&quot;:&quot;Shirai&quot;,&quot;given&quot;:&quot;Kiyoaki&quot;,&quot;parse-names&quot;:false,&quot;dropping-particle&quot;:&quot;&quot;,&quot;non-dropping-particle&quot;:&quot;&quot;},{&quot;family&quot;:&quot;Mohd&quot;,&quot;given&quot;:&quot;M.&quot;,&quot;parse-names&quot;:false,&quot;dropping-particle&quot;:&quot;&quot;,&quot;non-dropping-particle&quot;:&quot;&quot;}],&quot;container-title&quot;:&quot;Journal of Information Processing&quot;,&quot;accessed&quot;:{&quot;date-parts&quot;:[[2023,4,24]]},&quot;DOI&quot;:&quot;10.11185/IMT.12.80&quot;,&quot;issued&quot;:{&quot;date-parts&quot;:[[2016]]},&quot;container-title-short&quot;:&quot;&quot;},&quot;isTemporary&quot;:false}]},{&quot;citationID&quot;:&quot;MENDELEY_CITATION_dc78e22b-7244-4140-8c7a-37bb60c392f8&quot;,&quot;properties&quot;:{&quot;noteIndex&quot;:0},&quot;isEdited&quot;:false,&quot;manualOverride&quot;:{&quot;isManuallyOverridden&quot;:true,&quot;citeprocText&quot;:&quot;(Saha et al., 2017)&quot;,&quot;manualOverrideText&quot;:&quot;Saha, Yadav and Ranjan&quot;},&quot;citationTag&quot;:&quot;MENDELEY_CITATION_v3_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&quot;,&quot;citationItems&quot;:[{&quot;id&quot;:&quot;270c3b05-d704-3d2e-8b67-eb3eb034ffab&quot;,&quot;itemData&quot;:{&quot;type&quot;:&quot;article-journal&quot;,&quot;id&quot;:&quot;270c3b05-d704-3d2e-8b67-eb3eb034ffab&quot;,&quot;title&quot;:&quot;Proposed Approach for Sarcasm Detection in Twitter&quot;,&quot;author&quot;:[{&quot;family&quot;:&quot;Saha&quot;,&quot;given&quot;:&quot;Shubhodip&quot;,&quot;parse-names&quot;:false,&quot;dropping-particle&quot;:&quot;&quot;,&quot;non-dropping-particle&quot;:&quot;&quot;},{&quot;family&quot;:&quot;Yadav&quot;,&quot;given&quot;:&quot;Jainath&quot;,&quot;parse-names&quot;:false,&quot;dropping-particle&quot;:&quot;&quot;,&quot;non-dropping-particle&quot;:&quot;&quot;},{&quot;family&quot;:&quot;Ranjan&quot;,&quot;given&quot;:&quot;Prabhat&quot;,&quot;parse-names&quot;:false,&quot;dropping-particle&quot;:&quot;&quot;,&quot;non-dropping-particle&quot;:&quot;&quot;}],&quot;container-title&quot;:&quot;Indian Journal of Science and Technology&quot;,&quot;container-title-short&quot;:&quot;Indian J Sci Technol&quot;,&quot;accessed&quot;:{&quot;date-parts&quot;:[[2023,4,24]]},&quot;DOI&quot;:&quot;10.17485/IJST/2017/V10I25/114443&quot;,&quot;ISSN&quot;:&quot;0974-6846&quot;,&quot;issued&quot;:{&quot;date-parts&quot;:[[2017,6,1]]},&quot;page&quot;:&quot;1-8&quot;,&quot;abstract&quot;:&quot;Background: Sarcasm detection in twitter is a very important task as it had helped in the analysis of tweets. With the help of sarcasm detection, companies could analyze the feelings of user about their products. This is helpful for companies, as the companies could improve their quality of product. Methods: For preprocessing of data TextBlob is used. TextBlob is a package installed in Natural Language Toolkit. The preprocessing steps include tokenization, part of speech tagging and parsing. The stop words are removed using python programming. The stop words corpus which consist of 2400 stop words and which is distributed with NLTK have been used. RapidMiner is used for finding polarity and subjectivity of tweets. TextBlob is used for finding the polarity and subjectivity confidence. Weka is used for calculating the accuracy of tweets based on Naïve Bayes classifier and SVM classifiers. Findings: The paper provides the polarity of tweets which include whether the tweet is positive, negative or neutral. Polarity confidence and subjectivity confidence are also found. Accuracy of tweets are found using Naïve Bayes and SVM classifiers. Applications: Sarcasm Detection could be helpful in analyzing the exact opinion of the user about a certain thing.&quot;,&quot;publisher&quot;:&quot;Indian Society for Education and Environment&quot;,&quot;issue&quot;:&quot;25&quot;,&quot;volume&quot;:&quot;10&quot;},&quot;isTemporary&quot;:false}]},{&quot;citationID&quot;:&quot;MENDELEY_CITATION_fc50e6e5-0d7a-46ee-89de-90de2ba63f05&quot;,&quot;properties&quot;:{&quot;noteIndex&quot;:0},&quot;isEdited&quot;:false,&quot;manualOverride&quot;:{&quot;isManuallyOverridden&quot;:true,&quot;citeprocText&quot;:&quot;(Tay et al., 2018)&quot;,&quot;manualOverrideText&quot;:&quot;Tay et al.&quot;},&quot;citationTag&quot;:&quot;MENDELEY_CITATION_v3_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&quot;,&quot;citationItems&quot;:[{&quot;id&quot;:&quot;48d20b5b-2495-3dd3-abad-68321038ac32&quot;,&quot;itemData&quot;:{&quot;type&quot;:&quot;article-journal&quot;,&quot;id&quot;:&quot;48d20b5b-2495-3dd3-abad-68321038ac32&quot;,&quot;title&quot;:&quot;Reasoning with sarcasm by reading in-between&quot;,&quot;author&quot;:[{&quot;family&quot;:&quot;Tay&quot;,&quot;given&quot;:&quot;Yi&quot;,&quot;parse-names&quot;:false,&quot;dropping-particle&quot;:&quot;&quot;,&quot;non-dropping-particle&quot;:&quot;&quot;},{&quot;family&quot;:&quot;Tuan&quot;,&quot;given&quot;:&quot;Luu Anh&quot;,&quot;parse-names&quot;:false,&quot;dropping-particle&quot;:&quot;&quot;,&quot;non-dropping-particle&quot;:&quot;&quot;},{&quot;family&quot;:&quot;Hui&quot;,&quot;given&quot;:&quot;Siu Cheung&quot;,&quot;parse-names&quot;:false,&quot;dropping-particle&quot;:&quot;&quot;,&quot;non-dropping-particle&quot;:&quot;&quot;},{&quot;family&quot;:&quot;Su&quot;,&quot;given&quot;:&quot;Jian&quot;,&quot;parse-names&quot;:false,&quot;dropping-particle&quot;:&quot;&quot;,&quot;non-dropping-particle&quot;:&quot;&quot;}],&quot;container-title&quot;:&quot;ACL 2018 - 56th Annual Meeting of the Association for Computational Linguistics, Proceedings of the Conference (Long Papers)&quot;,&quot;accessed&quot;:{&quot;date-parts&quot;:[[2023,4,24]]},&quot;DOI&quot;:&quot;10.18653/V1/P18-1093&quot;,&quot;ISBN&quot;:&quot;9781948087322&quot;,&quot;issued&quot;:{&quot;date-parts&quot;:[[2018]]},&quot;page&quot;:&quot;1010-1020&quot;,&quot;abstract&quot;:&quot;Sarcasm is a sophisticated speech act which commonly manifests on social communities such as Twitter and Reddit. The prevalence of sarcasm on the social web is highly disruptive to opinion mining systems due to not only its tendency of polarity flipping but also usage of figurative language. Sarcasm commonly manifests with a contrastive theme either between positive-negative sentiments or between literal-figurative scenarios. In this paper, we revisit the notion of modeling contrast in order to reason with sarcasm. More specifically, we propose an attention-based neural model that looks in-between instead of across, enabling it to explicitly model contrast and incongruity. We conduct extensive experiments on six benchmark datasets from Twitter, Reddit and the Internet Argument Corpus. Our proposed model not only achieves state-of-the-art performance on all datasets but also enjoys improved interpretability.&quot;,&quot;publisher&quot;:&quot;Association for Computational Linguistics (ACL)&quot;,&quot;volume&quot;:&quot;1&quot;,&quot;container-title-short&quot;:&quot;&quot;},&quot;isTemporary&quot;:false}]},{&quot;citationID&quot;:&quot;MENDELEY_CITATION_26d7c0b2-4144-42e1-966b-d31e8ddde44e&quot;,&quot;properties&quot;:{&quot;noteIndex&quot;:0},&quot;isEdited&quot;:false,&quot;manualOverride&quot;:{&quot;isManuallyOverridden&quot;:true,&quot;citeprocText&quot;:&quot;(Ren et al., 2018)&quot;,&quot;manualOverrideText&quot;:&quot;Ren, Ji and Ren&quot;},&quot;citationTag&quot;:&quot;MENDELEY_CITATION_v3_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&quot;,&quot;citationItems&quot;:[{&quot;id&quot;:&quot;7f9fbc47-83d2-3604-931b-dba1bd368669&quot;,&quot;itemData&quot;:{&quot;type&quot;:&quot;article-journal&quot;,&quot;id&quot;:&quot;7f9fbc47-83d2-3604-931b-dba1bd368669&quot;,&quot;title&quot;:&quot;Context-augmented convolutional neural networks for twitter sarcasm detection&quot;,&quot;author&quot;:[{&quot;family&quot;:&quot;Ren&quot;,&quot;given&quot;:&quot;Yafeng&quot;,&quot;parse-names&quot;:false,&quot;dropping-particle&quot;:&quot;&quot;,&quot;non-dropping-particle&quot;:&quot;&quot;},{&quot;family&quot;:&quot;Ji&quot;,&quot;given&quot;:&quot;Donghong&quot;,&quot;parse-names&quot;:false,&quot;dropping-particle&quot;:&quot;&quot;,&quot;non-dropping-particle&quot;:&quot;&quot;},{&quot;family&quot;:&quot;Ren&quot;,&quot;given&quot;:&quot;Han&quot;,&quot;parse-names&quot;:false,&quot;dropping-particle&quot;:&quot;&quot;,&quot;non-dropping-particle&quot;:&quot;&quot;}],&quot;container-title&quot;:&quot;Neurocomputing&quot;,&quot;container-title-short&quot;:&quot;Neurocomputing&quot;,&quot;accessed&quot;:{&quot;date-parts&quot;:[[2023,4,24]]},&quot;DOI&quot;:&quot;10.1016/J.NEUCOM.2018.03.047&quot;,&quot;ISSN&quot;:&quot;0925-2312&quot;,&quot;issued&quot;:{&quot;date-parts&quot;:[[2018,9,25]]},&quot;page&quot;:&quot;1-7&quot;,&quot;abstract&quot;:&quot;Sarcasm detection on twitter has received increasing research in recent years. However, existing work has two limitations. First, existing work mainly uses discrete models, requiring a large number of manual features, which can be expensive to obtain. Second, most existing work focuses on feature engineering according to the tweet itself, and does not utilize contextual information regarding the target tweet. However, contextual information (e.g. a conversation or the history tweets of the target tweet author) may be available for the target tweet. To address the above two issues, we explore the neural network models for twitter sarcasm detection. Based on convolutional neural network, we propose two different context-augmented neural models for this task. Results on the dataset show that neural models can achieve better performance compared to state-of-the-art discrete models. Meanwhile, the proposed context-augmented neural models can effectively decode sarcastic clues from contextual information, and give a relative improvement in the detection performance.&quot;,&quot;publisher&quot;:&quot;Elsevier&quot;,&quot;volume&quot;:&quot;308&quot;},&quot;isTemporary&quot;:false}]},{&quot;citationID&quot;:&quot;MENDELEY_CITATION_9e194be0-2051-4ed7-988b-29bbe00af7d1&quot;,&quot;properties&quot;:{&quot;noteIndex&quot;:0},&quot;isEdited&quot;:false,&quot;manualOverride&quot;:{&quot;isManuallyOverridden&quot;:true,&quot;citeprocText&quot;:&quot;(Parmar et al., 2018)&quot;,&quot;manualOverrideText&quot;:&quot;Parmar, Limbasiya and Dhamecha&quot;},&quot;citationTag&quot;:&quot;MENDELEY_CITATION_v3_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&quot;,&quot;citationItems&quot;:[{&quot;id&quot;:&quot;96113fc3-e5f4-37e6-9530-109f4032c1d5&quot;,&quot;itemData&quot;:{&quot;type&quot;:&quot;article-journal&quot;,&quot;id&quot;:&quot;96113fc3-e5f4-37e6-9530-109f4032c1d5&quot;,&quot;title&quot;:&quot;Feature based Composite Approach for Sarcasm Detection using MapReduce&quot;,&quot;author&quot;:[{&quot;family&quot;:&quot;Parmar&quot;,&quot;given&quot;:&quot;Krishna&quot;,&quot;parse-names&quot;:false,&quot;dropping-particle&quot;:&quot;&quot;,&quot;non-dropping-particle&quot;:&quot;&quot;},{&quot;family&quot;:&quot;Limbasiya&quot;,&quot;given&quot;:&quot;Nivid&quot;,&quot;parse-names&quot;:false,&quot;dropping-particle&quot;:&quot;&quot;,&quot;non-dropping-particle&quot;:&quot;&quot;},{&quot;family&quot;:&quot;Dhamecha&quot;,&quot;given&quot;:&quot;Maulik&quot;,&quot;parse-names&quot;:false,&quot;dropping-particle&quot;:&quot;&quot;,&quot;non-dropping-particle&quot;:&quot;&quot;}],&quot;container-title&quot;:&quot;Proceedings of the 2nd International Conference on Computing Methodologies and Communication, ICCMC 2018&quot;,&quot;accessed&quot;:{&quot;date-parts&quot;:[[2023,4,24]]},&quot;DOI&quot;:&quot;10.1109/ICCMC.2018.8488096&quot;,&quot;ISBN&quot;:&quot;9781538634523&quot;,&quot;issued&quot;:{&quot;date-parts&quot;:[[2018,10,9]]},&quot;page&quot;:&quot;587-591&quot;,&quot;abstract&quot;:&quot;Sarcasm is defined as witty language used to convey insults or scorn. It is utilized for remarks that obviously mean the opposite individuals need to state, made keeping in mind the end goal to offend someone or to reprimand something hilariously. While speaking, it is very easy to distinguish sarcasm utilizing pitch of voice, gesture, facial expression etc. But in textual data, it is difficult to detect sarcasm due to lack of described factors. Sentimental analysis is used to know someone's opinion, attitude towards particular event, company etc. Sarcasm is one type of person's sentiment but used for taunting, insulting, to make fun of someone. Various algorithms are proposed to detect sarcasm based on different features, domains and type of sarcasm. We used a Hadoop based framework that utilized live tweets, process it and use hybrid algorithm which identifies sarcastic sentiment efficiently. Hybrid approach consider lexical and hyperbole feature to improve performance of system by increasing accuracy, precision, F-score.&quot;,&quot;publisher&quot;:&quot;Institute of Electrical and Electronics Engineers Inc.&quot;,&quot;container-title-short&quot;:&quot;&quot;},&quot;isTemporary&quot;:false}]},{&quot;citationID&quot;:&quot;MENDELEY_CITATION_77337f1d-543e-4581-b782-f05140fbbd8d&quot;,&quot;properties&quot;:{&quot;noteIndex&quot;:0},&quot;isEdited&quot;:false,&quot;manualOverride&quot;:{&quot;isManuallyOverridden&quot;:true,&quot;citeprocText&quot;:&quot;(Parde &amp;#38; Nielsen, 2018)&quot;,&quot;manualOverrideText&quot;:&quot;Parde and Nielsen&quot;},&quot;citationTag&quot;:&quot;MENDELEY_CITATION_v3_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&quot;,&quot;citationItems&quot;:[{&quot;id&quot;:&quot;18119764-3c31-3e3a-8eae-0d68fd3fb045&quot;,&quot;itemData&quot;:{&quot;type&quot;:&quot;article-journal&quot;,&quot;id&quot;:&quot;18119764-3c31-3e3a-8eae-0d68fd3fb045&quot;,&quot;title&quot;:&quot;Detecting Sarcasm is Extremely Easy ;-)&quot;,&quot;author&quot;:[{&quot;family&quot;:&quot;Parde&quot;,&quot;given&quot;:&quot;Natalie&quot;,&quot;parse-names&quot;:false,&quot;dropping-particle&quot;:&quot;&quot;,&quot;non-dropping-particle&quot;:&quot;&quot;},{&quot;family&quot;:&quot;Nielsen&quot;,&quot;given&quot;:&quot;Rodney&quot;,&quot;parse-names&quot;:false,&quot;dropping-particle&quot;:&quot;&quot;,&quot;non-dropping-particle&quot;:&quot;&quot;}],&quot;container-title&quot;:&quot;University of North Texas&quot;,&quot;accessed&quot;:{&quot;date-parts&quot;:[[2023,4,24]]},&quot;DOI&quot;:&quot;10.18653/V1/W18-1303&quot;,&quot;issued&quot;:{&quot;date-parts&quot;:[[2018,5,30]]},&quot;page&quot;:&quot;21-26&quot;,&quot;abstract&quot;:&quot;Detecting sarcasm in text is a particularly challenging problem in computational semantics, and its solution may vary across different types of text. We analyze the performance of a domain-general sarcasm detection system on datasets from two very different domains: Twitter, and Amazon product reviews. We categorize the errors that we identify with each, and make recommendations for addressing these issues in NLP systems in the future.&quot;,&quot;publisher&quot;:&quot;Association for Computational Linguistics (ACL)&quot;,&quot;container-title-short&quot;:&quot;&quot;},&quot;isTemporary&quot;:false}]},{&quot;citationID&quot;:&quot;MENDELEY_CITATION_a9abd2ba-22b0-4e1e-bdc7-8851301dc29a&quot;,&quot;properties&quot;:{&quot;noteIndex&quot;:0},&quot;isEdited&quot;:false,&quot;manualOverride&quot;:{&quot;isManuallyOverridden&quot;:true,&quot;citeprocText&quot;:&quot;(Bouazizi &amp;#38; Ohtsuki, 2019)&quot;,&quot;manualOverrideText&quot;:&quot;Bouazizi and Ohtsuki&quot;},&quot;citationTag&quot;:&quot;MENDELEY_CITATION_v3_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&quot;,&quot;citationItems&quot;:[{&quot;id&quot;:&quot;1d94b7a6-e73a-3ef0-a9ef-0cd7e2a95eb8&quot;,&quot;itemData&quot;:{&quot;type&quot;:&quot;article-journal&quot;,&quot;id&quot;:&quot;1d94b7a6-e73a-3ef0-a9ef-0cd7e2a95eb8&quot;,&quot;title&quot;:&quot;Multi-class sentiment analysis on twitter: Classification performance and challenges&quot;,&quot;author&quot;:[{&quot;family&quot;:&quot;Bouazizi&quot;,&quot;given&quot;:&quot;Mondher&quot;,&quot;parse-names&quot;:false,&quot;dropping-particle&quot;:&quot;&quot;,&quot;non-dropping-particle&quot;:&quot;&quot;},{&quot;family&quot;:&quot;Ohtsuki&quot;,&quot;given&quot;:&quot;Tomoaki&quot;,&quot;parse-names&quot;:false,&quot;dropping-particle&quot;:&quot;&quot;,&quot;non-dropping-particle&quot;:&quot;&quot;}],&quot;container-title&quot;:&quot;Big Data Min. Anal.&quot;,&quot;accessed&quot;:{&quot;date-parts&quot;:[[2023,4,24]]},&quot;DOI&quot;:&quot;10.26599/BDMA.2019.9020002&quot;,&quot;ISSN&quot;:&quot;20960654&quot;,&quot;issued&quot;:{&quot;date-parts&quot;:[[2019,9,1]]},&quot;page&quot;:&quot;181-194&quot;,&quot;abstract&quot;:&quot;Sentiment analysis refers to the automatic collection, aggregation, and classification of data collected online into different emotion classes. While most of the work related to sentiment analysis of texts focuses on the binary and ternary classification of these data, the task of multi-class classification has received less attention. Multi-class classification has always been a challenging task given the complexity of natural languages and the difficulty of understanding and mathematically \&quot;quantifying\&quot;how humans express their feelings. In this paper, we study the task of multi-class classification of online posts of Twitter users, and show how far it is possible to go with the classification, and the limitations and difficulties of this task. The proposed approach of multi-class classification achieves an accuracy of 60.2% for 7 different sentiment classes which, compared to an accuracy of 81.3% for binary classification, emphasizes the effect of having multiple classes on the classification performance. Nonetheless, we propose a novel model to represent the different sentiments and show how this model helps to understand how sentiments are related. The model is then used to analyze the challenges that multi-class classification presents and to highlight possible future enhancements to multi-class classification accuracy.&quot;,&quot;publisher&quot;:&quot;Tsinghua University Press&quot;,&quot;issue&quot;:&quot;3&quot;,&quot;volume&quot;:&quot;2&quot;,&quot;container-title-short&quot;:&quot;&quot;},&quot;isTemporary&quot;:false}]},{&quot;citationID&quot;:&quot;MENDELEY_CITATION_473c1c87-1e0b-4d36-9bbb-2a9fb3978b05&quot;,&quot;properties&quot;:{&quot;noteIndex&quot;:0},&quot;isEdited&quot;:false,&quot;manualOverride&quot;:{&quot;isManuallyOverridden&quot;:true,&quot;citeprocText&quot;:&quot;(D. M. Sharma et al., 2019)&quot;,&quot;manualOverrideText&quot;:&quot;Sharma et al.&quot;},&quot;citationTag&quot;:&quot;MENDELEY_CITATION_v3_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&quot;,&quot;citationItems&quot;:[{&quot;id&quot;:&quot;92af15a8-63f2-35c9-a22d-dfda12cc712e&quot;,&quot;itemData&quot;:{&quot;type&quot;:&quot;article-journal&quot;,&quot;id&quot;:&quot;92af15a8-63f2-35c9-a22d-dfda12cc712e&quot;,&quot;title&quot;:&quot;An LSTM-Based Deep Learning Approach for Detecting Self-Deprecating Sarcasm in Textual Data&quot;,&quot;author&quot;:[{&quot;family&quot;:&quot;Sharma&quot;,&quot;given&quot;:&quot;D M&quot;,&quot;parse-names&quot;:false,&quot;dropping-particle&quot;:&quot;&quot;,&quot;non-dropping-particle&quot;:&quot;&quot;},{&quot;family&quot;:&quot;Bhattacharyya&quot;,&quot;given&quot;:&quot;P&quot;,&quot;parse-names&quot;:false,&quot;dropping-particle&quot;:&quot;&quot;,&quot;non-dropping-particle&quot;:&quot;&quot;},{&quot;family&quot;:&quot;Sangal&quot;,&quot;given&quot;:&quot;R&quot;,&quot;parse-names&quot;:false,&quot;dropping-particle&quot;:&quot;&quot;,&quot;non-dropping-particle&quot;:&quot;&quot;},{&quot;family&quot;:&quot;Kamal&quot;,&quot;given&quot;:&quot;Ashraf&quot;,&quot;parse-names&quot;:false,&quot;dropping-particle&quot;:&quot;&quot;,&quot;non-dropping-particle&quot;:&quot;&quot;},{&quot;family&quot;:&quot;Abulaish&quot;,&quot;given&quot;:&quot;Muhammad&quot;,&quot;parse-names&quot;:false,&quot;dropping-particle&quot;:&quot;&quot;,&quot;non-dropping-particle&quot;:&quot;&quot;}],&quot;container-title&quot;:&quot;South Asian University&quot;,&quot;accessed&quot;:{&quot;date-parts&quot;:[[2023,4,24]]},&quot;URL&quot;:&quot;https://bit.ly/2WsUkUk&quot;,&quot;issued&quot;:{&quot;date-parts&quot;:[[2019]]},&quot;abstract&quot;:&quot;Self-deprecating sarcasm is a special category of sarcasm, which is nowadays popular and useful for many real-life applications, such as brand endorsement, product campaign, digital marketing, and advertisement. The self-deprecating style of campaign and marketing strategy is mainly adopted to excel brand endorsement and product sales value. In this paper , we propose an LSTM-based deep learning approach for detecting self-deprecating sarcasm in textual data. To the best of our knowledge, there is no prior work related to self-deprecating sarcasm detection using deep learning techniques. Starting with a filtering step to identify self-referential tweets, the proposed approach adopts a deep learning model using LSTM for detecting self-deprecating sarcasm. The proposed approach is evaluated over three Twitter datasets and performs significantly better in terms of precision, recall, and f-score.&quot;,&quot;container-title-short&quot;:&quot;&quot;},&quot;isTemporary&quot;:false}]},{&quot;citationID&quot;:&quot;MENDELEY_CITATION_82627af4-5af7-438d-a533-935aa1c2a189&quot;,&quot;properties&quot;:{&quot;noteIndex&quot;:0},&quot;isEdited&quot;:false,&quot;manualOverride&quot;:{&quot;isManuallyOverridden&quot;:true,&quot;citeprocText&quot;:&quot;(Kumar &amp;#38; Garg, 2019)&quot;,&quot;manualOverrideText&quot;:&quot;Kumar and Garg&quot;},&quot;citationTag&quot;:&quot;MENDELEY_CITATION_v3_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&quot;,&quot;citationItems&quot;:[{&quot;id&quot;:&quot;1f16c306-1fa5-3bfc-9462-4681bd5f874c&quot;,&quot;itemData&quot;:{&quot;type&quot;:&quot;article-journal&quot;,&quot;id&quot;:&quot;1f16c306-1fa5-3bfc-9462-4681bd5f874c&quot;,&quot;title&quot;:&quot;Empirical study of shallow and deep learning models for sarcasm detection using context in benchmark datasets&quot;,&quot;author&quot;:[{&quot;family&quot;:&quot;Kumar&quot;,&quot;given&quot;:&quot;Akshi&quot;,&quot;parse-names&quot;:false,&quot;dropping-particle&quot;:&quot;&quot;,&quot;non-dropping-particle&quot;:&quot;&quot;},{&quot;family&quot;:&quot;Garg&quot;,&quot;given&quot;:&quot;Geetanjali&quot;,&quot;parse-names&quot;:false,&quot;dropping-particle&quot;:&quot;&quot;,&quot;non-dropping-particle&quot;:&quot;&quot;}],&quot;container-title&quot;:&quot;Journal of Ambient Intelligence and Humanized Computing&quot;,&quot;container-title-short&quot;:&quot;J Ambient Intell Humaniz Comput&quot;,&quot;accessed&quot;:{&quot;date-parts&quot;:[[2023,4,25]]},&quot;DOI&quot;:&quot;10.1007/S12652-019-01419-7/METRICS&quot;,&quot;ISSN&quot;:&quot;18685145&quot;,&quot;URL&quot;:&quot;https://link.springer.com/article/10.1007/s12652-019-01419-7&quot;,&quot;issued&quot;:{&quot;date-parts&quot;:[[2019,8,12]]},&quot;page&quot;:&quot;1-16&quot;,&quot;abstract&quot;:&quot;Sarcastic expressions tend to flip the polarity of posts when being analyzed for sentiments. Detecting sarcastic tone, which conveys a sharp, bitter, or cutting expression, remark or taunt in natural language is tricky even for humans, making its automated detection more arduous. Computational models for sarcasm detection have often relied on the content of utterances in isolation whereas using contextual information definitely improves it. This work is a preliminary to understand the what, how and why of using context in sentiment analysis. The concept of ‘context in use’ is described by exemplifying content-based local and global context to predict sarcasm in user-generated social textual data. In this research Twitter data of benchmark SemEval 2015 Task 11 and nearly 20 k posts from Reddit are classified as sarcastic or non-sarcastic using three predictive learning models. The first model is based on the conventional Term Frequency-Inverse Document Frequency (TF-IDF) weighting which is trained over three classifiers, namely the Multinomial Naïve Bayes, Gradient Boosting and Random Forest and Ensemble Voting is utilized to generate the output. In the second model, a combination of semantic (sentiment) and pragmatic (punctuation) features are considered to model the context along with the top-200 TF-IDF features and results are observed using five baseline classifiers (Decision Tree, Support Vector Machine, Random Forest, K-Nearest Neighbour and Multi Layer Perceptron). The final model uses deep learning, that is, the Long–Short-Term-Memory (LSTM) and its variant Bi-directional LSTM applying GloVe (Global Vectors for Word Representation) for building semantic word embeddings and learning context. The empirical study using training set and test set performance metrics (Accuracy, Recall, Precision, F1 Score) is done to compare the three learning models for sarcasm classification within two datasets, and it is observed that Bi-directional LSTM model has the highest accuracy of 86.32% and 82.91% for the Twitter and Reddit datasets respectively.&quot;,&quot;publisher&quot;:&quot;Springer Verlag&quot;},&quot;isTemporary&quot;:false}]},{&quot;citationID&quot;:&quot;MENDELEY_CITATION_56a03a35-f4dc-4410-811b-f0ab66f75b9a&quot;,&quot;properties&quot;:{&quot;noteIndex&quot;:0},&quot;isEdited&quot;:false,&quot;manualOverride&quot;:{&quot;isManuallyOverridden&quot;:true,&quot;citeprocText&quot;:&quot;(Garg &amp;#38; Duhan, 2020)&quot;,&quot;manualOverrideText&quot;:&quot;Garg and Duhan&quot;},&quot;citationTag&quot;:&quot;MENDELEY_CITATION_v3_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&quot;,&quot;citationItems&quot;:[{&quot;id&quot;:&quot;b23a6f63-0259-355d-9bd5-b934bf2e3adf&quot;,&quot;itemData&quot;:{&quot;type&quot;:&quot;article-journal&quot;,&quot;id&quot;:&quot;b23a6f63-0259-355d-9bd5-b934bf2e3adf&quot;,&quot;title&quot;:&quot;Sarcasm Detection on Twitter Data using Support Vector Machine&quot;,&quot;author&quot;:[{&quot;family&quot;:&quot;Garg&quot;,&quot;given&quot;:&quot;Ashima&quot;,&quot;parse-names&quot;:false,&quot;dropping-particle&quot;:&quot;&quot;,&quot;non-dropping-particle&quot;:&quot;&quot;},{&quot;family&quot;:&quot;Duhan&quot;,&quot;given&quot;:&quot;Neelam&quot;,&quot;parse-names&quot;:false,&quot;dropping-particle&quot;:&quot;&quot;,&quot;non-dropping-particle&quot;:&quot;&quot;}],&quot;container-title&quot;:&quot;ICTACT JOURNAL ON SOFT COMPUTING&quot;,&quot;accessed&quot;:{&quot;date-parts&quot;:[[2023,4,25]]},&quot;DOI&quot;:&quot;10.21917/ijsc.2020.0308&quot;,&quot;ISSN&quot;:&quot;2229-6956&quot;,&quot;issued&quot;:{&quot;date-parts&quot;:[[2020]]},&quot;page&quot;:&quot;4&quot;,&quot;abstract&quot;:&quot;Sarcasm can change the polarity of a sentence and it becomes the opposite. While sentiment analysis on social media has been widely used, but it is still rare to find sentiments and analyze them, considering the detection of sarcasm in it. Sarcasm detection in sentiment analysis is a challenging task. After successful identification of sarcasm the quality of sentiment analysis improves drastically. Experiments about sentiment analysis by detection of sarcasm are more often found in the language used in context with some special words. Therefore, taking into account research done on English tweets, this study analyzes the sentiment analysis sarcasm in Tweets agreed within context (specific topic) using the interjection and unigram features as features The main task is to detect sarcastic sentences and compare using classification methods namely Support Vector Machine with polynomial kernels. Thereafter incorporating interjection feature words that were expressing one's feelings and intentions and the unigram feature which is a collection of words a single obtained from the corpus automatically. Results of experiments show that the use of interjection features and unigram as detection of sarcasm in tweets using SVM will enhance the accuracy by 91%.&quot;,&quot;issue&quot;:&quot;10&quot;,&quot;container-title-short&quot;:&quot;&quot;},&quot;isTemporary&quot;:false}]},{&quot;citationID&quot;:&quot;MENDELEY_CITATION_8528ec48-4525-46a0-97fc-cbd60ba2871f&quot;,&quot;properties&quot;:{&quot;noteIndex&quot;:0},&quot;isEdited&quot;:false,&quot;manualOverride&quot;:{&quot;isManuallyOverridden&quot;:true,&quot;citeprocText&quot;:&quot;(Khotijah et al., 2020)&quot;,&quot;manualOverrideText&quot;:&quot;Khotijah, Tirtawangsa and Suryani&quot;},&quot;citationTag&quot;:&quot;MENDELEY_CITATION_v3_eyJjaXRhdGlvbklEIjoiTUVOREVMRVlfQ0lUQVRJT05fODUyOGVjNDgtNDUyNS00NmEwLTk3ZmMtY2JkNjBiYTI4NzFmIiwicHJvcGVydGllcyI6eyJub3RlSW5kZXgiOjB9LCJpc0VkaXRlZCI6ZmFsc2UsIm1hbnVhbE92ZXJyaWRlIjp7ImlzTWFudWFsbHlPdmVycmlkZGVuIjp0cnVlLCJjaXRlcHJvY1RleHQiOiIoS2hvdGlqYWggZXQgYWwu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quot;,&quot;citationItems&quot;:[{&quot;id&quot;:&quot;71c78689-58ba-39d3-9875-34a334b5fd31&quot;,&quot;itemData&quot;:{&quot;type&quot;:&quot;article-journal&quot;,&quot;id&quot;:&quot;71c78689-58ba-39d3-9875-34a334b5fd31&quot;,&quot;title&quot;:&quot;Using LSTM for Context Based Approach of Sarcasm Detection in Twitter&quot;,&quot;author&quot;:[{&quot;family&quot;:&quot;Khotijah&quot;,&quot;given&quot;:&quot;Siti&quot;,&quot;parse-names&quot;:false,&quot;dropping-particle&quot;:&quot;&quot;,&quot;non-dropping-particle&quot;:&quot;&quot;},{&quot;family&quot;:&quot;Tirtawangsa&quot;,&quot;given&quot;:&quot;Jimmy&quot;,&quot;parse-names&quot;:false,&quot;dropping-particle&quot;:&quot;&quot;,&quot;non-dropping-particle&quot;:&quot;&quot;},{&quot;family&quot;:&quot;Suryani&quot;,&quot;given&quot;:&quot;Arie A.&quot;,&quot;parse-names&quot;:false,&quot;dropping-particle&quot;:&quot;&quot;,&quot;non-dropping-particle&quot;:&quot;&quot;}],&quot;container-title&quot;:&quot;ACM International Conference Proceeding Series&quot;,&quot;accessed&quot;:{&quot;date-parts&quot;:[[2023,4,25]]},&quot;DOI&quot;:&quot;10.1145/3406601.3406624&quot;,&quot;ISBN&quot;:&quot;9781450377591&quot;,&quot;URL&quot;:&quot;https://dl.acm.org/doi/10.1145/3406601.3406624&quot;,&quot;issued&quot;:{&quot;date-parts&quot;:[[2020,7,1]]},&quot;abstract&quot;:&quot;In this research, we propose a sarcasm detection by taking into consideration its many varying contexts, related to the word or phrase in a tweet. To get the related context, we extract the information with paragraph2vec to simplify the process of finding the contextual meaning. The result paragraph2vec will provide the features to help classification in Long Short Term Memory (LSTM). Long short-term memory (LSTM) is an artificial recurrent neural network (RNN) architecture used in the field of deep learning. We applied a sarcasm detection method to identify sarcasm in two different languages: English and Indonesian and classification with balanced and imbalanced data. It aims to measure the reliability of the proposed approach and how effective the method is in detecting sarcasm. The result of the experiment shows that in Indonesian, balanced data has a good accuracy of 88.33 % and imbalanced data of 76.66 %, whereas in English the balanced data has an accuracy of 79% and imbalanced data of 54.5%.&quot;,&quot;publisher&quot;:&quot;Association for Computing Machinery&quot;,&quot;container-title-short&quot;:&quot;&quot;},&quot;isTemporary&quot;:false}]},{&quot;citationID&quot;:&quot;MENDELEY_CITATION_48c9000b-f159-4c88-beb7-ede012091a69&quot;,&quot;properties&quot;:{&quot;noteIndex&quot;:0},&quot;isEdited&quot;:false,&quot;manualOverride&quot;:{&quot;isManuallyOverridden&quot;:true,&quot;citeprocText&quot;:&quot;(Sykora et al., 2020)&quot;,&quot;manualOverrideText&quot;:&quot;Sykora, Elayan and Jackson&quot;},&quot;citationTag&quot;:&quot;MENDELEY_CITATION_v3_eyJjaXRhdGlvbklEIjoiTUVOREVMRVlfQ0lUQVRJT05fNDhjOTAwMGItZjE1OS00Yzg4LWJlYjctZWRlMDEyMDkxYTY5IiwicHJvcGVydGllcyI6eyJub3RlSW5kZXgiOjB9LCJpc0VkaXRlZCI6ZmFsc2UsIm1hbnVhbE92ZXJyaWRlIjp7ImlzTWFudWFsbHlPdmVycmlkZGVuIjp0cnVlLCJjaXRlcHJvY1RleHQiOiIoU3lrb3JhIGV0IGFsLiwgMjAyMCkiLCJtYW51YWxPdmVycmlkZVRleHQiOiJTeWtvcmEsIEVsYXlhbiBhbmQgSmFja3Nvb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1dfQ==&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4ad99fc4-1582-4bbe-8d48-f8bd9cd72b8f&quot;,&quot;properties&quot;:{&quot;noteIndex&quot;:0},&quot;isEdited&quot;:false,&quot;manualOverride&quot;:{&quot;isManuallyOverridden&quot;:true,&quot;citeprocText&quot;:&quot;(Dutta &amp;#38; Mehta, 2021)&quot;,&quot;manualOverrideText&quot;:&quot;Dutta and Mehta&quot;},&quot;citationTag&quot;:&quot;MENDELEY_CITATION_v3_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&quot;,&quot;citationItems&quot;:[{&quot;id&quot;:&quot;9d7f67d2-481d-3aa5-b461-cc12c67d7d71&quot;,&quot;itemData&quot;:{&quot;type&quot;:&quot;article-journal&quot;,&quot;id&quot;:&quot;9d7f67d2-481d-3aa5-b461-cc12c67d7d71&quot;,&quot;title&quot;:&quot;Unfolding Sarcasm in Twitter Using C-RNN Approach&quot;,&quot;author&quot;:[{&quot;family&quot;:&quot;Dutta&quot;,&quot;given&quot;:&quot;Shawni&quot;,&quot;parse-names&quot;:false,&quot;dropping-particle&quot;:&quot;&quot;,&quot;non-dropping-particle&quot;:&quot;&quot;},{&quot;family&quot;:&quot;Mehta&quot;,&quot;given&quot;:&quot;Akash&quot;,&quot;parse-names&quot;:false,&quot;dropping-particle&quot;:&quot;&quot;,&quot;non-dropping-particle&quot;:&quot;&quot;}],&quot;container-title&quot;:&quot;Bulletin of Computer Science and Electrical Engineering&quot;,&quot;accessed&quot;:{&quot;date-parts&quot;:[[2023,4,25]]},&quot;DOI&quot;:&quot;10.25008/BCSEE.V2I1.1134&quot;,&quot;ISSN&quot;:&quot;2722-7324&quot;,&quot;URL&quot;:&quot;http://www.bcsee.org/index.php/bcsee/article/view/unfolding-sarcasm-in-twitter-using-c-rnn-approach&quot;,&quot;issued&quot;:{&quot;date-parts&quot;:[[2021,3,27]]},&quot;page&quot;:&quot;1-8&quot;,&quot;abstract&quot;:&quot;Sarcasm detection in text is an inspiring field to explore due to its contradictory behavior. Textual data can be analyzed in order to discover clues those lead to sarcasm. A Deep learning-based framework is applied in this paper in order to extract sarcastic clues automatically from text data. In this context, twitter news dataset is exploited to recognize sarcasm. Convolutional-Recurrent Neural network (C-RNN) based model is proposed in this paper that enables automatic discovery of sarcastic pattern detection. The proposed model consists of two major layers such as convolutional layer, and Long-term short memory (LSTM) layers. LSTM is known to be a variant of traditional RNN. Experimental results confirmed sarcastic news detection with promising accuracy of 84.73%. This research work exhibits its uniqueness in combining two dissimilar Deep Learning frameworks under a single entity for predicting sarcastic posts.&quot;,&quot;issue&quot;:&quot;1&quot;,&quot;volume&quot;:&quot;2&quot;,&quot;container-title-short&quot;:&quot;&quot;},&quot;isTemporary&quot;:false}]},{&quot;citationID&quot;:&quot;MENDELEY_CITATION_282ead1b-54af-45ea-bb5c-06c91c069495&quot;,&quot;properties&quot;:{&quot;noteIndex&quot;:0},&quot;isEdited&quot;:false,&quot;manualOverride&quot;:{&quot;isManuallyOverridden&quot;:true,&quot;citeprocText&quot;:&quot;(Eke et al., 2021)&quot;,&quot;manualOverrideText&quot;:&quot;Eke, Norman and Shuib&quot;},&quot;citationTag&quot;:&quot;MENDELEY_CITATION_v3_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&quot;,&quot;citationItems&quot;:[{&quot;id&quot;:&quot;cbac82b3-9414-33e7-9d12-b4c5fec6d50d&quot;,&quot;itemData&quot;:{&quot;type&quot;:&quot;article-journal&quot;,&quot;id&quot;:&quot;cbac82b3-9414-33e7-9d12-b4c5fec6d50d&quot;,&quot;title&quot;:&quot;Context-Based Feature Technique for Sarcasm Identification in Benchmark Datasets Using Deep Learning and BERT Model&quot;,&quot;author&quot;:[{&quot;family&quot;:&quot;Eke&quot;,&quot;given&quot;:&quot;Christopher Ifeanyi&quot;,&quot;parse-names&quot;:false,&quot;dropping-particle&quot;:&quot;&quot;,&quot;non-dropping-particle&quot;:&quot;&quot;},{&quot;family&quot;:&quot;Norman&quot;,&quot;given&quot;:&quot;Azah Anir&quot;,&quot;parse-names&quot;:false,&quot;dropping-particle&quot;:&quot;&quot;,&quot;non-dropping-particle&quot;:&quot;&quot;},{&quot;family&quot;:&quot;Shuib&quot;,&quot;given&quot;:&quot;Liyana&quot;,&quot;parse-names&quot;:false,&quot;dropping-particle&quot;:&quot;&quot;,&quot;non-dropping-particle&quot;:&quot;&quot;}],&quot;container-title&quot;:&quot;IEEE Access&quot;,&quot;accessed&quot;:{&quot;date-parts&quot;:[[2023,4,25]]},&quot;DOI&quot;:&quot;10.1109/ACCESS.2021.3068323&quot;,&quot;ISSN&quot;:&quot;21693536&quot;,&quot;issued&quot;:{&quot;date-parts&quot;:[[2021]]},&quot;page&quot;:&quot;48501-48518&quot;,&quot;abstract&quot;:&quot;Sarcasm is a complicated linguistic term commonly found in e-commerce and social media sites. Failure to identify sarcastic utterances in Natural Language Processing applications such as sentiment analysis and opinion mining will confuse classification algorithms and generate false results. Several studies on sarcasm detection have utilised different learning algorithms. However, most of these learning models have always focused on the contents of expression only, leaving the contextual information in isolation. As a result, they failed to capture the contextual information in the sarcastic expression. Secondly, many deep learning methods in NLP uses a word embedding learning algorithm as a standard approach for feature vector representation, which ignores the sentiment polarity of the words in the sarcastic expression. This study proposes a context-based feature technique for sarcasm Identification using the deep learning model, BERT model, and conventional machine learning to address the issues mentioned above. Two Twitter and Internet Argument Corpus, version two (IAC-v2) benchmark datasets were utilised for the classification using the three learning models. The first model uses embedding-based representation via deep learning model with bidirectional long short term memory (Bi-LSTM), a variant of Recurrent Neural Network (RNN), by applying Global Vector representation (GloVe) for the construction of word embedding and context learning. The second model is based on Transformer using a pre-trained Bidirectional Encoder representation and Transformer (BERT). In contrast, the third model is based on feature fusion that comprised BERT feature, sentiment related, syntactic, and GloVe embedding feature with conventional machine learning. The effectiveness of this technique is tested with various evaluation experiments. However, the technique's evaluation on two Twitter benchmark datasets attained 98.5% and 98.0% highest precision, respectively. The IAC-v2 dataset, on the other hand, achieved the highest precision of 81.2%, which shows the significance of the proposed technique over the baseline approaches for sarcasm analysis.&quot;,&quot;publisher&quot;:&quot;Institute of Electrical and Electronics Engineers Inc.&quot;,&quot;volume&quot;:&quot;9&quot;,&quot;container-title-short&quot;:&quot;&quot;},&quot;isTemporary&quot;:false}]},{&quot;citationID&quot;:&quot;MENDELEY_CITATION_a9c13272-78d4-4dd8-84f8-55fa4f6f0423&quot;,&quot;properties&quot;:{&quot;noteIndex&quot;:0},&quot;isEdited&quot;:false,&quot;manualOverride&quot;:{&quot;isManuallyOverridden&quot;:true,&quot;citeprocText&quot;:&quot;(Moores &amp;#38; Mago, 2022)&quot;,&quot;manualOverrideText&quot;:&quot;Moores and Mago&quot;},&quot;citationTag&quot;:&quot;MENDELEY_CITATION_v3_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&quot;,&quot;citationItems&quot;:[{&quot;id&quot;:&quot;0b2b33bf-83f0-3775-a0c6-477787040765&quot;,&quot;itemData&quot;:{&quot;type&quot;:&quot;article-journal&quot;,&quot;id&quot;:&quot;0b2b33bf-83f0-3775-a0c6-477787040765&quot;,&quot;title&quot;:&quot;A Survey on Automated Sarcasm Detection on Twitter&quot;,&quot;author&quot;:[{&quot;family&quot;:&quot;Moores&quot;,&quot;given&quot;:&quot;Bleau&quot;,&quot;parse-names&quot;:false,&quot;dropping-particle&quot;:&quot;&quot;,&quot;non-dropping-particle&quot;:&quot;&quot;},{&quot;family&quot;:&quot;Mago&quot;,&quot;given&quot;:&quot;Vijay&quot;,&quot;parse-names&quot;:false,&quot;dropping-particle&quot;:&quot;&quot;,&quot;non-dropping-particle&quot;:&quot;&quot;}],&quot;container-title&quot;:&quot;Lakehead University&quot;,&quot;accessed&quot;:{&quot;date-parts&quot;:[[2023,4,25]]},&quot;URL&quot;:&quot;https://arxiv.org/abs/2202.02516v1&quot;,&quot;issued&quot;:{&quot;date-parts&quot;:[[2022,2,5]]},&quot;abstract&quot;:&quot;Automatic sarcasm detection is a growing field in computer science. Short\ntext messages are increasingly used for communication, especially over social\nmedia platforms such as Twitter. Due to insufficient or missing context,\nunidentified sarcasm in these messages can invert the meaning of a statement,\nleading to confusion and communication failures. This paper covers a variety of\ncurrent methods used for sarcasm detection, including detection by context,\nposting history and machine learning models. Additionally, a shift towards deep\nlearning methods is observable, likely due to the benefit of using a model with\ninduced instead of discrete features combined with the innovation of\ntransformers.&quot;,&quot;container-title-short&quot;:&quot;&quot;},&quot;isTemporary&quot;:false}]},{&quot;citationID&quot;:&quot;MENDELEY_CITATION_5a2b04a3-4c99-43d4-827c-03464beab680&quot;,&quot;properties&quot;:{&quot;noteIndex&quot;:0},&quot;isEdited&quot;:false,&quot;manualOverride&quot;:{&quot;isManuallyOverridden&quot;:true,&quot;citeprocText&quot;:&quot;(Prasanna et al., 2023)&quot;,&quot;manualOverrideText&quot;:&quot;Prasanna, Shaila and Vadivel&quot;},&quot;citationTag&quot;:&quot;MENDELEY_CITATION_v3_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&quot;,&quot;citationItems&quot;:[{&quot;id&quot;:&quot;86213a86-44a6-3883-a74e-48dc6f5b338d&quot;,&quot;itemData&quot;:{&quot;type&quot;:&quot;article-journal&quot;,&quot;id&quot;:&quot;86213a86-44a6-3883-a74e-48dc6f5b338d&quot;,&quot;title&quot;:&quot;Polarity classification on twitter data for classifying sarcasm using clause pattern for sentiment analysis&quot;,&quot;author&quot;:[{&quot;family&quot;:&quot;Prasanna&quot;,&quot;given&quot;:&quot;M. S.M.&quot;,&quot;parse-names&quot;:false,&quot;dropping-particle&quot;:&quot;&quot;,&quot;non-dropping-particle&quot;:&quot;&quot;},{&quot;family&quot;:&quot;Shaila&quot;,&quot;given&quot;:&quot;S. G.&quot;,&quot;parse-names&quot;:false,&quot;dropping-particle&quot;:&quot;&quot;,&quot;non-dropping-particle&quot;:&quot;&quot;},{&quot;family&quot;:&quot;Vadivel&quot;,&quot;given&quot;:&quot;A.&quot;,&quot;parse-names&quot;:false,&quot;dropping-particle&quot;:&quot;&quot;,&quot;non-dropping-particle&quot;:&quot;&quot;}],&quot;container-title&quot;:&quot;Multimedia Tools and Applications&quot;,&quot;container-title-short&quot;:&quot;Multimed Tools Appl&quot;,&quot;accessed&quot;:{&quot;date-parts&quot;:[[2023,4,26]]},&quot;DOI&quot;:&quot;10.1007/S11042-023-14909-W/METRICS&quot;,&quot;ISSN&quot;:&quot;15737721&quot;,&quot;URL&quot;:&quot;https://link.springer.com/article/10.1007/s11042-023-14909-w&quot;,&quot;issued&quot;:{&quot;date-parts&quot;:[[2023,3,2]]},&quot;page&quot;:&quot;1-37&quot;,&quot;abstract&quot;:&quot;Nowadays, an enormous amount of data is available on the WWW and exponentially growing as well. A lot of users use social networking websites such as Twitter, Facebook, Instagram, and Google+ as common platforms for sharing and exchanging views and opinions on any topics/events. The researchers have considered the reviews and views of the users on these platforms for sentiment analysis, opinion mining, question answering, text summarization, etc. The paper proposes a novel approach for identifying reviews or opinion of users having sarcasm in the text patterns at the clause level. The sentences are classified into four categories such as Simple Sentences, Compound Sentences, Complex Sentences, and Compound-Complex Sentences based on the rules derived from a decision tree. The Simple Sentences and Complex Sentences alone are considered for analysing the sentence patterns where a positive sentiment contrasts with a negative polarity and vice-versa. The decision tree and neuro-fuzzy rules are used on sentence structures to classify the sentences into sarcastic and non-sarcastic sentence patterns. Membership functions are used to map the fuzzy rules and linguistic grading is used for grading the sarcastic patterns. The proposed approach is evaluated on Twitter Dataset and found that the results are promising with the recent and relevant work.&quot;,&quot;publisher&quot;:&quot;Springer&quot;},&quot;isTemporary&quot;:false}]},{&quot;citationID&quot;:&quot;MENDELEY_CITATION_529cbb9f-3727-4150-a79d-f7b2d47eb8a7&quot;,&quot;properties&quot;:{&quot;noteIndex&quot;:0},&quot;isEdited&quot;:false,&quot;manualOverride&quot;:{&quot;isManuallyOverridden&quot;:true,&quot;citeprocText&quot;:&quot;(R. Pandey &amp;#38; Singh, 2023)&quot;,&quot;manualOverrideText&quot;:&quot;Pandey and Singh&quot;},&quot;citationTag&quot;:&quot;MENDELEY_CITATION_v3_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&quot;,&quot;citationItems&quot;:[{&quot;id&quot;:&quot;aefe6d1f-0e6b-3ab4-9cfd-27b6247f4a06&quot;,&quot;itemData&quot;:{&quot;type&quot;:&quot;article-journal&quot;,&quot;id&quot;:&quot;aefe6d1f-0e6b-3ab4-9cfd-27b6247f4a06&quot;,&quot;title&quot;:&quot;BERT-LSTM model for sarcasm detection in code-mixed social media post&quot;,&quot;author&quot;:[{&quot;family&quot;:&quot;Pandey&quot;,&quot;given&quot;:&quot;Rajnish&quot;,&quot;parse-names&quot;:false,&quot;dropping-particle&quot;:&quot;&quot;,&quot;non-dropping-particle&quot;:&quot;&quot;},{&quot;family&quot;:&quot;Singh&quot;,&quot;given&quot;:&quot;Jyoti Prakash&quot;,&quot;parse-names&quot;:false,&quot;dropping-particle&quot;:&quot;&quot;,&quot;non-dropping-particle&quot;:&quot;&quot;}],&quot;container-title&quot;:&quot;Journal of Intelligent Information Systems&quot;,&quot;container-title-short&quot;:&quot;J Intell Inf Syst&quot;,&quot;accessed&quot;:{&quot;date-parts&quot;:[[2023,4,26]]},&quot;DOI&quot;:&quot;10.1007/S10844-022-00755-Z/METRICS&quot;,&quot;ISSN&quot;:&quot;15737675&quot;,&quot;URL&quot;:&quot;https://link.springer.com/article/10.1007/s10844-022-00755-z&quot;,&quot;issued&quot;:{&quot;date-parts&quot;:[[2023,2,1]]},&quot;page&quot;:&quot;235-254&quot;,&quot;abstract&quot;:&quot;Sarcasm is the acerbic use of words to mock someone or something, mostly in a satirical way. Scandal or mockery is used harshly, often crudely and contemptuously, for destructive purposes in sarcasm. To extract the actual sentiment of a sentence for code-mixed language is complex because of the unavailability of sufficient clues for sarcasm. In this work, we proposed a model consisting of Bidirectional Encoder Representations from Transformers (BERT) stacked with Long Short Term Memory (LSTM) (BERT-LSTM). A pre-trained BERT model is used to create embedding for the code-mixed dataset. These embedding vectors were used by an LSTM network consisting of a single layer to identify the nature of a sentence, i.e., sarcastic or non-sarcastic. The experiments show that the proposed BERT-LSTM model detects sarcastic sentences more effectively compared to other models on the code-mixed dataset, with an improvement of up to 6 % in terms of F1-score.&quot;,&quot;publisher&quot;:&quot;Springer&quot;,&quot;issue&quot;:&quot;1&quot;,&quot;volume&quot;:&quot;60&quot;},&quot;isTemporary&quot;:false}]},{&quot;citationID&quot;:&quot;MENDELEY_CITATION_c119ef14-f5f2-457d-8d4d-8e243eb29a69&quot;,&quot;properties&quot;:{&quot;noteIndex&quot;:0},&quot;isEdited&quot;:false,&quot;manualOverride&quot;:{&quot;isManuallyOverridden&quot;:true,&quot;citeprocText&quot;:&quot;(D. K. Sharma et al., 2023)&quot;,&quot;manualOverrideText&quot;:&quot;Sharma et al.&quot;},&quot;citationTag&quot;:&quot;MENDELEY_CITATION_v3_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&quot;,&quot;citationItems&quot;:[{&quot;id&quot;:&quot;43535627-f7a3-3d24-907c-33a47ccd5c25&quot;,&quot;itemData&quot;:{&quot;type&quot;:&quot;article-journal&quot;,&quot;id&quot;:&quot;43535627-f7a3-3d24-907c-33a47ccd5c25&quot;,&quot;title&quot;:&quot;Sarcasm Detection over Social Media Platforms Using Hybrid Ensemble Model with Fuzzy Logic&quot;,&quot;author&quot;:[{&quot;family&quot;:&quot;Sharma&quot;,&quot;given&quot;:&quot;Dilip Kumar&quot;,&quot;parse-names&quot;:false,&quot;dropping-particle&quot;:&quot;&quot;,&quot;non-dropping-particle&quot;:&quot;&quot;},{&quot;family&quot;:&quot;Singh&quot;,&quot;given&quot;:&quot;Bhuvanesh&quot;,&quot;parse-names&quot;:false,&quot;dropping-particle&quot;:&quot;&quot;,&quot;non-dropping-particle&quot;:&quot;&quot;},{&quot;family&quot;:&quot;Agarwal&quot;,&quot;given&quot;:&quot;Saurabh&quot;,&quot;parse-names&quot;:false,&quot;dropping-particle&quot;:&quot;&quot;,&quot;non-dropping-particle&quot;:&quot;&quot;},{&quot;family&quot;:&quot;Pachauri&quot;,&quot;given&quot;:&quot;Nikhil&quot;,&quot;parse-names&quot;:false,&quot;dropping-particle&quot;:&quot;&quot;,&quot;non-dropping-particle&quot;:&quot;&quot;},{&quot;family&quot;:&quot;Alhussan&quot;,&quot;given&quot;:&quot;Amel Ali&quot;,&quot;parse-names&quot;:false,&quot;dropping-particle&quot;:&quot;&quot;,&quot;non-dropping-particle&quot;:&quot;&quot;},{&quot;family&quot;:&quot;Abdallah&quot;,&quot;given&quot;:&quot;Hanaa A.&quot;,&quot;parse-names&quot;:false,&quot;dropping-particle&quot;:&quot;&quot;,&quot;non-dropping-particle&quot;:&quot;&quot;}],&quot;container-title&quot;:&quot;Electronics 2023, Vol. 12, Page 937&quot;,&quot;accessed&quot;:{&quot;date-parts&quot;:[[2023,4,26]]},&quot;DOI&quot;:&quot;10.3390/ELECTRONICS12040937&quot;,&quot;ISSN&quot;:&quot;2079-9292&quot;,&quot;URL&quot;:&quot;https://www.mdpi.com/2079-9292/12/4/937/htm&quot;,&quot;issued&quot;:{&quot;date-parts&quot;:[[2023,2,13]]},&quot;page&quot;:&quot;937&quot;,&quot;abstract&quot;:&quot;A figurative language expression known as sarcasm implies the complete contrast of what is being stated with what is meant, with the latter usually being rather or extremely offensive, meant to offend or humiliate someone. In routine conversations on social media websites, sarcasm is frequently utilized. Sentiment analysis procedures are prone to errors because sarcasm can change a statement&amp;rsquo;s meaning. Analytic accuracy apprehension has increased as automatic social networking analysis tools have grown. According to preliminary studies, the accuracy of computerized sentiment analysis has been dramatically decreased by sarcastic remarks alone. Sarcastic expressions also affect automatic false news identification and cause false positives. Because sarcastic comments are inherently ambiguous, identifying sarcasm may be difficult. Different individual NLP strategies have been proposed in the past. However, each methodology has text contexts and vicinity restrictions. The methods are unable to manage various kinds of content. This study suggests a unique ensemble approach based on text embedding that includes fuzzy evolutionary logic at the top layer. This approach involves applying fuzzy logic to ensemble embeddings from the Word2Vec, GloVe, and BERT models before making the final classification. The three models&amp;rsquo; weights assigned to the probability are used to categorize objects using the fuzzy layer. The suggested model was validated on the following social media datasets: the Headlines dataset, the &amp;ldquo;Self-Annotated Reddit Corpus&amp;rdquo; (SARC), and the Twitter app dataset. Accuracies of 90.81%, 85.38%, and 86.80%, respectively, were achieved. The accuracy metrics were more accurate than those of earlier state-of-the-art models.&quot;,&quot;publisher&quot;:&quot;Multidisciplinary Digital Publishing Institute&quot;,&quot;issue&quot;:&quot;4&quot;,&quot;volume&quot;:&quot;12&quot;,&quot;container-title-short&quot;:&quot;&quot;},&quot;isTemporary&quot;:false}]},{&quot;citationID&quot;:&quot;MENDELEY_CITATION_aa26ad76-29ca-492e-90d5-37a968bf8547&quot;,&quot;properties&quot;:{&quot;noteIndex&quot;:0},&quot;isEdited&quot;:false,&quot;manualOverride&quot;:{&quot;isManuallyOverridden&quot;:false,&quot;citeprocText&quot;:&quot;(Bamman &amp;#38; Smith, 2015; González-Ibáñez et al., 2011; Tsur et al., 2010)&quot;,&quot;manualOverrideText&quot;:&quot;&quot;},&quot;citationTag&quot;:&quot;MENDELEY_CITATION_v3_eyJjaXRhdGlvbklEIjoiTUVOREVMRVlfQ0lUQVRJT05fYWEyNmFkNzYtMjljYS00OTJlLTkwZDUtMzdhOTY4YmY4NTQ3IiwicHJvcGVydGllcyI6eyJub3RlSW5kZXgiOjB9LCJpc0VkaXRlZCI6ZmFsc2UsIm1hbnVhbE92ZXJyaWRlIjp7ImlzTWFudWFsbHlPdmVycmlkZGVuIjpmYWxzZSwiY2l0ZXByb2NUZXh0IjoiKEJhbW1hbiAmIzM4OyBTbWl0aCwgMjAxNTsgR29uesOhbGV6LUliw6HDsWV6IGV0IGFsLiwgMjAxMTsgVHN1ciBldCBhbC4sIDIwMTA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quot;,&quot;citationItems&quot;:[{&quot;id&quot;:&quot;fa5b8fa9-d6b4-3ece-bbfe-2a0b0e3049e8&quot;,&quot;itemData&quot;:{&quot;type&quot;:&quot;article-journal&quot;,&quot;id&quot;:&quot;fa5b8fa9-d6b4-3ece-bbfe-2a0b0e3049e8&quot;,&quot;title&quot;:&quot;ICWSM - A Great Catchy Name: Semi-Supervised Recognition of Sarcastic Sentences in Online Product Reviews&quot;,&quot;author&quot;:[{&quot;family&quot;:&quot;Tsur&quot;,&quot;given&quot;:&quot;Oren&quot;,&quot;parse-names&quot;:false,&quot;dropping-particle&quot;:&quot;&quot;,&quot;non-dropping-particle&quot;:&quot;&quot;},{&quot;family&quot;:&quot;Davidov&quot;,&quot;given&quot;:&quot;Dmitry&quot;,&quot;parse-names&quot;:false,&quot;dropping-particle&quot;:&quot;&quot;,&quot;non-dropping-particle&quot;:&quot;&quot;},{&quot;family&quot;:&quot;Rappoport&quot;,&quot;given&quot;:&quot;Ari&quot;,&quot;parse-names&quot;:false,&quot;dropping-particle&quot;:&quot;&quot;,&quot;non-dropping-particle&quot;:&quot;&quot;}],&quot;container-title&quot;:&quot;Proceedings of the International AAAI Conference on Web and Social Media&quot;,&quot;accessed&quot;:{&quot;date-parts&quot;:[[2023,4,26]]},&quot;DOI&quot;:&quot;10.1609/ICWSM.V4I1.14018&quot;,&quot;ISBN&quot;:&quot;9781577354451&quot;,&quot;ISSN&quot;:&quot;2162-3449&quot;,&quot;issued&quot;:{&quot;date-parts&quot;:[[2010]]},&quot;page&quot;:&quot;162-169&quot;,&quot;abstract&quot;:&quot;Sarcasm is a sophisticated form of speech act widely used in online communities. Automatic recognition of sarcasm is, however, a novel task. Sarcasm recognition could contribute to the performance of review summarization and ranking systems. This paper presents SASI, a novel Semi-supervised Algorithm for Sarcasm Identification that recognizes sarcastic sentences in product reviews. SASI ha two stages: semisupervised pattern acquisition, and sarcasm classification. We experimented on a data set of about 66000 Amazon reviews for various books and products. Using a gold standard in which each sentence was tagged by 3 annotators, we obtained precision of 77% and recall of 83.1% for identifying sarcastic sentences. We found some strong features that characterize sarcastic utterances. However, a combination of more subtle pattern-based features proved more promising in identifying the various facets of sarcasm. We also speculate on the motivation for using sarcasm in online communities and social networks. Copyright © 2010, Association for the Advancement of Artificial Intelligence (www.aaai.org). All rights reserved.&quot;,&quot;container-title-short&quot;:&quot;&quot;},&quot;isTemporary&quot;:false},{&quot;id&quot;:&quot;44849f6c-52b7-34ff-b496-65625739d391&quot;,&quot;itemData&quot;:{&quot;type&quot;:&quot;article-journal&quot;,&quot;id&quot;:&quot;44849f6c-52b7-34ff-b496-65625739d391&quot;,&quot;title&quot;:&quot;Identifying Sarcasm in Twitter: A Closer Look&quot;,&quot;author&quot;:[{&quot;family&quot;:&quot;González-Ibáñez&quot;,&quot;given&quot;:&quot;Roberto&quot;,&quot;parse-names&quot;:false,&quot;dropping-particle&quot;:&quot;&quot;,&quot;non-dropping-particle&quot;:&quot;&quot;},{&quot;family&quot;:&quot;Muresan&quot;,&quot;given&quot;:&quot;Smaranda&quot;,&quot;parse-names&quot;:false,&quot;dropping-particle&quot;:&quot;&quot;,&quot;non-dropping-particle&quot;:&quot;&quot;},{&quot;family&quot;:&quot;Wacholder&quot;,&quot;given&quot;:&quot;Nina&quot;,&quot;parse-names&quot;:false,&quot;dropping-particle&quot;:&quot;&quot;,&quot;non-dropping-particle&quot;:&quot;&quot;}],&quot;container-title&quot;:&quot;The State University of New Jersey&quot;,&quot;accessed&quot;:{&quot;date-parts&quot;:[[2023,4,26]]},&quot;URL&quot;:&quot;http://www.vidarholen.net/contents/interjections/&quot;,&quot;issued&quot;:{&quot;date-parts&quot;:[[2011]]},&quot;abstract&quot;:&quot;Sarcasm transforms the polarity of an apparently positive or negative utterance into its opposite. We report on a method for constructing a corpus of sarcastic Twitter messages in which determination of the sarcasm of each message has been made by its author. We use this reliable corpus to compare sarcastic utterances in Twitter to utterances that express positive or negative attitudes without sarcasm. We investigate the impact of lexical and pragmatic factors on machine learning effectiveness for identifying sarcastic utterances and we compare the performance of machine learning techniques and human judges on this task. Perhaps unsurprisingly, neither the human judges nor the machine learning techniques perform very well.&quot;,&quot;container-title-short&quot;:&quot;&quot;},&quot;isTemporary&quot;:false},{&quot;id&quot;:&quot;04a93e8a-a16c-3bfe-860d-4455a8023b75&quot;,&quot;itemData&quot;:{&quot;type&quot;:&quot;article-journal&quot;,&quot;id&quot;:&quot;04a93e8a-a16c-3bfe-860d-4455a8023b75&quot;,&quot;title&quot;:&quot;Contextualized Sarcasm Detection on Twitter&quot;,&quot;author&quot;:[{&quot;family&quot;:&quot;Bamman&quot;,&quot;given&quot;:&quot;David&quot;,&quot;parse-names&quot;:false,&quot;dropping-particle&quot;:&quot;&quot;,&quot;non-dropping-particle&quot;:&quot;&quot;},{&quot;family&quot;:&quot;Smith&quot;,&quot;given&quot;:&quot;Noah A.&quot;,&quot;parse-names&quot;:false,&quot;dropping-particle&quot;:&quot;&quot;,&quot;non-dropping-particle&quot;:&quot;&quot;}],&quot;container-title&quot;:&quot;Proceedings of the International AAAI Conference on Web and Social Media&quot;,&quot;accessed&quot;:{&quot;date-parts&quot;:[[2023,4,26]]},&quot;DOI&quot;:&quot;10.1609/ICWSM.V9I1.14655&quot;,&quot;ISBN&quot;:&quot;9781577357339&quot;,&quot;ISSN&quot;:&quot;2334-0770&quot;,&quot;URL&quot;:&quot;https://ojs.aaai.org/index.php/ICWSM/article/view/14655&quot;,&quot;issued&quot;:{&quot;date-parts&quot;:[[2015]]},&quot;page&quot;:&quot;574-577&quot;,&quot;abstract&quot;:&quot;Sarcasm requires some shared knowledge between speaker and audience; it is a profoundly contextual phenomenon.  Most computational approaches to sarcasm detection, however, treat it as a purely linguistic matter, using information such as lexical cues and their corresponding sentiment as predictive features.  We show that by including extra-linguistic information from the context of an utterance on Twitter — such as properties of the author, the audience and the immediate communicative environment — we are able to achieve gains in accuracy compared to purely linguistic features in the detection of this complex phenomenon, while also shedding light on features of interpersonal interaction that enable sarcasm in conversation.&quot;,&quot;publisher&quot;:&quot;AAAI Press&quot;,&quot;issue&quot;:&quot;1&quot;,&quot;volume&quot;:&quot;9&quot;,&quot;container-title-short&quot;:&quot;&quot;},&quot;isTemporary&quot;:false}]},{&quot;citationID&quot;:&quot;MENDELEY_CITATION_2e95fecf-2763-4494-8385-6bc31fd58f21&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mU5NWZlY2YtMjc2My00NDk0LTgzODUtNmJjMzFmZDU4ZjIx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f2f2d4b6-c624-422b-a32a-58d6616c7e30&quot;,&quot;properties&quot;:{&quot;noteIndex&quot;:0},&quot;isEdited&quot;:false,&quot;manualOverride&quot;:{&quot;isManuallyOverridden&quot;:true,&quot;citeprocText&quot;:&quot;(Sykora et al., 2020)&quot;,&quot;manualOverrideText&quot;:&quot;Sykora, Elayan and Jackson (2020)&quot;},&quot;citationTag&quot;:&quot;MENDELEY_CITATION_v3_eyJjaXRhdGlvbklEIjoiTUVOREVMRVlfQ0lUQVRJT05fZjJmMmQ0YjYtYzYyNC00MjJiLWEzMmEtNThkNjYxNmM3ZTMwIiwicHJvcGVydGllcyI6eyJub3RlSW5kZXgiOjB9LCJpc0VkaXRlZCI6ZmFsc2UsIm1hbnVhbE92ZXJyaWRlIjp7ImlzTWFudWFsbHlPdmVycmlkZGVuIjp0cnVlLCJjaXRlcHJvY1RleHQiOiIoU3lrb3JhIGV0IGFsLiwgMjAyMCkiLCJtYW51YWxPdmVycmlkZVRleHQiOiJTeWtvcmEsIEVsYXlhbiBhbmQgSmFja3NvbiAoMjAyMCk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quot;,&quot;citationItems&quot;:[{&quot;id&quot;:&quot;0e776987-5701-3207-9171-d60a1a35acca&quot;,&quot;itemData&quot;:{&quot;type&quot;:&quot;article-journal&quot;,&quot;id&quot;:&quot;0e776987-5701-3207-9171-d60a1a35acca&quot;,&quot;title&quot;:&quot;A qualitative analysis of sarcasm, irony and related #hashtags on Twitter&quot;,&quot;author&quot;:[{&quot;family&quot;:&quot;Sykora&quot;,&quot;given&quot;:&quot;Martin&quot;,&quot;parse-names&quot;:false,&quot;dropping-particle&quot;:&quot;&quot;,&quot;non-dropping-particle&quot;:&quot;&quot;},{&quot;family&quot;:&quot;Elayan&quot;,&quot;given&quot;:&quot;Suzanne&quot;,&quot;parse-names&quot;:false,&quot;dropping-particle&quot;:&quot;&quot;,&quot;non-dropping-particle&quot;:&quot;&quot;},{&quot;family&quot;:&quot;Jackson&quot;,&quot;given&quot;:&quot;Thomas W&quot;,&quot;parse-names&quot;:false,&quot;dropping-particle&quot;:&quot;&quot;,&quot;non-dropping-particle&quot;:&quot;&quot;}],&quot;container-title&quot;:&quot;Big Data and Society&quot;,&quot;container-title-short&quot;:&quot;Big Data Soc&quot;,&quot;accessed&quot;:{&quot;date-parts&quot;:[[2023,4,25]]},&quot;DOI&quot;:&quot;10.1177/2053951720972735&quot;,&quot;URL&quot;:&quot;https://us.&quot;,&quot;issued&quot;:{&quot;date-parts&quot;:[[2020]]},&quot;abstract&quot;:&quot;As the use of automated social media analysis tools surges, concerns over accuracy of analytics have increased. Some tentative evidence suggests that sarcasm alone could account for as much as a 50% drop in accuracy when automatically detecting sentiment. This paper assesses and outlines the prevalence of sarcastic and ironic language within social media posts. Several past studies proposed models for automatic sarcasm and irony detection for sentiment analysis; however, these approaches result in models trained on training data of highly questionable quality, with little qualitative appreciation of the underlying data. To understand the issues and scale of the problem, we are the first to conduct and present results of a focused manual semantic annotation analysis of two datasets of Twitter messages (in total 4334 tweets), associated with; (i) hashtags commonly employed in automated sarcasm and irony detection approaches, and (ii) tweets relating to 25 distinct events, including, scandals, product releases, cultural events, accidents, terror incidents, etc. We also highlight the contextualised use of multi-word hashtags in the communication of humour, sarcasm and irony, pointing out that many sentiment analysis tools simply fail to recognise such hashtag-based expressions. Our findings also offer indicative evidence regarding the quality of training data used for automated machine learning models in sarcasm, irony and sentiment detection. Worryingly only 15% of tweets labelled as sarcastic were truly sarcastic. We highlight the need for future research studies to rethink their approach to data preparation and a more careful interpretation of sentiment analysis.&quot;},&quot;isTemporary&quot;:false}]},{&quot;citationID&quot;:&quot;MENDELEY_CITATION_01a8b8c0-305a-47e7-8aa7-6a4a23bef4b9&quot;,&quot;properties&quot;:{&quot;noteIndex&quot;:0},&quot;isEdited&quot;:false,&quot;manualOverride&quot;:{&quot;isManuallyOverridden&quot;:true,&quot;citeprocText&quot;:&quot;(Abercrombie &amp;#38; Hovy, 2016)&quot;,&quot;manualOverrideText&quot;:&quot;Abercrombie and Hovy (2016)&quot;},&quot;citationTag&quot;:&quot;MENDELEY_CITATION_v3_eyJjaXRhdGlvbklEIjoiTUVOREVMRVlfQ0lUQVRJT05fMDFhOGI4YzAtMzA1YS00N2U3LThhYTctNmE0YTIzYmVmNGI5IiwicHJvcGVydGllcyI6eyJub3RlSW5kZXgiOjB9LCJpc0VkaXRlZCI6ZmFsc2UsIm1hbnVhbE92ZXJyaWRlIjp7ImlzTWFudWFsbHlPdmVycmlkZGVuIjp0cnVlLCJjaXRlcHJvY1RleHQiOiIoQWJlcmNyb21iaWUgJiMzODsgSG92eSwgMjAxNikiLCJtYW51YWxPdmVycmlkZVRleHQiOiJBYmVyY3JvbWJpZSBhbmQgSG92eSAoMjAxNi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quot;,&quot;citationItems&quot;:[{&quot;id&quot;:&quot;2fd5bc27-6651-3c77-a81f-1e14c2b20df0&quot;,&quot;itemData&quot;:{&quot;type&quot;:&quot;article-journal&quot;,&quot;id&quot;:&quot;2fd5bc27-6651-3c77-a81f-1e14c2b20df0&quot;,&quot;title&quot;:&quot;Putting Sarcasm Detection into Context: The Effects of Class Imbalance and Manual Labelling on Supervised Machine Classification of Twitter Conversations&quot;,&quot;author&quot;:[{&quot;family&quot;:&quot;Abercrombie&quot;,&quot;given&quot;:&quot;Gavin&quot;,&quot;parse-names&quot;:false,&quot;dropping-particle&quot;:&quot;&quot;,&quot;non-dropping-particle&quot;:&quot;&quot;},{&quot;family&quot;:&quot;Hovy&quot;,&quot;given&quot;:&quot;Dirk&quot;,&quot;parse-names&quot;:false,&quot;dropping-particle&quot;:&quot;&quot;,&quot;non-dropping-particle&quot;:&quot;&quot;}],&quot;container-title&quot;:&quot;University of Copenhagen&quot;,&quot;accessed&quot;:{&quot;date-parts&quot;:[[2023,4,26]]},&quot;issued&quot;:{&quot;date-parts&quot;:[[2016]]},&quot;abstract&quot;:&quot;Sarcasm can radically alter or invert a phrase's meaning. Sarcasm detection can therefore help improve natural language processing (NLP) tasks. The majority of prior research has modeled sarcasm detection as classification, with two important limitations: 1. Balanced datasets, when sarcasm is actually rather rare. 2. Using Twitter users' self-declarations in the form of hashtags to label data, when sarcasm can take many forms. To address these issues, we create an unbalanced corpus of manually annotated Twitter conversations. We compare human and machine ability to recognize sarcasm on this data under varying amounts of context. Our results indicate that both class imbalance and labelling method affect performance, and should both be considered when designing automatic sarcasm detection systems. We conclude that for progress to be made in real-world sarcasm detection, we will require a new class labelling scheme that is able to access the 'common ground' held between conversational parties.&quot;,&quot;container-title-short&quot;:&quot;&quot;},&quot;isTemporary&quot;:false}]},{&quot;citationID&quot;:&quot;MENDELEY_CITATION_9b28f471-7d9c-4189-a95b-5d6d20e17003&quot;,&quot;properties&quot;:{&quot;noteIndex&quot;:0},&quot;isEdited&quot;:false,&quot;manualOverride&quot;:{&quot;isManuallyOverridden&quot;:false,&quot;citeprocText&quot;:&quot;(Filatova, 2012)&quot;,&quot;manualOverrideText&quot;:&quot;&quot;},&quot;citationTag&quot;:&quot;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quot;,&quot;citationItems&quot;:[{&quot;id&quot;:&quot;0c6f4c2e-1495-319b-9969-b1928f60f838&quot;,&quot;itemData&quot;:{&quot;type&quot;:&quot;article-journal&quot;,&quot;id&quot;:&quot;0c6f4c2e-1495-319b-9969-b1928f60f838&quot;,&quot;title&quot;:&quot;Irony and Sarcasm: Corpus Generation and Analysis Using Crowdsourcing&quot;,&quot;author&quot;:[{&quot;family&quot;:&quot;Filatova&quot;,&quot;given&quot;:&quot;Elena&quot;,&quot;parse-names&quot;:false,&quot;dropping-particle&quot;:&quot;&quot;,&quot;non-dropping-particle&quot;:&quot;&quot;}],&quot;container-title&quot;:&quot;Fordham University&quot;,&quot;accessed&quot;:{&quot;date-parts&quot;:[[2023,5,12]]},&quot;URL&quot;:&quot;http://storm.cis.fordham.edu/&quot;,&quot;issued&quot;:{&quot;date-parts&quot;:[[2012]]},&quot;abstract&quot;:&quot;The ability to reliably identify sarcasm and irony in text can improve the performance of many Natural Language Processing (NLP) systems including summarization, sentiment analysis, etc. The existing sarcasm detection systems have focused on identifying sarcasm on a sentence level or for a specific phrase. However, often it is impossible to identify a sentence containing sarcasm without knowing the context. In this paper we describe a corpus generation experiment where we collect regular and sarcastic Amazon product reviews. We perform qualitative and quantitative analysis of the corpus. The resulting corpus can be used for identifying sarcasm on two levels: a document and a text utterance (where a text utterance can be as short as a sentence and as long as a whole document).&quot;,&quot;container-title-short&quot;:&quot;&quot;},&quot;isTemporary&quot;:false}]},{&quot;citationID&quot;:&quot;MENDELEY_CITATION_afa8172b-1034-441d-bb1d-21f06b23e7e1&quot;,&quot;properties&quot;:{&quot;noteIndex&quot;:0},&quot;isEdited&quot;:false,&quot;manualOverride&quot;:{&quot;isManuallyOverridden&quot;:false,&quot;citeprocText&quot;:&quot;(R. Gibbs &amp;#38; Colston, 2007; Utsumi, 2000)&quot;,&quot;manualOverrideText&quot;:&quot;&quot;},&quot;citationTag&quot;:&quot;MENDELEY_CITATION_v3_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&quot;,&quot;citationItems&quot;:[{&quot;id&quot;:&quot;0ddac8ad-c49e-39c8-bd8d-65e1fa0c2f68&quot;,&quot;itemData&quot;:{&quot;type&quot;:&quot;article-journal&quot;,&quot;id&quot;:&quot;0ddac8ad-c49e-39c8-bd8d-65e1fa0c2f68&quot;,&quot;title&quot;:&quot;Verbal irony as implicit display of ironic environment: Distinguishing ironic utterances from nonirony&quot;,&quot;author&quot;:[{&quot;family&quot;:&quot;Utsumi&quot;,&quot;given&quot;:&quot;Akira&quot;,&quot;parse-names&quot;:false,&quot;dropping-particle&quot;:&quot;&quot;,&quot;non-dropping-particle&quot;:&quot;&quot;}],&quot;container-title&quot;:&quot;Journal of Pragmatics&quot;,&quot;container-title-short&quot;:&quot;J Pragmat&quot;,&quot;accessed&quot;:{&quot;date-parts&quot;:[[2023,5,12]]},&quot;DOI&quot;:&quot;10.1016/S0378-2166(99)00116-2&quot;,&quot;ISSN&quot;:&quot;0378-2166&quot;,&quot;issued&quot;:{&quot;date-parts&quot;:[[2000,11,1]]},&quot;page&quot;:&quot;1777-1806&quot;,&quot;abstract&quot;:&quot;This paper proposes an implicit display theory of verbal irony in order to provide a plausible explanation of how irony is distinguished from nonirony. The implicit display theory claims that verbal irony is an utterance or a statement that implicitly displays ironic environment, a proper situational setting in the discourse context, and that verbal irony is a prototype-based category. The notion of implicit display provides typicality conditions characterizing the prototype of verbal irony; the similarity between the prototype and an utterance is formulated as the degree of ironicalness. In order for an utterance to be interpreted ironically, the utterance must be recognized as achieving implicit display through the process of assessing the degree of ironicalness, and the discourse situation must be identified as ironic environment through the process of checking or inferring its constituent events/states. If these two criteria are satisfied, the utterance is judged to be ironic, otherwise it is judged to be nonironic. This paper also argues that the implicit display theory overcomes several difficulties of the existing irony studies and that it is consistent with the empirical findings from psycholinguistics. These arguments indicate that the implicit display theory is a more adequate and comprehensive theory of verbal irony than the traditional pragmatic theory, the echoic interpretation theory, the pretense theory, and other theories. © 2000 Elsevier Science B.V. All rights reserved.&quot;,&quot;publisher&quot;:&quot;North-Holland&quot;,&quot;issue&quot;:&quot;12&quot;,&quot;volume&quot;:&quot;32&quot;},&quot;isTemporary&quot;:false},{&quot;id&quot;:&quot;21e1ee16-b853-3e17-9b24-cf5990664e52&quot;,&quot;itemData&quot;:{&quot;type&quot;:&quot;book&quot;,&quot;id&quot;:&quot;21e1ee16-b853-3e17-9b24-cf5990664e52&quot;,&quot;title&quot;:&quot;Irony in language and thought: A cognitive science reader&quot;,&quot;author&quot;:[{&quot;family&quot;:&quot;Gibbs&quot;,&quot;given&quot;:&quot;Raymond&quot;,&quot;parse-names&quot;:false,&quot;dropping-particle&quot;:&quot;&quot;,&quot;non-dropping-particle&quot;:&quot;&quot;},{&quot;family&quot;:&quot;Colston&quot;,&quot;given&quot;:&quot;Herbert&quot;,&quot;parse-names&quot;:false,&quot;dropping-particle&quot;:&quot;&quot;,&quot;non-dropping-particle&quot;:&quot;&quot;}],&quot;accessed&quot;:{&quot;date-parts&quot;:[[2023,5,12]]},&quot;URL&quot;:&quot;https://psycnet.apa.org/record/2007-10000-024&quot;,&quot;issued&quot;:{&quot;date-parts&quot;:[[2007]]},&quot;number-of-pages&quot;:&quot;581-593&quot;,&quot;publisher&quot;:&quot;Lawrence Erlbaum Associates&quot;,&quot;volume&quot;:&quot;1&quot;,&quot;container-title-short&quot;:&quot;&quot;},&quot;isTemporary&quot;:false}]},{&quot;citationID&quot;:&quot;MENDELEY_CITATION_0e179d69-5915-48a0-81a4-6d360afe7f08&quot;,&quot;properties&quot;:{&quot;noteIndex&quot;:0},&quot;isEdited&quot;:false,&quot;manualOverride&quot;:{&quot;isManuallyOverridden&quot;:false,&quot;citeprocText&quot;:&quot;(A. Ghosh &amp;#38; Veale, 2016)&quot;,&quot;manualOverrideText&quot;:&quot;&quot;},&quot;citationTag&quot;:&quot;MENDELEY_CITATION_v3_eyJjaXRhdGlvbklEIjoiTUVOREVMRVlfQ0lUQVRJT05fMGUxNzlkNjktNTkxNS00OGEwLTgxYTQtNmQzNjBhZmU3ZjA4IiwicHJvcGVydGllcyI6eyJub3RlSW5kZXgiOjB9LCJpc0VkaXRlZCI6ZmFsc2UsIm1hbnVhbE92ZXJyaWRlIjp7ImlzTWFudWFsbHlPdmVycmlkZGVuIjpmYWxzZSwiY2l0ZXByb2NUZXh0IjoiKEEuIEdob3NoICYjMzg7IFZlYWxlLCAyMDE2KSIsIm1hbnVhbE92ZXJyaWRlVGV4dCI6Ii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quot;,&quot;citationItems&quot;:[{&quot;id&quot;:&quot;34b5e21e-b4fc-3d9c-aa2e-0ee534dbc5c5&quot;,&quot;itemData&quot;:{&quot;type&quot;:&quot;article-journal&quot;,&quot;id&quot;:&quot;34b5e21e-b4fc-3d9c-aa2e-0ee534dbc5c5&quot;,&quot;title&quot;:&quot;Fracking Sarcasm using Neural Network&quot;,&quot;author&quot;:[{&quot;family&quot;:&quot;Ghosh&quot;,&quot;given&quot;:&quot;Aniruddha&quot;,&quot;parse-names&quot;:false,&quot;dropping-particle&quot;:&quot;&quot;,&quot;non-dropping-particle&quot;:&quot;&quot;},{&quot;family&quot;:&quot;Veale&quot;,&quot;given&quot;:&quot;Tony&quot;,&quot;parse-names&quot;:false,&quot;dropping-particle&quot;:&quot;&quot;,&quot;non-dropping-particle&quot;:&quot;&quot;}],&quot;container-title&quot;:&quot;7th Workshop on Computational Approaches to Subjectivity, Sentiment &amp; Social Media Analysis&quot;,&quot;accessed&quot;:{&quot;date-parts&quot;:[[2023,4,24]]},&quot;DOI&quot;:&quot;10.13140/RG.2.2.16560.15363&quot;,&quot;URL&quot;:&quot;https://www.researchgate.net/publication/301636658_Fracking_Sarcasm_using_Neural_Network&quot;,&quot;issued&quot;:{&quot;date-parts&quot;:[[2016]]},&quot;container-title-short&quot;:&quot;&quot;},&quot;isTemporary&quot;:false}]},{&quot;citationID&quot;:&quot;MENDELEY_CITATION_87ca83c3-b9a9-40b2-b96e-7bae4f15b0e0&quot;,&quot;properties&quot;:{&quot;noteIndex&quot;:0},&quot;isEdited&quot;:false,&quot;manualOverride&quot;:{&quot;isManuallyOverridden&quot;:false,&quot;citeprocText&quot;:&quot;(Saravia et al., 2021)&quot;,&quot;manualOverrideText&quot;:&quot;&quot;},&quot;citationTag&quot;:&quot;MENDELEY_CITATION_v3_eyJjaXRhdGlvbklEIjoiTUVOREVMRVlfQ0lUQVRJT05fODdjYTgzYzMtYjlhOS00MGIyLWI5NmUtN2JhZTRmMTViMGUwIiwicHJvcGVydGllcyI6eyJub3RlSW5kZXgiOjB9LCJpc0VkaXRlZCI6ZmFsc2UsIm1hbnVhbE92ZXJyaWRlIjp7ImlzTWFudWFsbHlPdmVycmlkZGVuIjpmYWxzZSwiY2l0ZXByb2NUZXh0IjoiKFNhcmF2aWEgZXQgYWwuLCAyMDIxKSIsIm1hbnVhbE92ZXJyaWRlVGV4dCI6Ii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quot;,&quot;citationItems&quot;:[{&quot;id&quot;:&quot;2c6082f9-1dc3-3727-8115-103ac5a21f69&quot;,&quot;itemData&quot;:{&quot;type&quot;:&quot;article-journal&quot;,&quot;id&quot;:&quot;2c6082f9-1dc3-3727-8115-103ac5a21f69&quot;,&quot;title&quot;:&quot;CARER: Contextualized Affect Representations for Emotion Recognition&quot;,&quot;author&quot;:[{&quot;family&quot;:&quot;Saravia&quot;,&quot;given&quot;:&quot;Elvis&quot;,&quot;parse-names&quot;:false,&quot;dropping-particle&quot;:&quot;&quot;,&quot;non-dropping-particle&quot;:&quot;&quot;},{&quot;family&quot;:&quot;Liu&quot;,&quot;given&quot;:&quot;Hsien-Chi Toby&quot;,&quot;parse-names&quot;:false,&quot;dropping-particle&quot;:&quot;&quot;,&quot;non-dropping-particle&quot;:&quot;&quot;},{&quot;family&quot;:&quot;Huang&quot;,&quot;given&quot;:&quot;Yen-Hao&quot;,&quot;parse-names&quot;:false,&quot;dropping-particle&quot;:&quot;&quot;,&quot;non-dropping-particle&quot;:&quot;&quot;},{&quot;family&quot;:&quot;Wu&quot;,&quot;given&quot;:&quot;Junlin&quot;,&quot;parse-names&quot;:false,&quot;dropping-particle&quot;:&quot;&quot;,&quot;non-dropping-particle&quot;:&quot;&quot;},{&quot;family&quot;:&quot;Chen&quot;,&quot;given&quot;:&quot;Yi-Shin&quot;,&quot;parse-names&quot;:false,&quot;dropping-particle&quot;:&quot;&quot;,&quot;non-dropping-particle&quot;:&quot;&quot;}],&quot;container-title&quot;:&quot;National Tsing Hua University&quot;,&quot;accessed&quot;:{&quot;date-parts&quot;:[[2023,4,22]]},&quot;issued&quot;:{&quot;date-parts&quot;:[[2021]]},&quot;page&quot;:&quot;3687-3697&quot;,&quot;abstract&quot;:&quot;Emotions are expressed in nuanced ways, which varies by collective or individual experiences , knowledge, and beliefs. Therefore, to understand emotion, as conveyed through text, a robust mechanism capable of capturing and modeling different linguistic nuances and phenomena is needed. We propose a semi-supervised, graph-based algorithm to produce rich structural descriptors which serve as the building blocks for constructing contextual-ized affect representations from text. The pattern-based representations are further enriched with word embeddings and evaluated through several emotion recognition tasks. Our experimental results demonstrate that the proposed method outperforms state-of-the-art techniques on emotion recognition tasks.&quot;,&quot;container-title-short&quot;:&quot;&quot;},&quot;isTemporary&quot;:false}]},{&quot;citationID&quot;:&quot;MENDELEY_CITATION_52508464-4d25-4bc6-b6d1-678b11707fe5&quot;,&quot;properties&quot;:{&quot;noteIndex&quot;:0},&quot;isEdited&quot;:false,&quot;manualOverride&quot;:{&quot;isManuallyOverridden&quot;:false,&quot;citeprocText&quot;:&quot;(D. Ghosh et al., 2017)&quot;,&quot;manualOverrideText&quot;:&quot;&quot;},&quot;citationTag&quot;:&quot;MENDELEY_CITATION_v3_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&quot;,&quot;citationItems&quot;:[{&quot;id&quot;:&quot;c6853057-e266-3c00-a603-14603aa17244&quot;,&quot;itemData&quot;:{&quot;type&quot;:&quot;article-journal&quot;,&quot;id&quot;:&quot;c6853057-e266-3c00-a603-14603aa17244&quot;,&quot;title&quot;:&quot;The Role of Conversation Context for Sarcasm Detection in Online Interactions&quot;,&quot;author&quot;:[{&quot;family&quot;:&quot;Ghosh&quot;,&quot;given&quot;:&quot;Debanjan&quot;,&quot;parse-names&quot;:false,&quot;dropping-particle&quot;:&quot;&quot;,&quot;non-dropping-particle&quot;:&quot;&quot;},{&quot;family&quot;:&quot;Fabbri&quot;,&quot;given&quot;:&quot;Alexander Richard&quot;,&quot;parse-names&quot;:false,&quot;dropping-particle&quot;:&quot;&quot;,&quot;non-dropping-particle&quot;:&quot;&quot;},{&quot;family&quot;:&quot;Muresan&quot;,&quot;given&quot;:&quot;Smaranda&quot;,&quot;parse-names&quot;:false,&quot;dropping-particle&quot;:&quot;&quot;,&quot;non-dropping-particle&quot;:&quot;&quot;}],&quot;container-title&quot;:&quot;SIGDIAL 2017 - 18th Annual Meeting of the Special Interest Group on Discourse and Dialogue, Proceedings of the Conference&quot;,&quot;accessed&quot;:{&quot;date-parts&quot;:[[2023,5,14]]},&quot;DOI&quot;:&quot;10.18653/V1/W17-5523&quot;,&quot;ISBN&quot;:&quot;9781945626821&quot;,&quot;URL&quot;:&quot;https://aclanthology.org/W17-5523&quot;,&quot;issued&quot;:{&quot;date-parts&quot;:[[2017]]},&quot;page&quot;:&quot;186-196&quot;,&quot;abstract&quot;:&quot;Computational models for sarcasm detection have often relied on the content of utterances in isolation. However, speaker’s sarcastic intent is not always obvious without additional context. Focusing on social media discussions, we investigate two issues: (1) does modeling of conversation context help in sarcasm detection and (2) can we understand what part of conversation context triggered the sarcastic reply. To address the first issue, we investigate several types of Long Short-Term Memory (LSTM) networks that can model both the conversation context and the sarcastic response.1 We show that the conditional LSTM network (Rocktäschel et al., 2015) and LSTM networks with sentence level attention on context and response outperform the LSTM model that reads only the response. To address the second issue, we present a qualitative analysis of attention weights produced by the LSTM models with attention and discuss the results compared with human performance on the task.&quot;,&quot;publisher&quot;:&quot;Association for Computational Linguistics (ACL)&quot;,&quot;container-title-short&quot;:&quot;&quot;},&quot;isTemporary&quot;:false}]},{&quot;citationID&quot;:&quot;MENDELEY_CITATION_961d932c-026d-487f-9afa-69f9f1287f32&quot;,&quot;properties&quot;:{&quot;noteIndex&quot;:0},&quot;isEdited&quot;:false,&quot;manualOverride&quot;:{&quot;isManuallyOverridden&quot;:false,&quot;citeprocText&quot;:&quot;(Boutet et al., 2021; Briscoe, 1997; Hand et al., 2022)&quot;,&quot;manualOverrideText&quot;:&quot;&quot;},&quot;citationTag&quot;:&quot;MENDELEY_CITATION_v3_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quot;,&quot;citationItems&quot;:[{&quot;id&quot;:&quot;649aa533-ccdb-3816-b9d4-401cec79e02e&quot;,&quot;itemData&quot;:{&quot;type&quot;:&quot;article-journal&quot;,&quot;id&quot;:&quot;649aa533-ccdb-3816-b9d4-401cec79e02e&quot;,&quot;title&quot;:&quot;The Syntax and Semantics of Punctuation and its Use in Interpretation&quot;,&quot;author&quot;:[{&quot;family&quot;:&quot;Briscoe&quot;,&quot;given&quot;:&quot;Ted&quot;,&quot;parse-names&quot;:false,&quot;dropping-particle&quot;:&quot;&quot;,&quot;non-dropping-particle&quot;:&quot;&quot;}],&quot;container-title&quot;:&quot;Cambridge University&quot;,&quot;accessed&quot;:{&quot;date-parts&quot;:[[2023,5,12]]},&quot;URL&quot;:&quot;https://www.researchgate.net/publication/2284341_The_Syntax_and_Semantics_of_Punctuation_and_its_Use_in_Interpretation&quot;,&quot;issued&quot;:{&quot;date-parts&quot;:[[1997]]},&quot;container-title-short&quot;:&quot;&quot;},&quot;isTemporary&quot;:false},{&quot;id&quot;:&quot;93571f20-257c-38f0-bd8d-b8ee4db4ea01&quot;,&quot;itemData&quot;:{&quot;type&quot;:&quot;article-journal&quot;,&quot;id&quot;:&quot;93571f20-257c-38f0-bd8d-b8ee4db4ea01&quot;,&quot;title&quot;:&quot;Emojis influence emotional communication, social attributions, and information processing&quot;,&quot;author&quot;:[{&quot;family&quot;:&quot;Boutet&quot;,&quot;given&quot;:&quot;Isabelle&quot;,&quot;parse-names&quot;:false,&quot;dropping-particle&quot;:&quot;&quot;,&quot;non-dropping-particle&quot;:&quot;&quot;},{&quot;family&quot;:&quot;LeBlanc&quot;,&quot;given&quot;:&quot;Megan&quot;,&quot;parse-names&quot;:false,&quot;dropping-particle&quot;:&quot;&quot;,&quot;non-dropping-particle&quot;:&quot;&quot;},{&quot;family&quot;:&quot;Chamberland&quot;,&quot;given&quot;:&quot;Justin A.&quot;,&quot;parse-names&quot;:false,&quot;dropping-particle&quot;:&quot;&quot;,&quot;non-dropping-particle&quot;:&quot;&quot;},{&quot;family&quot;:&quot;Collin&quot;,&quot;given&quot;:&quot;Charles A.&quot;,&quot;parse-names&quot;:false,&quot;dropping-particle&quot;:&quot;&quot;,&quot;non-dropping-particle&quot;:&quot;&quot;}],&quot;container-title&quot;:&quot;Computers in Human Behavior&quot;,&quot;container-title-short&quot;:&quot;Comput Human Behav&quot;,&quot;accessed&quot;:{&quot;date-parts&quot;:[[2023,5,12]]},&quot;DOI&quot;:&quot;10.1016/J.CHB.2021.106722&quot;,&quot;ISSN&quot;:&quot;0747-5632&quot;,&quot;issued&quot;:{&quot;date-parts&quot;:[[2021,6,1]]},&quot;page&quot;:&quot;106722&quot;,&quot;abstract&quot;:&quot;Many emojis symbolize nonverbal cues that are used during face-to-face communication. Despite their popularity, few studies have examined how emojis influence digital interactions. The present study addresses this gap by measuring the impact of emojis on emotion interpretation, social attributions, and information processing. Participants read messages that are typical of social exchanges in instant text messaging (IM) accompanied by emojis that mimic negative, positive and neutral facial expressions. Sentence valence and emoji valence were paired in a fully crossed design such that verbal and nonverbal messages were either congruent or incongruent. Perceived emotional state of the sender, perceived warmth, and patterns of eye movements that reflect information processing were measured. A negativity effect was observed whereby the sender's mood was perceived as negative when a negative emoji and/or a negative sentence were presented. Moreover, the presence of a negative emoji intensified the perceived negativity of negative sentences. Adding a positive emoji to a message increased the perceived warmth of the sender. Finally, processing speed and understanding of verbal messages was enhanced by the presence of congruent emojis. Our results therefore support the use of emojis, and in particular positive emojis, to improve communication, express feelings, and make a positive impression during socially-driven digital interactions.&quot;,&quot;publisher&quot;:&quot;Pergamon&quot;,&quot;volume&quot;:&quot;119&quot;},&quot;isTemporary&quot;:false},{&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a3c4e668-6325-4bde-81b0-05da82974ad5&quot;,&quot;properties&quot;:{&quot;noteIndex&quot;:0},&quot;isEdited&quot;:false,&quot;manualOverride&quot;:{&quot;isManuallyOverridden&quot;:false,&quot;citeprocText&quot;:&quot;(Unicode Consortium, 2023)&quot;,&quot;manualOverrideText&quot;:&quot;&quot;},&quot;citationTag&quot;:&quot;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quot;,&quot;citationItems&quot;:[{&quot;id&quot;:&quot;7ef80dc5-7f00-36e8-a382-e0cb5e9556b1&quot;,&quot;itemData&quot;:{&quot;type&quot;:&quot;webpage&quot;,&quot;id&quot;:&quot;7ef80dc5-7f00-36e8-a382-e0cb5e9556b1&quot;,&quot;title&quot;:&quot;Full Emoji List 15.0&quot;,&quot;author&quot;:[{&quot;family&quot;:&quot;Unicode Consortium&quot;,&quot;given&quot;:&quot;&quot;,&quot;parse-names&quot;:false,&quot;dropping-particle&quot;:&quot;&quot;,&quot;non-dropping-particle&quot;:&quot;&quot;}],&quot;container-title&quot;:&quot;Unicode Consortium&quot;,&quot;accessed&quot;:{&quot;date-parts&quot;:[[2023,5,12]]},&quot;URL&quot;:&quot;https://unicode.org/emoji/charts/full-emoji-list.html&quot;,&quot;issued&quot;:{&quot;date-parts&quot;:[[2023]]},&quot;container-title-short&quot;:&quot;&quot;},&quot;isTemporary&quot;:false}]},{&quot;citationID&quot;:&quot;MENDELEY_CITATION_705894db-d603-44b6-a519-69c02c095782&quot;,&quot;properties&quot;:{&quot;noteIndex&quot;:0},&quot;isEdited&quot;:false,&quot;manualOverride&quot;:{&quot;isManuallyOverridden&quot;:false,&quot;citeprocText&quot;:&quot;(Ahanin &amp;#38; Ismail, 2022)&quot;,&quot;manualOverrideText&quot;:&quot;&quot;},&quot;citationTag&quot;:&quot;MENDELEY_CITATION_v3_eyJjaXRhdGlvbklEIjoiTUVOREVMRVlfQ0lUQVRJT05fNzA1ODk0ZGItZDYwMy00NGI2LWE1MTktNjljMDJjMDk1NzgyIiwicHJvcGVydGllcyI6eyJub3RlSW5kZXgiOjB9LCJpc0VkaXRlZCI6ZmFsc2UsIm1hbnVhbE92ZXJyaWRlIjp7ImlzTWFudWFsbHlPdmVycmlkZGVuIjpmYWxzZSwiY2l0ZXByb2NUZXh0IjoiKEFoYW5pbiAmIzM4OyBJc21haWwsIDIwMjIpIiwibWFudWFsT3ZlcnJpZGVUZXh0Ijoi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2adff741-7d55-4294-8b36-49ba606dddde&quot;,&quot;properties&quot;:{&quot;noteIndex&quot;:0},&quot;isEdited&quot;:false,&quot;manualOverride&quot;:{&quot;isManuallyOverridden&quot;:true,&quot;citeprocText&quot;:&quot;(Karthik et al., 2018)&quot;,&quot;manualOverrideText&quot;:&quot;Karthik, Nair and Anuradha (2018)&quot;},&quot;citationTag&quot;:&quot;MENDELEY_CITATION_v3_eyJjaXRhdGlvbklEIjoiTUVOREVMRVlfQ0lUQVRJT05fMmFkZmY3NDEtN2Q1NS00Mjk0LThiMzYtNDliYTYwNmRkZGRlIiwicHJvcGVydGllcyI6eyJub3RlSW5kZXgiOjB9LCJpc0VkaXRlZCI6ZmFsc2UsIm1hbnVhbE92ZXJyaWRlIjp7ImlzTWFudWFsbHlPdmVycmlkZGVuIjp0cnVlLCJjaXRlcHJvY1RleHQiOiIoS2FydGhpayBldCBhbC4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quot;,&quot;citationItems&quot;:[{&quot;id&quot;:&quot;b487cb61-6019-308f-b601-f0504876b237&quot;,&quot;itemData&quot;:{&quot;type&quot;:&quot;article-journal&quot;,&quot;id&quot;:&quot;b487cb61-6019-308f-b601-f0504876b237&quot;,&quot;title&quot;:&quot;Opinion Mining on Emojis using Deep Learning Techniques&quot;,&quot;author&quot;:[{&quot;family&quot;:&quot;Karthik&quot;,&quot;given&quot;:&quot;Valmeekam&quot;,&quot;parse-names&quot;:false,&quot;dropping-particle&quot;:&quot;&quot;,&quot;non-dropping-particle&quot;:&quot;&quot;},{&quot;family&quot;:&quot;Nair&quot;,&quot;given&quot;:&quot;Dheeraj&quot;,&quot;parse-names&quot;:false,&quot;dropping-particle&quot;:&quot;&quot;,&quot;non-dropping-particle&quot;:&quot;&quot;},{&quot;family&quot;:&quot;Anuradha&quot;,&quot;given&quot;:&quot;J.&quot;,&quot;parse-names&quot;:false,&quot;dropping-particle&quot;:&quot;&quot;,&quot;non-dropping-particle&quot;:&quot;&quot;}],&quot;container-title&quot;:&quot;Procedia Computer Science&quot;,&quot;container-title-short&quot;:&quot;Procedia Comput Sci&quot;,&quot;accessed&quot;:{&quot;date-parts&quot;:[[2023,5,12]]},&quot;DOI&quot;:&quot;10.1016/J.PROCS.2018.05.200&quot;,&quot;ISSN&quot;:&quot;18770509&quot;,&quot;issued&quot;:{&quot;date-parts&quot;:[[2018]]},&quot;page&quot;:&quot;167-173&quot;,&quot;abstract&quot;:&quot;Opinion mining is a trending research topic right now. These techniques are used to know the status of the performance of a business product or the way in which information is spread (positive or negative). It is also being used in the domain of journalism to know the pulse of the people in a famous public action. Even with such huge applications, opinion mining has been restricted to text mining. This can lead to wrong results whenever these texts are used with other tools like emojis. On platforms such as Twitter and Facebook, there is a significant impact of emojis on the opinion that the posts or tweets convey along with the text. This paper aims to provide insight into mining opinions through emojis on tweets using different techniques such as Machine Learning Classifiers, Artificial Neural networks, and Convolutional Neural networks. Additionally, an analysis is made as to which is the best technique to get the proper polarities for the emojis. Through this analysis, the emojis and the text of a tweet are mined separately and then aggregated to generate the polarity of the opinion conveyed in the tweet. This procedure works on a datastore which contains the Unicode data of the emojis and the associated weights/polarities. The tweets contents are searched for these emojis and the emoji polarities are given. A relation between the text polarity and emoji polarity is found to detect cases of sarcasm in some tweets.&quot;,&quot;publisher&quot;:&quot;Elsevier B.V.&quot;,&quot;volume&quot;:&quot;132&quot;},&quot;isTemporary&quot;:false}]},{&quot;citationID&quot;:&quot;MENDELEY_CITATION_5e561dc9-3328-4ae9-9f74-db60a14f7205&quot;,&quot;properties&quot;:{&quot;noteIndex&quot;:0},&quot;isEdited&quot;:false,&quot;manualOverride&quot;:{&quot;isManuallyOverridden&quot;:false,&quot;citeprocText&quot;:&quot;(Pavlitskaya et al., 2022)&quot;,&quot;manualOverrideText&quot;:&quot;&quot;},&quot;citationTag&quot;:&quot;MENDELEY_CITATION_v3_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&quot;,&quot;citationItems&quot;:[{&quot;id&quot;:&quot;a0de7a02-9d34-367b-a19d-523392596f82&quot;,&quot;itemData&quot;:{&quot;type&quot;:&quot;article-journal&quot;,&quot;id&quot;:&quot;a0de7a02-9d34-367b-a19d-523392596f82&quot;,&quot;title&quot;:&quot;Measuring Overfitting in Convolutional Neural Networks using Adversarial Perturbations and Label Noise&quot;,&quot;author&quot;:[{&quot;family&quot;:&quot;Pavlitskaya&quot;,&quot;given&quot;:&quot;Svetlana&quot;,&quot;parse-names&quot;:false,&quot;dropping-particle&quot;:&quot;&quot;,&quot;non-dropping-particle&quot;:&quot;&quot;},{&quot;family&quot;:&quot;Oswald&quot;,&quot;given&quot;:&quot;Joël&quot;,&quot;parse-names&quot;:false,&quot;dropping-particle&quot;:&quot;&quot;,&quot;non-dropping-particle&quot;:&quot;&quot;},{&quot;family&quot;:&quot;Zöllner&quot;,&quot;given&quot;:&quot;J. Marius&quot;,&quot;parse-names&quot;:false,&quot;dropping-particle&quot;:&quot;&quot;,&quot;non-dropping-particle&quot;:&quot;&quot;}],&quot;container-title&quot;:&quot;Proceedings of the 2022 IEEE Symposium Series on Computational Intelligence, SSCI 2022&quot;,&quot;accessed&quot;:{&quot;date-parts&quot;:[[2023,5,12]]},&quot;DOI&quot;:&quot;10.1109/SSCI51031.2022.10022094&quot;,&quot;ISBN&quot;:&quot;9781665487689&quot;,&quot;URL&quot;:&quot;https://arxiv.org/abs/2209.13382v1&quot;,&quot;issued&quot;:{&quot;date-parts&quot;:[[2022,9,27]]},&quot;page&quot;:&quot;1551-1559&quot;,&quot;abstract&quot;:&quot;Although numerous methods to reduce the overfitting of convolutional neural\nnetworks (CNNs) exist, it is still not clear how to confidently measure the\ndegree of overfitting. A metric reflecting the overfitting level might be,\nhowever, extremely helpful for the comparison of different architectures and\nfor the evaluation of various techniques to tackle overfitting. Motivated by\nthe fact that overfitted neural networks tend to rather memorize noise in the\ntraining data than generalize to unseen data, we examine how the training\naccuracy changes in the presence of increasing data perturbations and study the\nconnection to overfitting. While previous work focused on label noise only, we\nexamine a spectrum of techniques to inject noise into the training data,\nincluding adversarial perturbations and input corruptions. Based on this, we\ndefine two new metrics that can confidently distinguish between correct and\noverfitted models. For the evaluation, we derive a pool of models for which the\noverfitting behavior is known beforehand. To test the effect of various\nfactors, we introduce several anti-overfitting measures in architectures based\non VGG and ResNet and study their impact, including regularization techniques,\ntraining set size, and the number of parameters. Finally, we assess the\napplicability of the proposed metrics by measuring the overfitting degree of\nseveral CNN architectures outside of our model pool.&quot;,&quot;publisher&quot;:&quot;Institute of Electrical and Electronics Engineers Inc.&quot;,&quot;container-title-short&quot;:&quot;&quot;},&quot;isTemporary&quot;:false}]},{&quot;citationID&quot;:&quot;MENDELEY_CITATION_2cd253b5-9ba6-4852-ab95-6f521a8921f9&quot;,&quot;properties&quot;:{&quot;noteIndex&quot;:0},&quot;isEdited&quot;:false,&quot;manualOverride&quot;:{&quot;isManuallyOverridden&quot;:true,&quot;citeprocText&quot;:&quot;(Ahanin &amp;#38; Ismail, 2022)&quot;,&quot;manualOverrideText&quot;:&quot;Ahanin and Ismail (2022)&quot;},&quot;citationTag&quot;:&quot;MENDELEY_CITATION_v3_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&quot;,&quot;citationItems&quot;:[{&quot;id&quot;:&quot;ab42ae05-70c8-359e-8de8-b1cf79f6eb3c&quot;,&quot;itemData&quot;:{&quot;type&quot;:&quot;article-journal&quot;,&quot;id&quot;:&quot;ab42ae05-70c8-359e-8de8-b1cf79f6eb3c&quot;,&quot;title&quot;:&quot;A multi-label emoji classification method using balanced pointwise mutual information-based feature selection&quot;,&quot;author&quot;:[{&quot;family&quot;:&quot;Ahanin&quot;,&quot;given&quot;:&quot;Zahra&quot;,&quot;parse-names&quot;:false,&quot;dropping-particle&quot;:&quot;&quot;,&quot;non-dropping-particle&quot;:&quot;&quot;},{&quot;family&quot;:&quot;Ismail&quot;,&quot;given&quot;:&quot;Maizatul Akmar&quot;,&quot;parse-names&quot;:false,&quot;dropping-particle&quot;:&quot;&quot;,&quot;non-dropping-particle&quot;:&quot;&quot;}],&quot;container-title&quot;:&quot;Computer Speech &amp; Language&quot;,&quot;container-title-short&quot;:&quot;Comput Speech Lang&quot;,&quot;accessed&quot;:{&quot;date-parts&quot;:[[2023,5,12]]},&quot;DOI&quot;:&quot;10.1016/J.CSL.2021.101330&quot;,&quot;ISSN&quot;:&quot;0885-2308&quot;,&quot;issued&quot;:{&quot;date-parts&quot;:[[2022,5,1]]},&quot;page&quot;:&quot;101330&quot;,&quot;abstract&quot;:&quot;The availability of social media such as twitter allows users to express their feeling, emotions and opinions toward a topic. Emojis are graphic symbols that are regarded as the new generation of emoticons and an effective way of conveying feelings and emotions in social media. With the surging popularity of Emojis, the researchers in the area of Emotion Classification strive to understand the emotion correlated to each Emoji. Two of the most the successful approaches in emoji analysis rely on: 1) official Unicode description and 2) manually built emoji lexicons. Since the use of emoji is socially determined, the former approach is not aligned with intended semantic and usage, which leads researchers to opt for emoji lexicons. To overcome problem of lexicon-based approach, we proposed a method to classify emojis automatically. Therefore, we present a modified Pointwise Mutual Information (PMI) method, called Balanced Pointwise Mutual Information-Based (B-PMI), to develop a balanced weighted emoji classification based on the semantic similarity. Further, deep neural network is used to represent emoji in vector form (emoji embedding) to extend the pre-trained word embeddings. We carefully evaluated the proposed method in multiple twitter datasets that are employed in sentiment and emotion classification using machine learning (ML) and deep learning (DL) approaches. In both approaches, extending word embedding with the proposed emoji embedding improved results. The DL-based approach achieved the highest f1-score of 70.01% for sentiment classification, and accuracy score of 56.36% for emotion classification. ML-based approach obtained accuracy score of 52.17% in emotion classification.&quot;,&quot;publisher&quot;:&quot;Academic Press&quot;,&quot;volume&quot;:&quot;73&quot;},&quot;isTemporary&quot;:false}]},{&quot;citationID&quot;:&quot;MENDELEY_CITATION_87df1be5-9563-4011-b64e-5a31d6c2ed79&quot;,&quot;properties&quot;:{&quot;noteIndex&quot;:0},&quot;isEdited&quot;:false,&quot;manualOverride&quot;:{&quot;isManuallyOverridden&quot;:true,&quot;citeprocText&quot;:&quot;(Yoo &amp;#38; Rayz, 2021)&quot;,&quot;manualOverrideText&quot;:&quot;Yoo and Rayz (2021)&quot;},&quot;citationTag&quot;:&quot;MENDELEY_CITATION_v3_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&quot;,&quot;citationItems&quot;:[{&quot;id&quot;:&quot;93aada91-be85-3a4f-858f-3227cd0f27dd&quot;,&quot;itemData&quot;:{&quot;type&quot;:&quot;article-journal&quot;,&quot;id&quot;:&quot;93aada91-be85-3a4f-858f-3227cd0f27dd&quot;,&quot;title&quot;:&quot;Understanding Emojis for Sentiment Analysis&quot;,&quot;author&quot;:[{&quot;family&quot;:&quot;Yoo&quot;,&quot;given&quot;:&quot;Byungkyu&quot;,&quot;parse-names&quot;:false,&quot;dropping-particle&quot;:&quot;&quot;,&quot;non-dropping-particle&quot;:&quot;&quot;},{&quot;family&quot;:&quot;Rayz&quot;,&quot;given&quot;:&quot;Julia&quot;,&quot;parse-names&quot;:false,&quot;dropping-particle&quot;:&quot;&quot;,&quot;non-dropping-particle&quot;:&quot;&quot;}],&quot;container-title&quot;:&quot;Proceedings of the International Florida Artificial Intelligence Research Society Conference, FLAIRS&quot;,&quot;accessed&quot;:{&quot;date-parts&quot;:[[2023,5,12]]},&quot;DOI&quot;:&quot;10.32473/FLAIRS.V34I1.128562&quot;,&quot;ISSN&quot;:&quot;23340762&quot;,&quot;issued&quot;:{&quot;date-parts&quot;:[[2021]]},&quot;abstract&quot;:&quot;Many people use emojis to express themselves in a more clear and efficient way and the usage of such expressions has grown significantly. In recent years, there have been many research papers that analyze the meanings of individual emojis or show the accuracy of sentiment analysis when emojis are included. However, there is limited research done on understanding how emojis are used to show sentiment and how it affects sentiment analysis. In this paper, we analyze the usage of emojis in Tweets and their effects on the overall sentiment of the Tweet. We also introduce a pre-processing method for emojis that increases the effect of emojis and as a result, improves the sentiment analysis accuracy.&quot;,&quot;publisher&quot;:&quot;Florida OJ&quot;,&quot;volume&quot;:&quot;34&quot;,&quot;container-title-short&quot;:&quot;&quot;},&quot;isTemporary&quot;:false}]},{&quot;citationID&quot;:&quot;MENDELEY_CITATION_bb184975-4905-455c-a814-02b2bcf2f2a6&quot;,&quot;properties&quot;:{&quot;noteIndex&quot;:0},&quot;isEdited&quot;:false,&quot;manualOverride&quot;:{&quot;isManuallyOverridden&quot;:false,&quot;citeprocText&quot;:&quot;(Emojipedia, 2023)&quot;,&quot;manualOverrideText&quot;:&quot;&quot;},&quot;citationTag&quot;:&quot;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quot;,&quot;citationItems&quot;:[{&quot;id&quot;:&quot;31278389-fc5e-3a5f-a53c-b64fd2cb9cc5&quot;,&quot;itemData&quot;:{&quot;type&quot;:&quot;webpage&quot;,&quot;id&quot;:&quot;31278389-fc5e-3a5f-a53c-b64fd2cb9cc5&quot;,&quot;title&quot;:&quot;Emoji Statistics&quot;,&quot;author&quot;:[{&quot;family&quot;:&quot;Emojipedia&quot;,&quot;given&quot;:&quot;&quot;,&quot;parse-names&quot;:false,&quot;dropping-particle&quot;:&quot;&quot;,&quot;non-dropping-particle&quot;:&quot;&quot;}],&quot;container-title&quot;:&quot;Emojipedia&quot;,&quot;accessed&quot;:{&quot;date-parts&quot;:[[2023,5,12]]},&quot;URL&quot;:&quot;https://emojipedia.org/stats/&quot;,&quot;issued&quot;:{&quot;date-parts&quot;:[[2023]]},&quot;container-title-short&quot;:&quot;&quot;},&quot;isTemporary&quot;:false}]},{&quot;citationID&quot;:&quot;MENDELEY_CITATION_cce0cd3b-6a26-46dc-b85d-5cda3867a128&quot;,&quot;properties&quot;:{&quot;noteIndex&quot;:0},&quot;isEdited&quot;:false,&quot;manualOverride&quot;:{&quot;isManuallyOverridden&quot;:false,&quot;citeprocText&quot;:&quot;(Kaye et al., 2016)&quot;,&quot;manualOverrideText&quot;:&quot;&quot;},&quot;citationTag&quot;:&quot;MENDELEY_CITATION_v3_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&quot;,&quot;citationItems&quot;:[{&quot;id&quot;:&quot;ac7d8ae2-a925-3f51-af0c-7b3c75be30a2&quot;,&quot;itemData&quot;:{&quot;type&quot;:&quot;article-journal&quot;,&quot;id&quot;:&quot;ac7d8ae2-a925-3f51-af0c-7b3c75be30a2&quot;,&quot;title&quot;:&quot;\&quot;Turn that frown upside-down\&quot;: A contextual account of emoticon usage on different virtual platforms&quot;,&quot;author&quot;:[{&quot;family&quot;:&quot;Kaye&quot;,&quot;given&quot;:&quot;Linda K.&quot;,&quot;parse-names&quot;:false,&quot;dropping-particle&quot;:&quot;&quot;,&quot;non-dropping-particle&quot;:&quot;&quot;},{&quot;family&quot;:&quot;Wall&quot;,&quot;given&quot;:&quot;Helen J.&quot;,&quot;parse-names&quot;:false,&quot;dropping-particle&quot;:&quot;&quot;,&quot;non-dropping-particle&quot;:&quot;&quot;},{&quot;family&quot;:&quot;Malone&quot;,&quot;given&quot;:&quot;Stephanie A.&quot;,&quot;parse-names&quot;:false,&quot;dropping-particle&quot;:&quot;&quot;,&quot;non-dropping-particle&quot;:&quot;&quot;}],&quot;container-title&quot;:&quot;Computers in Human Behavior&quot;,&quot;container-title-short&quot;:&quot;Comput Human Behav&quot;,&quot;accessed&quot;:{&quot;date-parts&quot;:[[2023,5,12]]},&quot;DOI&quot;:&quot;10.1016/J.CHB.2016.02.088&quot;,&quot;ISSN&quot;:&quot;07475632&quot;,&quot;issued&quot;:{&quot;date-parts&quot;:[[2016,7,1]]},&quot;page&quot;:&quot;463-467&quot;,&quot;abstract&quot;:&quot;Evidence highlights the prevalent usage of emoticons within digital forms of textual communication and the impact on the recipient. However, little evidence demonstrates the interpersonal functions for the user and whether this varies as a product of virtual platform. This formed the basis for the current study in which participants (N = 92) provided open-ended accounts of their reasons for using emoticons across three virtual platforms (email, text message, and social networking site), and their general emoticon usage across these. Responses revealed a number of themes on reasons for emoticon usage. The first was; \&quot;aiding personal expression\&quot;, with sub-themes of; \&quot;establishing emotional tone\&quot;; and \&quot;to lighten the mood\&quot;. Other themes were \&quot;reducing ambiguity of discourse\&quot; and \&quot;appropriateness of context\&quot;. Overall, there was consistency across platforms, on both the personal and interpersonal functions which emoticons served. However, some disparity was identified as email platforms were deemed inappropriate for emoticon use, regardless of the fact that emoticons were recognised as important emotional aids for communication. Taken together these findings highlight the importance of emoticon usage for the user, through a contextual lens to recognise the influential factors upon these behaviours and the implications this has for digital text-based communication. In this regard, this contributes further conceptualisation of one aspect of hyperpersonal communication within virtual interactions, and how different platforms may permit these self-presentational efforts to a greater or lesser extent.&quot;,&quot;publisher&quot;:&quot;Elsevier Ltd&quot;,&quot;volume&quot;:&quot;60&quot;},&quot;isTemporary&quot;:false}]},{&quot;citationID&quot;:&quot;MENDELEY_CITATION_3ec132d9-74f0-47da-b8a6-c271868dbe48&quot;,&quot;properties&quot;:{&quot;noteIndex&quot;:0},&quot;isEdited&quot;:false,&quot;manualOverride&quot;:{&quot;isManuallyOverridden&quot;:true,&quot;citeprocText&quot;:&quot;(Hogenboom et al., 2013)&quot;,&quot;manualOverrideText&quot;:&quot;Hogenboom et al. (2013)&quot;},&quot;citationTag&quot;:&quot;MENDELEY_CITATION_v3_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&quot;,&quot;citationItems&quot;:[{&quot;id&quot;:&quot;f2811fb4-bb5b-3605-91bc-7f4f56a09230&quot;,&quot;itemData&quot;:{&quot;type&quot;:&quot;article-journal&quot;,&quot;id&quot;:&quot;f2811fb4-bb5b-3605-91bc-7f4f56a09230&quot;,&quot;title&quot;:&quot;Exploiting emoticons in sentiment analysis&quot;,&quot;author&quot;:[{&quot;family&quot;:&quot;Hogenboom&quot;,&quot;given&quot;:&quot;Alexander&quot;,&quot;parse-names&quot;:false,&quot;dropping-particle&quot;:&quot;&quot;,&quot;non-dropping-particle&quot;:&quot;&quot;},{&quot;family&quot;:&quot;Bal&quot;,&quot;given&quot;:&quot;Daniella&quot;,&quot;parse-names&quot;:false,&quot;dropping-particle&quot;:&quot;&quot;,&quot;non-dropping-particle&quot;:&quot;&quot;},{&quot;family&quot;:&quot;Frasincar&quot;,&quot;given&quot;:&quot;Flavius&quot;,&quot;parse-names&quot;:false,&quot;dropping-particle&quot;:&quot;&quot;,&quot;non-dropping-particle&quot;:&quot;&quot;},{&quot;family&quot;:&quot;Bal&quot;,&quot;given&quot;:&quot;Malissa&quot;,&quot;parse-names&quot;:false,&quot;dropping-particle&quot;:&quot;&quot;,&quot;non-dropping-particle&quot;:&quot;&quot;},{&quot;family&quot;:&quot;Jong&quot;,&quot;given&quot;:&quot;Franciska&quot;,&quot;parse-names&quot;:false,&quot;dropping-particle&quot;:&quot;&quot;,&quot;non-dropping-particle&quot;:&quot;De&quot;},{&quot;family&quot;:&quot;Kaymak&quot;,&quot;given&quot;:&quot;Uzay&quot;,&quot;parse-names&quot;:false,&quot;dropping-particle&quot;:&quot;&quot;,&quot;non-dropping-particle&quot;:&quot;&quot;}],&quot;container-title&quot;:&quot;Proceedings of the ACM Symposium on Applied Computing&quot;,&quot;accessed&quot;:{&quot;date-parts&quot;:[[2023,5,12]]},&quot;DOI&quot;:&quot;10.1145/2480362.2480498&quot;,&quot;ISBN&quot;:&quot;9781450316569&quot;,&quot;issued&quot;:{&quot;date-parts&quot;:[[2013]]},&quot;page&quot;:&quot;703-710&quot;,&quot;abstract&quot;:&quot;As people increasingly use emoticons in text in order to express, stress, or disambiguate their sentiment, it is crucial for automated sentiment analysis tools to correctly account for such graphical cues for sentiment. We analyze how emoticons typically convey sentiment and demonstrate how we can exploit this by using a novel, manually created emoticon sentiment lexicon in order to improve a state-of-the-art lexicon-based sentiment classification method. We evaluate our approach on 2,080 Dutch tweets and forum messages, which all contain emoticons and have been manually annotated for sentiment. On this corpus, paragraph-level accounting for sentiment implied by emoticons significantly improves sentiment classification accuracy. This indicates that whenever emoticons are used, their associated sentiment dominates the sentiment conveyed by textual cues and forms a good proxy for intended sentiment. Copyright 2013 ACM.&quot;,&quot;container-title-short&quot;:&quot;&quot;},&quot;isTemporary&quot;:false}]},{&quot;citationID&quot;:&quot;MENDELEY_CITATION_d2b371e2-68b6-45c0-b246-76ba1e2273f8&quot;,&quot;properties&quot;:{&quot;noteIndex&quot;:0},&quot;isEdited&quot;:false,&quot;manualOverride&quot;:{&quot;isManuallyOverridden&quot;:true,&quot;citeprocText&quot;:&quot;(Riordan, 2017)&quot;,&quot;manualOverrideText&quot;:&quot;Riordan (2017)&quot;},&quot;citationTag&quot;:&quot;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quot;,&quot;citationItems&quot;:[{&quot;id&quot;:&quot;5fbae2ad-4272-3c93-9c59-ef5d376e0995&quot;,&quot;itemData&quot;:{&quot;type&quot;:&quot;article-journal&quot;,&quot;id&quot;:&quot;5fbae2ad-4272-3c93-9c59-ef5d376e0995&quot;,&quot;title&quot;:&quot;Emojis as Tools for Emotion Work: Communicating Affect in Text Messages&quot;,&quot;author&quot;:[{&quot;family&quot;:&quot;Riordan&quot;,&quot;given&quot;:&quot;Monica A.&quot;,&quot;parse-names&quot;:false,&quot;dropping-particle&quot;:&quot;&quot;,&quot;non-dropping-particle&quot;:&quot;&quot;}],&quot;container-title&quot;:&quot;http://dx.doi.org/10.1177/0261927X17704238&quot;,&quot;accessed&quot;:{&quot;date-parts&quot;:[[2023,5,12]]},&quot;DOI&quot;:&quot;10.1177/0261927X17704238&quot;,&quot;ISSN&quot;:&quot;15526526&quot;,&quot;URL&quot;:&quot;https://journals.sagepub.com/doi/10.1177/0261927X17704238&quot;,&quot;issued&quot;:{&quot;date-parts&quot;:[[2017,4,11]]},&quot;page&quot;:&quot;549-567&quot;,&quot;abstract&quot;:&quot;Emojis are pictures commonly used in texting. The use and type of emojis has increased in recent years; particularly emojis that are not faces, but rather objects. While prior work on emojis of fac...&quot;,&quot;publisher&quot;:&quot;SAGE PublicationsSage CA: Los Angeles, CA&quot;,&quot;issue&quot;:&quot;5&quot;,&quot;volume&quot;:&quot;36&quot;,&quot;container-title-short&quot;:&quot;&quot;},&quot;isTemporary&quot;:false}]},{&quot;citationID&quot;:&quot;MENDELEY_CITATION_b8ce47ad-782b-4614-96b1-4cdd76b78b19&quot;,&quot;properties&quot;:{&quot;noteIndex&quot;:0},&quot;isEdited&quot;:false,&quot;manualOverride&quot;:{&quot;isManuallyOverridden&quot;:true,&quot;citeprocText&quot;:&quot;(Hand et al., 2022)&quot;,&quot;manualOverrideText&quot;:&quot;Hand et al. (2022)&quot;},&quot;citationTag&quot;:&quot;MENDELEY_CITATION_v3_eyJjaXRhdGlvbklEIjoiTUVOREVMRVlfQ0lUQVRJT05fYjhjZTQ3YWQtNzgyYi00NjE0LTk2YjEtNGNkZDc2Yjc4YjE5IiwicHJvcGVydGllcyI6eyJub3RlSW5kZXgiOjB9LCJpc0VkaXRlZCI6ZmFsc2UsIm1hbnVhbE92ZXJyaWRlIjp7ImlzTWFudWFsbHlPdmVycmlkZGVuIjp0cnVlLCJjaXRlcHJvY1RleHQiOiIoSGFuZCBldCBhbC4sIDIwMjIpIiwibWFudWFsT3ZlcnJpZGVUZXh0IjoiSGFuZCBldCBhbC4gKDIwMjIpIn0sImNpdGF0aW9uSXRlbXMiOlt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quot;,&quot;citationItems&quot;:[{&quot;id&quot;:&quot;4a72ac17-b442-3408-977a-5dc34f7c6046&quot;,&quot;itemData&quot;:{&quot;type&quot;:&quot;article-journal&quot;,&quot;id&quot;:&quot;4a72ac17-b442-3408-977a-5dc34f7c6046&quot;,&quot;title&quot;:&quot;Interactions between text content and emoji types determine perceptions of both messages and senders&quot;,&quot;author&quot;:[{&quot;family&quot;:&quot;Hand&quot;,&quot;given&quot;:&quot;Christopher J.&quot;,&quot;parse-names&quot;:false,&quot;dropping-particle&quot;:&quot;&quot;,&quot;non-dropping-particle&quot;:&quot;&quot;},{&quot;family&quot;:&quot;Burd&quot;,&quot;given&quot;:&quot;Kassandra&quot;,&quot;parse-names&quot;:false,&quot;dropping-particle&quot;:&quot;&quot;,&quot;non-dropping-particle&quot;:&quot;&quot;},{&quot;family&quot;:&quot;Oliver&quot;,&quot;given&quot;:&quot;Alex&quot;,&quot;parse-names&quot;:false,&quot;dropping-particle&quot;:&quot;&quot;,&quot;non-dropping-particle&quot;:&quot;&quot;},{&quot;family&quot;:&quot;Robus&quot;,&quot;given&quot;:&quot;Christopher M.&quot;,&quot;parse-names&quot;:false,&quot;dropping-particle&quot;:&quot;&quot;,&quot;non-dropping-particle&quot;:&quot;&quot;}],&quot;container-title&quot;:&quot;Computers in Human Behavior Reports&quot;,&quot;accessed&quot;:{&quot;date-parts&quot;:[[2023,5,12]]},&quot;DOI&quot;:&quot;10.1016/J.CHBR.2022.100242&quot;,&quot;ISSN&quot;:&quot;24519588&quot;,&quot;issued&quot;:{&quot;date-parts&quot;:[[2022,12,1]]},&quot;abstract&quot;:&quot;Emoji increasingly feature alongside written language in interpersonal communication. Boutet et al. (2021) showed that negative-face emoji led to a negativity effect on perceptions of message tone and senders' mood. We extended their design, considering the role of non-face emoji and the impact of text content and emoji on message clarity. We utilised a 3 (sentence valence: negative, neutral, positive) × 5 (emoji type: no emoji, negative face, neutral face, positive face, object emoji) quasi-experimental design and online survey method. Sixty participants each processed 60 stimuli counterbalanced across conditions, rating messages' emotional tone and clarity, and senders’ warmth and emotional state. Cumulative link mixed models were used to analyse responses. We found that sentence valence and emoji type interact, influencing message emotionality and clarity, and perceived sender warmth and state. The congruency of text and emoji was particularly important; results showed that incongruent emoji detracted from message clarity vs. no emoji (or congruent emoji). Congruent emoji typically amplified emotional perceptions of messages and senders. Object emoji were most influential when text was either neutral or positive. Results were consistent with models such as the EASI framework (Van Kleef, 2009), and suggest that compositionality extends to representations of text + emoji.&quot;,&quot;publisher&quot;:&quot;Elsevier B.V.&quot;,&quot;volume&quot;:&quot;8&quot;,&quot;container-title-short&quot;:&quot;&quot;},&quot;isTemporary&quot;:false}]},{&quot;citationID&quot;:&quot;MENDELEY_CITATION_88b7d621-272f-49b6-a916-197c2f151a7d&quot;,&quot;properties&quot;:{&quot;noteIndex&quot;:0},&quot;isEdited&quot;:false,&quot;manualOverride&quot;:{&quot;isManuallyOverridden&quot;:true,&quot;citeprocText&quot;:&quot;(Subramanian et al., 2021)&quot;,&quot;manualOverrideText&quot;:&quot;Subramanian et al. (2021)&quot;},&quot;citationTag&quot;:&quot;MENDELEY_CITATION_v3_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&quot;,&quot;citationItems&quot;:[{&quot;id&quot;:&quot;967649ee-ed84-3cb0-a141-c75ad8e6399a&quot;,&quot;itemData&quot;:{&quot;type&quot;:&quot;article-journal&quot;,&quot;id&quot;:&quot;967649ee-ed84-3cb0-a141-c75ad8e6399a&quot;,&quot;title&quot;:&quot;Exploiting Emojis for Sarcasm Detection&quot;,&quot;author&quot;:[{&quot;family&quot;:&quot;Subramanian&quot;,&quot;given&quot;:&quot;Jayashree&quot;,&quot;parse-names&quot;:false,&quot;dropping-particle&quot;:&quot;&quot;,&quot;non-dropping-particle&quot;:&quot;&quot;},{&quot;family&quot;:&quot;Sridharan&quot;,&quot;given&quot;:&quot;Varun&quot;,&quot;parse-names&quot;:false,&quot;dropping-particle&quot;:&quot;&quot;,&quot;non-dropping-particle&quot;:&quot;&quot;},{&quot;family&quot;:&quot;Shu&quot;,&quot;given&quot;:&quot;Kai&quot;,&quot;parse-names&quot;:false,&quot;dropping-particle&quot;:&quot;&quot;,&quot;non-dropping-particle&quot;:&quot;&quot;},{&quot;family&quot;:&quot;Liu&quot;,&quot;given&quot;:&quot;Huan&quot;,&quot;parse-names&quot;:false,&quot;dropping-particle&quot;:&quot;&quot;,&quot;non-dropping-particle&quot;:&quot;&quot;}],&quot;container-title&quot;:&quot;Arizona State University&quot;,&quot;accessed&quot;:{&quot;date-parts&quot;:[[2023,5,14]]},&quot;URL&quot;:&quot;https://www.facebook.com/&quot;,&quot;issued&quot;:{&quot;date-parts&quot;:[[2021]]},&quot;abstract&quot;:&quot;Modern social media platforms largely rely on text. However, the written text lacks the emotional cues of spoken and face-to-face dialogue, ambiguities are common, which is exacerbated in the short, informal nature of many social media posts. Sarcasm represents the nu-anced form of language that individuals state the opposite of what is implied. Sarcasm detection on social media is important for users to understand the underlying messages. The majority of existing sarcasm detection algorithms focus on text information; while emotion information expressed such as emojis are ignored. In real scenarios, emojis are widely used as emotion signals, which have great potentials to advance sarcasm detection. Therefore, in this paper, we study the novel problem of exploiting emojis for sarcasm detection on social media. We propose a new framework ESD, which simultaneously captures various signals from text and emojis for sarcasm detection. Experimental results on real-world datasets demonstrate the effectiveness of the proposed framework.&quot;,&quot;container-title-short&quot;:&quot;&quot;},&quot;isTemporary&quot;:false}]},{&quot;citationID&quot;:&quot;MENDELEY_CITATION_63a97582-cc0f-4c11-a835-2527a6caa464&quot;,&quot;properties&quot;:{&quot;noteIndex&quot;:0},&quot;isEdited&quot;:false,&quot;manualOverride&quot;:{&quot;isManuallyOverridden&quot;:false,&quot;citeprocText&quot;:&quot;(Prasad et al., 2017)&quot;,&quot;manualOverrideText&quot;:&quot;&quot;},&quot;citationTag&quot;:&quot;MENDELEY_CITATION_v3_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&quot;,&quot;citationItems&quot;:[{&quot;id&quot;:&quot;8e450ae8-b11b-332a-9194-5101faeacbe4&quot;,&quot;itemData&quot;:{&quot;type&quot;:&quot;article-journal&quot;,&quot;id&quot;:&quot;8e450ae8-b11b-332a-9194-5101faeacbe4&quot;,&quot;title&quot;:&quot;Sentiment analysis for sarcasm detection on streaming short text data&quot;,&quot;author&quot;:[{&quot;family&quot;:&quot;Prasad&quot;,&quot;given&quot;:&quot;Anukarsh G.&quot;,&quot;parse-names&quot;:false,&quot;dropping-particle&quot;:&quot;&quot;,&quot;non-dropping-particle&quot;:&quot;&quot;},{&quot;family&quot;:&quot;Sanjana&quot;,&quot;given&quot;:&quot;S.&quot;,&quot;parse-names&quot;:false,&quot;dropping-particle&quot;:&quot;&quot;,&quot;non-dropping-particle&quot;:&quot;&quot;},{&quot;family&quot;:&quot;Bhat&quot;,&quot;given&quot;:&quot;Skanda M.&quot;,&quot;parse-names&quot;:false,&quot;dropping-particle&quot;:&quot;&quot;,&quot;non-dropping-particle&quot;:&quot;&quot;},{&quot;family&quot;:&quot;Harish&quot;,&quot;given&quot;:&quot;B. S.&quot;,&quot;parse-names&quot;:false,&quot;dropping-particle&quot;:&quot;&quot;,&quot;non-dropping-particle&quot;:&quot;&quot;}],&quot;container-title&quot;:&quot;2017 2nd International Conference on Knowledge Engineering and Applications, ICKEA 2017&quot;,&quot;accessed&quot;:{&quot;date-parts&quot;:[[2023,5,14]]},&quot;DOI&quot;:&quot;10.1109/ICKEA.2017.8169892&quot;,&quot;ISBN&quot;:&quot;9781538621509&quot;,&quot;issued&quot;:{&quot;date-parts&quot;:[[2017,12,7]]},&quot;page&quot;:&quot;1-5&quot;,&quot;abstract&quot;:&quot;The growth of social media has been exponential in the recent years. Immense amount of data is being put out onto the public domain through social media. This huge publicly available data can be used for research and a variety of applications. The objective of this paper is to counter problems with the social media dataset, namely : short text nature - the limited quantity of text data (140 to 160 characters), continuous streaming nature, usage of short forms and modern slangs and increasing use of sarcasm in messages and posts. Sarcastic tweets can mislead data mining activities and result in wrong classification. This paper compares various classification algorithms such as Random Forest, Gradient Boosting, Decision Tree, Adaptive Boost, Logistic Regression and Gaussian Naïve Bayes to detect sarcasm in tweets from the Twitter Streaming API. The best classifier is chosen and paired with various pre-processing and filtering techniques using emoji and slang dictionary mapping to provide the best possible accuracy. The emoji and slang dictionary being the novel idea introduced in this paper. The obtained results can be used as input to other research and applications.&quot;,&quot;publisher&quot;:&quot;Institute of Electrical and Electronics Engineers Inc.&quot;,&quot;volume&quot;:&quot;2017-January&quot;,&quot;container-title-short&quot;:&quot;&quot;},&quot;isTemporary&quot;:false}]},{&quot;citationID&quot;:&quot;MENDELEY_CITATION_b5d09bdb-cf1f-4b60-8489-dc281388e675&quot;,&quot;properties&quot;:{&quot;noteIndex&quot;:0},&quot;isEdited&quot;:false,&quot;manualOverride&quot;:{&quot;isManuallyOverridden&quot;:false,&quot;citeprocText&quot;:&quot;(Fontaine, 2013)&quot;,&quot;manualOverrideText&quot;:&quot;&quot;},&quot;citationTag&quot;:&quot;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quot;,&quot;citationItems&quot;:[{&quot;id&quot;:&quot;29db2773-3d2f-3536-ba26-d6447ad00a37&quot;,&quot;itemData&quot;:{&quot;type&quot;:&quot;article-journal&quot;,&quot;id&quot;:&quot;29db2773-3d2f-3536-ba26-d6447ad00a37&quot;,&quot;title&quot;:&quot;Dimensional, basic emotion, and componential approaches to meaning in psychological emotion research&quot;,&quot;author&quot;:[{&quot;family&quot;:&quot;Fontaine&quot;,&quot;given&quot;:&quot;Johnny J. R.&quot;,&quot;parse-names&quot;:false,&quot;dropping-particle&quot;:&quot;&quot;,&quot;non-dropping-particle&quot;:&quot;&quot;}],&quot;container-title&quot;:&quot;Components of Emotional Meaning&quot;,&quot;accessed&quot;:{&quot;date-parts&quot;:[[2023,4,22]]},&quot;DOI&quot;:&quot;10.1093/ACPROF:OSO/9780199592746.003.0003&quot;,&quot;URL&quot;:&quot;https://academic.oup.com/book/2214/chapter/142261554&quot;,&quot;issued&quot;:{&quot;date-parts&quot;:[[2013,10,1]]},&quot;page&quot;:&quot;31-45&quot;,&quot;abstract&quot;:&quot;The three most important psychological approaches to the meaning of emotion terms are presented, namely the dimensional, basic emotion, and componential emotion approaches. According to the dimensional approaches the emotion domain can be represented by a small number of continuous dimensions. The basic emotion approach assumes that the emotion domain is organized into categorically different affect programs. This approach has inspired psycholinguistic research that represents the emotion domain by hierarchical structures. The componential emotion approach represents emotion terms by profiles of activity in each of the emotion components. Although these three approaches are in many respects incompatible when it comes to the presumed underlying emotion processes, they are compatible with respect to the meaning of emotion terms. The chapter ends by discussing how the GRID paradigm, which is based on the componential emotion approach, can also be fruitfully applied to study categorical and dimensional representations of the emotion domain.&quot;,&quot;publisher&quot;:&quot;Oxford University Press&quot;,&quot;container-title-short&quot;:&quot;&quot;},&quot;isTemporary&quot;:false}]},{&quot;citationID&quot;:&quot;MENDELEY_CITATION_ff221ee9-b341-41ba-9a21-14b96ab65bb8&quot;,&quot;properties&quot;:{&quot;noteIndex&quot;:0},&quot;isEdited&quot;:false,&quot;manualOverride&quot;:{&quot;isManuallyOverridden&quot;:false,&quot;citeprocText&quot;:&quot;(Eisner et al., 2016)&quot;,&quot;manualOverrideText&quot;:&quot;&quot;},&quot;citationTag&quot;:&quot;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iwiY29udGFpbmVyLXRpdGxlLXNob3J0IjoiIn0sImlzVGVtcG9yYXJ5IjpmYWxzZX1dfQ==&quot;,&quot;citationItems&quot;:[{&quot;id&quot;:&quot;e833444b-f6da-3de8-a805-7d70e4f7e2af&quot;,&quot;itemData&quot;:{&quot;type&quot;:&quot;article-journal&quot;,&quot;id&quot;:&quot;e833444b-f6da-3de8-a805-7d70e4f7e2af&quot;,&quot;title&quot;:&quot;emoji2vec: Learning Emoji Representations from their Description&quot;,&quot;author&quot;:[{&quot;family&quot;:&quot;Eisner&quot;,&quot;given&quot;:&quot;Ben&quot;,&quot;parse-names&quot;:false,&quot;dropping-particle&quot;:&quot;&quot;,&quot;non-dropping-particle&quot;:&quot;&quot;},{&quot;family&quot;:&quot;Rocktäschel&quot;,&quot;given&quot;:&quot;Tim&quot;,&quot;parse-names&quot;:false,&quot;dropping-particle&quot;:&quot;&quot;,&quot;non-dropping-particle&quot;:&quot;&quot;},{&quot;family&quot;:&quot;Bošnjak&quot;,&quot;given&quot;:&quot;Matko&quot;,&quot;parse-names&quot;:false,&quot;dropping-particle&quot;:&quot;&quot;,&quot;non-dropping-particle&quot;:&quot;&quot;},{&quot;family&quot;:&quot;Riedel&quot;,&quot;given&quot;:&quot;Sebastian&quot;,&quot;parse-names&quot;:false,&quot;dropping-particle&quot;:&quot;&quot;,&quot;non-dropping-particle&quot;:&quot;&quot;}],&quot;container-title&quot;:&quot;University of London&quot;,&quot;accessed&quot;:{&quot;date-parts&quot;:[[2023,7,31]]},&quot;URL&quot;:&quot;https://twitter.com/Kyle_MacLachlan/&quot;,&quot;issued&quot;:{&quot;date-parts&quot;:[[2016]]},&quot;abstract&quot;:&quot;Many current natural language processing applications for social media rely on representation learning and utilize pre-trained word embeddings. There currently exist several publicly-available, pre-trained sets of word embeddings, but they contain few or no emoji representations even as emoji usage in social media has increased. In this paper we release emoji2vec, pre-trained embeddings for all Unicode emojis which are learned from their description in the Unicode emoji standard. 1 The resulting emoji embeddings can be readily used in downstream social natural language processing applications alongside word2vec. We demonstrate, for the downstream task of sentiment analysis, that emoji embeddings learned from short descriptions outperforms a skip-gram model trained on a large collection of tweets, while avoiding the need for contexts in which emojis need to appear frequently in order to estimate a representation .&quot;,&quot;container-title-short&quot;:&quot;&quot;},&quot;isTemporary&quot;:false}]},{&quot;citationID&quot;:&quot;MENDELEY_CITATION_7a8358f4-3c45-4082-8e35-0247d58c908d&quot;,&quot;properties&quot;:{&quot;noteIndex&quot;:0},&quot;isEdited&quot;:false,&quot;manualOverride&quot;:{&quot;isManuallyOverridden&quot;:false,&quot;citeprocText&quot;:&quot;(Bolukbasi et al., 2016)&quot;,&quot;manualOverrideText&quot;:&quot;&quot;},&quot;citationTag&quot;:&quot;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IsImNvbnRhaW5lci10aXRsZS1zaG9ydCI6IkFkdiBOZXVyYWwgSW5mIFByb2Nlc3MgU3lzdCJ9LCJpc1RlbXBvcmFyeSI6ZmFsc2V9XX0=&quot;,&quot;citationItems&quot;:[{&quot;id&quot;:&quot;ebb190f7-3e15-317f-834b-422d66392b40&quot;,&quot;itemData&quot;:{&quot;type&quot;:&quot;article-journal&quot;,&quot;id&quot;:&quot;ebb190f7-3e15-317f-834b-422d66392b40&quot;,&quot;title&quot;:&quot;Man is to Computer Programmer as Woman is to Homemaker? Debiasing Word Embeddings&quot;,&quot;author&quot;:[{&quot;family&quot;:&quot;Bolukbasi&quot;,&quot;given&quot;:&quot;Tolga&quot;,&quot;parse-names&quot;:false,&quot;dropping-particle&quot;:&quot;&quot;,&quot;non-dropping-particle&quot;:&quot;&quot;},{&quot;family&quot;:&quot;Chang&quot;,&quot;given&quot;:&quot;Kai Wei&quot;,&quot;parse-names&quot;:false,&quot;dropping-particle&quot;:&quot;&quot;,&quot;non-dropping-particle&quot;:&quot;&quot;},{&quot;family&quot;:&quot;Zou&quot;,&quot;given&quot;:&quot;James&quot;,&quot;parse-names&quot;:false,&quot;dropping-particle&quot;:&quot;&quot;,&quot;non-dropping-particle&quot;:&quot;&quot;},{&quot;family&quot;:&quot;Saligrama&quot;,&quot;given&quot;:&quot;Venkatesh&quot;,&quot;parse-names&quot;:false,&quot;dropping-particle&quot;:&quot;&quot;,&quot;non-dropping-particle&quot;:&quot;&quot;},{&quot;family&quot;:&quot;Kalai&quot;,&quot;given&quot;:&quot;Adam&quot;,&quot;parse-names&quot;:false,&quot;dropping-particle&quot;:&quot;&quot;,&quot;non-dropping-particle&quot;:&quot;&quot;}],&quot;container-title&quot;:&quot;Advances in Neural Information Processing Systems&quot;,&quot;accessed&quot;:{&quot;date-parts&quot;:[[2023,8,19]]},&quot;ISSN&quot;:&quot;10495258&quot;,&quot;URL&quot;:&quot;https://arxiv.org/abs/1607.06520v1&quot;,&quot;issued&quot;:{&quot;date-parts&quot;:[[2016,7,21]]},&quot;page&quot;:&quot;4356-4364&quot;,&quot;abstract&quot;:&quot;The blind application of machine learning runs the risk of amplifying biases\npresent in data. Such a danger is facing us with word embedding, a popular\nframework to represent text data as vectors which has been used in many machine\nlearning and natural language processing tasks. We show that even word\nembeddings trained on Google News articles exhibit female/male gender\nstereotypes to a disturbing extent. This raises concerns because their\nwidespread use, as we describe, often tends to amplify these biases.\nGeometrically, gender bias is first shown to be captured by a direction in the\nword embedding. Second, gender neutral words are shown to be linearly separable\nfrom gender definition words in the word embedding. Using these properties, we\nprovide a methodology for modifying an embedding to remove gender stereotypes,\nsuch as the association between between the words receptionist and female,\nwhile maintaining desired associations such as between the words queen and\nfemale. We define metrics to quantify both direct and indirect gender biases in\nembeddings, and develop algorithms to \&quot;debias\&quot; the embedding. Using\ncrowd-worker evaluation as well as standard benchmarks, we empirically\ndemonstrate that our algorithms significantly reduce gender bias in embeddings\nwhile preserving the its useful properties such as the ability to cluster\nrelated concepts and to solve analogy tasks. The resulting embeddings can be\nused in applications without amplifying gender bias.&quot;,&quot;publisher&quot;:&quot;Neural information processing systems foundation&quot;,&quot;container-title-short&quot;:&quot;Adv Neural Inf Process Syst&quot;},&quot;isTemporary&quot;:false}]},{&quot;citationID&quot;:&quot;MENDELEY_CITATION_b696e046-372d-4575-9402-9ef79d325ed5&quot;,&quot;properties&quot;:{&quot;noteIndex&quot;:0},&quot;isEdited&quot;:false,&quot;manualOverride&quot;:{&quot;isManuallyOverridden&quot;:true,&quot;citeprocText&quot;:&quot;(Curto et al., 2022)&quot;,&quot;manualOverrideText&quot;:&quot;Curto et al., 2022&quot;},&quot;citationTag&quot;:&quot;MENDELEY_CITATION_v3_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&quot;,&quot;citationItems&quot;:[{&quot;id&quot;:&quot;1132aa61-e773-3aa2-88d2-2d0b5a2eeda5&quot;,&quot;itemData&quot;:{&quot;type&quot;:&quot;article-journal&quot;,&quot;id&quot;:&quot;1132aa61-e773-3aa2-88d2-2d0b5a2eeda5&quot;,&quot;title&quot;:&quot;Are AI systems biased against the poor? A machine learning analysis using Word2Vec and GloVe embeddings&quot;,&quot;author&quot;:[{&quot;family&quot;:&quot;Curto&quot;,&quot;given&quot;:&quot;Georgina&quot;,&quot;parse-names&quot;:false,&quot;dropping-particle&quot;:&quot;&quot;,&quot;non-dropping-particle&quot;:&quot;&quot;},{&quot;family&quot;:&quot;Jojoa Acosta&quot;,&quot;given&quot;:&quot;Mario Fernando&quot;,&quot;parse-names&quot;:false,&quot;dropping-particle&quot;:&quot;&quot;,&quot;non-dropping-particle&quot;:&quot;&quot;},{&quot;family&quot;:&quot;Comim&quot;,&quot;given&quot;:&quot;Flavio&quot;,&quot;parse-names&quot;:false,&quot;dropping-particle&quot;:&quot;&quot;,&quot;non-dropping-particle&quot;:&quot;&quot;},{&quot;family&quot;:&quot;Garcia-Zapirain&quot;,&quot;given&quot;:&quot;Begoña&quot;,&quot;parse-names&quot;:false,&quot;dropping-particle&quot;:&quot;&quot;,&quot;non-dropping-particle&quot;:&quot;&quot;}],&quot;container-title&quot;:&quot;AI and Society&quot;,&quot;accessed&quot;:{&quot;date-parts&quot;:[[2023,8,19]]},&quot;DOI&quot;:&quot;10.1007/S00146-022-01494-Z/TABLES/3&quot;,&quot;ISSN&quot;:&quot;14355655&quot;,&quot;URL&quot;:&quot;https://link.springer.com/article/10.1007/s00146-022-01494-z&quot;,&quot;issued&quot;:{&quot;date-parts&quot;:[[2022,6,28]]},&quot;page&quot;:&quot;1-16&quot;,&quot;abstract&quot;:&quot;Among the myriad of technical approaches and abstract guidelines proposed to the topic of AI bias, there has been an urgent call to translate the principle of fairness into the operational AI reality with the involvement of social sciences specialists to analyse the context of specific types of bias, since there is not a generalizable solution. This article offers an interdisciplinary contribution to the topic of AI and societal bias, in particular against the poor, providing a conceptual framework of the issue and a tailor-made model from which meaningful data are obtained using Natural Language Processing word vectors in pretrained Google Word2Vec, Twitter and Wikipedia GloVe word embeddings. The results of the study offer the first set of data that evidences the existence of bias against the poor and suggest that Google Word2vec shows a higher degree of bias when the terms are related to beliefs, whereas bias is higher in Twitter GloVe when the terms express behaviour. This article contributes to the body of work on bias, both from and AI and a social sciences perspective, by providing evidence of a transversal aggravating factor for historical types of discrimination. The evidence of bias against the poor also has important consequences in terms of human development, since it often leads to discrimination, which constitutes an obstacle for the effectiveness of poverty reduction policies.&quot;,&quot;publisher&quot;:&quot;Springer Science and Business Media Deutschland GmbH&quot;,&quot;volume&quot;:&quot;1&quot;,&quot;container-title-short&quot;:&quot;AI Soc&quot;},&quot;isTemporary&quot;:false}]},{&quot;citationID&quot;:&quot;MENDELEY_CITATION_8207fe17-845a-4412-94fc-19298056a07b&quot;,&quot;properties&quot;:{&quot;noteIndex&quot;:0},&quot;isEdited&quot;:false,&quot;manualOverride&quot;:{&quot;isManuallyOverridden&quot;:false,&quot;citeprocText&quot;:&quot;(Oprea &amp;#38; Magdy, 2022)&quot;,&quot;manualOverrideText&quot;:&quot;&quot;},&quot;citationItems&quot;:[{&quot;id&quot;:&quot;ca5c4caf-e2e2-3713-999d-a6f74908745c&quot;,&quot;itemData&quot;:{&quot;type&quot;:&quot;webpage&quot;,&quot;id&quot;:&quot;ca5c4caf-e2e2-3713-999d-a6f74908745c&quot;,&quot;title&quot;:&quot;dmbavkar/iSarcasm: A Dataset of Intended Sarcasm&quot;,&quot;author&quot;:[{&quot;family&quot;:&quot;Oprea&quot;,&quot;given&quot;:&quot;Silviu&quot;,&quot;parse-names&quot;:false,&quot;dropping-particle&quot;:&quot;&quot;,&quot;non-dropping-particle&quot;:&quot;&quot;},{&quot;family&quot;:&quot;Magdy&quot;,&quot;given&quot;:&quot;Walid&quot;,&quot;parse-names&quot;:false,&quot;dropping-particle&quot;:&quot;&quot;,&quot;non-dropping-particle&quot;:&quot;&quot;}],&quot;accessed&quot;:{&quot;date-parts&quot;:[[2023,9,20]]},&quot;URL&quot;:&quot;https://github.com/dmbavkar/iSarcasm&quot;,&quot;issued&quot;:{&quot;date-parts&quot;:[[2022]]},&quot;container-title-short&quot;:&quot;&quot;},&quot;isTemporary&quot;:false}],&quot;citationTag&quot;:&quot;MENDELEY_CITATION_v3_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&quot;},{&quot;citationID&quot;:&quot;MENDELEY_CITATION_d469855d-3614-4805-8e58-bbd8d2b37a66&quot;,&quot;properties&quot;:{&quot;noteIndex&quot;:0},&quot;isEdited&quot;:false,&quot;manualOverride&quot;:{&quot;isManuallyOverridden&quot;:false,&quot;citeprocText&quot;:&quot;(Awal et al., 2020)&quot;,&quot;manualOverrideText&quot;:&quot;&quot;},&quot;citationTag&quot;:&quot;MENDELEY_CITATION_v3_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&quot;,&quot;citationItems&quot;:[{&quot;id&quot;:&quot;de5dbe69-89f0-3d64-8313-5b9981b76402&quot;,&quot;itemData&quot;:{&quot;type&quot;:&quot;webpage&quot;,&quot;id&quot;:&quot;de5dbe69-89f0-3d64-8313-5b9981b76402&quot;,&quot;title&quot;:&quot;abushoeb/EmoTag: Emoji-Emotion dataset: An emoji-centric NLP resources based on Twitter Data&quot;,&quot;author&quot;:[{&quot;family&quot;:&quot;Awal&quot;,&quot;given&quot;:&quot;Abdu&quot;,&quot;parse-names&quot;:false,&quot;dropping-particle&quot;:&quot;&quot;,&quot;non-dropping-particle&quot;:&quot;&quot;},{&quot;family&quot;:&quot;Shoeb&quot;,&quot;given&quot;:&quot;Md&quot;,&quot;parse-names&quot;:false,&quot;dropping-particle&quot;:&quot;&quot;,&quot;non-dropping-particle&quot;:&quot;&quot;},{&quot;family&quot;:&quot;Melo&quot;,&quot;given&quot;:&quot;Gerard&quot;,&quot;parse-names&quot;:false,&quot;dropping-particle&quot;:&quot;&quot;,&quot;non-dropping-particle&quot;:&quot;de&quot;}],&quot;accessed&quot;:{&quot;date-parts&quot;:[[2023,9,20]]},&quot;URL&quot;:&quot;https://github.com/abushoeb/EmoTag/tree/master&quot;,&quot;issued&quot;:{&quot;date-parts&quot;:[[2020]]},&quot;container-title-short&quot;:&quot;&quot;},&quot;isTemporary&quot;:false}]},{&quot;citationID&quot;:&quot;MENDELEY_CITATION_bd3318e6-3079-459b-af41-cbec63ffa771&quot;,&quot;properties&quot;:{&quot;noteIndex&quot;:0},&quot;isEdited&quot;:false,&quot;manualOverride&quot;:{&quot;isManuallyOverridden&quot;:false,&quot;citeprocText&quot;:&quot;(Novak et al., 2015)&quot;,&quot;manualOverrideText&quot;:&quot;&quot;},&quot;citationItems&quot;:[{&quot;id&quot;:&quot;9ddb23ef-0e67-31ae-8eb5-59c2b06736de&quot;,&quot;itemData&quot;:{&quot;type&quot;:&quot;webpage&quot;,&quot;id&quot;:&quot;9ddb23ef-0e67-31ae-8eb5-59c2b06736de&quot;,&quot;title&quot;:&quot;Emoji Sentiment Ranking v1.0&quot;,&quot;author&quot;:[{&quot;family&quot;:&quot;Novak&quot;,&quot;given&quot;:&quot;Kralj&quot;,&quot;parse-names&quot;:false,&quot;dropping-particle&quot;:&quot;&quot;,&quot;non-dropping-particle&quot;:&quot;&quot;},{&quot;family&quot;:&quot;Smailović&quot;,&quot;given&quot;:&quot;Petra&quot;,&quot;parse-names&quot;:false,&quot;dropping-particle&quot;:&quot;&quot;,&quot;non-dropping-particle&quot;:&quot;&quot;},{&quot;family&quot;:&quot;Sluban&quot;,&quot;given&quot;:&quot;Jasmina&quot;,&quot;parse-names&quot;:false,&quot;dropping-particle&quot;:&quot;&quot;,&quot;non-dropping-particle&quot;:&quot;&quot;},{&quot;family&quot;:&quot;Borut&quot;,&quot;given&quot;:&quot;&quot;,&quot;parse-names&quot;:false,&quot;dropping-particle&quot;:&quot;&quot;,&quot;non-dropping-particle&quot;:&quot;&quot;},{&quot;family&quot;:&quot;Mozetič&quot;,&quot;given&quot;:&quot;&quot;,&quot;parse-names&quot;:false,&quot;dropping-particle&quot;:&quot;&quot;,&quot;non-dropping-particle&quot;:&quot;&quot;},{&quot;family&quot;:&quot;Igor&quot;,&quot;given&quot;:&quot;&quot;,&quot;parse-names&quot;:false,&quot;dropping-particle&quot;:&quot;&quot;,&quot;non-dropping-particle&quot;:&quot;&quot;}],&quot;accessed&quot;:{&quot;date-parts&quot;:[[2023,9,20]]},&quot;URL&quot;:&quot;https://kt.ijs.si/data/Emoji_sentiment_ranking/&quot;,&quot;issued&quot;:{&quot;date-parts&quot;:[[2015]]},&quot;container-title-short&quot;:&quot;&quot;},&quot;isTemporary&quot;:false}],&quot;citationTag&quot;:&quot;MENDELEY_CITATION_v3_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&quot;},{&quot;citationID&quot;:&quot;MENDELEY_CITATION_092d55bb-7e1b-4d14-aa40-f11e4218b753&quot;,&quot;properties&quot;:{&quot;noteIndex&quot;:0},&quot;isEdited&quot;:false,&quot;manualOverride&quot;:{&quot;isManuallyOverridden&quot;:false,&quot;citeprocText&quot;:&quot;(Esuli &amp;#38; Bond, 2022)&quot;,&quot;manualOverrideText&quot;:&quot;&quot;},&quot;citationItems&quot;:[{&quot;id&quot;:&quot;62ba5758-01a3-39af-af87-82207f055a70&quot;,&quot;itemData&quot;:{&quot;type&quot;:&quot;webpage&quot;,&quot;id&quot;:&quot;62ba5758-01a3-39af-af87-82207f055a70&quot;,&quot;title&quot;:&quot;aesuli/SentiWordNet: The SentiWordNet sentiment lexicon&quot;,&quot;author&quot;:[{&quot;family&quot;:&quot;Esuli&quot;,&quot;given&quot;:&quot;Andrea&quot;,&quot;parse-names&quot;:false,&quot;dropping-particle&quot;:&quot;&quot;,&quot;non-dropping-particle&quot;:&quot;&quot;},{&quot;family&quot;:&quot;Bond&quot;,&quot;given&quot;:&quot;Francis&quot;,&quot;parse-names&quot;:false,&quot;dropping-particle&quot;:&quot;&quot;,&quot;non-dropping-particle&quot;:&quot;&quot;}],&quot;accessed&quot;:{&quot;date-parts&quot;:[[2023,9,20]]},&quot;URL&quot;:&quot;https://github.com/aesuli/SentiWordNet&quot;,&quot;issued&quot;:{&quot;date-parts&quot;:[[2022]]},&quot;container-title-short&quot;:&quot;&quot;},&quot;isTemporary&quot;:false}],&quot;citationTag&quot;:&quot;MENDELEY_CITATION_v3_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&quot;},{&quot;citationID&quot;:&quot;MENDELEY_CITATION_677551d1-0f03-4ec7-9fce-bec3b03f8ab5&quot;,&quot;properties&quot;:{&quot;noteIndex&quot;:0},&quot;isEdited&quot;:false,&quot;manualOverride&quot;:{&quot;isManuallyOverridden&quot;:false,&quot;citeprocText&quot;:&quot;(Giulianelli, 2017)&quot;,&quot;manualOverrideText&quot;:&quot;&quot;},&quot;citationTag&quot;:&quot;MENDELEY_CITATION_v3_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&quot;,&quot;citationItems&quot;:[{&quot;id&quot;:&quot;7d02b5bf-7871-3f3d-b745-d84c73cb2ac9&quot;,&quot;itemData&quot;:{&quot;type&quot;:&quot;webpage&quot;,&quot;id&quot;:&quot;7d02b5bf-7871-3f3d-b745-d84c73cb2ac9&quot;,&quot;title&quot;:&quot;glnmario/emo2vec: Semi-supervised emotion lexicon expansion with label propagation and specialized word embeddings&quot;,&quot;author&quot;:[{&quot;family&quot;:&quot;Giulianelli&quot;,&quot;given&quot;:&quot;Mario&quot;,&quot;parse-names&quot;:false,&quot;dropping-particle&quot;:&quot;&quot;,&quot;non-dropping-particle&quot;:&quot;&quot;}],&quot;accessed&quot;:{&quot;date-parts&quot;:[[2023,9,20]]},&quot;URL&quot;:&quot;https://github.com/glnmario/emo2vec/tree/master&quot;,&quot;issued&quot;:{&quot;date-parts&quot;:[[2017]]},&quot;container-title-short&quot;:&quot;&quot;},&quot;isTemporary&quot;:false}]},{&quot;citationID&quot;:&quot;MENDELEY_CITATION_34ba6856-0203-47b5-872f-8c83978eba3d&quot;,&quot;properties&quot;:{&quot;noteIndex&quot;:0},&quot;isEdited&quot;:false,&quot;manualOverride&quot;:{&quot;isManuallyOverridden&quot;:false,&quot;citeprocText&quot;:&quot;(Mohammad, 2022)&quot;,&quot;manualOverrideText&quot;:&quot;&quot;},&quot;citationItems&quot;:[{&quot;id&quot;:&quot;f962b318-cf2f-324c-982f-23c99309eb1a&quot;,&quot;itemData&quot;:{&quot;type&quot;:&quot;webpage&quot;,&quot;id&quot;:&quot;f962b318-cf2f-324c-982f-23c99309eb1a&quot;,&quot;title&quot;:&quot;The NRC Emotion Intensity Lexicon&quot;,&quot;author&quot;:[{&quot;family&quot;:&quot;Mohammad&quot;,&quot;given&quot;:&quot;Saif&quot;,&quot;parse-names&quot;:false,&quot;dropping-particle&quot;:&quot;&quot;,&quot;non-dropping-particle&quot;:&quot;&quot;}],&quot;issued&quot;:{&quot;date-parts&quot;:[[2022]]},&quot;container-title-short&quot;:&quot;&quot;},&quot;isTemporary&quot;:false}],&quot;citationTag&quot;:&quot;MENDELEY_CITATION_v3_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&quot;},{&quot;citationID&quot;:&quot;MENDELEY_CITATION_0040c8b7-7198-4990-bb1b-d5fca971dc35&quot;,&quot;properties&quot;:{&quot;noteIndex&quot;:0},&quot;isEdited&quot;:false,&quot;manualOverride&quot;:{&quot;isManuallyOverridden&quot;:false,&quot;citeprocText&quot;:&quot;(Mikolov et al., 2013)&quot;,&quot;manualOverrideText&quot;:&quot;&quot;},&quot;citationTag&quot;:&quot;MENDELEY_CITATION_v3_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&quot;,&quot;citationItems&quot;:[{&quot;id&quot;:&quot;d9f508b6-a23c-37c3-84f7-35f7580e32ef&quot;,&quot;itemData&quot;:{&quot;type&quot;:&quot;webpage&quot;,&quot;id&quot;:&quot;d9f508b6-a23c-37c3-84f7-35f7580e32ef&quot;,&quot;title&quot;:&quot;Word2Vec Google News Vectors&quot;,&quot;author&quot;:[{&quot;family&quot;:&quot;Mikolov&quot;,&quot;given&quot;:&quot;Tomas&quot;,&quot;parse-names&quot;:false,&quot;dropping-particle&quot;:&quot;&quot;,&quot;non-dropping-particle&quot;:&quot;&quot;},{&quot;family&quot;:&quot;Chen&quot;,&quot;given&quot;:&quot;Kai&quot;,&quot;parse-names&quot;:false,&quot;dropping-particle&quot;:&quot;&quot;,&quot;non-dropping-particle&quot;:&quot;&quot;},{&quot;family&quot;:&quot;Corrado&quot;,&quot;given&quot;:&quot;Greg&quot;,&quot;parse-names&quot;:false,&quot;dropping-particle&quot;:&quot;&quot;,&quot;non-dropping-particle&quot;:&quot;&quot;},{&quot;family&quot;:&quot;Dean&quot;,&quot;given&quot;:&quot;Jeffrey&quot;,&quot;parse-names&quot;:false,&quot;dropping-particle&quot;:&quot;&quot;,&quot;non-dropping-particle&quot;:&quot;&quot;}],&quot;accessed&quot;:{&quot;date-parts&quot;:[[2023,9,20]]},&quot;URL&quot;:&quot;https://code.google.com/archive/p/word2vec/&quot;,&quot;issued&quot;:{&quot;date-parts&quot;:[[2013]]},&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12155</TotalTime>
  <Pages>135</Pages>
  <Words>43863</Words>
  <Characters>250024</Characters>
  <Application>Microsoft Office Word</Application>
  <DocSecurity>0</DocSecurity>
  <Lines>2083</Lines>
  <Paragraphs>586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59</cp:revision>
  <dcterms:created xsi:type="dcterms:W3CDTF">2023-09-13T09:15:00Z</dcterms:created>
  <dcterms:modified xsi:type="dcterms:W3CDTF">2023-09-23T17:37:00Z</dcterms:modified>
</cp:coreProperties>
</file>