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32EBC" w14:textId="5E622A8B" w:rsidR="00C64FC5" w:rsidRDefault="00C64FC5" w:rsidP="00570A9B">
      <w:r>
        <w:t>Abstract</w:t>
      </w:r>
    </w:p>
    <w:p w14:paraId="413FF440" w14:textId="6552D2F0" w:rsidR="00570A9B" w:rsidRDefault="00570A9B" w:rsidP="00570A9B">
      <w:r>
        <w:t>I. Introduction</w:t>
      </w:r>
    </w:p>
    <w:p w14:paraId="44B40C66" w14:textId="77777777" w:rsidR="00570A9B" w:rsidRDefault="00570A9B" w:rsidP="00570A9B">
      <w:pPr>
        <w:pStyle w:val="ListParagraph"/>
        <w:numPr>
          <w:ilvl w:val="0"/>
          <w:numId w:val="1"/>
        </w:numPr>
      </w:pPr>
      <w:r>
        <w:t>Overview of CRISP DM</w:t>
      </w:r>
    </w:p>
    <w:p w14:paraId="4A4C832A" w14:textId="77777777" w:rsidR="00570A9B" w:rsidRDefault="00570A9B" w:rsidP="00570A9B">
      <w:pPr>
        <w:pStyle w:val="ListParagraph"/>
        <w:numPr>
          <w:ilvl w:val="0"/>
          <w:numId w:val="1"/>
        </w:numPr>
      </w:pPr>
      <w:r>
        <w:t>Why CRISP DM is important in data science projects</w:t>
      </w:r>
    </w:p>
    <w:p w14:paraId="7450C17D" w14:textId="77777777" w:rsidR="00570A9B" w:rsidRDefault="00570A9B" w:rsidP="00570A9B">
      <w:r>
        <w:t>II. Business Understanding</w:t>
      </w:r>
    </w:p>
    <w:p w14:paraId="1B8B79C8" w14:textId="77777777" w:rsidR="00570A9B" w:rsidRDefault="00570A9B" w:rsidP="00570A9B">
      <w:pPr>
        <w:pStyle w:val="ListParagraph"/>
        <w:numPr>
          <w:ilvl w:val="0"/>
          <w:numId w:val="2"/>
        </w:numPr>
      </w:pPr>
      <w:r>
        <w:t>Defining the project objectives and goals</w:t>
      </w:r>
    </w:p>
    <w:p w14:paraId="50CBBE6E" w14:textId="77777777" w:rsidR="00570A9B" w:rsidRDefault="00570A9B" w:rsidP="00570A9B">
      <w:pPr>
        <w:pStyle w:val="ListParagraph"/>
        <w:numPr>
          <w:ilvl w:val="0"/>
          <w:numId w:val="2"/>
        </w:numPr>
      </w:pPr>
      <w:r>
        <w:t>Identifying stakeholders and their needs</w:t>
      </w:r>
    </w:p>
    <w:p w14:paraId="33555475" w14:textId="77777777" w:rsidR="00570A9B" w:rsidRDefault="00570A9B" w:rsidP="00570A9B">
      <w:pPr>
        <w:pStyle w:val="ListParagraph"/>
        <w:numPr>
          <w:ilvl w:val="0"/>
          <w:numId w:val="2"/>
        </w:numPr>
      </w:pPr>
      <w:r>
        <w:t>Defining the project scope</w:t>
      </w:r>
    </w:p>
    <w:p w14:paraId="6B95E5D1" w14:textId="77777777" w:rsidR="00570A9B" w:rsidRDefault="00570A9B" w:rsidP="00570A9B">
      <w:r>
        <w:t>III. Data Understanding</w:t>
      </w:r>
    </w:p>
    <w:p w14:paraId="09507AD0" w14:textId="77777777" w:rsidR="00570A9B" w:rsidRDefault="00570A9B" w:rsidP="00570A9B">
      <w:pPr>
        <w:pStyle w:val="ListParagraph"/>
        <w:numPr>
          <w:ilvl w:val="0"/>
          <w:numId w:val="3"/>
        </w:numPr>
      </w:pPr>
      <w:r>
        <w:t>Collecting and preparing data for analysis</w:t>
      </w:r>
    </w:p>
    <w:p w14:paraId="6F8429D8" w14:textId="77777777" w:rsidR="00570A9B" w:rsidRDefault="00570A9B" w:rsidP="00570A9B">
      <w:pPr>
        <w:pStyle w:val="ListParagraph"/>
        <w:numPr>
          <w:ilvl w:val="0"/>
          <w:numId w:val="3"/>
        </w:numPr>
      </w:pPr>
      <w:r>
        <w:t>Exploring and visualizing data</w:t>
      </w:r>
    </w:p>
    <w:p w14:paraId="3C462AB8" w14:textId="77777777" w:rsidR="00570A9B" w:rsidRDefault="00570A9B" w:rsidP="00570A9B">
      <w:pPr>
        <w:pStyle w:val="ListParagraph"/>
        <w:numPr>
          <w:ilvl w:val="0"/>
          <w:numId w:val="3"/>
        </w:numPr>
      </w:pPr>
      <w:r>
        <w:t>Verifying data quality</w:t>
      </w:r>
    </w:p>
    <w:p w14:paraId="6AE1BA5F" w14:textId="77777777" w:rsidR="00570A9B" w:rsidRDefault="00570A9B" w:rsidP="00570A9B">
      <w:r>
        <w:t>IV. Data Preparation</w:t>
      </w:r>
    </w:p>
    <w:p w14:paraId="51776E5E" w14:textId="77777777" w:rsidR="00570A9B" w:rsidRDefault="00570A9B" w:rsidP="00570A9B">
      <w:pPr>
        <w:pStyle w:val="ListParagraph"/>
        <w:numPr>
          <w:ilvl w:val="0"/>
          <w:numId w:val="4"/>
        </w:numPr>
      </w:pPr>
      <w:r>
        <w:t>Cleaning and transforming data</w:t>
      </w:r>
    </w:p>
    <w:p w14:paraId="6DD1FC77" w14:textId="77777777" w:rsidR="00570A9B" w:rsidRDefault="00570A9B" w:rsidP="00570A9B">
      <w:pPr>
        <w:pStyle w:val="ListParagraph"/>
        <w:numPr>
          <w:ilvl w:val="0"/>
          <w:numId w:val="4"/>
        </w:numPr>
      </w:pPr>
      <w:r>
        <w:t>Selecting relevant data for analysis</w:t>
      </w:r>
    </w:p>
    <w:p w14:paraId="2BCF45C9" w14:textId="77777777" w:rsidR="00570A9B" w:rsidRDefault="00570A9B" w:rsidP="00570A9B">
      <w:pPr>
        <w:pStyle w:val="ListParagraph"/>
        <w:numPr>
          <w:ilvl w:val="0"/>
          <w:numId w:val="4"/>
        </w:numPr>
      </w:pPr>
      <w:r>
        <w:t>Creating derived variables</w:t>
      </w:r>
    </w:p>
    <w:p w14:paraId="49B500DE" w14:textId="77777777" w:rsidR="00570A9B" w:rsidRDefault="00570A9B" w:rsidP="00570A9B">
      <w:r>
        <w:t>V. Modeling</w:t>
      </w:r>
    </w:p>
    <w:p w14:paraId="536313BA" w14:textId="77777777" w:rsidR="00570A9B" w:rsidRDefault="00570A9B" w:rsidP="00570A9B">
      <w:pPr>
        <w:pStyle w:val="ListParagraph"/>
        <w:numPr>
          <w:ilvl w:val="0"/>
          <w:numId w:val="5"/>
        </w:numPr>
      </w:pPr>
      <w:r>
        <w:t>Selecting and training a model</w:t>
      </w:r>
    </w:p>
    <w:p w14:paraId="1AF8B491" w14:textId="77777777" w:rsidR="00570A9B" w:rsidRDefault="00570A9B" w:rsidP="00570A9B">
      <w:pPr>
        <w:pStyle w:val="ListParagraph"/>
        <w:numPr>
          <w:ilvl w:val="0"/>
          <w:numId w:val="5"/>
        </w:numPr>
      </w:pPr>
      <w:r>
        <w:t>Evaluating model performance</w:t>
      </w:r>
    </w:p>
    <w:p w14:paraId="5233EB07" w14:textId="77777777" w:rsidR="00570A9B" w:rsidRDefault="00570A9B" w:rsidP="00570A9B">
      <w:pPr>
        <w:pStyle w:val="ListParagraph"/>
        <w:numPr>
          <w:ilvl w:val="0"/>
          <w:numId w:val="5"/>
        </w:numPr>
      </w:pPr>
      <w:r>
        <w:t>Fine-tuning the model</w:t>
      </w:r>
    </w:p>
    <w:p w14:paraId="2CCC48E8" w14:textId="77777777" w:rsidR="00570A9B" w:rsidRDefault="00570A9B" w:rsidP="00570A9B">
      <w:r>
        <w:t>VI. Evaluation</w:t>
      </w:r>
    </w:p>
    <w:p w14:paraId="3E7BD1AE" w14:textId="77777777" w:rsidR="00570A9B" w:rsidRDefault="00570A9B" w:rsidP="00570A9B">
      <w:pPr>
        <w:pStyle w:val="ListParagraph"/>
        <w:numPr>
          <w:ilvl w:val="0"/>
          <w:numId w:val="6"/>
        </w:numPr>
      </w:pPr>
      <w:r>
        <w:t>Assessing model performance against business objectives</w:t>
      </w:r>
    </w:p>
    <w:p w14:paraId="2F27E00C" w14:textId="77777777" w:rsidR="00570A9B" w:rsidRDefault="00570A9B" w:rsidP="00570A9B">
      <w:pPr>
        <w:pStyle w:val="ListParagraph"/>
        <w:numPr>
          <w:ilvl w:val="0"/>
          <w:numId w:val="6"/>
        </w:numPr>
      </w:pPr>
      <w:r>
        <w:t>Identifying potential improvements</w:t>
      </w:r>
    </w:p>
    <w:p w14:paraId="27CAEC0D" w14:textId="77777777" w:rsidR="00570A9B" w:rsidRDefault="00570A9B" w:rsidP="00570A9B">
      <w:pPr>
        <w:pStyle w:val="ListParagraph"/>
        <w:numPr>
          <w:ilvl w:val="0"/>
          <w:numId w:val="6"/>
        </w:numPr>
      </w:pPr>
      <w:r>
        <w:t>Communicating results to stakeholders</w:t>
      </w:r>
    </w:p>
    <w:p w14:paraId="2ECE7156" w14:textId="77777777" w:rsidR="00570A9B" w:rsidRDefault="00570A9B" w:rsidP="00570A9B">
      <w:r>
        <w:t>VII. Deployment</w:t>
      </w:r>
    </w:p>
    <w:p w14:paraId="3AFBDBD5" w14:textId="77777777" w:rsidR="00570A9B" w:rsidRDefault="00570A9B" w:rsidP="00570A9B">
      <w:pPr>
        <w:pStyle w:val="ListParagraph"/>
        <w:numPr>
          <w:ilvl w:val="0"/>
          <w:numId w:val="7"/>
        </w:numPr>
      </w:pPr>
      <w:r>
        <w:t>Planning for model deployment</w:t>
      </w:r>
    </w:p>
    <w:p w14:paraId="6B2D478E" w14:textId="77777777" w:rsidR="00570A9B" w:rsidRDefault="00570A9B" w:rsidP="00570A9B">
      <w:pPr>
        <w:pStyle w:val="ListParagraph"/>
        <w:numPr>
          <w:ilvl w:val="0"/>
          <w:numId w:val="7"/>
        </w:numPr>
      </w:pPr>
      <w:r>
        <w:t>Implementing the model in a production environment</w:t>
      </w:r>
    </w:p>
    <w:p w14:paraId="431EEFDF" w14:textId="77777777" w:rsidR="00570A9B" w:rsidRDefault="00570A9B" w:rsidP="00570A9B">
      <w:pPr>
        <w:pStyle w:val="ListParagraph"/>
        <w:numPr>
          <w:ilvl w:val="0"/>
          <w:numId w:val="7"/>
        </w:numPr>
      </w:pPr>
      <w:r>
        <w:t>Monitoring model performance and maintaining it over time</w:t>
      </w:r>
    </w:p>
    <w:p w14:paraId="14E51D66" w14:textId="77777777" w:rsidR="00570A9B" w:rsidRDefault="00570A9B" w:rsidP="00570A9B">
      <w:r>
        <w:t>VIII. Conclusion</w:t>
      </w:r>
    </w:p>
    <w:p w14:paraId="4E50D4F2" w14:textId="77777777" w:rsidR="00570A9B" w:rsidRDefault="00570A9B" w:rsidP="00570A9B">
      <w:pPr>
        <w:pStyle w:val="ListParagraph"/>
        <w:numPr>
          <w:ilvl w:val="0"/>
          <w:numId w:val="8"/>
        </w:numPr>
      </w:pPr>
      <w:r>
        <w:t>Summary of key points from the project</w:t>
      </w:r>
    </w:p>
    <w:p w14:paraId="0E0631DE" w14:textId="77777777" w:rsidR="00570A9B" w:rsidRDefault="00570A9B" w:rsidP="00570A9B">
      <w:pPr>
        <w:pStyle w:val="ListParagraph"/>
        <w:numPr>
          <w:ilvl w:val="0"/>
          <w:numId w:val="8"/>
        </w:numPr>
      </w:pPr>
      <w:r>
        <w:t>Implications and next steps</w:t>
      </w:r>
    </w:p>
    <w:p w14:paraId="1EB3BEFB" w14:textId="77777777" w:rsidR="00570A9B" w:rsidRDefault="00570A9B" w:rsidP="00570A9B">
      <w:pPr>
        <w:pStyle w:val="ListParagraph"/>
        <w:numPr>
          <w:ilvl w:val="0"/>
          <w:numId w:val="8"/>
        </w:numPr>
      </w:pPr>
      <w:r>
        <w:t>Reflection on the use of CRISP DM in the project.</w:t>
      </w:r>
    </w:p>
    <w:p w14:paraId="70B278E6" w14:textId="77777777" w:rsidR="00570A9B" w:rsidRDefault="00570A9B" w:rsidP="00570A9B"/>
    <w:p w14:paraId="23806DA0" w14:textId="5FBED5EC" w:rsidR="008B7610" w:rsidRPr="00436B0E" w:rsidRDefault="008B7610" w:rsidP="008B7610">
      <w:pPr>
        <w:pStyle w:val="Heading1"/>
        <w:rPr>
          <w:rStyle w:val="Strong"/>
        </w:rPr>
      </w:pPr>
      <w:r w:rsidRPr="00436B0E">
        <w:rPr>
          <w:rStyle w:val="Strong"/>
        </w:rPr>
        <w:lastRenderedPageBreak/>
        <w:t>Abstract</w:t>
      </w:r>
      <w:r>
        <w:rPr>
          <w:rStyle w:val="Strong"/>
        </w:rPr>
        <w:t>:</w:t>
      </w:r>
    </w:p>
    <w:p w14:paraId="7F0CF276" w14:textId="68028F50" w:rsidR="00934671" w:rsidRPr="00934671" w:rsidRDefault="00934671" w:rsidP="00934671">
      <w:pPr>
        <w:rPr>
          <w:lang w:val="en-GB" w:eastAsia="en-GB"/>
        </w:rPr>
      </w:pPr>
      <w:r w:rsidRPr="00934671">
        <w:rPr>
          <w:lang w:val="en-GB" w:eastAsia="en-GB"/>
        </w:rPr>
        <w:t xml:space="preserve">This project is based on the Food and </w:t>
      </w:r>
      <w:r w:rsidRPr="00934671">
        <w:rPr>
          <w:b/>
          <w:bCs/>
          <w:lang w:val="en-GB" w:eastAsia="en-GB"/>
        </w:rPr>
        <w:t>Agriculture Organization of the United Nations (FAO)</w:t>
      </w:r>
      <w:r w:rsidRPr="00934671">
        <w:rPr>
          <w:lang w:val="en-GB" w:eastAsia="en-GB"/>
        </w:rPr>
        <w:t>.</w:t>
      </w:r>
      <w:r>
        <w:rPr>
          <w:lang w:val="en-GB" w:eastAsia="en-GB"/>
        </w:rPr>
        <w:t xml:space="preserve"> </w:t>
      </w:r>
      <w:r w:rsidRPr="00934671">
        <w:rPr>
          <w:lang w:val="en-GB" w:eastAsia="en-GB"/>
        </w:rPr>
        <w:t xml:space="preserve">Data from FAO was selected to represent Producer Prices and </w:t>
      </w:r>
      <w:r w:rsidRPr="004809BA">
        <w:rPr>
          <w:b/>
          <w:bCs/>
          <w:lang w:val="en-GB" w:eastAsia="en-GB"/>
        </w:rPr>
        <w:t>Producer Price Index for Agriculture</w:t>
      </w:r>
      <w:r w:rsidRPr="00934671">
        <w:rPr>
          <w:lang w:val="en-GB" w:eastAsia="en-GB"/>
        </w:rPr>
        <w:t xml:space="preserve">. </w:t>
      </w:r>
    </w:p>
    <w:p w14:paraId="5F316E3C" w14:textId="0182EE86" w:rsidR="00934671" w:rsidRPr="00934671" w:rsidRDefault="00934671" w:rsidP="00934671">
      <w:pPr>
        <w:rPr>
          <w:lang w:val="en-GB" w:eastAsia="en-GB"/>
        </w:rPr>
      </w:pPr>
      <w:r w:rsidRPr="00934671">
        <w:rPr>
          <w:lang w:val="en-GB" w:eastAsia="en-GB"/>
        </w:rPr>
        <w:t>Agri-Producer Prices refer to the prices farmers receive at the point of sale for their primary crops, live animals, and livestock. Data for the 27 EU member countries is provided by the FAO</w:t>
      </w:r>
      <w:r>
        <w:rPr>
          <w:lang w:val="en-GB" w:eastAsia="en-GB"/>
        </w:rPr>
        <w:t xml:space="preserve"> dataset</w:t>
      </w:r>
      <w:r w:rsidRPr="00934671">
        <w:rPr>
          <w:lang w:val="en-GB" w:eastAsia="en-GB"/>
        </w:rPr>
        <w:t xml:space="preserve"> beginning in 1991 and continuing through 2020.</w:t>
      </w:r>
    </w:p>
    <w:p w14:paraId="014DF200" w14:textId="77777777" w:rsidR="00934671" w:rsidRPr="00934671" w:rsidRDefault="00934671" w:rsidP="00934671">
      <w:pPr>
        <w:rPr>
          <w:lang w:val="en-GB" w:eastAsia="en-GB"/>
        </w:rPr>
      </w:pPr>
      <w:r w:rsidRPr="00934671">
        <w:rPr>
          <w:lang w:val="en-GB" w:eastAsia="en-GB"/>
        </w:rPr>
        <w:t xml:space="preserve">An agricultural producer price index measures changes in the average selling prices received by farmers over time (prices at the farm gate or at the first point of sale). </w:t>
      </w:r>
    </w:p>
    <w:p w14:paraId="02D92344" w14:textId="030E49BE" w:rsidR="00BF6D82" w:rsidRDefault="00934671" w:rsidP="00934671">
      <w:pPr>
        <w:rPr>
          <w:lang w:val="en-GB" w:eastAsia="en-GB"/>
        </w:rPr>
      </w:pPr>
      <w:r w:rsidRPr="00934671">
        <w:rPr>
          <w:lang w:val="en-GB" w:eastAsia="en-GB"/>
        </w:rPr>
        <w:t>This study examines and identifies changes in the agricultural producer price index over time in terms of the average selling prices received by farmers. Data for EU countries have been downloaded, and on the basis of this data, a separate dataset is generated for the Republic of Ireland. This will be compared with other countries in the European Union at a later stage.</w:t>
      </w:r>
    </w:p>
    <w:p w14:paraId="562F9D44" w14:textId="6A6E4C14" w:rsidR="00934671" w:rsidRPr="002A0D93" w:rsidRDefault="004809BA" w:rsidP="002A0D93">
      <w:pPr>
        <w:pStyle w:val="ListParagraph"/>
        <w:numPr>
          <w:ilvl w:val="0"/>
          <w:numId w:val="11"/>
        </w:numPr>
        <w:rPr>
          <w:color w:val="767171" w:themeColor="background2" w:themeShade="80"/>
        </w:rPr>
      </w:pPr>
      <w:sdt>
        <w:sdtPr>
          <w:id w:val="-863354114"/>
          <w:citation/>
        </w:sdtPr>
        <w:sdtContent>
          <w:r w:rsidRPr="002A0D93">
            <w:rPr>
              <w:color w:val="767171" w:themeColor="background2" w:themeShade="80"/>
            </w:rPr>
            <w:fldChar w:fldCharType="begin"/>
          </w:r>
          <w:r w:rsidR="009B353C">
            <w:rPr>
              <w:color w:val="767171" w:themeColor="background2" w:themeShade="80"/>
              <w:lang w:val="en-IE"/>
            </w:rPr>
            <w:instrText xml:space="preserve">CITATION FAO \l 6153 </w:instrText>
          </w:r>
          <w:r w:rsidRPr="002A0D93">
            <w:rPr>
              <w:color w:val="767171" w:themeColor="background2" w:themeShade="80"/>
            </w:rPr>
            <w:fldChar w:fldCharType="separate"/>
          </w:r>
          <w:r w:rsidR="009B353C" w:rsidRPr="009B353C">
            <w:rPr>
              <w:noProof/>
              <w:color w:val="767171" w:themeColor="background2" w:themeShade="80"/>
              <w:lang w:val="en-IE"/>
            </w:rPr>
            <w:t>(FAO - Agriculture Organization of the United Nations - https://www.fao.org)</w:t>
          </w:r>
          <w:r w:rsidRPr="002A0D93">
            <w:rPr>
              <w:color w:val="767171" w:themeColor="background2" w:themeShade="80"/>
            </w:rPr>
            <w:fldChar w:fldCharType="end"/>
          </w:r>
        </w:sdtContent>
      </w:sdt>
    </w:p>
    <w:p w14:paraId="68B1D8AE" w14:textId="55190C43" w:rsidR="00934671" w:rsidRDefault="00934671" w:rsidP="009B353C">
      <w:pPr>
        <w:pStyle w:val="ListParagraph"/>
        <w:rPr>
          <w:lang w:val="en-GB"/>
        </w:rPr>
      </w:pPr>
    </w:p>
    <w:p w14:paraId="3D1DA155" w14:textId="77777777" w:rsidR="00F31547" w:rsidRPr="002A0D93" w:rsidRDefault="00F31547" w:rsidP="000011CB">
      <w:pPr>
        <w:pStyle w:val="ListParagraph"/>
        <w:rPr>
          <w:lang w:val="en-GB"/>
        </w:rPr>
      </w:pPr>
    </w:p>
    <w:p w14:paraId="3076697E" w14:textId="3B9977AF" w:rsidR="00382A38" w:rsidRDefault="00382A38" w:rsidP="00FF24C7">
      <w:pPr>
        <w:pStyle w:val="Heading1"/>
        <w:numPr>
          <w:ilvl w:val="0"/>
          <w:numId w:val="10"/>
        </w:numPr>
      </w:pPr>
      <w:r>
        <w:t>Introduction</w:t>
      </w:r>
    </w:p>
    <w:p w14:paraId="10B7B49B" w14:textId="134224F0" w:rsidR="00FF24C7" w:rsidRPr="00FF24C7" w:rsidRDefault="00FF24C7" w:rsidP="00FF24C7">
      <w:r w:rsidRPr="00FF24C7">
        <w:t xml:space="preserve">Based on the information </w:t>
      </w:r>
      <w:r>
        <w:t>obtained from FAO</w:t>
      </w:r>
      <w:r w:rsidRPr="00FF24C7">
        <w:t>, it seems that the business problem being addressed in this project is to examine changes in agricultural producer prices and producer price indices over time in the European Union, with a focus on the Republic of Ireland. The goal is to identify trends and patterns in these prices and indices, and potentially to use this information to inform policy or decision-making related to agriculture in the EU.</w:t>
      </w:r>
    </w:p>
    <w:p w14:paraId="030395E1" w14:textId="56DCF0D5" w:rsidR="00FF24C7" w:rsidRPr="00FF24C7" w:rsidRDefault="00FF24C7" w:rsidP="00FF24C7">
      <w:r w:rsidRPr="00FF24C7">
        <w:t>One potential approach to solving this problem using the CRISP-DM framework would be to:</w:t>
      </w:r>
    </w:p>
    <w:p w14:paraId="0E2453EC" w14:textId="60144BC5" w:rsidR="009441E6" w:rsidRDefault="009441E6" w:rsidP="009441E6">
      <w:pPr>
        <w:spacing w:line="240" w:lineRule="auto"/>
      </w:pPr>
      <w:r>
        <w:t xml:space="preserve">There are several reasons why CRISP-DM </w:t>
      </w:r>
      <w:r w:rsidR="004809BA">
        <w:t>ha</w:t>
      </w:r>
      <w:r w:rsidR="00E831FA">
        <w:t>s</w:t>
      </w:r>
      <w:r w:rsidR="004809BA">
        <w:t xml:space="preserve"> been</w:t>
      </w:r>
      <w:r>
        <w:t xml:space="preserve"> chosen over other </w:t>
      </w:r>
      <w:r w:rsidR="004809BA">
        <w:t xml:space="preserve">PM </w:t>
      </w:r>
      <w:r w:rsidR="003E2E2A">
        <w:t>Data science</w:t>
      </w:r>
      <w:r>
        <w:t xml:space="preserve"> frameworks:</w:t>
      </w:r>
    </w:p>
    <w:p w14:paraId="22B44A6B" w14:textId="77777777" w:rsidR="009441E6" w:rsidRDefault="009441E6" w:rsidP="009441E6">
      <w:pPr>
        <w:pStyle w:val="ListParagraph"/>
        <w:numPr>
          <w:ilvl w:val="1"/>
          <w:numId w:val="9"/>
        </w:numPr>
        <w:spacing w:line="240" w:lineRule="auto"/>
      </w:pPr>
      <w:r>
        <w:t>CRISP-DM is a widely used and well-established framework that has been around for over two decades. It has been tested and refined through years of practical use and is widely recognized as a reliable and effective approach to data mining.</w:t>
      </w:r>
    </w:p>
    <w:p w14:paraId="7997C1DC" w14:textId="77777777" w:rsidR="009441E6" w:rsidRDefault="009441E6" w:rsidP="009441E6">
      <w:pPr>
        <w:pStyle w:val="ListParagraph"/>
        <w:numPr>
          <w:ilvl w:val="1"/>
          <w:numId w:val="9"/>
        </w:numPr>
        <w:spacing w:line="240" w:lineRule="auto"/>
      </w:pPr>
      <w:r>
        <w:t>CRISP-DM is a flexible framework that can be adapted to fit the needs of a wide range of projects. It is not tied to any specific industry or technology and can be applied to a variety of business contexts.</w:t>
      </w:r>
    </w:p>
    <w:p w14:paraId="4DF510B4" w14:textId="77777777" w:rsidR="009441E6" w:rsidRDefault="009441E6" w:rsidP="009441E6">
      <w:pPr>
        <w:pStyle w:val="ListParagraph"/>
        <w:numPr>
          <w:ilvl w:val="1"/>
          <w:numId w:val="9"/>
        </w:numPr>
        <w:spacing w:line="240" w:lineRule="auto"/>
      </w:pPr>
      <w:r>
        <w:t>CRISP-DM is a comprehensive framework that covers all the key steps in the data mining process, from business understanding and data preparation to modeling, evaluation, and deployment. This makes it well-suited for projects that require a structured and systematic approach.</w:t>
      </w:r>
    </w:p>
    <w:p w14:paraId="4D8EA5ED" w14:textId="77777777" w:rsidR="009441E6" w:rsidRDefault="009441E6" w:rsidP="009441E6">
      <w:pPr>
        <w:pStyle w:val="ListParagraph"/>
        <w:numPr>
          <w:ilvl w:val="1"/>
          <w:numId w:val="9"/>
        </w:numPr>
        <w:spacing w:line="240" w:lineRule="auto"/>
      </w:pPr>
      <w:r>
        <w:t>CRISP-DM is easy to understand and use, with clear guidance and best practices for each step in the process. This makes it accessible to practitioners who are new to data mining, as well as those who are more experienced.</w:t>
      </w:r>
    </w:p>
    <w:p w14:paraId="74805B72" w14:textId="531A752D" w:rsidR="009441E6" w:rsidRDefault="009441E6" w:rsidP="009441E6">
      <w:pPr>
        <w:pStyle w:val="ListParagraph"/>
        <w:numPr>
          <w:ilvl w:val="1"/>
          <w:numId w:val="9"/>
        </w:numPr>
        <w:spacing w:line="240" w:lineRule="auto"/>
      </w:pPr>
      <w:r>
        <w:t>Overall, the CRISP-DM framework is a solid choice for data mining projects due to its widespread adoption, flexibility, comprehensiveness, and ease of use.</w:t>
      </w:r>
    </w:p>
    <w:p w14:paraId="390E14D7" w14:textId="77777777" w:rsidR="00BB4E0F" w:rsidRPr="00570A9B" w:rsidRDefault="00BB4E0F" w:rsidP="00BB4E0F">
      <w:pPr>
        <w:pStyle w:val="ListParagraph"/>
        <w:spacing w:line="240" w:lineRule="auto"/>
        <w:ind w:left="1440"/>
      </w:pPr>
    </w:p>
    <w:p w14:paraId="58172605" w14:textId="77777777" w:rsidR="009441E6" w:rsidRDefault="009441E6" w:rsidP="009441E6">
      <w:pPr>
        <w:pStyle w:val="ListParagraph"/>
      </w:pPr>
    </w:p>
    <w:p w14:paraId="49B9CE2E" w14:textId="49A7CFCE" w:rsidR="00382A38" w:rsidRPr="003E2E2A" w:rsidRDefault="00382A38" w:rsidP="00EA745A">
      <w:pPr>
        <w:pStyle w:val="ListParagraph"/>
        <w:numPr>
          <w:ilvl w:val="0"/>
          <w:numId w:val="9"/>
        </w:numPr>
        <w:rPr>
          <w:b/>
          <w:bCs/>
        </w:rPr>
      </w:pPr>
      <w:r w:rsidRPr="003E2E2A">
        <w:rPr>
          <w:b/>
          <w:bCs/>
        </w:rPr>
        <w:lastRenderedPageBreak/>
        <w:t>Overview of CRISP DM</w:t>
      </w:r>
      <w:r w:rsidR="009B353C">
        <w:rPr>
          <w:b/>
          <w:bCs/>
        </w:rPr>
        <w:t xml:space="preserve"> process</w:t>
      </w:r>
    </w:p>
    <w:p w14:paraId="20B80B94" w14:textId="6A619681" w:rsidR="00382A38" w:rsidRDefault="00382A38" w:rsidP="00382A38">
      <w:r>
        <w:t>The steps in the CRISP-DM process are as follows:</w:t>
      </w:r>
    </w:p>
    <w:p w14:paraId="6E0EAAEB" w14:textId="77777777" w:rsidR="00382A38" w:rsidRDefault="00382A38" w:rsidP="00EA745A">
      <w:pPr>
        <w:pStyle w:val="ListParagraph"/>
        <w:numPr>
          <w:ilvl w:val="1"/>
          <w:numId w:val="9"/>
        </w:numPr>
      </w:pPr>
      <w:r w:rsidRPr="00F07515">
        <w:rPr>
          <w:b/>
          <w:bCs/>
        </w:rPr>
        <w:t>Business Understanding:</w:t>
      </w:r>
      <w:r>
        <w:t xml:space="preserve"> Define the project goals and objectives, as well as the stakeholders who will be affected by the project.</w:t>
      </w:r>
    </w:p>
    <w:p w14:paraId="372F6A37" w14:textId="255A5FEE" w:rsidR="00382A38" w:rsidRDefault="00382A38" w:rsidP="00EA745A">
      <w:pPr>
        <w:pStyle w:val="ListParagraph"/>
        <w:numPr>
          <w:ilvl w:val="1"/>
          <w:numId w:val="9"/>
        </w:numPr>
      </w:pPr>
      <w:r w:rsidRPr="00F07515">
        <w:rPr>
          <w:b/>
          <w:bCs/>
        </w:rPr>
        <w:t>Data Understanding:</w:t>
      </w:r>
      <w:r>
        <w:t xml:space="preserve"> Collect and summarize </w:t>
      </w:r>
      <w:r>
        <w:t>data and</w:t>
      </w:r>
      <w:r>
        <w:t xml:space="preserve"> assess the quality of the data.</w:t>
      </w:r>
    </w:p>
    <w:p w14:paraId="7EDB7D89" w14:textId="77777777" w:rsidR="00382A38" w:rsidRDefault="00382A38" w:rsidP="00EA745A">
      <w:pPr>
        <w:pStyle w:val="ListParagraph"/>
        <w:numPr>
          <w:ilvl w:val="1"/>
          <w:numId w:val="9"/>
        </w:numPr>
      </w:pPr>
      <w:r w:rsidRPr="00F07515">
        <w:rPr>
          <w:b/>
          <w:bCs/>
        </w:rPr>
        <w:t>Data Preparation:</w:t>
      </w:r>
      <w:r>
        <w:t xml:space="preserve"> Clean and transform the data to make it ready for analysis.</w:t>
      </w:r>
    </w:p>
    <w:p w14:paraId="57EBBEEE" w14:textId="77777777" w:rsidR="00382A38" w:rsidRDefault="00382A38" w:rsidP="00EA745A">
      <w:pPr>
        <w:pStyle w:val="ListParagraph"/>
        <w:numPr>
          <w:ilvl w:val="1"/>
          <w:numId w:val="9"/>
        </w:numPr>
      </w:pPr>
      <w:r w:rsidRPr="00F07515">
        <w:rPr>
          <w:b/>
          <w:bCs/>
        </w:rPr>
        <w:t>Modeling:</w:t>
      </w:r>
      <w:r>
        <w:t xml:space="preserve"> Select and apply the appropriate data mining techniques to build the model.</w:t>
      </w:r>
    </w:p>
    <w:p w14:paraId="08437465" w14:textId="77777777" w:rsidR="00382A38" w:rsidRDefault="00382A38" w:rsidP="00EA745A">
      <w:pPr>
        <w:pStyle w:val="ListParagraph"/>
        <w:numPr>
          <w:ilvl w:val="1"/>
          <w:numId w:val="9"/>
        </w:numPr>
      </w:pPr>
      <w:r w:rsidRPr="00F07515">
        <w:rPr>
          <w:b/>
          <w:bCs/>
        </w:rPr>
        <w:t>Evaluation:</w:t>
      </w:r>
      <w:r>
        <w:t xml:space="preserve"> Evaluate the results of the model and determine whether it meets the project goals and objectives.</w:t>
      </w:r>
    </w:p>
    <w:p w14:paraId="69F307C9" w14:textId="63A43F1F" w:rsidR="00382A38" w:rsidRDefault="00382A38" w:rsidP="00EA745A">
      <w:pPr>
        <w:pStyle w:val="ListParagraph"/>
        <w:numPr>
          <w:ilvl w:val="1"/>
          <w:numId w:val="9"/>
        </w:numPr>
      </w:pPr>
      <w:r w:rsidRPr="00F07515">
        <w:rPr>
          <w:b/>
          <w:bCs/>
        </w:rPr>
        <w:t xml:space="preserve">Deployment: </w:t>
      </w:r>
      <w:r>
        <w:t>Plan for the deployment of the model and prepare for the ongoing maintenance of the model.</w:t>
      </w:r>
    </w:p>
    <w:p w14:paraId="4BBAC3F8" w14:textId="3E99BCED" w:rsidR="002E188E" w:rsidRDefault="002E188E" w:rsidP="002E188E"/>
    <w:p w14:paraId="47FF0CE1" w14:textId="5CA2D1DB" w:rsidR="009441E6" w:rsidRPr="002E188E" w:rsidRDefault="00275838" w:rsidP="002E188E">
      <w:r>
        <w:rPr>
          <w:noProof/>
        </w:rPr>
        <mc:AlternateContent>
          <mc:Choice Requires="wpg">
            <w:drawing>
              <wp:anchor distT="0" distB="0" distL="114300" distR="114300" simplePos="0" relativeHeight="251661312" behindDoc="1" locked="0" layoutInCell="1" allowOverlap="1" wp14:anchorId="492EA169" wp14:editId="2864D93E">
                <wp:simplePos x="0" y="0"/>
                <wp:positionH relativeFrom="margin">
                  <wp:align>center</wp:align>
                </wp:positionH>
                <wp:positionV relativeFrom="paragraph">
                  <wp:posOffset>287020</wp:posOffset>
                </wp:positionV>
                <wp:extent cx="1559560" cy="5120141"/>
                <wp:effectExtent l="0" t="0" r="2540" b="4445"/>
                <wp:wrapNone/>
                <wp:docPr id="3" name="Group 3"/>
                <wp:cNvGraphicFramePr/>
                <a:graphic xmlns:a="http://schemas.openxmlformats.org/drawingml/2006/main">
                  <a:graphicData uri="http://schemas.microsoft.com/office/word/2010/wordprocessingGroup">
                    <wpg:wgp>
                      <wpg:cNvGrpSpPr/>
                      <wpg:grpSpPr>
                        <a:xfrm>
                          <a:off x="0" y="0"/>
                          <a:ext cx="1559560" cy="5120141"/>
                          <a:chOff x="0" y="0"/>
                          <a:chExt cx="2066925" cy="6785610"/>
                        </a:xfrm>
                      </wpg:grpSpPr>
                      <pic:pic xmlns:pic="http://schemas.openxmlformats.org/drawingml/2006/picture">
                        <pic:nvPicPr>
                          <pic:cNvPr id="2" name="Picture 2" descr="Graphical user interface&#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323850"/>
                            <a:ext cx="2066925" cy="6461760"/>
                          </a:xfrm>
                          <a:prstGeom prst="rect">
                            <a:avLst/>
                          </a:prstGeom>
                        </pic:spPr>
                      </pic:pic>
                      <wps:wsp>
                        <wps:cNvPr id="217" name="Text Box 2"/>
                        <wps:cNvSpPr txBox="1">
                          <a:spLocks noChangeArrowheads="1"/>
                        </wps:cNvSpPr>
                        <wps:spPr bwMode="auto">
                          <a:xfrm>
                            <a:off x="47625" y="0"/>
                            <a:ext cx="1981200" cy="400050"/>
                          </a:xfrm>
                          <a:prstGeom prst="rect">
                            <a:avLst/>
                          </a:prstGeom>
                          <a:noFill/>
                          <a:ln w="9525">
                            <a:noFill/>
                            <a:miter lim="800000"/>
                            <a:headEnd/>
                            <a:tailEnd/>
                          </a:ln>
                        </wps:spPr>
                        <wps:txbx>
                          <w:txbxContent>
                            <w:p w14:paraId="786DDCE0" w14:textId="6BDC2866" w:rsidR="009441E6" w:rsidRPr="009441E6" w:rsidRDefault="009441E6" w:rsidP="009441E6">
                              <w:pPr>
                                <w:jc w:val="center"/>
                                <w:rPr>
                                  <w:sz w:val="20"/>
                                  <w:szCs w:val="20"/>
                                </w:rPr>
                              </w:pPr>
                              <w:r w:rsidRPr="009441E6">
                                <w:rPr>
                                  <w:b/>
                                  <w:bCs/>
                                </w:rPr>
                                <w:t>Fig 1</w:t>
                              </w:r>
                              <w:r w:rsidRPr="009441E6">
                                <w:rPr>
                                  <w:sz w:val="20"/>
                                  <w:szCs w:val="20"/>
                                </w:rPr>
                                <w: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92EA169" id="Group 3" o:spid="_x0000_s1026" style="position:absolute;margin-left:0;margin-top:22.6pt;width:122.8pt;height:403.15pt;z-index:-251655168;mso-position-horizontal:center;mso-position-horizontal-relative:margin;mso-width-relative:margin;mso-height-relative:margin" coordsize="20669,67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2vH6ZQMAAKYHAAAOAAAAZHJzL2Uyb0RvYy54bWycVduO2zYQfS/QfyBY&#10;oG9ZyY7li7raYJtNFgHSdtGkH0BTlEWEIlmSXsn5+h5SsmPvpmiTB8szIjlz5swZ6vrV0CnyKJyX&#10;Rld0dpVTIjQ3tdS7iv718e2LNSU+MF0zZbSo6EF4+urmxx+ue1uKuWmNqoUjCKJ92duKtiHYMss8&#10;b0XH/JWxQmOxMa5jAa7bZbVjPaJ3Kpvn+TLrjautM1x4j7d34yK9SfGbRvDwR9N4EYiqKLCF9HTp&#10;uY3P7OaalTvHbCv5BIN9B4qOSY2kp1B3LDCyd/JZqE5yZ7xpwhU3XWaaRnKRakA1s/xJNffO7G2q&#10;ZVf2O3uiCdQ+4em7w/LfH++d/WAfHJjo7Q5cJC/WMjSui/9ASYZE2eFEmRgC4Xg5K4pNsQSzHGvF&#10;DEUsZiOpvAXzz87x9s10cp4vl5t5MZ5crtbFcpbakR0TZxdwrOQlfhMHsJ5x8N9awamwd4JOQbr/&#10;FaNj7tPevkC7LAtyK5UMhyQ9NCaC0o8Pkj+40QGdD47IuqJzSjTroHisxqQEL2rhObR3P8qNKbL3&#10;EL/UQbiGcfHzT8PtL+lxFzdKGzBUhO2DgfglZ0odyE5o4VgQdSQ5po8Zx/ws8vPe8E+eaPO6ZXon&#10;br3FBKBLcXd2uT25F+C3Stq3UqnY82hPNAHxE7V9helRyXeG7zuhwziaTijgNtq30npKXCm6rQA1&#10;7l09acQHJwJvY8IGif8E2AiUlaeFhPILsFiCh1j/VZ4v5y/XxTTWR41eKm2xnK0g2DHPUeLW+XAv&#10;TEeiAYQAgvaykj2+9xOk45aJyBFFggdQcXZwgfkjZ/CesfZNM/qhZVYAQgx7JqrZ6iirj7G6X80A&#10;XaGUaVucYxIGvI49jwV4+0QRzpm+FawGvlEVZ0fHOLEysu1/MzXUG9WXAh2Zmi6DxWoZZ/crF8Jm&#10;jVtguhAWeZ6P3ThNNVT6LVyzUpuoSdTISqVJX9FNgczRPVvpJGaIKNlVdI2cyJ8OxELf6DrZgUk1&#10;2sCiNNoYKx/bGK0wbIeJya2pD+DAGUgBleDzBqM17jMlPWa3ov7vPYv3iHqnweNmtljEb0tyFsVq&#10;Dsedr2zPV5jmCFXRQMlovg7w8qmiW/DdyCS5CGpEMmGFvJKVPgawLr42537a9eXzevMPAAAA//8D&#10;AFBLAwQKAAAAAAAAACEAxF+CwBseAAAbHgAAFAAAAGRycy9tZWRpYS9pbWFnZTEucG5niVBORw0K&#10;GgoAAAANSUhEUgAAAOcAAALSCAIAAACpvlFAAAAAAXNSR0IArs4c6QAAHdVJREFUeF7t3a9/2s4f&#10;wPHwVZPMRVZSh1sldXPlPxhVnaNusp38uOI2BfsPmJsD2TkcyMq4Iuf43l1+HRAghOMuCa+IPViW&#10;+/W8N5d3GCGex4YAAggggAACCCCAAAIIIIAAAggggAACCCCAAAIIIIAAAggggAACCCCAAAIIIIAA&#10;AggggAACCCCAQCTQn7yv5kM4yipw9/D07cunsvYud7/+l/tIDkSgLAJEbVlmgn7kF2jkP3TvkcP5&#10;qtdaO2I5ffx4O/j05dvnqw/hPwSz7z9/yxfiPNX2w33/3v789+vvUTtPK53ZeGYvc+/MfaCX/8jT&#10;BrlVWm84mqVkNgxFQIWrIa8t9+SR15Z7fuhdjQXIa2s8uQwNAQQQQAABBBBAAAEEEEAAAQQQQAAB&#10;BBBAAAEEEEAAAQQQQAABBBBAwKKA+I4td99Y9C5pU+Lbqu+T/lk7V8HvfIk3x6oybw/R2XNP4XHx&#10;sfEN6EphJiO1HLUKKd7KNZ0HJn99th18+91Bk8e9HywebTlqxcjEnTkNuT1Ovc7XIrfz3l+L0tf3&#10;FpFq3FQ1Me1HrRYCy2Am/6afRbXXcnGJtyhfTnZpy7RKoybxGp4m1lrxZKe21Kc1ZO7MGagylZ/E&#10;/dQ6ldSp30yXNhQfqa4Ekt1xN7cGrna8dJpeqxeCROX1A9Nd+zVkNeGWgbnLcu0UWbKUJ+dM7Tws&#10;x9WYPvxkkrOjdndt67liiB/OePoveun4deZlQt5rh+wMQY0nHEh6gNwZR2DSI72d5LWeVSZH7hj4&#10;/gxBG+O2hiwaa29Ws4aZaamVzpWl5BU9Idzsr7VJhjBrv+zLbGfBUi4tuT6VWIzCjEGUafptGb43&#10;rWRhkjcP+1cisAZvQbPzsrFUZO48BnQ5fb4diAKiorAZ0fZy+mMjg+l3203ZuNrEehd2UyVM0aHi&#10;XC3uaQ4HkXfg6SIQj1FWuakh216MVd05ti3LjTJqjI43+1EbD3gwnkUhlk0wuP0o09/XG+2UeAzW&#10;YqTS53AL40ElcY1n71lWGb8dMnfmaChKb3IcGR0Sv13DHu1OzHMPfDjvteJRjhb5O3LkkWqiwjfc&#10;SycYhZRuN3dRK1eAZOajpUfOw4aHDKrRIlmacmqp9WrHMi2j4nG6XF8zMnfqjcmltHUTXT0Ov3aa&#10;wduO2ZMLfrsbJQ3xeNSS/nzMx5ibA0/W8rhX/SvfiwD7k+6mm9Z3revDeZrX5qT0xGCDZAWo31Vw&#10;0bxWvy4Yxh9R61caepaofXIWnuv1XEt/vZ1C70qq834Up3VJu5zKSM+TA+dDLcnLGNF6hh6GUebA&#10;N/4lajMdkLwk3KcRHymOSWZp/RJLYWZbrvXocM5mIa/N+4bLc1yOqM1TDceUS2Dreu3A5+wWotZd&#10;hlCuqaE3uwRkIpJubb/p7cyNrCEStdaoK9rQ4PZZ/H9Q9OnHqudPH+uX21Z0aug2AggggAACCCCA&#10;AAIIIIAAAggggAACCCCAAAIIIIAAAgggUHOBrO/d1XzIVRqeeObY08NdlXq8s698e6YW03hhgyBq&#10;L2zCazFcE08kFV8D3ryvQ9zOJL7PlvVYzdMetZn/kZ65j8x9YPbzRE8bjxUirYtRzKbPga1FEJ80&#10;CPLak/jOXZi89tzC1I/AHgHyWsIDAQQQQAABBBBAAAEEEEAAAQQQQAABBBBAAAEEEEAAAQQQQAAB&#10;BBBAAAEEThDg56ZPwCtSlO98FVGjjFsBotatP60XESBqi6hRxq0AUevWn9aLCBC1RdQo41aAqHXr&#10;T+tFBIjaImqUcStA1Lr1p/UiAkRtETXKuBUgat3603oRAaK2iBpl3AoQtW79aR0BBBBAAAEEEEAA&#10;AQQQQAABBBBAAAEEEEAAAQQQQACBSglwj67l6eJ/dC2D05wBAaLWACJVWBYgai2D05wBAaLWACJV&#10;WBYgai2D05wBAaLWACJVWBYgai2D05wBAaLWACJVWBYgai2D05wBAaLWACJVWBYgai2D05wBAaLW&#10;ACJVIIAAAggggAACCCCAAAIIIIAAAggggAACCCCAAAIIIIAAAggggAACCCBweQL9yfvqfdKPBy5+&#10;zEP72+VxMOKKCOiBStBWZNLoplhuo/WVn00iGiojEIctQVuZKaOjQmA4F6ut+gMOBCojIJbZ1Wo+&#10;rEx/6SgCCCCAAAIIIIAAAggggAACCCCAAAIIIIAAAggggAACCCCAAAIIIIAAAggggAACCCCAgB0B&#10;bpyy41ywlU9fvj093BUsXK5i/MJ9ueaD3uQRIGrzKHFMuQQaBrojbvh76TTXKlqMGtf33t3DU9sP&#10;9/97+/Pfr7/iRda+/DvFWe7z1YewymD2/edv+eK0naeVzt/1/EeaJtLqiyYpmQ0Ds1/1KshrSz2D&#10;5LWlnh46V3cB8tq6zzDjQwABBBBAAAEEEEAAAQQQQAABBBBAAAEEEEAAAQQQQAABBBBAoJoCPJqg&#10;evOWPg2lSn3n2zPpbMnHh5Xrh+rXv/sp+8cTzeR82Y1a9QSDeDv4+I3iUbResng9hdcfB00W7msF&#10;C9qNWgG0nD421DYKOi8HA7eCoufr8uD2Y6Px8XZwvhaqUrP1qE1g7q9Hi2a7Kx93pE590RYGstoj&#10;b+tp9cL96aPokiOPPZmrFG4Sr/Zp6aR1/TYirUvxkar8MO5q/IbT+66O3NX17UGKZz6t5pPNCkUV&#10;ySmp14q5kl3aqHcUXzuhkVEceicevhrbztM2Q0+vY+9pdu9lRGaGEIZN2GDSEf1RuGkpvRfJaz2t&#10;TA7dMeb9GUJcSMVX+jZNupZk1xv3NG3UmlVcG0+uLIWrsUNRvfvf0+VBrC7+1e7HzaULllgYm377&#10;2CYXI3ETpthmwVKV7nfbzcV486Q7vGkli/xqrUfxsfJkrWoSFcnTQZ51P3OQy+mzan3wFoQDF20v&#10;pz9UJ3NsW8U3yuyzzFF9WQ9xlyF4XttvLoOZXPh6LXFTb5jtLvZI9SfPHS/Kix+nyyNMVTvHbHF/&#10;VKf25JIq12w0Xm+0NCazndyDPKaX28cOxrNls/Mie/PSCUY1zYKdRa1YNUWsymWuf+V7UVT1J90k&#10;k9PWn3hyRJh7wZu6Ghl+3biXfW0C5crVuometigPjUptzbJ24HCe5LVqAc2zfCb13V/LN1y6+CdL&#10;Z3zEzkFudkmeBZJsP81r88ayGGwQLQCN8GzAtl8gV16b9cFXeu6UFyfaBwtpQqBdpEVXZ+K6al9g&#10;aRc/UYV6nqe9jhtXD8PVM8rNnmblifol1np3NrueXmKpKzDVJz1tTV8nJefDJOtcayfOzjOLbxx5&#10;6L1XzbzW5DvxcNSabI26sgTWrt/0S80dXNWMWmcZAkF3DgGZiKSbllGdozF3dRK17uzP0PLg9nnq&#10;hRdjYuv500dy2zMwUyUCCCCAAAIIIIAAAggggAACCCCAAAIIIIAAAggggAACCCCAAAIIIJAlsHGX&#10;E0jlEuDJTeWaD3pzYQJ8U/HCJrwWw+WJpDyRtBaBXHgQ5LWF6WwUJK+1oUwbCOwQIK8lNBBAAAEE&#10;EEAAAQQQQAABBBBAAAEEEEAAAQQQQAABBBBAAAEEEEAAAQQQQOAEAX4k/QS8IkX5zlcRNcq4FSBq&#10;3frTehEBoraIGmXcChC1bv1pvYgAUVtEjTJuBYhat/60XkSAqC2iRhm3AkStW39aLyJA1BZRo4xb&#10;AaLWrT+tFxEgaouoUcatAFHr1p/WEUAAAQQQQAABBBBAAAEEEEAAAQQQQAABBBBA4KIFuNvR8vTz&#10;f2OWwWnOgABRawCRKiwLELWWwWnOgABRawCRKiwLELWWwWnOgABRawCRKiwLELWWwWnOgABRawCR&#10;KiwLELWWwWnOgABRawCRKiwLELWWwWnOgABRawCRKhBAAAEEEEAAAQQQQAABBBBAAAEEEEAAAQQQ&#10;QAABBBBAAAEEEEAAAQQQQAABBMov0J+8r94n/bij4idotL+Vv/v08EIF9EAlaC80CKo3bLHcRusr&#10;P/ZVvdm72B7HYUvQXmwIVHLgw7lYbdUflew+nb5MAbHMrlbz4WUOnlEjgAACCCCAAAIIIIAAAggg&#10;gAACCCCAAAIIIIAAAggggAACCCCAAAIIIIAAAgggYE2AW1CsURdp6NOXb08Pd0VKlq4Mv3Bfuimh&#10;QwcFiNqDRBxQOoGGgR6JW6deOs21ihajxvW9d/fw1PbD/f/e/vz36694kbUv/05xlvt89SGsMph9&#10;//lbvjht52ml83c9/5GmibT6oklKZsPA7Fe9CvLaUs8geW2pp4fO1V2AvLbuM8z4EEAAAQQQQAAB&#10;BBBAAAEEEEAAAQQQQAABBBBAAAEEEEAAAQQQQAABBOwI8GgCO86HW0mfcXL42CoewXe+XM+afGgZ&#10;zyk7bhbsRq16gkG8HXz8hpzPgo87UKGQbAUrOU7y8NEnjOdw5Rd1hN2oFbTL6WNDbaOg83IwcE+Z&#10;C3EXUNjQotU7a0OndNLzBrcfG42Pt4PTarms0tajNuG9vx4tmu2ufNyRvjKG8aX2yJvRWr1wxUwf&#10;RXf0Cnr/uvCafltV+j4ZxqtwEsha69GivONA/UwRL98ql0/+IS2/cUbZMZ7NgiGO1qG4k7KZyVbP&#10;LytUzzTaw1dj63eWZZ0x9Tr2nlH3X3DoRWVoqHDSM8jkAL3B+HUYNmEIZnZi7YmOyVObsu6byzGe&#10;9RbWns2bdF2Fd/qGPpTycDV2phBfqzZdxXotz7/a/bi5dBkSC7FaQHdv8TLd89QNw+G2GIfnYnle&#10;ljuHN61kPV/pjS9GYZnBeLaMerSj8eX0R1j7/XV8ps89nu3et/1m3EdRozhNxBzL6bPq+uAt2Etk&#10;Y75ct+EuQ/A8MUHLYCYiZ95rpUnoHpH+5LnjRXnx43R5wC6uMg3Z7ALJcTIJ3p1g5m8893hcT35l&#10;23cWtWLhErEqV77+le+p6JWn424rpdxaVUSYe8GbWiuHXzd+gaHgDMyCZau374QrGvJmY9Fm7sbz&#10;jyerz7JD3ejhppJjqRpnO5tArrw264Ov9IQqLzm06/30nKxdpEVXZxN5HbRrLLuy0awi+kXWZjP6&#10;o0b1ziSNZ/4GRN7xrH8+p+fHsZJ20Zew5PjZibrntSZD+HDUmmztjHVV/oPVuketswzhjEFH1XUX&#10;IGrrPsOMDwEEEEAAAQQQQAABBBBAAAEEEEAAAQQQQAABBBBAAAEEEEAAgWoK5PgKXTUHVo9e8+Sm&#10;eswjo6ioAN/5qujEXXS3eSIpTyS96DeAuGuRX/4pcQSQ15Z4cuha/QXIa+s/x4wQAQQQQAABBBBA&#10;AAEEEEAAAQQQQAABBBBAAAEEEEAAAQQQQAABBBBAAIEzCtTm56bPaGS0ar7zZZSTyqwIELVWmGnE&#10;qABRa5STyqwIELVWmGnEqABRa5STyqwIELVWmGnEqABRa5STyqwIELVWmGnEqABRa5STyqwIELVW&#10;mGnEqABRa5STyqwIELVWmGkEAQQQQAABBBBAAAEEEEAAAQQQQAABBBBAAAEEEEAAgXoIcI+u5Xnk&#10;f3Qtg9OcAQGi1gAiVVgWIGotg9OcAQGi1gAiVVgWIGotg9OcAQGi1gAiVVgWIGotg9OcAQGi1gAi&#10;VVgWIGotg9OcAQGi1gAiVVgWIGotg9OcAQGi1gAiVSCAAAIIIIAAAggggAACCCCAAAIIIIAAAggg&#10;gAACCCCAAAIIIIAAAgggcHkC/cn76n3SjwcufsxD+9vlcTDiigjogUrQVmTS6KZYbqP1lZ9NIhoq&#10;IxCHLUFbmSmjo0JgOBerrfoDDgQqIyCW2dVqPqxMf+koAggggAACCCCAAAIIIIAAAggggAACCCCA&#10;AAIIIIAAAggggAACCCCAAAIIIIAAAggggIAdAW6csuNcsJVPX749PdwVLFyuYvzCfbnmg97kESBq&#10;8yhxTLkEGga6I274e+k01ypajBrX997dw1PbD/f/e/vz36+/4kXWvvw7xVnu89WHsMpg9v3nb/ni&#10;tJ2nlc7f9fxHmibS6osmKZkNA7Nf9SrIa0s9g+S1pZ4eOld3AfLaus8w40MAAQQQQAABBBBAAAEE&#10;EEAAAQQQQAABBBBAAAEEEEAAAQQQQKCaApfwaIL06SHVnKN69LoS357Z/xVI+dQvtW09GYGfnq9H&#10;kG6Nwm7UyjCKY0sFm4lHcAxuPzYajdGipjPEsLYF7Eat5y0Xgd+VD4vpd/1gsTzvlNxfi3AW91Sw&#10;1UzAatT2r3wveFVhK4P2NYgxk5P82uqrTvBy67USde3IvU+dyUgbVEo6ietMSyfNZKcZNZvwWgzH&#10;atQqsdlYhO1QBO34/i1o+m1P3nbWnj2KZVGe6IPOiwooEUs9bxTtjM/+w/mLPw73NUZeb0/cZqcN&#10;zU4nrHO0aHXV88FE4z1/qhp/nC69xejj7aAWE1vrQdiPWm9w++r3/NckOtp+czGO/3b/uvD8q743&#10;vGktpz82Tu5ip9fqpQuwPPC4bTEKE4ZZsJRvmK3t+BqPa5+jjQhYjVoRn8GbWMpEvlk02xQ3/6ab&#10;gXVxMJ4tm50X+U546QSstEaC6uyVWI3a7NGIdS86XcsTdre1nI0HajFsh5dt4hwe5bXyyH1pQQGt&#10;4VcRq/H7oOhbqUC7FCmLwMH/Zdg8IPkcVrsgSnLV5HpqPtQ+2tcvndKHhUdJg3Y5tX6JpT5hkxXG&#10;taevtcs7WfzQg0X5X4ayRJupfhyMWlMNGaxn7T8wZAQf+ASZqDWIX7iqEmQIhftuoKD8LC7dRN7t&#10;qcSbrdwCFx61g9vnqRdejMnPhcVnYOS25Q5YeocAAggggAACCCCAAAIIIIAAAggggAACCCCAAAII&#10;IIAAAggggAACCJRWgCc3lXZqZMd4clOpp4fO1V3gwr+pWPfpren4eCIpTyStaWjnHBZ5bU4oN4eR&#10;17pxp1UElAB5LYGAAAIIIIAAAggggAACCCCAAAIIIIAAAggggAACCCCAAAIIIIAAAgiUSKCKPzdd&#10;Ir7ju8K3Z443o4RrAaLW9QzQ/vECRO3xZpRwLUDUup4B2j9egKg93owSrgWIWtczQPvHCxC1x5tR&#10;wrUAUet6Bmj/eAGi9ngzSrgWIGpdzwDtHy9A1B5vRgnXAkSt6xmgfQQQQAABBBBAAAEEEEAAAQQQ&#10;QAABBBBAAAEEEEAAAQQqJMA9upYni//RtQxOcwYEiFoDiFRhWYCotQxOcwYEiFoDiFRhWYCotQxO&#10;cwYEiFoDiFRhWYCotQxOcwYEiFoDiFRhWYCotQxOcwYEiFoDiFRhWYCotQxOcwYEiFoDiFSBAAII&#10;IIAAAggggAACCCCAAAIIIIAAAggggAACCCCAAAIIIIAAAggggAACCCBQfoH+5H31PunHHRU/QaP9&#10;rfzdp4cXKqAHKkF7oUFQvWGL5TZaX/mxr+rN3sX2OA5bgvZiQ6CSAx/OxWqr/qhk9+n0ZQqIZXa1&#10;mg8vc/CMGgEEEEAAAQQQQAABBBBAAAEEEEAAAQQQQAABBBBAAAEEEEAAAQQQQAABBBBAAAFrAtyC&#10;Yo26SEOfvnx7ergrUrJ0ZfiF+9JNCR06KEDUHiTigNIJNAz0SNw69dJprlW0GDWu7727h6e2H+7/&#10;9/bnv19/xYusffl3irPc56sPYZXB7PvP3/LFaTtPK52/6/mPNE2k1RdNUjIbBma/6lWQ15Z6Bslr&#10;Sz09dK7uAuS1dZ9hxocAAggggAACCCCAAAIIIIAAAggggAACCCCAAAIIIIAAAggggAACCCBgR4BH&#10;E+jOaJwv6qr1nS/5gC+1GX4IAr9Rf74IO0fNtqNWxUeyHfswg8Htx0ajMVoUluCL64XpylTQdtSK&#10;sS+njyL01Cbu0inFdn9dos6UQqTcnXAQtRsgux7rmWQDBxICeVy8Zmuv9UVd/bPa0Wt5zc5LuNaH&#10;hXYkHVrxqHL1YLFJfKo49ixR7iioWu8cRG0SNmHgDG7Hi2a7Gz2sa3jTWs7GA8EYZgNqGwWdr8c+&#10;GEktn2p7nPpd8SwwtUMkF8lSHy70WUmHCNmeN0pK9+IsutnphLtHi5asks2RgIOo3coQ7n9MvShs&#10;RdAuxrcyaKPFUa2KYoX0r44MknSpFvcPN/32Eb79K385/RElL4PxbJkUX4zCUJ8F6b4jKuZQQwIO&#10;ona75yIywrCVQfsahstw3muJ+9PDtfboy6/+5LnjRfnz43RpCItqSiJQiqiVWUIgwnZ448drnFjv&#10;vGUwCzPPbuuAVrgSy1Bthke2/aYXvKk1e/hV+62GXIvk4C1oJimJLB6/k0oyZ3TDpECez9V3fvK1&#10;9ZFpeuR8Ej8YfL10/Kltsnc+TLqQJgjqEiq9eNKqValydpXapWCc1O646tsJmEfDpD51FRNgnnQ3&#10;NIpFUZ5S5cgQ8vSUYxCIBYhaYgEBBBBAAAEEEEAAAQQQQAABBBBAAAEEEEAAAQQQQAABBBBAAAEE&#10;yijADbBlnJWkTzy5qdTTQ+fqLsB3vuo+w3UcH08k5YmkdYzr/GMir81v5eBI8loH6DSJQCxAXkss&#10;IIAAAggggAACCCCAAAIIIIAAAggggAACCCCAAAIIIIAAAggggAACCCCAwAkC/MDyCXhFivKdryJq&#10;lHErQNS69af1IgJEbRE1yrgVIGrd+tN6EQGitogaZdwKELVu/Wm9iABRW0SNMm4FiFq3/rReRICo&#10;LaJGGbcCRK1bf1ovIkDUFlGjjFsBotatP60jgAACCCCAAAIIIIAAAggggAACCCCAAAIIIIAAAggg&#10;UCkB7tG1PF38j65lcJozIEDUGkCkCssCRK1lcJozIEDUGkCkCssCRK1lcJozIEDUGkCkCssCRK1l&#10;cJozIEDUGkCkCssCRK1lcJozIEDUGkCkCssCRK1lcJozIEDUGkCkCgQQQAABBBBAAAEEEEAAAQQQ&#10;QAABBBBAAAEEEEAAAQQQQAABBBBAAAEELk+gP3lfvU/68cDFj3lof7s8DkZcEQE9UAnaikwa3RTL&#10;bbS+8rNJRENlBOKwJWgrM2V0VAgM52K1VX/AgUBlBMQyu1rNh5XpLx1FAAEEEEAAAQQQQAABBBBA&#10;AAEEEEAAAQQQQAABBBBAAAEEEEAAAQQQQAABBBBAAAEEELAjwI1TdpwLtvLpy7enh7uChctVjF+4&#10;L9d80Js8AkRtHiWOKZdAw0B3xA1/L53mWkWLUeP63rt7eGr74f5/b3/++/VXvMjal3+nOMt9vvoQ&#10;VhnMvv/8LV+ctvO00vm7nv9I00RafdEkJbNhYParXgV5balnkLy21NND5+ouQF5b9xlmfAgggAAC&#10;CCCAAAIIIIAAAggggAACCCCAAAIIIIAAAggggAACCFRTgEcT6POGxvmiuFrfnpEP+FIbD0E4X0hU&#10;oGa7UaueYBBvBSJvcPux0WiMFq5g+QaxK/n1du1GrWh7OX0UgSdjL+i8FAjccrDRC6cC1qM2Ge39&#10;9WjRbHfDxx2li3AcyCotTHbvf8KMtoSHB8odaZHwb7LCicow4nqjI5K0IymjniE2ic8LaZWrXstr&#10;dl7CkwUPvXEXuO6i1vNmwbLptz1PBEk3iFbgx1n7OX5wV6sX7R4tWt2dT/MS0djzRuH6/Tj1ezLs&#10;739Ml62b6FlKw5vWcvrjXhi3Ov74UfyLrFekGf6VeMsM5y/+OCzdGHm9OBabnU5Yadz2/XWYmyTn&#10;CnFfHJsjAZdRGw253203kxVM3DapIlluy+nz7UC+uH9dJDs3nfpXfhST4l8G41n4RhjcjhdR2Iqg&#10;XYzDeuID47/LVfmm5bV6UaotllIVyXJbjMKwjN9ajuaHZrMEXEZt228ug1kYTtFSq5Y8I6uYiHS1&#10;QMugfd27LIr7idPtYxjfbKUWcBa1Ii3ohYvg4C1odpK0IEOrP+nujjxV+mucDHztNOMYFVmC1/46&#10;7/phdrBjE0tpK0kLDs4UC+9BosodcPhzdf2TL/3zA+2CKL7MyTx07ZOz5FNbrfTahxJqf7In+tRK&#10;7pTJa/oh1nZL8TFyBvTXMqNIPrs7dDV2WKNyE1zLDhudJwMfjcqAc/fZmlGNWsZL8UE5yxCKdzlv&#10;yaFMF6LrsLxlOK4SArWM2jBl6PnTRyMXdpWYSDqJAAIIIIAAAggggAACCCCAAAIIIIAAAggggAAC&#10;CCCAAAIIIIAAAggg4FjAwJcLHY+g1s3z5KZaTy+DK7tALb+pWHZ0+neiAE8k5YmkJ4ZQxYuT15Z6&#10;AslrSz09dK7uAuS1dZ9hxocAAggggAACCCCAAAIIIIAAAggggAACVRH4Pw65Acgi2MlhAAAAAElF&#10;TkSuQmCCUEsDBBQABgAIAAAAIQBjyagk3gAAAAcBAAAPAAAAZHJzL2Rvd25yZXYueG1sTI9Ba8JA&#10;FITvhf6H5RV6q5ukRiTmRUTanqRQLRRva/aZBLNvQ3ZN4r/v9lSPwwwz3+TrybRioN41lhHiWQSC&#10;uLS64Qrh+/D+sgThvGKtWsuEcCMH6+LxIVeZtiN/0bD3lQgl7DKFUHvfZVK6siaj3Mx2xME7294o&#10;H2RfSd2rMZSbViZRtJBGNRwWatXRtqbysr8ahI9RjZvX+G3YXc7b2/GQfv7sYkJ8fpo2KxCeJv8f&#10;hj/8gA5FYDrZK2snWoRwxCPM0wREcJN5ugBxQlimcQqyyOU9f/EL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btrx+mUDAACmBwAADgAAAAAAAAAAAAAAAAA6AgAA&#10;ZHJzL2Uyb0RvYy54bWxQSwECLQAKAAAAAAAAACEAxF+CwBseAAAbHgAAFAAAAAAAAAAAAAAAAADL&#10;BQAAZHJzL21lZGlhL2ltYWdlMS5wbmdQSwECLQAUAAYACAAAACEAY8moJN4AAAAHAQAADwAAAAAA&#10;AAAAAAAAAAAYJAAAZHJzL2Rvd25yZXYueG1sUEsBAi0AFAAGAAgAAAAhAKomDr68AAAAIQEAABkA&#10;AAAAAAAAAAAAAAAAIyUAAGRycy9fcmVscy9lMm9Eb2MueG1sLnJlbHNQSwUGAAAAAAYABgB8AQAA&#10;Fi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Graphical user interface&#10;&#10;Description automatically generated" style="position:absolute;top:3238;width:20669;height:64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pFhwgAAANoAAAAPAAAAZHJzL2Rvd25yZXYueG1sRI9Ba8JA&#10;FITvBf/D8oTemo0eWpO6hiAIvbVVCz0+sq/ZYPZtzG6T6K93CwWPw8x8w6yLybZioN43jhUskhQE&#10;ceV0w7WC42H3tALhA7LG1jEpuJCHYjN7WGOu3cifNOxDLSKEfY4KTAhdLqWvDFn0ieuIo/fjeosh&#10;yr6Wuscxwm0rl2n6LC02HBcMdrQ1VJ32v1bB9+78ceAU6/fLy9WXmTPZFxulHudT+Qoi0BTu4f/2&#10;m1awhL8r8QbIzQ0AAP//AwBQSwECLQAUAAYACAAAACEA2+H2y+4AAACFAQAAEwAAAAAAAAAAAAAA&#10;AAAAAAAAW0NvbnRlbnRfVHlwZXNdLnhtbFBLAQItABQABgAIAAAAIQBa9CxbvwAAABUBAAALAAAA&#10;AAAAAAAAAAAAAB8BAABfcmVscy8ucmVsc1BLAQItABQABgAIAAAAIQAv8pFhwgAAANoAAAAPAAAA&#10;AAAAAAAAAAAAAAcCAABkcnMvZG93bnJldi54bWxQSwUGAAAAAAMAAwC3AAAA9gIAAAAA&#10;">
                  <v:imagedata r:id="rId7" o:title="Graphical user interface&#10;&#10;Description automatically generated"/>
                </v:shape>
                <v:shapetype id="_x0000_t202" coordsize="21600,21600" o:spt="202" path="m,l,21600r21600,l21600,xe">
                  <v:stroke joinstyle="miter"/>
                  <v:path gradientshapeok="t" o:connecttype="rect"/>
                </v:shapetype>
                <v:shape id="Text Box 2" o:spid="_x0000_s1028" type="#_x0000_t202" style="position:absolute;left:476;width:19812;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86DDCE0" w14:textId="6BDC2866" w:rsidR="009441E6" w:rsidRPr="009441E6" w:rsidRDefault="009441E6" w:rsidP="009441E6">
                        <w:pPr>
                          <w:jc w:val="center"/>
                          <w:rPr>
                            <w:sz w:val="20"/>
                            <w:szCs w:val="20"/>
                          </w:rPr>
                        </w:pPr>
                        <w:r w:rsidRPr="009441E6">
                          <w:rPr>
                            <w:b/>
                            <w:bCs/>
                          </w:rPr>
                          <w:t>Fig 1</w:t>
                        </w:r>
                        <w:r w:rsidRPr="009441E6">
                          <w:rPr>
                            <w:sz w:val="20"/>
                            <w:szCs w:val="20"/>
                          </w:rPr>
                          <w:t>:</w:t>
                        </w:r>
                      </w:p>
                    </w:txbxContent>
                  </v:textbox>
                </v:shape>
                <w10:wrap anchorx="margin"/>
              </v:group>
            </w:pict>
          </mc:Fallback>
        </mc:AlternateContent>
      </w:r>
      <w:r w:rsidR="002E188E" w:rsidRPr="002E188E">
        <w:t>Here is a flowchart that illustrates the CRISP-DM process in the CA-2</w:t>
      </w:r>
      <w:r w:rsidR="009441E6" w:rsidRPr="002E188E">
        <w:t>:</w:t>
      </w:r>
    </w:p>
    <w:p w14:paraId="03D16E66" w14:textId="32D02AFC" w:rsidR="002E188E" w:rsidRPr="002E188E" w:rsidRDefault="009441E6" w:rsidP="00264DC2">
      <w:pPr>
        <w:spacing w:line="240" w:lineRule="auto"/>
      </w:pPr>
      <w:r>
        <w:t xml:space="preserve">                                           </w:t>
      </w:r>
    </w:p>
    <w:p w14:paraId="48737E72" w14:textId="25F25490" w:rsidR="002E188E" w:rsidRPr="002E188E" w:rsidRDefault="002E188E" w:rsidP="002E188E"/>
    <w:p w14:paraId="0D6F63F2" w14:textId="6F9033CD" w:rsidR="002E188E" w:rsidRPr="002E188E" w:rsidRDefault="002E188E" w:rsidP="002E188E"/>
    <w:p w14:paraId="67ECEF0C" w14:textId="3347E240" w:rsidR="002E188E" w:rsidRPr="002E188E" w:rsidRDefault="002E188E" w:rsidP="002E188E"/>
    <w:p w14:paraId="75E3C466" w14:textId="3790B4B6" w:rsidR="002E188E" w:rsidRPr="002E188E" w:rsidRDefault="002E188E" w:rsidP="002E188E"/>
    <w:p w14:paraId="195D6E81" w14:textId="0B838EF6" w:rsidR="002E188E" w:rsidRPr="002E188E" w:rsidRDefault="002E188E" w:rsidP="002E188E"/>
    <w:p w14:paraId="2F136F0B" w14:textId="1797CCC5" w:rsidR="002E188E" w:rsidRPr="002E188E" w:rsidRDefault="002E188E" w:rsidP="002E188E"/>
    <w:p w14:paraId="359757E4" w14:textId="0A1393C2" w:rsidR="002E188E" w:rsidRPr="002E188E" w:rsidRDefault="002E188E" w:rsidP="002E188E"/>
    <w:p w14:paraId="2C18295B" w14:textId="35F76485" w:rsidR="002E188E" w:rsidRPr="002E188E" w:rsidRDefault="002E188E" w:rsidP="002E188E"/>
    <w:p w14:paraId="6ED821B3" w14:textId="7491B2A1" w:rsidR="002E188E" w:rsidRPr="002E188E" w:rsidRDefault="002E188E" w:rsidP="002E188E"/>
    <w:p w14:paraId="147ECC31" w14:textId="5F6C3776" w:rsidR="002E188E" w:rsidRPr="002E188E" w:rsidRDefault="002E188E" w:rsidP="002E188E"/>
    <w:p w14:paraId="55988488" w14:textId="57212701" w:rsidR="002E188E" w:rsidRPr="002E188E" w:rsidRDefault="002E188E" w:rsidP="002E188E"/>
    <w:p w14:paraId="2DE223C9" w14:textId="5783A85D" w:rsidR="002E188E" w:rsidRPr="002E188E" w:rsidRDefault="002E188E" w:rsidP="002E188E"/>
    <w:p w14:paraId="70DEE986" w14:textId="32B1AF8B" w:rsidR="002E188E" w:rsidRPr="002E188E" w:rsidRDefault="002E188E" w:rsidP="002E188E"/>
    <w:p w14:paraId="65A836B1" w14:textId="01472448" w:rsidR="002E188E" w:rsidRPr="002E188E" w:rsidRDefault="002E188E" w:rsidP="002E188E"/>
    <w:p w14:paraId="21479AED" w14:textId="530F357D" w:rsidR="002E188E" w:rsidRPr="002E188E" w:rsidRDefault="002E188E" w:rsidP="002E188E"/>
    <w:p w14:paraId="0983D504" w14:textId="218FB918" w:rsidR="002E188E" w:rsidRPr="002E188E" w:rsidRDefault="002E188E" w:rsidP="002E188E"/>
    <w:p w14:paraId="21BCA1DE" w14:textId="5C9A7473" w:rsidR="002E188E" w:rsidRPr="002E188E" w:rsidRDefault="002E188E" w:rsidP="002E188E"/>
    <w:p w14:paraId="2C723F76" w14:textId="35F969FC" w:rsidR="002E188E" w:rsidRPr="002E188E" w:rsidRDefault="002E188E" w:rsidP="002E188E"/>
    <w:p w14:paraId="612FF718" w14:textId="77777777" w:rsidR="002E188E" w:rsidRDefault="002E188E" w:rsidP="002E188E">
      <w:r>
        <w:lastRenderedPageBreak/>
        <w:t>II. Business Understanding</w:t>
      </w:r>
    </w:p>
    <w:p w14:paraId="2A68FB2E" w14:textId="5A29069B" w:rsidR="002E188E" w:rsidRDefault="00276DD3" w:rsidP="00276DD3">
      <w:r w:rsidRPr="00276DD3">
        <w:t>In this project, the business problem being addressed is the examination of changes in agricultural producer prices and producer price indices over time in the European Union, with a focus on the Republic of Ireland. The goal of the project is to identify trends and patterns in these prices and indices, and potentially use this information to inform policy or decision-making related to agriculture in the EU.</w:t>
      </w:r>
    </w:p>
    <w:p w14:paraId="72EF50E8" w14:textId="61FFC3FF" w:rsidR="006C28FF" w:rsidRDefault="006C28FF" w:rsidP="00276DD3"/>
    <w:p w14:paraId="5795CE28" w14:textId="77777777" w:rsidR="006C28FF" w:rsidRDefault="006C28FF" w:rsidP="006C28FF">
      <w:r>
        <w:t>III. Data Understanding</w:t>
      </w:r>
    </w:p>
    <w:p w14:paraId="2912BF4E" w14:textId="77777777" w:rsidR="006C28FF" w:rsidRDefault="006C28FF" w:rsidP="006C28FF">
      <w:pPr>
        <w:pStyle w:val="ListParagraph"/>
        <w:numPr>
          <w:ilvl w:val="0"/>
          <w:numId w:val="3"/>
        </w:numPr>
      </w:pPr>
      <w:r>
        <w:t>Collecting and preparing data for analysis</w:t>
      </w:r>
    </w:p>
    <w:p w14:paraId="4F41E6F5" w14:textId="77777777" w:rsidR="006C28FF" w:rsidRDefault="006C28FF" w:rsidP="006C28FF">
      <w:pPr>
        <w:pStyle w:val="ListParagraph"/>
        <w:numPr>
          <w:ilvl w:val="0"/>
          <w:numId w:val="3"/>
        </w:numPr>
      </w:pPr>
      <w:r>
        <w:t>Exploring and visualizing data</w:t>
      </w:r>
    </w:p>
    <w:p w14:paraId="2E4613C1" w14:textId="4183DA81" w:rsidR="006C28FF" w:rsidRDefault="006C28FF" w:rsidP="006C28FF">
      <w:pPr>
        <w:pStyle w:val="ListParagraph"/>
        <w:numPr>
          <w:ilvl w:val="0"/>
          <w:numId w:val="3"/>
        </w:numPr>
      </w:pPr>
      <w:r>
        <w:t>Verifying data quality</w:t>
      </w:r>
    </w:p>
    <w:p w14:paraId="14EB572C" w14:textId="77777777" w:rsidR="00CA5D67" w:rsidRDefault="00CA5D67" w:rsidP="00CA5D67">
      <w:r>
        <w:t>IV. Data Preparation</w:t>
      </w:r>
    </w:p>
    <w:p w14:paraId="237BFF90" w14:textId="77777777" w:rsidR="00CA5D67" w:rsidRDefault="00CA5D67" w:rsidP="00CA5D67">
      <w:pPr>
        <w:pStyle w:val="ListParagraph"/>
        <w:numPr>
          <w:ilvl w:val="0"/>
          <w:numId w:val="4"/>
        </w:numPr>
      </w:pPr>
      <w:r>
        <w:t>Cleaning and transforming data</w:t>
      </w:r>
    </w:p>
    <w:p w14:paraId="67080336" w14:textId="77777777" w:rsidR="00CA5D67" w:rsidRDefault="00CA5D67" w:rsidP="00CA5D67">
      <w:pPr>
        <w:pStyle w:val="ListParagraph"/>
        <w:numPr>
          <w:ilvl w:val="0"/>
          <w:numId w:val="4"/>
        </w:numPr>
      </w:pPr>
      <w:r>
        <w:t>Selecting relevant data for analysis</w:t>
      </w:r>
    </w:p>
    <w:p w14:paraId="39702EE5" w14:textId="77777777" w:rsidR="00CA5D67" w:rsidRDefault="00CA5D67" w:rsidP="00CA5D67">
      <w:pPr>
        <w:pStyle w:val="ListParagraph"/>
        <w:numPr>
          <w:ilvl w:val="0"/>
          <w:numId w:val="4"/>
        </w:numPr>
      </w:pPr>
      <w:r>
        <w:t>Creating derived variables</w:t>
      </w:r>
    </w:p>
    <w:p w14:paraId="7A626EEF" w14:textId="77777777" w:rsidR="00CA5D67" w:rsidRDefault="00CA5D67" w:rsidP="00CA5D67"/>
    <w:p w14:paraId="2C0F073F" w14:textId="77777777" w:rsidR="006C28FF" w:rsidRPr="00276DD3" w:rsidRDefault="006C28FF" w:rsidP="00276DD3"/>
    <w:sectPr w:rsidR="006C28FF" w:rsidRPr="00276D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923DC"/>
    <w:multiLevelType w:val="hybridMultilevel"/>
    <w:tmpl w:val="B0F89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527D1"/>
    <w:multiLevelType w:val="hybridMultilevel"/>
    <w:tmpl w:val="77A20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01485"/>
    <w:multiLevelType w:val="hybridMultilevel"/>
    <w:tmpl w:val="BF5EF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D212F3"/>
    <w:multiLevelType w:val="hybridMultilevel"/>
    <w:tmpl w:val="3104C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89591D"/>
    <w:multiLevelType w:val="hybridMultilevel"/>
    <w:tmpl w:val="064AA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911387"/>
    <w:multiLevelType w:val="hybridMultilevel"/>
    <w:tmpl w:val="B332F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2049D5"/>
    <w:multiLevelType w:val="hybridMultilevel"/>
    <w:tmpl w:val="51C8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4E3BAA"/>
    <w:multiLevelType w:val="hybridMultilevel"/>
    <w:tmpl w:val="603A3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8E481F"/>
    <w:multiLevelType w:val="hybridMultilevel"/>
    <w:tmpl w:val="1B58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9D0A8A"/>
    <w:multiLevelType w:val="hybridMultilevel"/>
    <w:tmpl w:val="BCAA34FE"/>
    <w:lvl w:ilvl="0" w:tplc="827A29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2C2A5D"/>
    <w:multiLevelType w:val="hybridMultilevel"/>
    <w:tmpl w:val="F684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908190">
    <w:abstractNumId w:val="1"/>
  </w:num>
  <w:num w:numId="2" w16cid:durableId="775253991">
    <w:abstractNumId w:val="4"/>
  </w:num>
  <w:num w:numId="3" w16cid:durableId="230311039">
    <w:abstractNumId w:val="7"/>
  </w:num>
  <w:num w:numId="4" w16cid:durableId="993532623">
    <w:abstractNumId w:val="3"/>
  </w:num>
  <w:num w:numId="5" w16cid:durableId="305016140">
    <w:abstractNumId w:val="10"/>
  </w:num>
  <w:num w:numId="6" w16cid:durableId="283317126">
    <w:abstractNumId w:val="2"/>
  </w:num>
  <w:num w:numId="7" w16cid:durableId="231239976">
    <w:abstractNumId w:val="6"/>
  </w:num>
  <w:num w:numId="8" w16cid:durableId="1042483396">
    <w:abstractNumId w:val="8"/>
  </w:num>
  <w:num w:numId="9" w16cid:durableId="1473669382">
    <w:abstractNumId w:val="5"/>
  </w:num>
  <w:num w:numId="10" w16cid:durableId="368069668">
    <w:abstractNumId w:val="9"/>
  </w:num>
  <w:num w:numId="11" w16cid:durableId="1903977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749"/>
    <w:rsid w:val="000011CB"/>
    <w:rsid w:val="00264DC2"/>
    <w:rsid w:val="00275838"/>
    <w:rsid w:val="00276DD3"/>
    <w:rsid w:val="002A0D93"/>
    <w:rsid w:val="002E188E"/>
    <w:rsid w:val="00382A38"/>
    <w:rsid w:val="003E2E2A"/>
    <w:rsid w:val="004809BA"/>
    <w:rsid w:val="00570A9B"/>
    <w:rsid w:val="006C28FF"/>
    <w:rsid w:val="00874076"/>
    <w:rsid w:val="008B7610"/>
    <w:rsid w:val="00934671"/>
    <w:rsid w:val="00941749"/>
    <w:rsid w:val="009441E6"/>
    <w:rsid w:val="009725D0"/>
    <w:rsid w:val="009B353C"/>
    <w:rsid w:val="00B95E33"/>
    <w:rsid w:val="00BB4E0F"/>
    <w:rsid w:val="00BF6D82"/>
    <w:rsid w:val="00C64FC5"/>
    <w:rsid w:val="00CA5D67"/>
    <w:rsid w:val="00E831FA"/>
    <w:rsid w:val="00EA745A"/>
    <w:rsid w:val="00F07515"/>
    <w:rsid w:val="00F31547"/>
    <w:rsid w:val="00F60F23"/>
    <w:rsid w:val="00FF2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4ADB2"/>
  <w15:chartTrackingRefBased/>
  <w15:docId w15:val="{8DCB7F28-4020-42F0-AAC9-769C30B7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610"/>
    <w:pPr>
      <w:keepNext/>
      <w:keepLines/>
      <w:spacing w:before="240" w:after="0"/>
      <w:outlineLvl w:val="0"/>
    </w:pPr>
    <w:rPr>
      <w:rFonts w:asciiTheme="majorHAnsi" w:eastAsiaTheme="majorEastAsia" w:hAnsiTheme="majorHAnsi" w:cstheme="majorBidi"/>
      <w:color w:val="2F5496" w:themeColor="accent1" w:themeShade="BF"/>
      <w:sz w:val="32"/>
      <w:szCs w:val="3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A9B"/>
    <w:pPr>
      <w:ind w:left="720"/>
      <w:contextualSpacing/>
    </w:pPr>
  </w:style>
  <w:style w:type="paragraph" w:styleId="NormalWeb">
    <w:name w:val="Normal (Web)"/>
    <w:basedOn w:val="Normal"/>
    <w:uiPriority w:val="99"/>
    <w:unhideWhenUsed/>
    <w:rsid w:val="00EA74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B7610"/>
    <w:rPr>
      <w:rFonts w:asciiTheme="majorHAnsi" w:eastAsiaTheme="majorEastAsia" w:hAnsiTheme="majorHAnsi" w:cstheme="majorBidi"/>
      <w:color w:val="2F5496" w:themeColor="accent1" w:themeShade="BF"/>
      <w:sz w:val="32"/>
      <w:szCs w:val="32"/>
      <w:lang w:val="en-IE"/>
    </w:rPr>
  </w:style>
  <w:style w:type="character" w:styleId="Strong">
    <w:name w:val="Strong"/>
    <w:basedOn w:val="DefaultParagraphFont"/>
    <w:uiPriority w:val="22"/>
    <w:qFormat/>
    <w:rsid w:val="008B7610"/>
    <w:rPr>
      <w:b/>
      <w:bCs/>
    </w:rPr>
  </w:style>
  <w:style w:type="paragraph" w:customStyle="1" w:styleId="mb-25">
    <w:name w:val="mb-2.5"/>
    <w:basedOn w:val="Normal"/>
    <w:rsid w:val="008B761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issue-underline">
    <w:name w:val="issue-underline"/>
    <w:basedOn w:val="DefaultParagraphFont"/>
    <w:rsid w:val="008B7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996">
      <w:bodyDiv w:val="1"/>
      <w:marLeft w:val="0"/>
      <w:marRight w:val="0"/>
      <w:marTop w:val="0"/>
      <w:marBottom w:val="0"/>
      <w:divBdr>
        <w:top w:val="none" w:sz="0" w:space="0" w:color="auto"/>
        <w:left w:val="none" w:sz="0" w:space="0" w:color="auto"/>
        <w:bottom w:val="none" w:sz="0" w:space="0" w:color="auto"/>
        <w:right w:val="none" w:sz="0" w:space="0" w:color="auto"/>
      </w:divBdr>
    </w:div>
    <w:div w:id="356347055">
      <w:bodyDiv w:val="1"/>
      <w:marLeft w:val="0"/>
      <w:marRight w:val="0"/>
      <w:marTop w:val="0"/>
      <w:marBottom w:val="0"/>
      <w:divBdr>
        <w:top w:val="none" w:sz="0" w:space="0" w:color="auto"/>
        <w:left w:val="none" w:sz="0" w:space="0" w:color="auto"/>
        <w:bottom w:val="none" w:sz="0" w:space="0" w:color="auto"/>
        <w:right w:val="none" w:sz="0" w:space="0" w:color="auto"/>
      </w:divBdr>
    </w:div>
    <w:div w:id="500122150">
      <w:bodyDiv w:val="1"/>
      <w:marLeft w:val="0"/>
      <w:marRight w:val="0"/>
      <w:marTop w:val="0"/>
      <w:marBottom w:val="0"/>
      <w:divBdr>
        <w:top w:val="none" w:sz="0" w:space="0" w:color="auto"/>
        <w:left w:val="none" w:sz="0" w:space="0" w:color="auto"/>
        <w:bottom w:val="none" w:sz="0" w:space="0" w:color="auto"/>
        <w:right w:val="none" w:sz="0" w:space="0" w:color="auto"/>
      </w:divBdr>
    </w:div>
    <w:div w:id="500581037">
      <w:bodyDiv w:val="1"/>
      <w:marLeft w:val="0"/>
      <w:marRight w:val="0"/>
      <w:marTop w:val="0"/>
      <w:marBottom w:val="0"/>
      <w:divBdr>
        <w:top w:val="none" w:sz="0" w:space="0" w:color="auto"/>
        <w:left w:val="none" w:sz="0" w:space="0" w:color="auto"/>
        <w:bottom w:val="none" w:sz="0" w:space="0" w:color="auto"/>
        <w:right w:val="none" w:sz="0" w:space="0" w:color="auto"/>
      </w:divBdr>
    </w:div>
    <w:div w:id="539443691">
      <w:bodyDiv w:val="1"/>
      <w:marLeft w:val="0"/>
      <w:marRight w:val="0"/>
      <w:marTop w:val="0"/>
      <w:marBottom w:val="0"/>
      <w:divBdr>
        <w:top w:val="none" w:sz="0" w:space="0" w:color="auto"/>
        <w:left w:val="none" w:sz="0" w:space="0" w:color="auto"/>
        <w:bottom w:val="none" w:sz="0" w:space="0" w:color="auto"/>
        <w:right w:val="none" w:sz="0" w:space="0" w:color="auto"/>
      </w:divBdr>
      <w:divsChild>
        <w:div w:id="440300132">
          <w:marLeft w:val="0"/>
          <w:marRight w:val="0"/>
          <w:marTop w:val="0"/>
          <w:marBottom w:val="0"/>
          <w:divBdr>
            <w:top w:val="single" w:sz="2" w:space="0" w:color="D9D9E3"/>
            <w:left w:val="single" w:sz="2" w:space="0" w:color="D9D9E3"/>
            <w:bottom w:val="single" w:sz="2" w:space="0" w:color="D9D9E3"/>
            <w:right w:val="single" w:sz="2" w:space="0" w:color="D9D9E3"/>
          </w:divBdr>
          <w:divsChild>
            <w:div w:id="133300975">
              <w:marLeft w:val="0"/>
              <w:marRight w:val="0"/>
              <w:marTop w:val="0"/>
              <w:marBottom w:val="0"/>
              <w:divBdr>
                <w:top w:val="single" w:sz="2" w:space="0" w:color="D9D9E3"/>
                <w:left w:val="single" w:sz="2" w:space="0" w:color="D9D9E3"/>
                <w:bottom w:val="single" w:sz="2" w:space="0" w:color="D9D9E3"/>
                <w:right w:val="single" w:sz="2" w:space="0" w:color="D9D9E3"/>
              </w:divBdr>
              <w:divsChild>
                <w:div w:id="917713737">
                  <w:marLeft w:val="0"/>
                  <w:marRight w:val="0"/>
                  <w:marTop w:val="0"/>
                  <w:marBottom w:val="0"/>
                  <w:divBdr>
                    <w:top w:val="single" w:sz="2" w:space="0" w:color="D9D9E3"/>
                    <w:left w:val="single" w:sz="2" w:space="0" w:color="D9D9E3"/>
                    <w:bottom w:val="single" w:sz="2" w:space="0" w:color="D9D9E3"/>
                    <w:right w:val="single" w:sz="2" w:space="0" w:color="D9D9E3"/>
                  </w:divBdr>
                  <w:divsChild>
                    <w:div w:id="894589536">
                      <w:marLeft w:val="0"/>
                      <w:marRight w:val="0"/>
                      <w:marTop w:val="0"/>
                      <w:marBottom w:val="0"/>
                      <w:divBdr>
                        <w:top w:val="single" w:sz="2" w:space="0" w:color="D9D9E3"/>
                        <w:left w:val="single" w:sz="2" w:space="0" w:color="D9D9E3"/>
                        <w:bottom w:val="single" w:sz="2" w:space="0" w:color="D9D9E3"/>
                        <w:right w:val="single" w:sz="2" w:space="0" w:color="D9D9E3"/>
                      </w:divBdr>
                      <w:divsChild>
                        <w:div w:id="249511995">
                          <w:marLeft w:val="0"/>
                          <w:marRight w:val="0"/>
                          <w:marTop w:val="0"/>
                          <w:marBottom w:val="0"/>
                          <w:divBdr>
                            <w:top w:val="single" w:sz="2" w:space="0" w:color="auto"/>
                            <w:left w:val="single" w:sz="2" w:space="0" w:color="auto"/>
                            <w:bottom w:val="single" w:sz="6" w:space="0" w:color="auto"/>
                            <w:right w:val="single" w:sz="2" w:space="0" w:color="auto"/>
                          </w:divBdr>
                          <w:divsChild>
                            <w:div w:id="1890263813">
                              <w:marLeft w:val="0"/>
                              <w:marRight w:val="0"/>
                              <w:marTop w:val="100"/>
                              <w:marBottom w:val="100"/>
                              <w:divBdr>
                                <w:top w:val="single" w:sz="2" w:space="0" w:color="D9D9E3"/>
                                <w:left w:val="single" w:sz="2" w:space="0" w:color="D9D9E3"/>
                                <w:bottom w:val="single" w:sz="2" w:space="0" w:color="D9D9E3"/>
                                <w:right w:val="single" w:sz="2" w:space="0" w:color="D9D9E3"/>
                              </w:divBdr>
                              <w:divsChild>
                                <w:div w:id="450176079">
                                  <w:marLeft w:val="0"/>
                                  <w:marRight w:val="0"/>
                                  <w:marTop w:val="0"/>
                                  <w:marBottom w:val="0"/>
                                  <w:divBdr>
                                    <w:top w:val="single" w:sz="2" w:space="0" w:color="D9D9E3"/>
                                    <w:left w:val="single" w:sz="2" w:space="0" w:color="D9D9E3"/>
                                    <w:bottom w:val="single" w:sz="2" w:space="0" w:color="D9D9E3"/>
                                    <w:right w:val="single" w:sz="2" w:space="0" w:color="D9D9E3"/>
                                  </w:divBdr>
                                  <w:divsChild>
                                    <w:div w:id="985089797">
                                      <w:marLeft w:val="0"/>
                                      <w:marRight w:val="0"/>
                                      <w:marTop w:val="0"/>
                                      <w:marBottom w:val="0"/>
                                      <w:divBdr>
                                        <w:top w:val="single" w:sz="2" w:space="0" w:color="D9D9E3"/>
                                        <w:left w:val="single" w:sz="2" w:space="0" w:color="D9D9E3"/>
                                        <w:bottom w:val="single" w:sz="2" w:space="0" w:color="D9D9E3"/>
                                        <w:right w:val="single" w:sz="2" w:space="0" w:color="D9D9E3"/>
                                      </w:divBdr>
                                      <w:divsChild>
                                        <w:div w:id="1466585625">
                                          <w:marLeft w:val="0"/>
                                          <w:marRight w:val="0"/>
                                          <w:marTop w:val="0"/>
                                          <w:marBottom w:val="0"/>
                                          <w:divBdr>
                                            <w:top w:val="single" w:sz="2" w:space="0" w:color="D9D9E3"/>
                                            <w:left w:val="single" w:sz="2" w:space="0" w:color="D9D9E3"/>
                                            <w:bottom w:val="single" w:sz="2" w:space="0" w:color="D9D9E3"/>
                                            <w:right w:val="single" w:sz="2" w:space="0" w:color="D9D9E3"/>
                                          </w:divBdr>
                                          <w:divsChild>
                                            <w:div w:id="284850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56230277">
          <w:marLeft w:val="0"/>
          <w:marRight w:val="0"/>
          <w:marTop w:val="0"/>
          <w:marBottom w:val="0"/>
          <w:divBdr>
            <w:top w:val="none" w:sz="0" w:space="0" w:color="auto"/>
            <w:left w:val="none" w:sz="0" w:space="0" w:color="auto"/>
            <w:bottom w:val="none" w:sz="0" w:space="0" w:color="auto"/>
            <w:right w:val="none" w:sz="0" w:space="0" w:color="auto"/>
          </w:divBdr>
        </w:div>
      </w:divsChild>
    </w:div>
    <w:div w:id="634604062">
      <w:bodyDiv w:val="1"/>
      <w:marLeft w:val="0"/>
      <w:marRight w:val="0"/>
      <w:marTop w:val="0"/>
      <w:marBottom w:val="0"/>
      <w:divBdr>
        <w:top w:val="none" w:sz="0" w:space="0" w:color="auto"/>
        <w:left w:val="none" w:sz="0" w:space="0" w:color="auto"/>
        <w:bottom w:val="none" w:sz="0" w:space="0" w:color="auto"/>
        <w:right w:val="none" w:sz="0" w:space="0" w:color="auto"/>
      </w:divBdr>
    </w:div>
    <w:div w:id="711609867">
      <w:bodyDiv w:val="1"/>
      <w:marLeft w:val="0"/>
      <w:marRight w:val="0"/>
      <w:marTop w:val="0"/>
      <w:marBottom w:val="0"/>
      <w:divBdr>
        <w:top w:val="none" w:sz="0" w:space="0" w:color="auto"/>
        <w:left w:val="none" w:sz="0" w:space="0" w:color="auto"/>
        <w:bottom w:val="none" w:sz="0" w:space="0" w:color="auto"/>
        <w:right w:val="none" w:sz="0" w:space="0" w:color="auto"/>
      </w:divBdr>
    </w:div>
    <w:div w:id="738211147">
      <w:bodyDiv w:val="1"/>
      <w:marLeft w:val="0"/>
      <w:marRight w:val="0"/>
      <w:marTop w:val="0"/>
      <w:marBottom w:val="0"/>
      <w:divBdr>
        <w:top w:val="none" w:sz="0" w:space="0" w:color="auto"/>
        <w:left w:val="none" w:sz="0" w:space="0" w:color="auto"/>
        <w:bottom w:val="none" w:sz="0" w:space="0" w:color="auto"/>
        <w:right w:val="none" w:sz="0" w:space="0" w:color="auto"/>
      </w:divBdr>
    </w:div>
    <w:div w:id="773090304">
      <w:bodyDiv w:val="1"/>
      <w:marLeft w:val="0"/>
      <w:marRight w:val="0"/>
      <w:marTop w:val="0"/>
      <w:marBottom w:val="0"/>
      <w:divBdr>
        <w:top w:val="none" w:sz="0" w:space="0" w:color="auto"/>
        <w:left w:val="none" w:sz="0" w:space="0" w:color="auto"/>
        <w:bottom w:val="none" w:sz="0" w:space="0" w:color="auto"/>
        <w:right w:val="none" w:sz="0" w:space="0" w:color="auto"/>
      </w:divBdr>
    </w:div>
    <w:div w:id="823932956">
      <w:bodyDiv w:val="1"/>
      <w:marLeft w:val="0"/>
      <w:marRight w:val="0"/>
      <w:marTop w:val="0"/>
      <w:marBottom w:val="0"/>
      <w:divBdr>
        <w:top w:val="none" w:sz="0" w:space="0" w:color="auto"/>
        <w:left w:val="none" w:sz="0" w:space="0" w:color="auto"/>
        <w:bottom w:val="none" w:sz="0" w:space="0" w:color="auto"/>
        <w:right w:val="none" w:sz="0" w:space="0" w:color="auto"/>
      </w:divBdr>
    </w:div>
    <w:div w:id="1086462059">
      <w:bodyDiv w:val="1"/>
      <w:marLeft w:val="0"/>
      <w:marRight w:val="0"/>
      <w:marTop w:val="0"/>
      <w:marBottom w:val="0"/>
      <w:divBdr>
        <w:top w:val="none" w:sz="0" w:space="0" w:color="auto"/>
        <w:left w:val="none" w:sz="0" w:space="0" w:color="auto"/>
        <w:bottom w:val="none" w:sz="0" w:space="0" w:color="auto"/>
        <w:right w:val="none" w:sz="0" w:space="0" w:color="auto"/>
      </w:divBdr>
    </w:div>
    <w:div w:id="1099065397">
      <w:bodyDiv w:val="1"/>
      <w:marLeft w:val="0"/>
      <w:marRight w:val="0"/>
      <w:marTop w:val="0"/>
      <w:marBottom w:val="0"/>
      <w:divBdr>
        <w:top w:val="none" w:sz="0" w:space="0" w:color="auto"/>
        <w:left w:val="none" w:sz="0" w:space="0" w:color="auto"/>
        <w:bottom w:val="none" w:sz="0" w:space="0" w:color="auto"/>
        <w:right w:val="none" w:sz="0" w:space="0" w:color="auto"/>
      </w:divBdr>
    </w:div>
    <w:div w:id="1109007718">
      <w:bodyDiv w:val="1"/>
      <w:marLeft w:val="0"/>
      <w:marRight w:val="0"/>
      <w:marTop w:val="0"/>
      <w:marBottom w:val="0"/>
      <w:divBdr>
        <w:top w:val="none" w:sz="0" w:space="0" w:color="auto"/>
        <w:left w:val="none" w:sz="0" w:space="0" w:color="auto"/>
        <w:bottom w:val="none" w:sz="0" w:space="0" w:color="auto"/>
        <w:right w:val="none" w:sz="0" w:space="0" w:color="auto"/>
      </w:divBdr>
    </w:div>
    <w:div w:id="1156989634">
      <w:bodyDiv w:val="1"/>
      <w:marLeft w:val="0"/>
      <w:marRight w:val="0"/>
      <w:marTop w:val="0"/>
      <w:marBottom w:val="0"/>
      <w:divBdr>
        <w:top w:val="none" w:sz="0" w:space="0" w:color="auto"/>
        <w:left w:val="none" w:sz="0" w:space="0" w:color="auto"/>
        <w:bottom w:val="none" w:sz="0" w:space="0" w:color="auto"/>
        <w:right w:val="none" w:sz="0" w:space="0" w:color="auto"/>
      </w:divBdr>
    </w:div>
    <w:div w:id="1385717310">
      <w:bodyDiv w:val="1"/>
      <w:marLeft w:val="0"/>
      <w:marRight w:val="0"/>
      <w:marTop w:val="0"/>
      <w:marBottom w:val="0"/>
      <w:divBdr>
        <w:top w:val="none" w:sz="0" w:space="0" w:color="auto"/>
        <w:left w:val="none" w:sz="0" w:space="0" w:color="auto"/>
        <w:bottom w:val="none" w:sz="0" w:space="0" w:color="auto"/>
        <w:right w:val="none" w:sz="0" w:space="0" w:color="auto"/>
      </w:divBdr>
    </w:div>
    <w:div w:id="1406999456">
      <w:bodyDiv w:val="1"/>
      <w:marLeft w:val="0"/>
      <w:marRight w:val="0"/>
      <w:marTop w:val="0"/>
      <w:marBottom w:val="0"/>
      <w:divBdr>
        <w:top w:val="none" w:sz="0" w:space="0" w:color="auto"/>
        <w:left w:val="none" w:sz="0" w:space="0" w:color="auto"/>
        <w:bottom w:val="none" w:sz="0" w:space="0" w:color="auto"/>
        <w:right w:val="none" w:sz="0" w:space="0" w:color="auto"/>
      </w:divBdr>
    </w:div>
    <w:div w:id="1559629674">
      <w:bodyDiv w:val="1"/>
      <w:marLeft w:val="0"/>
      <w:marRight w:val="0"/>
      <w:marTop w:val="0"/>
      <w:marBottom w:val="0"/>
      <w:divBdr>
        <w:top w:val="none" w:sz="0" w:space="0" w:color="auto"/>
        <w:left w:val="none" w:sz="0" w:space="0" w:color="auto"/>
        <w:bottom w:val="none" w:sz="0" w:space="0" w:color="auto"/>
        <w:right w:val="none" w:sz="0" w:space="0" w:color="auto"/>
      </w:divBdr>
    </w:div>
    <w:div w:id="1610579889">
      <w:bodyDiv w:val="1"/>
      <w:marLeft w:val="0"/>
      <w:marRight w:val="0"/>
      <w:marTop w:val="0"/>
      <w:marBottom w:val="0"/>
      <w:divBdr>
        <w:top w:val="none" w:sz="0" w:space="0" w:color="auto"/>
        <w:left w:val="none" w:sz="0" w:space="0" w:color="auto"/>
        <w:bottom w:val="none" w:sz="0" w:space="0" w:color="auto"/>
        <w:right w:val="none" w:sz="0" w:space="0" w:color="auto"/>
      </w:divBdr>
    </w:div>
    <w:div w:id="1700007969">
      <w:bodyDiv w:val="1"/>
      <w:marLeft w:val="0"/>
      <w:marRight w:val="0"/>
      <w:marTop w:val="0"/>
      <w:marBottom w:val="0"/>
      <w:divBdr>
        <w:top w:val="none" w:sz="0" w:space="0" w:color="auto"/>
        <w:left w:val="none" w:sz="0" w:space="0" w:color="auto"/>
        <w:bottom w:val="none" w:sz="0" w:space="0" w:color="auto"/>
        <w:right w:val="none" w:sz="0" w:space="0" w:color="auto"/>
      </w:divBdr>
    </w:div>
    <w:div w:id="1701323716">
      <w:bodyDiv w:val="1"/>
      <w:marLeft w:val="0"/>
      <w:marRight w:val="0"/>
      <w:marTop w:val="0"/>
      <w:marBottom w:val="0"/>
      <w:divBdr>
        <w:top w:val="none" w:sz="0" w:space="0" w:color="auto"/>
        <w:left w:val="none" w:sz="0" w:space="0" w:color="auto"/>
        <w:bottom w:val="none" w:sz="0" w:space="0" w:color="auto"/>
        <w:right w:val="none" w:sz="0" w:space="0" w:color="auto"/>
      </w:divBdr>
    </w:div>
    <w:div w:id="206864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FAO1</b:Tag>
    <b:SourceType>InternetSite</b:SourceType>
    <b:Guid>{360FAF9E-73BE-4E92-92FA-E57B148EE887}</b:Guid>
    <b:Title>FAOSTAT</b:Title>
    <b:InternetSiteTitle>https://www.fao.org</b:InternetSiteTitle>
    <b:URL>https://www.fao.org/faostat/en/#data/PP</b:URL>
    <b:RefOrder>2</b:RefOrder>
  </b:Source>
  <b:Source>
    <b:Tag>FAO</b:Tag>
    <b:SourceType>DocumentFromInternetSite</b:SourceType>
    <b:Guid>{8C661D91-49BA-42FA-9698-3041086CE2CB}</b:Guid>
    <b:Title>Producer Prices</b:Title>
    <b:Author>
      <b:Author>
        <b:Corporate>FAO - Agriculture Organization of the United Nations - https://www.fao.org</b:Corporate>
      </b:Author>
    </b:Author>
    <b:InternetSiteTitle>fao.org</b:InternetSiteTitle>
    <b:URL>https://www.fao.org/faostat/en/#data/PP</b:URL>
    <b:RefOrder>1</b:RefOrder>
  </b:Source>
</b:Sources>
</file>

<file path=customXml/itemProps1.xml><?xml version="1.0" encoding="utf-8"?>
<ds:datastoreItem xmlns:ds="http://schemas.openxmlformats.org/officeDocument/2006/customXml" ds:itemID="{5A1B7322-B1C1-48F7-8DAA-6E4F679C6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4</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Ciaica Alex</dc:creator>
  <cp:keywords/>
  <dc:description/>
  <cp:lastModifiedBy>Ciaica Alex</cp:lastModifiedBy>
  <cp:revision>23</cp:revision>
  <dcterms:created xsi:type="dcterms:W3CDTF">2023-01-03T13:14:00Z</dcterms:created>
  <dcterms:modified xsi:type="dcterms:W3CDTF">2023-01-04T16:51:00Z</dcterms:modified>
</cp:coreProperties>
</file>