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36468220"/>
        <w:docPartObj>
          <w:docPartGallery w:val="Cover Pages"/>
          <w:docPartUnique/>
        </w:docPartObj>
      </w:sdtPr>
      <w:sdtEndPr>
        <w:rPr>
          <w:color w:val="70AD47" w:themeColor="accent6"/>
        </w:rPr>
      </w:sdtEndPr>
      <w:sdtContent>
        <w:p w14:paraId="08F39037" w14:textId="3249FFF3" w:rsidR="002571A3" w:rsidRDefault="00EF209F">
          <w:r>
            <w:rPr>
              <w:noProof/>
            </w:rPr>
            <mc:AlternateContent>
              <mc:Choice Requires="wps">
                <w:drawing>
                  <wp:anchor distT="0" distB="0" distL="114300" distR="114300" simplePos="0" relativeHeight="251664384" behindDoc="0" locked="0" layoutInCell="1" allowOverlap="1" wp14:anchorId="219CDA9F" wp14:editId="5D76D15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19070" cy="262255"/>
                    <wp:effectExtent l="0" t="0" r="0" b="0"/>
                    <wp:wrapSquare wrapText="bothSides"/>
                    <wp:docPr id="17113339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2255"/>
                            </a:xfrm>
                            <a:prstGeom prst="rect">
                              <a:avLst/>
                            </a:prstGeom>
                            <a:noFill/>
                            <a:ln w="6350">
                              <a:noFill/>
                            </a:ln>
                            <a:effectLst/>
                          </wps:spPr>
                          <wps:txbx>
                            <w:txbxContent>
                              <w:p w14:paraId="40D9BCAE" w14:textId="2D343FDC" w:rsidR="002571A3" w:rsidRDefault="00000000">
                                <w:pPr>
                                  <w:pStyle w:val="NoSpacing"/>
                                  <w:rPr>
                                    <w:color w:val="44546A" w:themeColor="text2"/>
                                  </w:rPr>
                                </w:pPr>
                                <w:sdt>
                                  <w:sdtPr>
                                    <w:rPr>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2571A3">
                                      <w:rPr>
                                        <w:color w:val="44546A" w:themeColor="text2"/>
                                      </w:rPr>
                                      <w:t>Keith Hammond</w:t>
                                    </w:r>
                                    <w:r w:rsidR="00774D2F">
                                      <w:rPr>
                                        <w:color w:val="44546A" w:themeColor="text2"/>
                                      </w:rPr>
                                      <w:t>-sba22421</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219CDA9F" id="_x0000_t202" coordsize="21600,21600" o:spt="202" path="m,l,21600r21600,l21600,xe">
                    <v:stroke joinstyle="miter"/>
                    <v:path gradientshapeok="t" o:connecttype="rect"/>
                  </v:shapetype>
                  <v:shape id="Text Box 6" o:spid="_x0000_s1026" type="#_x0000_t202" style="position:absolute;margin-left:0;margin-top:0;width:214.1pt;height:20.6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" filled="f" stroked="f" strokeweight=".5pt">
                    <v:textbox style="mso-fit-shape-to-text:t">
                      <w:txbxContent>
                        <w:p w14:paraId="40D9BCAE" w14:textId="2D343FDC" w:rsidR="002571A3" w:rsidRDefault="00000000">
                          <w:pPr>
                            <w:pStyle w:val="NoSpacing"/>
                            <w:rPr>
                              <w:color w:val="44546A" w:themeColor="text2"/>
                            </w:rPr>
                          </w:pPr>
                          <w:sdt>
                            <w:sdtPr>
                              <w:rPr>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2571A3">
                                <w:rPr>
                                  <w:color w:val="44546A" w:themeColor="text2"/>
                                </w:rPr>
                                <w:t>Keith Hammond</w:t>
                              </w:r>
                              <w:r w:rsidR="00774D2F">
                                <w:rPr>
                                  <w:color w:val="44546A" w:themeColor="text2"/>
                                </w:rPr>
                                <w:t>-sba22421</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1D2AD496" wp14:editId="3C06BFDF">
                    <wp:simplePos x="0" y="0"/>
                    <wp:positionH relativeFrom="page">
                      <wp:align>center</wp:align>
                    </wp:positionH>
                    <wp:positionV relativeFrom="page">
                      <wp:align>center</wp:align>
                    </wp:positionV>
                    <wp:extent cx="7182485" cy="10157460"/>
                    <wp:effectExtent l="0" t="0" r="0" b="0"/>
                    <wp:wrapNone/>
                    <wp:docPr id="24488610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82485" cy="1015746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F101D0C" w14:textId="77777777" w:rsidR="002571A3" w:rsidRDefault="002571A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D2AD496" id="Rectangle 5" o:spid="_x0000_s1027" style="position:absolute;margin-left:0;margin-top:0;width:565.55pt;height:799.8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" fillcolor="#d9e2f3 [660]" stroked="f" strokeweight="1pt">
                    <v:fill color2="#8eaadb [1940]" rotate="t" focus="100%" type="gradient">
                      <o:fill v:ext="view" type="gradientUnscaled"/>
                    </v:fill>
                    <v:textbox inset="21.6pt,,21.6pt">
                      <w:txbxContent>
                        <w:p w14:paraId="2F101D0C" w14:textId="77777777" w:rsidR="002571A3" w:rsidRDefault="002571A3"/>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8C0C66C" wp14:editId="052EB5B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796540" cy="3205480"/>
                    <wp:effectExtent l="0" t="0" r="0" b="0"/>
                    <wp:wrapNone/>
                    <wp:docPr id="57660281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6540" cy="320548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CFCC90" w14:textId="21214530" w:rsidR="002571A3" w:rsidRPr="002571A3" w:rsidRDefault="00000000">
                                <w:pPr>
                                  <w:spacing w:before="240"/>
                                  <w:jc w:val="center"/>
                                  <w:rPr>
                                    <w:color w:val="FFFFFF" w:themeColor="background1"/>
                                    <w:sz w:val="48"/>
                                    <w:szCs w:val="48"/>
                                  </w:rPr>
                                </w:pPr>
                                <w:sdt>
                                  <w:sdtPr>
                                    <w:rPr>
                                      <w:color w:val="FFFFFF" w:themeColor="background1"/>
                                      <w:sz w:val="48"/>
                                      <w:szCs w:val="48"/>
                                    </w:rPr>
                                    <w:alias w:val="Abstract"/>
                                    <w:id w:val="8276291"/>
                                    <w:dataBinding w:prefixMappings="xmlns:ns0='http://schemas.microsoft.com/office/2006/coverPageProps'" w:xpath="/ns0:CoverPageProperties[1]/ns0:Abstract[1]" w:storeItemID="{55AF091B-3C7A-41E3-B477-F2FDAA23CFDA}"/>
                                    <w:text/>
                                  </w:sdtPr>
                                  <w:sdtContent>
                                    <w:r w:rsidR="002571A3" w:rsidRPr="002571A3">
                                      <w:rPr>
                                        <w:color w:val="FFFFFF" w:themeColor="background1"/>
                                        <w:sz w:val="48"/>
                                        <w:szCs w:val="48"/>
                                      </w:rPr>
                                      <w:t xml:space="preserve">Covid-19 Vaccine Tweets Sentiment Analysis and Time Series Forecast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8C0C66C" id="Rectangle 4" o:spid="_x0000_s1028" style="position:absolute;margin-left:0;margin-top:0;width:220.2pt;height:252.4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" fillcolor="#44546a [3215]" stroked="f" strokeweight="1pt">
                    <v:textbox inset="14.4pt,14.4pt,14.4pt,28.8pt">
                      <w:txbxContent>
                        <w:p w14:paraId="17CFCC90" w14:textId="21214530" w:rsidR="002571A3" w:rsidRPr="002571A3" w:rsidRDefault="00000000">
                          <w:pPr>
                            <w:spacing w:before="240"/>
                            <w:jc w:val="center"/>
                            <w:rPr>
                              <w:color w:val="FFFFFF" w:themeColor="background1"/>
                              <w:sz w:val="48"/>
                              <w:szCs w:val="48"/>
                            </w:rPr>
                          </w:pPr>
                          <w:sdt>
                            <w:sdtPr>
                              <w:rPr>
                                <w:color w:val="FFFFFF" w:themeColor="background1"/>
                                <w:sz w:val="48"/>
                                <w:szCs w:val="48"/>
                              </w:rPr>
                              <w:alias w:val="Abstract"/>
                              <w:id w:val="8276291"/>
                              <w:dataBinding w:prefixMappings="xmlns:ns0='http://schemas.microsoft.com/office/2006/coverPageProps'" w:xpath="/ns0:CoverPageProperties[1]/ns0:Abstract[1]" w:storeItemID="{55AF091B-3C7A-41E3-B477-F2FDAA23CFDA}"/>
                              <w:text/>
                            </w:sdtPr>
                            <w:sdtContent>
                              <w:r w:rsidR="002571A3" w:rsidRPr="002571A3">
                                <w:rPr>
                                  <w:color w:val="FFFFFF" w:themeColor="background1"/>
                                  <w:sz w:val="48"/>
                                  <w:szCs w:val="48"/>
                                </w:rPr>
                                <w:t xml:space="preserve">Covid-19 Vaccine Tweets Sentiment Analysis and Time Series Forecast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D5BD9BA" wp14:editId="4B0CC22B">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999105" cy="7458075"/>
                    <wp:effectExtent l="0" t="0" r="5080" b="1905"/>
                    <wp:wrapNone/>
                    <wp:docPr id="4301519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9105" cy="7458075"/>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27B6F24" id="Rectangle 3" o:spid="_x0000_s1026" style="position:absolute;margin-left:0;margin-top:0;width:236.15pt;height:587.25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" fillcolor="white [3212]" strokecolor="#747070 [1614]" strokeweight="1.25pt">
                    <v:path arrowok="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4D61FD0C" wp14:editId="37F1C7C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796540" cy="118745"/>
                    <wp:effectExtent l="0" t="0" r="0" b="0"/>
                    <wp:wrapNone/>
                    <wp:docPr id="144066156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6540"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63D0470" id="Rectangle 2" o:spid="_x0000_s1026" style="position:absolute;margin-left:0;margin-top:0;width:220.2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236E483D" wp14:editId="262B877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19070" cy="393700"/>
                    <wp:effectExtent l="0" t="0" r="0" b="0"/>
                    <wp:wrapSquare wrapText="bothSides"/>
                    <wp:docPr id="51673843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393700"/>
                            </a:xfrm>
                            <a:prstGeom prst="rect">
                              <a:avLst/>
                            </a:prstGeom>
                            <a:noFill/>
                            <a:ln w="6350">
                              <a:noFill/>
                            </a:ln>
                            <a:effectLst/>
                          </wps:spPr>
                          <wps:txbx>
                            <w:txbxContent>
                              <w:sdt>
                                <w:sdtPr>
                                  <w:rPr>
                                    <w:rFonts w:asciiTheme="majorHAnsi" w:eastAsiaTheme="majorEastAsia" w:hAnsiTheme="majorHAnsi" w:cstheme="majorBidi"/>
                                    <w:color w:val="44546A" w:themeColor="text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34E97CBE" w14:textId="53F036B7" w:rsidR="002571A3" w:rsidRPr="00893FB2" w:rsidRDefault="00774D2F">
                                    <w:pPr>
                                      <w:rPr>
                                        <w:rFonts w:asciiTheme="majorHAnsi" w:eastAsiaTheme="majorEastAsia" w:hAnsiTheme="majorHAnsi" w:cstheme="majorBidi"/>
                                        <w:color w:val="44546A" w:themeColor="text2"/>
                                      </w:rPr>
                                    </w:pPr>
                                    <w:r w:rsidRPr="00893FB2">
                                      <w:rPr>
                                        <w:rFonts w:asciiTheme="majorHAnsi" w:eastAsiaTheme="majorEastAsia" w:hAnsiTheme="majorHAnsi" w:cstheme="majorBidi"/>
                                        <w:color w:val="44546A" w:themeColor="text2"/>
                                      </w:rPr>
                                      <w:t>Word count-</w:t>
                                    </w:r>
                                    <w:r w:rsidR="00893FB2" w:rsidRPr="00893FB2">
                                      <w:rPr>
                                        <w:rFonts w:asciiTheme="majorHAnsi" w:eastAsiaTheme="majorEastAsia" w:hAnsiTheme="majorHAnsi" w:cstheme="majorBidi"/>
                                        <w:color w:val="44546A" w:themeColor="text2"/>
                                      </w:rPr>
                                      <w:t>3168</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236E483D" id="Text Box 1" o:spid="_x0000_s1029" type="#_x0000_t202" style="position:absolute;margin-left:0;margin-top:0;width:214.1pt;height:31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" filled="f" stroked="f" strokeweight=".5pt">
                    <v:textbox style="mso-fit-shape-to-text:t">
                      <w:txbxContent>
                        <w:sdt>
                          <w:sdtPr>
                            <w:rPr>
                              <w:rFonts w:asciiTheme="majorHAnsi" w:eastAsiaTheme="majorEastAsia" w:hAnsiTheme="majorHAnsi" w:cstheme="majorBidi"/>
                              <w:color w:val="44546A" w:themeColor="text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34E97CBE" w14:textId="53F036B7" w:rsidR="002571A3" w:rsidRPr="00893FB2" w:rsidRDefault="00774D2F">
                              <w:pPr>
                                <w:rPr>
                                  <w:rFonts w:asciiTheme="majorHAnsi" w:eastAsiaTheme="majorEastAsia" w:hAnsiTheme="majorHAnsi" w:cstheme="majorBidi"/>
                                  <w:color w:val="44546A" w:themeColor="text2"/>
                                </w:rPr>
                              </w:pPr>
                              <w:r w:rsidRPr="00893FB2">
                                <w:rPr>
                                  <w:rFonts w:asciiTheme="majorHAnsi" w:eastAsiaTheme="majorEastAsia" w:hAnsiTheme="majorHAnsi" w:cstheme="majorBidi"/>
                                  <w:color w:val="44546A" w:themeColor="text2"/>
                                </w:rPr>
                                <w:t>Word count-</w:t>
                              </w:r>
                              <w:r w:rsidR="00893FB2" w:rsidRPr="00893FB2">
                                <w:rPr>
                                  <w:rFonts w:asciiTheme="majorHAnsi" w:eastAsiaTheme="majorEastAsia" w:hAnsiTheme="majorHAnsi" w:cstheme="majorBidi"/>
                                  <w:color w:val="44546A" w:themeColor="text2"/>
                                </w:rPr>
                                <w:t>3168</w:t>
                              </w:r>
                            </w:p>
                          </w:sdtContent>
                        </w:sdt>
                      </w:txbxContent>
                    </v:textbox>
                    <w10:wrap type="square" anchorx="page" anchory="page"/>
                  </v:shape>
                </w:pict>
              </mc:Fallback>
            </mc:AlternateContent>
          </w:r>
        </w:p>
        <w:p w14:paraId="06FF044B" w14:textId="652A5F18" w:rsidR="002571A3" w:rsidRDefault="002571A3">
          <w:pPr>
            <w:rPr>
              <w:color w:val="70AD47" w:themeColor="accent6"/>
            </w:rPr>
          </w:pPr>
          <w:r>
            <w:rPr>
              <w:color w:val="70AD47" w:themeColor="accent6"/>
            </w:rPr>
            <w:br w:type="page"/>
          </w:r>
        </w:p>
      </w:sdtContent>
    </w:sdt>
    <w:p w14:paraId="3AE50B6A" w14:textId="416FF0E8" w:rsidR="006031D8" w:rsidRDefault="006031D8" w:rsidP="0034587A">
      <w:pPr>
        <w:rPr>
          <w:color w:val="70AD47" w:themeColor="accent6"/>
          <w:sz w:val="24"/>
          <w:szCs w:val="24"/>
        </w:rPr>
      </w:pPr>
      <w:r w:rsidRPr="001263D0">
        <w:rPr>
          <w:b/>
          <w:bCs/>
          <w:sz w:val="28"/>
          <w:szCs w:val="28"/>
        </w:rPr>
        <w:lastRenderedPageBreak/>
        <w:t>Executive Summary:</w:t>
      </w:r>
      <w:r>
        <w:rPr>
          <w:color w:val="70AD47" w:themeColor="accent6"/>
          <w:sz w:val="24"/>
          <w:szCs w:val="24"/>
        </w:rPr>
        <w:br/>
      </w:r>
      <w:r w:rsidRPr="002571A3">
        <w:t xml:space="preserve">The Covid 19 epidemic shook the very core of global societies, enforcing the need for effective vaccines for protection against the virus. Vaccine’s introduction sparked discussions across the world and notable voicing on twitter. Gaining understanding of the sentiment in regards the vaccine can provide rich information towards public attitudes for effective decision making. Sentiment analysis conducted through the paper gave valuable insight for what current available data has to offer but to gauge the future understanding time series forecasting had to be implemented as to identify potential patterns for predicting the future sentimental landscape in regards the vaccine. This research paper aimed to show public perception on Covid-19 vaccines and identify </w:t>
      </w:r>
      <w:r w:rsidR="00554577" w:rsidRPr="002571A3">
        <w:t>influential</w:t>
      </w:r>
      <w:r w:rsidRPr="002571A3">
        <w:t xml:space="preserve"> sentiment dynamics </w:t>
      </w:r>
      <w:r w:rsidR="00554577" w:rsidRPr="002571A3">
        <w:t>that can be used for public health campaigns for promoting vaccine acceptance during another potential epidemic The sentiment peaks coinciding with the rise of the Delta variant of covid reinforced the need of proactivity in implementing communication to address public concerns or misconceptions to mitigate negative sentiment during an ongoing pandemic</w:t>
      </w:r>
      <w:r w:rsidR="00893FB2">
        <w:t>.</w:t>
      </w:r>
    </w:p>
    <w:p w14:paraId="7E3221DA" w14:textId="77777777" w:rsidR="00774D2F" w:rsidRPr="00774D2F" w:rsidRDefault="00774D2F" w:rsidP="0034587A">
      <w:pPr>
        <w:rPr>
          <w:color w:val="70AD47" w:themeColor="accent6"/>
          <w:sz w:val="24"/>
          <w:szCs w:val="24"/>
        </w:rPr>
      </w:pPr>
    </w:p>
    <w:p w14:paraId="53E5DA0A" w14:textId="6F9664AE" w:rsidR="0034587A" w:rsidRDefault="00260A0D" w:rsidP="0034587A">
      <w:r w:rsidRPr="001263D0">
        <w:rPr>
          <w:b/>
          <w:bCs/>
          <w:sz w:val="28"/>
          <w:szCs w:val="28"/>
        </w:rPr>
        <w:t>Introduction:</w:t>
      </w:r>
      <w:r w:rsidR="0034587A">
        <w:br/>
        <w:t>The global impact of the COVID-19 pandemic has been unprecedented, demanding the development and fast deployment of effective vaccinations to combat the virus. The introduction of COVID-19 vaccinations has provoked extensive discussion. Understanding public opinions and attitudes about these vaccinations is critical for policymakers, public health officials, and researchers to help in informed decision-making and successful communication tactics.</w:t>
      </w:r>
    </w:p>
    <w:p w14:paraId="19C1ED6D" w14:textId="6AD9AF72" w:rsidR="005D06CD" w:rsidRDefault="0034587A" w:rsidP="0034587A">
      <w:r>
        <w:t>Sentiment analysis provides a</w:t>
      </w:r>
      <w:r w:rsidR="00FC1915">
        <w:t xml:space="preserve">n </w:t>
      </w:r>
      <w:r>
        <w:t xml:space="preserve">investigating </w:t>
      </w:r>
      <w:r w:rsidR="00FC1915">
        <w:t>into</w:t>
      </w:r>
      <w:r>
        <w:t xml:space="preserve"> measuring sentiment conveyed in text data. Sentiment analysis </w:t>
      </w:r>
      <w:r w:rsidR="00FC1915">
        <w:t>gives</w:t>
      </w:r>
      <w:r>
        <w:t xml:space="preserve"> insights into public opinion on certain issues by analysing vast amounts of textual data. </w:t>
      </w:r>
      <w:r w:rsidR="00FC1915">
        <w:t>A</w:t>
      </w:r>
      <w:r>
        <w:t>nalysis in the context of COVID-19 vaccinations can assist evaluate general attitude regarding the vaccines, identify dominant sentiments, and find shifts or patterns over time.</w:t>
      </w:r>
      <w:r w:rsidR="00FC1915">
        <w:br/>
        <w:t>S</w:t>
      </w:r>
      <w:r>
        <w:t xml:space="preserve">entiment research alone just gives a picture of present attitudes; understanding how feelings develop over time is also </w:t>
      </w:r>
      <w:r w:rsidR="00FC1915">
        <w:t>important</w:t>
      </w:r>
      <w:r>
        <w:t>. Time series forecasting</w:t>
      </w:r>
      <w:r w:rsidR="00FC1915">
        <w:t xml:space="preserve"> will </w:t>
      </w:r>
      <w:r>
        <w:t>estimate future values based on previous trends. Time series forecasting models may give significant forecasts on the future sentiment landscape by studying prior sentiment data and recognising trends, correlations, and seasonality, enabling preventative measures and targeted actions. The purpose of this research study is to investigate the use of sentiment analysis in assessing public attitude about COVID-19 vaccinations, and to expand the analysis by utilising time series forecasting techniques to project future sentiment trends. This study aims to contribute to the expanding body of information on public views of COVID-19 vaccinations by utilising sentiment analysis and time series forecasting, providing insights that can benefit in legislation, communication tactics, and public health activities. The project will include gathering and analysing enormous amounts of textual data from many sources, using cutting-edge sentiment analysis techniques, and putting time series forecasting models into action. This study's findings will offer insight on current sentiments concerning COVID-19 vaccinations, identify variables impacting sentiment dynamics, and estimate the future sentiment landscape.</w:t>
      </w:r>
    </w:p>
    <w:p w14:paraId="136B1F54" w14:textId="77777777" w:rsidR="001263D0" w:rsidRDefault="00FC1915" w:rsidP="00AB5B69">
      <w:r>
        <w:t>T</w:t>
      </w:r>
      <w:r w:rsidR="0034587A">
        <w:t>he findings of this study have the potential to improve our understanding of public perception of COVID-19 vaccinations, allowing for evidence-based decision-making and proactive interventions. We may acquire significant insights into the people's developing ideas and attitudes by using the capabilities of sentiment analysis and time series forecasting, contributing to effective communication strategies and focused public health campaigns during these difficult times</w:t>
      </w:r>
      <w:r w:rsidR="00B35E0A">
        <w:t>.</w:t>
      </w:r>
    </w:p>
    <w:p w14:paraId="0B701F8A" w14:textId="7EEF5B92" w:rsidR="00AB5B69" w:rsidRDefault="00F7224E" w:rsidP="00AB5B69">
      <w:r>
        <w:lastRenderedPageBreak/>
        <w:br/>
      </w:r>
      <w:r w:rsidR="0034587A" w:rsidRPr="00717080">
        <w:rPr>
          <w:sz w:val="28"/>
          <w:szCs w:val="28"/>
        </w:rPr>
        <w:t>1-</w:t>
      </w:r>
      <w:r w:rsidR="00923421" w:rsidRPr="00D6262F">
        <w:rPr>
          <w:b/>
          <w:bCs/>
          <w:color w:val="333333"/>
          <w:sz w:val="24"/>
          <w:szCs w:val="24"/>
        </w:rPr>
        <w:t xml:space="preserve"> </w:t>
      </w:r>
      <w:r w:rsidR="00554577" w:rsidRPr="00717080">
        <w:rPr>
          <w:b/>
          <w:bCs/>
          <w:sz w:val="28"/>
          <w:szCs w:val="28"/>
          <w:u w:val="single"/>
        </w:rPr>
        <w:t>D</w:t>
      </w:r>
      <w:r w:rsidR="00923421" w:rsidRPr="00717080">
        <w:rPr>
          <w:b/>
          <w:bCs/>
          <w:sz w:val="28"/>
          <w:szCs w:val="28"/>
          <w:u w:val="single"/>
        </w:rPr>
        <w:t xml:space="preserve">ata </w:t>
      </w:r>
      <w:r w:rsidR="001263D0" w:rsidRPr="00717080">
        <w:rPr>
          <w:b/>
          <w:bCs/>
          <w:sz w:val="28"/>
          <w:szCs w:val="28"/>
          <w:u w:val="single"/>
        </w:rPr>
        <w:t>S</w:t>
      </w:r>
      <w:r w:rsidR="00923421" w:rsidRPr="00717080">
        <w:rPr>
          <w:b/>
          <w:bCs/>
          <w:sz w:val="28"/>
          <w:szCs w:val="28"/>
          <w:u w:val="single"/>
        </w:rPr>
        <w:t>torage and processing activities carried out</w:t>
      </w:r>
      <w:r w:rsidR="00D6262F" w:rsidRPr="00717080">
        <w:rPr>
          <w:b/>
          <w:bCs/>
          <w:sz w:val="28"/>
          <w:szCs w:val="28"/>
          <w:u w:val="single"/>
        </w:rPr>
        <w:t xml:space="preserve"> in the </w:t>
      </w:r>
      <w:r w:rsidR="00923421" w:rsidRPr="00717080">
        <w:rPr>
          <w:b/>
          <w:bCs/>
          <w:sz w:val="28"/>
          <w:szCs w:val="28"/>
          <w:u w:val="single"/>
        </w:rPr>
        <w:t xml:space="preserve">Spark </w:t>
      </w:r>
      <w:r w:rsidR="001263D0" w:rsidRPr="00717080">
        <w:rPr>
          <w:b/>
          <w:bCs/>
          <w:sz w:val="28"/>
          <w:szCs w:val="28"/>
          <w:u w:val="single"/>
        </w:rPr>
        <w:t>E</w:t>
      </w:r>
      <w:r w:rsidR="00923421" w:rsidRPr="00717080">
        <w:rPr>
          <w:b/>
          <w:bCs/>
          <w:sz w:val="28"/>
          <w:szCs w:val="28"/>
          <w:u w:val="single"/>
        </w:rPr>
        <w:t>nvironment</w:t>
      </w:r>
      <w:r w:rsidR="00923421" w:rsidRPr="00D6262F">
        <w:rPr>
          <w:b/>
          <w:bCs/>
          <w:sz w:val="24"/>
          <w:szCs w:val="24"/>
        </w:rPr>
        <w:br/>
      </w:r>
      <w:r w:rsidR="0034587A">
        <w:br/>
      </w:r>
      <w:r w:rsidR="00AB5B69">
        <w:t>Data storage and processing are critical components of performing efficient sentiment analysis and time series forecasting jobs. In this sample response, we will go over the complete process of preparing data and executing data processing operations in an Ubuntu environment using Apache Spark for twitter sentiment analysis and time series forecasting.</w:t>
      </w:r>
    </w:p>
    <w:p w14:paraId="63DDDF2F" w14:textId="5781CF99" w:rsidR="00AB5B69" w:rsidRDefault="00AB5B69" w:rsidP="00DA7B79">
      <w:pPr>
        <w:spacing w:before="240"/>
      </w:pPr>
      <w:r>
        <w:t>Data Gathering:</w:t>
      </w:r>
      <w:r w:rsidR="00923421">
        <w:br/>
      </w:r>
      <w:r>
        <w:t xml:space="preserve">The first stage in data preparation is gathering the necessary information. </w:t>
      </w:r>
      <w:r w:rsidR="00E154E7">
        <w:t>The Author</w:t>
      </w:r>
      <w:r>
        <w:t xml:space="preserve"> tried using  Twitter API </w:t>
      </w:r>
      <w:r w:rsidR="00E154E7">
        <w:t xml:space="preserve">acquisition of tweets for the assignment but due to the limitations of bestowed upon the application due to recent updates to API use by Elon Musk it would only generate a </w:t>
      </w:r>
      <w:r w:rsidR="009476E7">
        <w:t>weeks’ worth</w:t>
      </w:r>
      <w:r w:rsidR="00E154E7">
        <w:t xml:space="preserve"> of tweets so the Author researched a valuable dataset that met the criteria of a year of tweets minimum for those in</w:t>
      </w:r>
      <w:r>
        <w:t xml:space="preserve"> rel</w:t>
      </w:r>
      <w:r w:rsidR="00E154E7">
        <w:t>ation of</w:t>
      </w:r>
      <w:r>
        <w:t xml:space="preserve"> tweets based on </w:t>
      </w:r>
      <w:r w:rsidR="00E154E7">
        <w:t xml:space="preserve">the </w:t>
      </w:r>
      <w:r>
        <w:t xml:space="preserve">covid-19 </w:t>
      </w:r>
      <w:r w:rsidR="00E154E7">
        <w:t xml:space="preserve">vaccine </w:t>
      </w:r>
      <w:r>
        <w:t xml:space="preserve">search </w:t>
      </w:r>
      <w:r w:rsidR="00E154E7">
        <w:t>for the</w:t>
      </w:r>
      <w:r>
        <w:t xml:space="preserve"> sentiment analysis </w:t>
      </w:r>
      <w:r w:rsidR="00E154E7">
        <w:t>due to the</w:t>
      </w:r>
      <w:r>
        <w:t xml:space="preserve"> updated twitter system limit</w:t>
      </w:r>
      <w:r w:rsidR="00E154E7">
        <w:t>ation of</w:t>
      </w:r>
      <w:r>
        <w:t xml:space="preserve"> our </w:t>
      </w:r>
      <w:r w:rsidR="00E154E7">
        <w:t xml:space="preserve">initial API </w:t>
      </w:r>
      <w:r>
        <w:t>results.</w:t>
      </w:r>
      <w:r w:rsidR="00E154E7">
        <w:t xml:space="preserve"> </w:t>
      </w:r>
      <w:r w:rsidR="00906CC1">
        <w:t xml:space="preserve">The dataset that fulfilled the criteria was discovered </w:t>
      </w:r>
      <w:r w:rsidR="00DD5F4D">
        <w:t>and included 384128 tweets</w:t>
      </w:r>
      <w:r w:rsidR="00DA7B79">
        <w:t>.</w:t>
      </w:r>
      <w:r w:rsidR="00416107">
        <w:t xml:space="preserve"> </w:t>
      </w:r>
      <w:r w:rsidR="00DA7B79">
        <w:t>(</w:t>
      </w:r>
      <w:proofErr w:type="spellStart"/>
      <w:r w:rsidR="00DA7B79">
        <w:t>H</w:t>
      </w:r>
      <w:r w:rsidR="00DA7B79" w:rsidRPr="00DA3910">
        <w:t>iksuresh</w:t>
      </w:r>
      <w:proofErr w:type="spellEnd"/>
      <w:r w:rsidR="00DA7B79" w:rsidRPr="00DA3910">
        <w:t>, 2023</w:t>
      </w:r>
      <w:r w:rsidR="00DA7B79">
        <w:t>)</w:t>
      </w:r>
      <w:r w:rsidR="00DA7B79">
        <w:br/>
      </w:r>
      <w:r>
        <w:t>Within the data it</w:t>
      </w:r>
      <w:r w:rsidR="00E154E7">
        <w:t xml:space="preserve"> was researched to acquire a set that would specifically have</w:t>
      </w:r>
      <w:r>
        <w:t xml:space="preserve"> historical data points </w:t>
      </w:r>
      <w:r w:rsidR="00E154E7">
        <w:t xml:space="preserve">within the data </w:t>
      </w:r>
      <w:r>
        <w:t xml:space="preserve">for the target variable to be able to perform a forecast time series. </w:t>
      </w:r>
    </w:p>
    <w:p w14:paraId="5E129413" w14:textId="3AE9E639" w:rsidR="00AB5B69" w:rsidRDefault="00260A0D" w:rsidP="00E154E7">
      <w:r w:rsidRPr="00260A0D">
        <w:t>Data Cleaning:</w:t>
      </w:r>
      <w:r w:rsidR="00923421">
        <w:br/>
      </w:r>
      <w:r w:rsidR="00E154E7">
        <w:t xml:space="preserve">The </w:t>
      </w:r>
      <w:r w:rsidR="00AB5B69">
        <w:t xml:space="preserve">Unprocessed </w:t>
      </w:r>
      <w:r w:rsidR="00E154E7">
        <w:t>tweets</w:t>
      </w:r>
      <w:r w:rsidR="00AB5B69">
        <w:t xml:space="preserve"> from Twitter or other sources frequently contains noise, errors, or useless information. Cleaning the data is critical to ensuring the accuracy and quality of the subsequent analysis.</w:t>
      </w:r>
      <w:r w:rsidR="00E154E7">
        <w:t xml:space="preserve"> The Author</w:t>
      </w:r>
      <w:r w:rsidR="00AB5B69">
        <w:t xml:space="preserve"> filter</w:t>
      </w:r>
      <w:r w:rsidR="00E154E7">
        <w:t>ed</w:t>
      </w:r>
      <w:r w:rsidR="00AB5B69">
        <w:t xml:space="preserve"> out retweets, remove</w:t>
      </w:r>
      <w:r w:rsidR="00E154E7">
        <w:t>d</w:t>
      </w:r>
      <w:r w:rsidR="00AB5B69">
        <w:t xml:space="preserve"> URLs or special character</w:t>
      </w:r>
      <w:r w:rsidR="00E154E7">
        <w:t>s (Emojis)</w:t>
      </w:r>
      <w:r w:rsidR="00AB5B69">
        <w:t>, and handle</w:t>
      </w:r>
      <w:r w:rsidR="00E154E7">
        <w:t>d</w:t>
      </w:r>
      <w:r w:rsidR="00AB5B69">
        <w:t xml:space="preserve"> missing </w:t>
      </w:r>
      <w:r w:rsidR="00E154E7">
        <w:t xml:space="preserve">(null) data </w:t>
      </w:r>
      <w:r w:rsidR="00AB5B69">
        <w:t>correctly in this stage.</w:t>
      </w:r>
    </w:p>
    <w:p w14:paraId="3172228C" w14:textId="3D50F8ED" w:rsidR="00B837D7" w:rsidRDefault="00AB5B69" w:rsidP="00B837D7">
      <w:r>
        <w:t>Text Pre</w:t>
      </w:r>
      <w:r w:rsidR="00923421">
        <w:t>-</w:t>
      </w:r>
      <w:r>
        <w:t xml:space="preserve">processing: </w:t>
      </w:r>
      <w:r w:rsidR="00923421">
        <w:br/>
      </w:r>
      <w:r>
        <w:t xml:space="preserve">To analyse tweet sentiment, textual </w:t>
      </w:r>
      <w:r w:rsidR="003E34CE">
        <w:t xml:space="preserve">information </w:t>
      </w:r>
      <w:r>
        <w:t>input</w:t>
      </w:r>
      <w:r w:rsidR="003E34CE">
        <w:t>s</w:t>
      </w:r>
      <w:r>
        <w:t xml:space="preserve"> </w:t>
      </w:r>
      <w:r w:rsidR="003E34CE">
        <w:t>had been</w:t>
      </w:r>
      <w:r>
        <w:t xml:space="preserve"> converted into numerical representations. Tokenization, lowercasing, stop word removal and managing emojis </w:t>
      </w:r>
      <w:r w:rsidR="003E34CE">
        <w:t>and</w:t>
      </w:r>
      <w:r>
        <w:t xml:space="preserve"> hashtags </w:t>
      </w:r>
      <w:r w:rsidR="003E34CE">
        <w:t>were</w:t>
      </w:r>
      <w:r>
        <w:t xml:space="preserve"> all text </w:t>
      </w:r>
      <w:r w:rsidR="001A2186">
        <w:t>pre-processing undertaken at this stage</w:t>
      </w:r>
      <w:r>
        <w:t>.</w:t>
      </w:r>
      <w:r w:rsidR="001A2186">
        <w:t xml:space="preserve"> </w:t>
      </w:r>
      <w:r>
        <w:t>The pre</w:t>
      </w:r>
      <w:r w:rsidR="001A2186">
        <w:t>-</w:t>
      </w:r>
      <w:r>
        <w:t xml:space="preserve">processed text data </w:t>
      </w:r>
      <w:r w:rsidR="001A2186">
        <w:t>was then</w:t>
      </w:r>
      <w:r>
        <w:t xml:space="preserve"> translated into an analysis-friendly format</w:t>
      </w:r>
      <w:r w:rsidR="001A2186">
        <w:t xml:space="preserve"> for </w:t>
      </w:r>
      <w:r w:rsidR="00260A0D" w:rsidRPr="00260A0D">
        <w:t>Time Series Data Formatting:</w:t>
      </w:r>
      <w:r w:rsidR="001A2186">
        <w:t xml:space="preserve"> The </w:t>
      </w:r>
      <w:r w:rsidR="00260A0D" w:rsidRPr="00260A0D">
        <w:t>Time series forecasting require</w:t>
      </w:r>
      <w:r w:rsidR="001A2186">
        <w:t xml:space="preserve">d </w:t>
      </w:r>
      <w:r w:rsidR="00260A0D" w:rsidRPr="00260A0D">
        <w:t>organizing the data in a specific format</w:t>
      </w:r>
      <w:r w:rsidR="001A2186">
        <w:t xml:space="preserve"> due to Phantoms framework,</w:t>
      </w:r>
      <w:r w:rsidR="00260A0D" w:rsidRPr="00260A0D">
        <w:t xml:space="preserve"> The data should consist of a timestamp column and the corresponding target variable values.</w:t>
      </w:r>
      <w:r w:rsidR="003E34CE">
        <w:t xml:space="preserve"> In the authors case the data was converted to including hours to just the year, month, </w:t>
      </w:r>
      <w:proofErr w:type="gramStart"/>
      <w:r w:rsidR="003E34CE">
        <w:t>date</w:t>
      </w:r>
      <w:proofErr w:type="gramEnd"/>
      <w:r w:rsidR="003E34CE">
        <w:t xml:space="preserve"> and target variable was the selected as the compound for future forecast of </w:t>
      </w:r>
      <w:r w:rsidR="009476E7">
        <w:t>neutral,</w:t>
      </w:r>
      <w:r w:rsidR="003E34CE">
        <w:t xml:space="preserve"> positive and negative sentiments.</w:t>
      </w:r>
    </w:p>
    <w:p w14:paraId="38ECBF75" w14:textId="1B330145" w:rsidR="0055257C" w:rsidRDefault="00260A0D" w:rsidP="009D1E24">
      <w:r w:rsidRPr="00260A0D">
        <w:t>Training and Evaluation:</w:t>
      </w:r>
      <w:r w:rsidR="00923421">
        <w:br/>
      </w:r>
      <w:r w:rsidR="009D1E24" w:rsidRPr="009D1E24">
        <w:t>The pre</w:t>
      </w:r>
      <w:r w:rsidR="00923421">
        <w:t>-</w:t>
      </w:r>
      <w:r w:rsidR="009D1E24" w:rsidRPr="009D1E24">
        <w:t xml:space="preserve">processed data </w:t>
      </w:r>
      <w:r w:rsidR="00A15D5E">
        <w:t xml:space="preserve">was then </w:t>
      </w:r>
      <w:r w:rsidR="00906CC1">
        <w:t xml:space="preserve">divided </w:t>
      </w:r>
      <w:r w:rsidR="00A15D5E">
        <w:t>in</w:t>
      </w:r>
      <w:r w:rsidR="00906CC1">
        <w:t>to</w:t>
      </w:r>
      <w:r w:rsidR="00A15D5E">
        <w:t xml:space="preserve"> multiple</w:t>
      </w:r>
      <w:r w:rsidR="009D1E24" w:rsidRPr="009D1E24">
        <w:t xml:space="preserve"> datasets for analysis. </w:t>
      </w:r>
      <w:r w:rsidR="00A15D5E">
        <w:t>The</w:t>
      </w:r>
      <w:r w:rsidR="009D1E24" w:rsidRPr="009D1E24">
        <w:t xml:space="preserve"> </w:t>
      </w:r>
      <w:r w:rsidR="00906CC1">
        <w:t>analysis of the data was</w:t>
      </w:r>
      <w:r w:rsidR="00A15D5E">
        <w:t xml:space="preserve"> used for</w:t>
      </w:r>
      <w:r w:rsidR="009D1E24" w:rsidRPr="009D1E24">
        <w:t xml:space="preserve"> </w:t>
      </w:r>
      <w:r w:rsidR="00A15D5E" w:rsidRPr="009D1E24">
        <w:t>assessm</w:t>
      </w:r>
      <w:r w:rsidR="00A15D5E">
        <w:t>ent</w:t>
      </w:r>
      <w:r w:rsidR="009D1E24" w:rsidRPr="009D1E24">
        <w:t xml:space="preserve"> </w:t>
      </w:r>
      <w:r w:rsidR="00A15D5E">
        <w:t>in the</w:t>
      </w:r>
      <w:r w:rsidR="009D1E24" w:rsidRPr="009D1E24">
        <w:t xml:space="preserve"> Spark</w:t>
      </w:r>
      <w:r w:rsidR="00A15D5E">
        <w:t xml:space="preserve"> environment</w:t>
      </w:r>
      <w:r w:rsidR="009D1E24" w:rsidRPr="009D1E24">
        <w:t>.</w:t>
      </w:r>
      <w:r w:rsidR="003E34CE">
        <w:t xml:space="preserve"> </w:t>
      </w:r>
      <w:r w:rsidR="009D1E24" w:rsidRPr="009D1E24">
        <w:t>For time series forecasting, the external Prophet library was utilised to develop forecasting models that provided the author with the results needed for one week.</w:t>
      </w:r>
      <w:r w:rsidR="00A15D5E">
        <w:t xml:space="preserve"> o</w:t>
      </w:r>
      <w:r w:rsidR="009D1E24" w:rsidRPr="009D1E24">
        <w:t xml:space="preserve">ne month and three months. Making use of this approach </w:t>
      </w:r>
      <w:r w:rsidR="009476E7" w:rsidRPr="009D1E24">
        <w:t>the</w:t>
      </w:r>
      <w:r w:rsidR="009D1E24" w:rsidRPr="009D1E24">
        <w:t xml:space="preserve"> data </w:t>
      </w:r>
      <w:r w:rsidR="00A15D5E">
        <w:t>was able to predict the compound of the sentiment of the text.</w:t>
      </w:r>
    </w:p>
    <w:p w14:paraId="06AC27AF" w14:textId="360F02A0" w:rsidR="003D5E43" w:rsidRDefault="00260A0D">
      <w:r w:rsidRPr="009D1E24">
        <w:t>Scaling and Distributed Computing:</w:t>
      </w:r>
      <w:r w:rsidR="0055257C">
        <w:br/>
      </w:r>
      <w:r w:rsidR="009D1E24" w:rsidRPr="009D1E24">
        <w:t xml:space="preserve">Spark's distributed computing features enable the processing of large-scale datasets by distributing the data among numerous nodes in a </w:t>
      </w:r>
      <w:r w:rsidR="0055257C" w:rsidRPr="009D1E24">
        <w:t>cluster</w:t>
      </w:r>
      <w:r w:rsidR="0055257C">
        <w:t>. Sentiment</w:t>
      </w:r>
      <w:r w:rsidR="009D1E24" w:rsidRPr="009D1E24">
        <w:t xml:space="preserve"> analysis and time series forecasting operations may be scaled to accommodate huge data scenarios easily by exploiting Spark's parallel processing and distributed techniques.</w:t>
      </w:r>
      <w:r w:rsidR="00017CF8" w:rsidRPr="00017CF8">
        <w:t xml:space="preserve"> </w:t>
      </w:r>
      <w:r w:rsidR="00017CF8">
        <w:t>(</w:t>
      </w:r>
      <w:r w:rsidR="00017CF8" w:rsidRPr="00B30A4D">
        <w:t>Delteil,2023)</w:t>
      </w:r>
      <w:r w:rsidR="00017CF8">
        <w:t xml:space="preserve"> </w:t>
      </w:r>
      <w:r w:rsidR="0055257C">
        <w:t xml:space="preserve"> </w:t>
      </w:r>
      <w:r w:rsidR="002109DB">
        <w:br/>
      </w:r>
      <w:r w:rsidR="00D0005B" w:rsidRPr="00D0005B">
        <w:t xml:space="preserve">The storage and processing of data is critical to the performance of sentiment analysis and time series forecasting jobs. We looked at the detailed process of data preparation in this sample </w:t>
      </w:r>
      <w:r w:rsidR="00D0005B" w:rsidRPr="00D0005B">
        <w:lastRenderedPageBreak/>
        <w:t>response, including data collection, cleaning, text pre</w:t>
      </w:r>
      <w:r w:rsidR="00B73D1C">
        <w:t xml:space="preserve">- </w:t>
      </w:r>
      <w:r w:rsidR="00D0005B" w:rsidRPr="00D0005B">
        <w:t xml:space="preserve">processing, and time series formatting. Then </w:t>
      </w:r>
      <w:r w:rsidR="0055257C">
        <w:t>the Author</w:t>
      </w:r>
      <w:r w:rsidR="00D0005B" w:rsidRPr="00D0005B">
        <w:t xml:space="preserve"> spoke about how to use Apache Spark in an Ubuntu environment to accomplish data processing activities such importing data into Spark </w:t>
      </w:r>
      <w:r w:rsidR="00893FB2">
        <w:t>environment</w:t>
      </w:r>
      <w:r w:rsidR="005D06CD">
        <w:t>,</w:t>
      </w:r>
      <w:r w:rsidR="00D0005B" w:rsidRPr="00D0005B">
        <w:t xml:space="preserve"> data transformation, feature engineering, </w:t>
      </w:r>
      <w:r w:rsidR="005D06CD">
        <w:t>algorithm configuration</w:t>
      </w:r>
      <w:r w:rsidR="00D0005B" w:rsidRPr="00D0005B">
        <w:t xml:space="preserve"> and assessment. These operations </w:t>
      </w:r>
      <w:r w:rsidR="0055257C">
        <w:t>were</w:t>
      </w:r>
      <w:r w:rsidR="00D0005B" w:rsidRPr="00D0005B">
        <w:t xml:space="preserve"> expanded to handle large-scale datasets successfully by </w:t>
      </w:r>
      <w:r w:rsidR="0055257C">
        <w:t>utilizing</w:t>
      </w:r>
      <w:r w:rsidR="00D0005B" w:rsidRPr="00D0005B">
        <w:t xml:space="preserve"> Spark's distributed computing capabilities, enabling accurate sentiment analysis and dependable time series forecasting.</w:t>
      </w:r>
      <w:r w:rsidR="00017CF8">
        <w:t xml:space="preserve"> (</w:t>
      </w:r>
      <w:proofErr w:type="spellStart"/>
      <w:r w:rsidR="00017CF8" w:rsidRPr="00CC7EDB">
        <w:t>Albaldawi</w:t>
      </w:r>
      <w:proofErr w:type="spellEnd"/>
      <w:r w:rsidR="00017CF8" w:rsidRPr="00CC7EDB">
        <w:t xml:space="preserve"> and </w:t>
      </w:r>
      <w:proofErr w:type="spellStart"/>
      <w:r w:rsidR="00017CF8" w:rsidRPr="00CC7EDB">
        <w:t>Almuttairi</w:t>
      </w:r>
      <w:proofErr w:type="spellEnd"/>
      <w:r w:rsidR="00017CF8" w:rsidRPr="00CC7EDB">
        <w:t>,</w:t>
      </w:r>
      <w:r w:rsidR="00017CF8">
        <w:t xml:space="preserve"> </w:t>
      </w:r>
      <w:r w:rsidR="00017CF8" w:rsidRPr="00CC7EDB">
        <w:t>2020)</w:t>
      </w:r>
    </w:p>
    <w:p w14:paraId="5CC2AB97" w14:textId="77777777" w:rsidR="00B35E0A" w:rsidRDefault="00B35E0A"/>
    <w:p w14:paraId="5006168E" w14:textId="452F4F48" w:rsidR="00260A0D" w:rsidRPr="009476E7" w:rsidRDefault="00260A0D" w:rsidP="00260A0D">
      <w:r w:rsidRPr="00717080">
        <w:rPr>
          <w:sz w:val="28"/>
          <w:szCs w:val="28"/>
        </w:rPr>
        <w:t>2-</w:t>
      </w:r>
      <w:r w:rsidR="00387D7A" w:rsidRPr="00717080">
        <w:rPr>
          <w:b/>
          <w:bCs/>
          <w:sz w:val="28"/>
          <w:szCs w:val="28"/>
          <w:u w:val="single"/>
        </w:rPr>
        <w:t>Rational and Justification</w:t>
      </w:r>
      <w:r w:rsidR="00387D7A">
        <w:t xml:space="preserve"> </w:t>
      </w:r>
      <w:r w:rsidR="00387D7A">
        <w:br/>
        <w:t xml:space="preserve">Throughout this paper the Author has been asked to provide the rational and </w:t>
      </w:r>
      <w:r w:rsidR="00717080">
        <w:t>justify</w:t>
      </w:r>
      <w:r w:rsidR="00387D7A">
        <w:t xml:space="preserve"> the choices in </w:t>
      </w:r>
      <w:r w:rsidR="00387D7A" w:rsidRPr="009476E7">
        <w:t xml:space="preserve">regards to data processing, storage on data, programming language of choice, machine learning models and algorithms used to present the findings of the work conducted, the following sections detail as such in the considerations the Author took for analysing the twitter data on COVID-19 vaccines for sentiment analysis and time series forecasting: </w:t>
      </w:r>
    </w:p>
    <w:p w14:paraId="19A90449" w14:textId="1B890D24" w:rsidR="004A6AD1" w:rsidRPr="001263D0" w:rsidRDefault="00260A0D" w:rsidP="001263D0">
      <w:pPr>
        <w:pStyle w:val="ListParagraph"/>
        <w:numPr>
          <w:ilvl w:val="0"/>
          <w:numId w:val="29"/>
        </w:numPr>
        <w:rPr>
          <w:sz w:val="24"/>
          <w:szCs w:val="24"/>
        </w:rPr>
      </w:pPr>
      <w:r w:rsidRPr="001263D0">
        <w:rPr>
          <w:sz w:val="24"/>
          <w:szCs w:val="24"/>
        </w:rPr>
        <w:t xml:space="preserve">Data </w:t>
      </w:r>
      <w:r w:rsidR="001C636E" w:rsidRPr="001263D0">
        <w:rPr>
          <w:sz w:val="24"/>
          <w:szCs w:val="24"/>
        </w:rPr>
        <w:t>Processing</w:t>
      </w:r>
      <w:r w:rsidR="001263D0">
        <w:rPr>
          <w:sz w:val="24"/>
          <w:szCs w:val="24"/>
        </w:rPr>
        <w:t>:</w:t>
      </w:r>
    </w:p>
    <w:p w14:paraId="32768602" w14:textId="200BCB2D" w:rsidR="00EE1438" w:rsidRPr="004A6AD1" w:rsidRDefault="004A6AD1" w:rsidP="001C636E">
      <w:r w:rsidRPr="009476E7">
        <w:t>For the Author</w:t>
      </w:r>
      <w:r w:rsidR="001C636E" w:rsidRPr="009476E7">
        <w:t xml:space="preserve"> to</w:t>
      </w:r>
      <w:r w:rsidR="00D0005B" w:rsidRPr="009476E7">
        <w:t xml:space="preserve"> efficiently analyse a huge volume of Twitter data, a distributed computing system capable of parallel processing over a </w:t>
      </w:r>
      <w:r w:rsidRPr="009476E7">
        <w:t xml:space="preserve">multitude </w:t>
      </w:r>
      <w:r w:rsidR="00D0005B" w:rsidRPr="009476E7">
        <w:t xml:space="preserve">of devices is required. </w:t>
      </w:r>
      <w:r w:rsidR="00EE1438" w:rsidRPr="009476E7">
        <w:t xml:space="preserve"> For this project, the Apache Spark framework was </w:t>
      </w:r>
      <w:r w:rsidRPr="009476E7">
        <w:t xml:space="preserve">the </w:t>
      </w:r>
      <w:r w:rsidR="00EE1438" w:rsidRPr="009476E7">
        <w:t>selected</w:t>
      </w:r>
      <w:r w:rsidRPr="009476E7">
        <w:t xml:space="preserve"> </w:t>
      </w:r>
      <w:r w:rsidR="001263D0" w:rsidRPr="009476E7">
        <w:t>processing.</w:t>
      </w:r>
      <w:r w:rsidR="00EE1438" w:rsidRPr="009476E7">
        <w:t xml:space="preserve"> </w:t>
      </w:r>
      <w:proofErr w:type="spellStart"/>
      <w:r w:rsidR="00EE1438" w:rsidRPr="009476E7">
        <w:t>PySpark</w:t>
      </w:r>
      <w:r w:rsidRPr="009476E7">
        <w:t>’s</w:t>
      </w:r>
      <w:proofErr w:type="spellEnd"/>
      <w:r w:rsidR="00EE1438" w:rsidRPr="009476E7">
        <w:t xml:space="preserve"> high-level distributed data processing works well with Python. It dramatically</w:t>
      </w:r>
      <w:r w:rsidR="00EE1438" w:rsidRPr="00EE1438">
        <w:t xml:space="preserve"> accelerates data processing procedures by leveraging Spark's in-memory computing capabilities. </w:t>
      </w:r>
      <w:r w:rsidR="00D0005B" w:rsidRPr="00D0005B">
        <w:t xml:space="preserve">Furthermore, Spark is fault-tolerant and scalable, making it ideal for handling big data tasks such as transformation, feature engineering, model training, and assessment. These operations </w:t>
      </w:r>
      <w:r>
        <w:t xml:space="preserve">make it ideal for </w:t>
      </w:r>
      <w:r w:rsidR="00D0005B" w:rsidRPr="00D0005B">
        <w:t>expand</w:t>
      </w:r>
      <w:r>
        <w:t>ing</w:t>
      </w:r>
      <w:r w:rsidR="00D0005B" w:rsidRPr="00D0005B">
        <w:t xml:space="preserve"> to handle large-scale datasets successfully by </w:t>
      </w:r>
      <w:r>
        <w:t>utilizing</w:t>
      </w:r>
      <w:r w:rsidR="00D0005B" w:rsidRPr="00D0005B">
        <w:t xml:space="preserve"> Spark's distributed computing capabilities, enabling accurate sentiment analysis and dependable time series forecasting</w:t>
      </w:r>
      <w:r>
        <w:t xml:space="preserve"> as being asked to perform for the report</w:t>
      </w:r>
      <w:r w:rsidR="00D0005B" w:rsidRPr="00D0005B">
        <w:t>.</w:t>
      </w:r>
      <w:r>
        <w:t xml:space="preserve"> </w:t>
      </w:r>
      <w:r w:rsidR="00D0005B" w:rsidRPr="00D0005B">
        <w:t xml:space="preserve">The ease of usage and connection with Python of </w:t>
      </w:r>
      <w:proofErr w:type="spellStart"/>
      <w:r w:rsidR="00D0005B" w:rsidRPr="00D0005B">
        <w:t>PySpark</w:t>
      </w:r>
      <w:proofErr w:type="spellEnd"/>
      <w:r w:rsidR="00D0005B" w:rsidRPr="00D0005B">
        <w:t xml:space="preserve"> </w:t>
      </w:r>
      <w:r>
        <w:t>were</w:t>
      </w:r>
      <w:r w:rsidR="00D0005B" w:rsidRPr="00D0005B">
        <w:t xml:space="preserve"> key advantages. Python </w:t>
      </w:r>
      <w:r>
        <w:t>being such a</w:t>
      </w:r>
      <w:r w:rsidR="00D0005B" w:rsidRPr="00D0005B">
        <w:t xml:space="preserve"> popular programming language in the data science field because of its rich libraries and frameworks</w:t>
      </w:r>
      <w:r>
        <w:t xml:space="preserve"> allows the Author</w:t>
      </w:r>
      <w:r w:rsidR="00D0005B" w:rsidRPr="00D0005B">
        <w:t xml:space="preserve"> use </w:t>
      </w:r>
      <w:proofErr w:type="spellStart"/>
      <w:r w:rsidR="00D0005B" w:rsidRPr="00D0005B">
        <w:t>PySpark</w:t>
      </w:r>
      <w:proofErr w:type="spellEnd"/>
      <w:r w:rsidR="00D0005B" w:rsidRPr="00D0005B">
        <w:t xml:space="preserve"> to </w:t>
      </w:r>
      <w:r w:rsidRPr="00D0005B">
        <w:t>achieve</w:t>
      </w:r>
      <w:r w:rsidR="00D0005B" w:rsidRPr="00D0005B">
        <w:t xml:space="preserve"> the power of Spark's distributed processing while taking use of Python's extensive ecosystem for data manipulation, analysis, and visualisation.</w:t>
      </w:r>
      <w:r w:rsidR="00260A0D" w:rsidRPr="00260A0D">
        <w:t xml:space="preserve"> </w:t>
      </w:r>
    </w:p>
    <w:p w14:paraId="08C5C9A2" w14:textId="26D4F8F6" w:rsidR="009E0EDB" w:rsidRPr="001263D0" w:rsidRDefault="009E0EDB" w:rsidP="001263D0">
      <w:pPr>
        <w:pStyle w:val="ListParagraph"/>
        <w:numPr>
          <w:ilvl w:val="0"/>
          <w:numId w:val="32"/>
        </w:numPr>
        <w:rPr>
          <w:sz w:val="24"/>
          <w:szCs w:val="24"/>
        </w:rPr>
      </w:pPr>
      <w:r w:rsidRPr="001263D0">
        <w:rPr>
          <w:sz w:val="24"/>
          <w:szCs w:val="24"/>
        </w:rPr>
        <w:t>Storage:</w:t>
      </w:r>
    </w:p>
    <w:p w14:paraId="3EB850DB" w14:textId="216BCF23" w:rsidR="004A6AD1" w:rsidRDefault="004A6AD1" w:rsidP="004A6AD1">
      <w:r>
        <w:t>Choosing the ap</w:t>
      </w:r>
      <w:r w:rsidRPr="00260A0D">
        <w:t xml:space="preserve">propriate </w:t>
      </w:r>
      <w:r>
        <w:t xml:space="preserve">data </w:t>
      </w:r>
      <w:r w:rsidRPr="00260A0D">
        <w:t>storage solution is critical considering the large volume of Twitter data involved in the project</w:t>
      </w:r>
      <w:r>
        <w:t xml:space="preserve">, </w:t>
      </w:r>
      <w:r w:rsidR="00C128E1">
        <w:t>384128 tweets</w:t>
      </w:r>
      <w:r w:rsidRPr="00260A0D">
        <w:t xml:space="preserve">. Distributed and scalable storage systems </w:t>
      </w:r>
      <w:r>
        <w:t>were the</w:t>
      </w:r>
      <w:r w:rsidRPr="00260A0D">
        <w:t xml:space="preserve"> preferred </w:t>
      </w:r>
      <w:r>
        <w:t xml:space="preserve">choice </w:t>
      </w:r>
      <w:r w:rsidRPr="00260A0D">
        <w:t>for efficient handling of big data.</w:t>
      </w:r>
    </w:p>
    <w:p w14:paraId="265B040C" w14:textId="20FCF1C2" w:rsidR="00260A0D" w:rsidRPr="00260A0D" w:rsidRDefault="00EE1438" w:rsidP="00D0005B">
      <w:r>
        <w:t>HDFS, as a distributed file system, enable</w:t>
      </w:r>
      <w:r w:rsidR="004A6AD1">
        <w:t>d</w:t>
      </w:r>
      <w:r>
        <w:t xml:space="preserve"> the storing and processing of </w:t>
      </w:r>
      <w:r w:rsidR="004A6AD1">
        <w:t xml:space="preserve">the </w:t>
      </w:r>
      <w:r>
        <w:t xml:space="preserve">massive datasets over a </w:t>
      </w:r>
      <w:r w:rsidR="00A40A32">
        <w:t>multitude of</w:t>
      </w:r>
      <w:r>
        <w:t xml:space="preserve"> machines</w:t>
      </w:r>
      <w:r w:rsidR="00D0005B">
        <w:t>. It has high throughput and fault tolerance, making it a good choice for huge data storage. HDFS's scalability and parallel processing capabilities are ideal for this project's needs, allowing for efficient data storage and retrieval.</w:t>
      </w:r>
      <w:r w:rsidR="00B35E0A">
        <w:t xml:space="preserve"> </w:t>
      </w:r>
      <w:r w:rsidR="00D0005B" w:rsidRPr="00D0005B">
        <w:t xml:space="preserve">The decision </w:t>
      </w:r>
      <w:r w:rsidR="00B35E0A">
        <w:t>of using HDFS</w:t>
      </w:r>
      <w:r w:rsidR="00D0005B" w:rsidRPr="00D0005B">
        <w:t xml:space="preserve"> </w:t>
      </w:r>
      <w:r w:rsidR="004A6AD1">
        <w:t>had been</w:t>
      </w:r>
      <w:r w:rsidR="00D0005B" w:rsidRPr="00D0005B">
        <w:t xml:space="preserve"> influenced by aspects </w:t>
      </w:r>
      <w:r w:rsidR="004A6AD1">
        <w:t>such</w:t>
      </w:r>
      <w:r w:rsidR="00D0005B" w:rsidRPr="00D0005B">
        <w:t xml:space="preserve"> as data structure, query patterns, and the requirement for real-time analytics. HDFS </w:t>
      </w:r>
      <w:r w:rsidR="00B35E0A">
        <w:t>was</w:t>
      </w:r>
      <w:r w:rsidR="00D0005B" w:rsidRPr="00D0005B">
        <w:t xml:space="preserve"> preferable </w:t>
      </w:r>
      <w:r w:rsidR="00B35E0A">
        <w:t>as</w:t>
      </w:r>
      <w:r w:rsidR="00D0005B" w:rsidRPr="00D0005B">
        <w:t xml:space="preserve"> the emphasis </w:t>
      </w:r>
      <w:r w:rsidR="00B35E0A">
        <w:t>was</w:t>
      </w:r>
      <w:r w:rsidR="00D0005B" w:rsidRPr="00D0005B">
        <w:t xml:space="preserve"> on analysing old data using complicated queries. </w:t>
      </w:r>
      <w:r w:rsidR="000776CC">
        <w:br/>
      </w:r>
      <w:r w:rsidR="000776CC">
        <w:br/>
      </w:r>
    </w:p>
    <w:p w14:paraId="55C83E0A" w14:textId="77777777" w:rsidR="00D0005B" w:rsidRPr="001263D0" w:rsidRDefault="00260A0D" w:rsidP="001263D0">
      <w:pPr>
        <w:pStyle w:val="ListParagraph"/>
        <w:numPr>
          <w:ilvl w:val="0"/>
          <w:numId w:val="32"/>
        </w:numPr>
        <w:rPr>
          <w:sz w:val="24"/>
          <w:szCs w:val="24"/>
        </w:rPr>
      </w:pPr>
      <w:r w:rsidRPr="001263D0">
        <w:rPr>
          <w:sz w:val="24"/>
          <w:szCs w:val="24"/>
        </w:rPr>
        <w:t xml:space="preserve">Programming Language Choice: </w:t>
      </w:r>
    </w:p>
    <w:p w14:paraId="6BF2F35C" w14:textId="69DE9CA6" w:rsidR="00260A0D" w:rsidRPr="00A40A32" w:rsidRDefault="001C636E" w:rsidP="00D14CCB">
      <w:r w:rsidRPr="001C636E">
        <w:t>The Author selected the use of Python as being chosen for the programming language of this project due to its popularity, large library, and active community</w:t>
      </w:r>
      <w:r w:rsidR="00A40A32">
        <w:t xml:space="preserve"> that are constantly updating and adding to </w:t>
      </w:r>
      <w:r w:rsidR="00A40A32">
        <w:lastRenderedPageBreak/>
        <w:t>the libraries freely available to the public making it highly b</w:t>
      </w:r>
      <w:r w:rsidRPr="001C636E">
        <w:t>enefi</w:t>
      </w:r>
      <w:r w:rsidR="00A40A32">
        <w:t>cial for</w:t>
      </w:r>
      <w:r w:rsidRPr="001C636E">
        <w:t xml:space="preserve"> its versatility and simplicity of use, Python is the language of choice for data analysis, machine learning, and natural language processing (NLP)</w:t>
      </w:r>
      <w:r w:rsidR="00D14CCB" w:rsidRPr="001C636E">
        <w:t>.</w:t>
      </w:r>
      <w:r w:rsidR="00FC1915">
        <w:t xml:space="preserve"> </w:t>
      </w:r>
      <w:r w:rsidRPr="001C636E">
        <w:t xml:space="preserve">The combination of </w:t>
      </w:r>
      <w:proofErr w:type="spellStart"/>
      <w:r w:rsidRPr="001C636E">
        <w:t>Pyspark</w:t>
      </w:r>
      <w:proofErr w:type="spellEnd"/>
      <w:r w:rsidRPr="001C636E">
        <w:t xml:space="preserve"> with Python enable</w:t>
      </w:r>
      <w:r w:rsidR="006D62AB">
        <w:t>d</w:t>
      </w:r>
      <w:r w:rsidRPr="001C636E">
        <w:t xml:space="preserve"> the use to integrate seamlessly with Sparks distribution capabilities, making it the authors preferred choice for the task bestowed upon thee. A multitude of available libraries improve the processing and analysis of the dataset. Python </w:t>
      </w:r>
      <w:r w:rsidR="006D62AB">
        <w:t>was the</w:t>
      </w:r>
      <w:r w:rsidRPr="001C636E">
        <w:t xml:space="preserve"> ideal choice on the basis of its ability to produces fast </w:t>
      </w:r>
      <w:proofErr w:type="gramStart"/>
      <w:r w:rsidRPr="001C636E">
        <w:t>processing ,</w:t>
      </w:r>
      <w:proofErr w:type="gramEnd"/>
      <w:r w:rsidRPr="001C636E">
        <w:t xml:space="preserve"> data visualisation and machine learning </w:t>
      </w:r>
      <w:r w:rsidR="006D62AB">
        <w:t>outcomes</w:t>
      </w:r>
      <w:r w:rsidRPr="001C636E">
        <w:t xml:space="preserve"> The inclusion on NLP libraries for python provides the needed tools to </w:t>
      </w:r>
      <w:r w:rsidR="009E0EDB" w:rsidRPr="001C636E">
        <w:t>produce</w:t>
      </w:r>
      <w:r w:rsidRPr="001C636E">
        <w:t xml:space="preserve"> pre</w:t>
      </w:r>
      <w:r w:rsidR="000776CC">
        <w:t>-</w:t>
      </w:r>
      <w:r w:rsidRPr="001C636E">
        <w:t>processing of the dataset text , create sentiment analysis and forecasting of the covid-19</w:t>
      </w:r>
      <w:r w:rsidR="006D62AB">
        <w:t xml:space="preserve"> vaccine</w:t>
      </w:r>
      <w:r w:rsidRPr="001C636E">
        <w:t xml:space="preserve"> tweets gathered.</w:t>
      </w:r>
      <w:r w:rsidR="00671E4A" w:rsidRPr="00671E4A">
        <w:t xml:space="preserve"> </w:t>
      </w:r>
      <w:r w:rsidR="00671E4A">
        <w:t>(</w:t>
      </w:r>
      <w:r w:rsidR="00671E4A" w:rsidRPr="00E11EBB">
        <w:t>Paul, 2021)</w:t>
      </w:r>
      <w:r>
        <w:rPr>
          <w:color w:val="FF0000"/>
        </w:rPr>
        <w:br/>
      </w:r>
      <w:r>
        <w:rPr>
          <w:color w:val="FF0000"/>
        </w:rPr>
        <w:br/>
      </w:r>
    </w:p>
    <w:p w14:paraId="2BB8604C" w14:textId="0BD08118" w:rsidR="009E0EDB" w:rsidRDefault="00260A0D" w:rsidP="001263D0">
      <w:pPr>
        <w:numPr>
          <w:ilvl w:val="0"/>
          <w:numId w:val="33"/>
        </w:numPr>
      </w:pPr>
      <w:r w:rsidRPr="00A40A32">
        <w:t>Machine Learning Models and Algorithms:</w:t>
      </w:r>
    </w:p>
    <w:p w14:paraId="47F51AA5" w14:textId="714CCE44" w:rsidR="003A5FC6" w:rsidRPr="0042585F" w:rsidRDefault="003A5FC6" w:rsidP="003A5FC6">
      <w:r w:rsidRPr="0042585F">
        <w:t>Prophet is a machine learning algorithm developed by Facebook's Core Data Science team. It is specifically designed for time series forecasting tasks. While Prophet incorporates machine learning techniques, it is not a traditional machine learning algorithm in the sense of classification or regression.</w:t>
      </w:r>
      <w:r w:rsidR="00227332" w:rsidRPr="0042585F">
        <w:t xml:space="preserve"> </w:t>
      </w:r>
      <w:r w:rsidRPr="0042585F">
        <w:t xml:space="preserve">Prophet is based on an additive model that decomposes time series data into trend, seasonality, and holiday components. It uses a Bayesian framework and employs a piecewise linear or logistic growth curve for </w:t>
      </w:r>
      <w:r w:rsidR="009476E7" w:rsidRPr="0042585F">
        <w:t>modelling</w:t>
      </w:r>
      <w:r w:rsidRPr="0042585F">
        <w:t xml:space="preserve"> the trend. The seasonality is </w:t>
      </w:r>
      <w:r w:rsidR="009476E7" w:rsidRPr="0042585F">
        <w:t>modelled</w:t>
      </w:r>
      <w:r w:rsidRPr="0042585F">
        <w:t xml:space="preserve"> using Fourier series expansions, and holidays are incorporated as additional regressors.</w:t>
      </w:r>
    </w:p>
    <w:p w14:paraId="210C1332" w14:textId="77777777" w:rsidR="003A5FC6" w:rsidRPr="0042585F" w:rsidRDefault="003A5FC6" w:rsidP="003A5FC6">
      <w:r w:rsidRPr="0042585F">
        <w:t>Prophet is known for its simplicity and ease of use, making it accessible to users with less experience in time series forecasting. It automates many of the steps involved in building a forecasting model, such as handling missing data, outlier detection, and trend detection.</w:t>
      </w:r>
    </w:p>
    <w:p w14:paraId="211E7334" w14:textId="39F4851E" w:rsidR="003A7CD2" w:rsidRPr="00266E27" w:rsidRDefault="003A5FC6" w:rsidP="00266E27">
      <w:r w:rsidRPr="0042585F">
        <w:t>By providing a straightforward interface and customizable parameters, Prophet allows users to quickly generate accurate forecasts for a variety of time series data, including business metrics, sales, stock prices, and more.</w:t>
      </w:r>
      <w:r w:rsidR="0042585F" w:rsidRPr="0042585F">
        <w:t xml:space="preserve"> </w:t>
      </w:r>
      <w:r w:rsidR="00D14CCB" w:rsidRPr="0042585F">
        <w:t xml:space="preserve">The selection of </w:t>
      </w:r>
      <w:r w:rsidR="00687316" w:rsidRPr="0042585F">
        <w:t>using prophet for</w:t>
      </w:r>
      <w:r w:rsidR="00D14CCB" w:rsidRPr="0042585F">
        <w:t xml:space="preserve"> time series forecasting model </w:t>
      </w:r>
      <w:r w:rsidR="00687316" w:rsidRPr="0042585F">
        <w:t>was</w:t>
      </w:r>
      <w:r w:rsidR="00D14CCB" w:rsidRPr="0042585F">
        <w:t xml:space="preserve"> influenced by variables such as data properties, the existence of seasonality or trend, and the required prediction accuracy.</w:t>
      </w:r>
      <w:r w:rsidR="0042585F" w:rsidRPr="0042585F">
        <w:t xml:space="preserve"> The </w:t>
      </w:r>
      <w:r w:rsidR="00C63561" w:rsidRPr="0042585F">
        <w:t>cho</w:t>
      </w:r>
      <w:r w:rsidR="0042585F" w:rsidRPr="0042585F">
        <w:t>ice</w:t>
      </w:r>
      <w:r w:rsidR="00C63561" w:rsidRPr="0042585F">
        <w:t xml:space="preserve"> between Prophet and other machine learning algorithms like SVM, logistic regression, naive Bayes, and random forest for sentiment analysis of tweets</w:t>
      </w:r>
      <w:r w:rsidR="00266E27">
        <w:t xml:space="preserve"> was done so on the premise of its</w:t>
      </w:r>
      <w:r w:rsidR="00266E27">
        <w:rPr>
          <w:b/>
          <w:bCs/>
        </w:rPr>
        <w:t xml:space="preserve"> </w:t>
      </w:r>
      <w:r w:rsidR="00266E27" w:rsidRPr="00266E27">
        <w:t>ability of categorizing</w:t>
      </w:r>
      <w:r w:rsidR="003A7CD2" w:rsidRPr="00266E27">
        <w:t xml:space="preserve"> time series of tweets</w:t>
      </w:r>
      <w:r w:rsidR="00266E27">
        <w:rPr>
          <w:b/>
          <w:bCs/>
        </w:rPr>
        <w:t>.</w:t>
      </w:r>
      <w:r w:rsidR="003A7CD2" w:rsidRPr="0042585F">
        <w:t xml:space="preserve"> </w:t>
      </w:r>
      <w:r w:rsidR="003A7CD2" w:rsidRPr="00266E27">
        <w:t xml:space="preserve">Prophet is </w:t>
      </w:r>
      <w:r w:rsidR="00372117" w:rsidRPr="00266E27">
        <w:t>particularly</w:t>
      </w:r>
      <w:r w:rsidR="003A7CD2" w:rsidRPr="00266E27">
        <w:t xml:space="preserve"> </w:t>
      </w:r>
      <w:r w:rsidR="00717080" w:rsidRPr="00266E27">
        <w:t>competent for</w:t>
      </w:r>
      <w:r w:rsidR="003A7CD2" w:rsidRPr="00266E27">
        <w:t xml:space="preserve"> </w:t>
      </w:r>
      <w:r w:rsidR="00372117" w:rsidRPr="00266E27">
        <w:t xml:space="preserve">the application of </w:t>
      </w:r>
      <w:r w:rsidR="003A7CD2" w:rsidRPr="00266E27">
        <w:t xml:space="preserve">time series forecasting </w:t>
      </w:r>
      <w:r w:rsidR="00372117" w:rsidRPr="00266E27">
        <w:t>tasks</w:t>
      </w:r>
      <w:r w:rsidR="003A7CD2" w:rsidRPr="00266E27">
        <w:t>, whe</w:t>
      </w:r>
      <w:r w:rsidR="00372117" w:rsidRPr="00266E27">
        <w:t>n</w:t>
      </w:r>
      <w:r w:rsidR="003A7CD2" w:rsidRPr="00266E27">
        <w:t xml:space="preserve"> the </w:t>
      </w:r>
      <w:r w:rsidR="00372117" w:rsidRPr="00266E27">
        <w:t>importance</w:t>
      </w:r>
      <w:r w:rsidR="003A7CD2" w:rsidRPr="00266E27">
        <w:t xml:space="preserve"> </w:t>
      </w:r>
      <w:r w:rsidR="00372117" w:rsidRPr="00266E27">
        <w:t xml:space="preserve">of the task is </w:t>
      </w:r>
      <w:r w:rsidR="003A7CD2" w:rsidRPr="00266E27">
        <w:t xml:space="preserve">on </w:t>
      </w:r>
      <w:r w:rsidR="00372117" w:rsidRPr="00266E27">
        <w:t xml:space="preserve">the </w:t>
      </w:r>
      <w:r w:rsidR="003A7CD2" w:rsidRPr="00266E27">
        <w:t>predicti</w:t>
      </w:r>
      <w:r w:rsidR="00372117" w:rsidRPr="00266E27">
        <w:t>on of</w:t>
      </w:r>
      <w:r w:rsidR="003A7CD2" w:rsidRPr="00266E27">
        <w:t xml:space="preserve"> future values based on previous </w:t>
      </w:r>
      <w:r w:rsidR="00266E27" w:rsidRPr="00266E27">
        <w:t>values</w:t>
      </w:r>
      <w:r w:rsidR="003A7CD2" w:rsidRPr="00266E27">
        <w:t xml:space="preserve">. </w:t>
      </w:r>
      <w:r w:rsidR="00266E27" w:rsidRPr="00266E27">
        <w:t>When incorporating the</w:t>
      </w:r>
      <w:r w:rsidR="003A7CD2" w:rsidRPr="00266E27">
        <w:t xml:space="preserve"> primary aim to analyse sentiment patterns in tweets over time and forecast future events</w:t>
      </w:r>
      <w:r w:rsidR="00266E27" w:rsidRPr="00266E27">
        <w:t>.</w:t>
      </w:r>
    </w:p>
    <w:p w14:paraId="54EC3BD4" w14:textId="1E0875F6" w:rsidR="00CC3015" w:rsidRDefault="0042585F" w:rsidP="00D14CCB">
      <w:r w:rsidRPr="0042585F">
        <w:t>However, if the primary goal is to classify individual tweets as positive, negative, or neutral without a strong emphasis on time series analysis, the other algorithms mentioned (SVM, logistic regression, naive Bayes, and random forest) are more commonly used for general sentiment analysis tasks. These algorithms have been frequently used in text classification and sentiment analysis settings, and they may perform well when trained on a big and varied labelled dataset</w:t>
      </w:r>
      <w:r w:rsidR="00C63561" w:rsidRPr="0042585F">
        <w:t>.</w:t>
      </w:r>
      <w:r w:rsidR="00671E4A" w:rsidRPr="00671E4A">
        <w:t xml:space="preserve"> </w:t>
      </w:r>
      <w:r w:rsidR="00671E4A">
        <w:t>(</w:t>
      </w:r>
      <w:proofErr w:type="spellStart"/>
      <w:r w:rsidR="00671E4A" w:rsidRPr="00131A1F">
        <w:t>Kutzkov</w:t>
      </w:r>
      <w:proofErr w:type="spellEnd"/>
      <w:r w:rsidR="00671E4A" w:rsidRPr="00131A1F">
        <w:t>, 2023)</w:t>
      </w:r>
    </w:p>
    <w:p w14:paraId="7ED3945E" w14:textId="77777777" w:rsidR="00266E27" w:rsidRPr="00266E27" w:rsidRDefault="00266E27" w:rsidP="00D14CCB"/>
    <w:p w14:paraId="5790AC37" w14:textId="77777777" w:rsidR="00D14CCB" w:rsidRDefault="00260A0D" w:rsidP="001263D0">
      <w:pPr>
        <w:numPr>
          <w:ilvl w:val="0"/>
          <w:numId w:val="8"/>
        </w:numPr>
      </w:pPr>
      <w:r w:rsidRPr="00260A0D">
        <w:t>Environment:</w:t>
      </w:r>
    </w:p>
    <w:p w14:paraId="17584D7D" w14:textId="6F792C48" w:rsidR="006D62AB" w:rsidRDefault="00260A0D">
      <w:r w:rsidRPr="00260A0D">
        <w:t xml:space="preserve"> </w:t>
      </w:r>
      <w:r w:rsidR="00D14CCB">
        <w:t>The Ubuntu operating system provid</w:t>
      </w:r>
      <w:r w:rsidR="006D62AB">
        <w:t>ed</w:t>
      </w:r>
      <w:r w:rsidR="00D14CCB">
        <w:t xml:space="preserve"> a robust and extensively utilised platform for data processing and analysis. Because of its </w:t>
      </w:r>
      <w:r w:rsidR="006D62AB">
        <w:t xml:space="preserve">communication </w:t>
      </w:r>
      <w:r w:rsidR="00D14CCB">
        <w:t xml:space="preserve">with many data processing frameworks and libraries, including </w:t>
      </w:r>
      <w:proofErr w:type="spellStart"/>
      <w:r w:rsidR="00D14CCB">
        <w:t>PySpark</w:t>
      </w:r>
      <w:proofErr w:type="spellEnd"/>
      <w:r w:rsidR="00D14CCB">
        <w:t xml:space="preserve"> and Python itself, Ubuntu </w:t>
      </w:r>
      <w:r w:rsidR="006D62AB">
        <w:t>was</w:t>
      </w:r>
      <w:r w:rsidR="00D14CCB">
        <w:t xml:space="preserve"> </w:t>
      </w:r>
      <w:r w:rsidR="006D62AB">
        <w:t>the</w:t>
      </w:r>
      <w:r w:rsidR="00D14CCB">
        <w:t xml:space="preserve"> popular choice for </w:t>
      </w:r>
      <w:r w:rsidR="006D62AB">
        <w:t>the Author</w:t>
      </w:r>
      <w:r w:rsidR="00D14CCB">
        <w:t>.</w:t>
      </w:r>
      <w:r w:rsidR="00A40A32">
        <w:t xml:space="preserve"> </w:t>
      </w:r>
      <w:r w:rsidR="00D14CCB">
        <w:t xml:space="preserve">Ubuntu's stability and vast community support offer a dependable environment for project execution. </w:t>
      </w:r>
      <w:r w:rsidR="001A575F">
        <w:br/>
      </w:r>
      <w:r w:rsidR="001A575F">
        <w:lastRenderedPageBreak/>
        <w:t xml:space="preserve">Then from within Ubuntu the Spark environment was chosen as </w:t>
      </w:r>
      <w:r w:rsidR="001A575F" w:rsidRPr="001A575F">
        <w:t>Spark contains a scalable machine learning library</w:t>
      </w:r>
      <w:r w:rsidR="00717080">
        <w:t xml:space="preserve"> </w:t>
      </w:r>
      <w:r w:rsidR="001A575F">
        <w:t>(</w:t>
      </w:r>
      <w:proofErr w:type="spellStart"/>
      <w:r w:rsidR="001A575F" w:rsidRPr="001A575F">
        <w:t>MLlib</w:t>
      </w:r>
      <w:proofErr w:type="spellEnd"/>
      <w:r w:rsidR="001A575F">
        <w:t>)</w:t>
      </w:r>
      <w:r w:rsidR="001A575F" w:rsidRPr="001A575F">
        <w:t xml:space="preserve"> which covers a </w:t>
      </w:r>
      <w:r w:rsidR="001A575F">
        <w:t>multitude</w:t>
      </w:r>
      <w:r w:rsidR="001A575F" w:rsidRPr="001A575F">
        <w:t xml:space="preserve"> of algorithms for natural language processing (NLP) workloads, including </w:t>
      </w:r>
      <w:r w:rsidR="001A575F">
        <w:t xml:space="preserve">that of the </w:t>
      </w:r>
      <w:r w:rsidR="00717080">
        <w:t>assignment’s</w:t>
      </w:r>
      <w:r w:rsidR="001A575F">
        <w:t xml:space="preserve"> </w:t>
      </w:r>
      <w:proofErr w:type="gramStart"/>
      <w:r w:rsidR="001A575F">
        <w:t>main focus</w:t>
      </w:r>
      <w:proofErr w:type="gramEnd"/>
      <w:r w:rsidR="001A575F">
        <w:t xml:space="preserve">, </w:t>
      </w:r>
      <w:r w:rsidR="001A575F" w:rsidRPr="001A575F">
        <w:t>sentiment analysis.</w:t>
      </w:r>
      <w:r w:rsidR="001A575F">
        <w:br/>
      </w:r>
      <w:r w:rsidR="001A575F" w:rsidRPr="001A575F">
        <w:t xml:space="preserve">The distributed implementation of </w:t>
      </w:r>
      <w:proofErr w:type="spellStart"/>
      <w:r w:rsidR="001A575F" w:rsidRPr="001A575F">
        <w:t>MLlib</w:t>
      </w:r>
      <w:proofErr w:type="spellEnd"/>
      <w:r w:rsidR="001A575F" w:rsidRPr="001A575F">
        <w:t xml:space="preserve"> enables rapid training and deployment of sentiment analysis models on huge datasets. It also simplifies the development process by supporting feature extraction, model assessment, and hyperparameter tweaking.</w:t>
      </w:r>
    </w:p>
    <w:p w14:paraId="403A85E3" w14:textId="77777777" w:rsidR="00C84622" w:rsidRDefault="00D05570">
      <w:r w:rsidRPr="00D14CCB">
        <w:t>Overall,</w:t>
      </w:r>
      <w:r w:rsidR="00D14CCB" w:rsidRPr="00D14CCB">
        <w:t xml:space="preserve"> the choices made in this project for data processing, storage, programming language, machine learning models, and algorithms </w:t>
      </w:r>
      <w:r w:rsidR="006D62AB">
        <w:t>were</w:t>
      </w:r>
      <w:r w:rsidR="00D14CCB" w:rsidRPr="00D14CCB">
        <w:t xml:space="preserve"> motivated by the need to efficiently handle large volumes of data, achieve accurate sentiment analysis, and provide reliable time series forecasting for COVID-19 </w:t>
      </w:r>
      <w:r w:rsidR="006D62AB">
        <w:t xml:space="preserve">vaccine </w:t>
      </w:r>
      <w:r w:rsidR="00D14CCB" w:rsidRPr="00D14CCB">
        <w:t xml:space="preserve">tweets </w:t>
      </w:r>
      <w:r w:rsidR="006D62AB">
        <w:t>over the time span of the collected data</w:t>
      </w:r>
      <w:r w:rsidR="00D14CCB" w:rsidRPr="00D14CCB">
        <w:t xml:space="preserve">. </w:t>
      </w:r>
      <w:proofErr w:type="spellStart"/>
      <w:r w:rsidR="00D14CCB" w:rsidRPr="00D14CCB">
        <w:t>PySpark</w:t>
      </w:r>
      <w:proofErr w:type="spellEnd"/>
      <w:r w:rsidR="00D14CCB" w:rsidRPr="00D14CCB">
        <w:t xml:space="preserve">, Python, HDFS, NLP packages, and machine learning </w:t>
      </w:r>
      <w:r w:rsidR="00093EB3">
        <w:t>algorithms</w:t>
      </w:r>
      <w:r w:rsidR="00D14CCB" w:rsidRPr="00D14CCB">
        <w:t xml:space="preserve"> have proved useful in </w:t>
      </w:r>
      <w:r w:rsidR="006D62AB">
        <w:t>the construction of the</w:t>
      </w:r>
      <w:r w:rsidR="00D14CCB" w:rsidRPr="00D14CCB">
        <w:t xml:space="preserve"> tasks </w:t>
      </w:r>
      <w:r w:rsidR="006D62AB">
        <w:t xml:space="preserve">of creating sentimental and time series forecasts which </w:t>
      </w:r>
      <w:r w:rsidR="00D14CCB" w:rsidRPr="00D14CCB">
        <w:t>provide</w:t>
      </w:r>
      <w:r w:rsidR="006D62AB">
        <w:t>d</w:t>
      </w:r>
      <w:r w:rsidR="00D14CCB" w:rsidRPr="00D14CCB">
        <w:t xml:space="preserve"> a solid framework for extracting insights from </w:t>
      </w:r>
      <w:r w:rsidR="006D62AB">
        <w:t xml:space="preserve">the </w:t>
      </w:r>
      <w:r w:rsidR="00D14CCB" w:rsidRPr="00D14CCB">
        <w:t>data.</w:t>
      </w:r>
    </w:p>
    <w:p w14:paraId="4E13EB0D" w14:textId="77777777" w:rsidR="00C84622" w:rsidRDefault="00C84622"/>
    <w:p w14:paraId="099BA455" w14:textId="202F3513" w:rsidR="005F224F" w:rsidRDefault="00B35E0A">
      <w:r>
        <w:br/>
      </w:r>
    </w:p>
    <w:p w14:paraId="0C7603BF" w14:textId="45A23D04" w:rsidR="005F224F" w:rsidRPr="00844B80" w:rsidRDefault="00F11EA3">
      <w:r>
        <w:rPr>
          <w:sz w:val="28"/>
          <w:szCs w:val="28"/>
        </w:rPr>
        <w:t>3.</w:t>
      </w:r>
      <w:r w:rsidR="0042585F" w:rsidRPr="00717080">
        <w:rPr>
          <w:b/>
          <w:bCs/>
          <w:sz w:val="28"/>
          <w:szCs w:val="28"/>
          <w:u w:val="single"/>
        </w:rPr>
        <w:t>C</w:t>
      </w:r>
      <w:r w:rsidR="00844B80" w:rsidRPr="00717080">
        <w:rPr>
          <w:b/>
          <w:bCs/>
          <w:sz w:val="28"/>
          <w:szCs w:val="28"/>
          <w:u w:val="single"/>
        </w:rPr>
        <w:t xml:space="preserve">omparative </w:t>
      </w:r>
      <w:r w:rsidR="0042585F" w:rsidRPr="00717080">
        <w:rPr>
          <w:b/>
          <w:bCs/>
          <w:sz w:val="28"/>
          <w:szCs w:val="28"/>
          <w:u w:val="single"/>
        </w:rPr>
        <w:t>A</w:t>
      </w:r>
      <w:r w:rsidR="00844B80" w:rsidRPr="00717080">
        <w:rPr>
          <w:b/>
          <w:bCs/>
          <w:sz w:val="28"/>
          <w:szCs w:val="28"/>
          <w:u w:val="single"/>
        </w:rPr>
        <w:t>nalysis</w:t>
      </w:r>
      <w:r w:rsidR="0042585F" w:rsidRPr="00717080">
        <w:rPr>
          <w:b/>
          <w:bCs/>
          <w:sz w:val="28"/>
          <w:szCs w:val="28"/>
          <w:u w:val="single"/>
        </w:rPr>
        <w:t xml:space="preserve"> of 2 Databases</w:t>
      </w:r>
      <w:r w:rsidR="00B253B7" w:rsidRPr="00717080">
        <w:rPr>
          <w:b/>
          <w:bCs/>
          <w:sz w:val="28"/>
          <w:szCs w:val="28"/>
          <w:u w:val="single"/>
        </w:rPr>
        <w:t xml:space="preserve"> using </w:t>
      </w:r>
      <w:r w:rsidR="0042585F" w:rsidRPr="00717080">
        <w:rPr>
          <w:b/>
          <w:bCs/>
          <w:sz w:val="28"/>
          <w:szCs w:val="28"/>
          <w:u w:val="single"/>
        </w:rPr>
        <w:t>YCSB</w:t>
      </w:r>
      <w:r w:rsidR="005F224F" w:rsidRPr="00AB5B69">
        <w:rPr>
          <w:color w:val="FF0000"/>
        </w:rPr>
        <w:t xml:space="preserve"> </w:t>
      </w:r>
    </w:p>
    <w:p w14:paraId="18E1D040" w14:textId="7688CC41" w:rsidR="00B670D2" w:rsidRPr="00B670D2" w:rsidRDefault="0042585F" w:rsidP="00B670D2">
      <w:r>
        <w:t>The Author</w:t>
      </w:r>
      <w:r w:rsidR="00B670D2" w:rsidRPr="00B670D2">
        <w:t xml:space="preserve"> used the Yahoo! Cloud Serving Benchmark (YCSB) to do a quantitative examination and comparison of two database systems, </w:t>
      </w:r>
      <w:proofErr w:type="gramStart"/>
      <w:r w:rsidR="00B670D2" w:rsidRPr="00B670D2">
        <w:t>MySQL</w:t>
      </w:r>
      <w:proofErr w:type="gramEnd"/>
      <w:r w:rsidR="00B670D2" w:rsidRPr="00B670D2">
        <w:t xml:space="preserve"> and MongoDB. This investigation sought to assess the performance and applicability of both systems. The quantitative analysis compares the two databases with a record count increased from 1,000 to 10,000. The workload distribution was configured to be 80% reads and 20% writes. The performance metrics produced the following results: MongoDB's throughput was 3589 operations per second, while MYSQL's was 404. MongoDB's better throughput was due to its document-oriented design and indexing capabilities</w:t>
      </w:r>
      <w:r w:rsidR="00315890" w:rsidRPr="00B670D2">
        <w:t>.</w:t>
      </w:r>
      <w:r w:rsidR="00B670D2" w:rsidRPr="00B670D2">
        <w:br/>
        <w:t>MongoDB was roughly ten times faster on those criteria in terms of latency. MongoDB's result is 328, whereas my SQL result is 3021. Lower latencies were made possible by MongoDB's optimised data storage format and indexing methods.</w:t>
      </w:r>
    </w:p>
    <w:p w14:paraId="1A04FA65" w14:textId="16FB9D54" w:rsidR="005F224F" w:rsidRDefault="00B670D2">
      <w:r w:rsidRPr="00B670D2">
        <w:t>Because of its faster throughput and reduced latency, MongoDB is recommended for read-intensive applications. Both databases handled the workload combination of 80% reads and 20% writes effectively. However, the runtime in mongos is substantially better at 2</w:t>
      </w:r>
      <w:r w:rsidR="004E2159">
        <w:t>,</w:t>
      </w:r>
      <w:r w:rsidRPr="00B670D2">
        <w:t xml:space="preserve">786ms compared to </w:t>
      </w:r>
      <w:r w:rsidR="00717080">
        <w:t xml:space="preserve">MYSQL’s </w:t>
      </w:r>
      <w:r w:rsidRPr="00B670D2">
        <w:t>findings of 24,711</w:t>
      </w:r>
      <w:r w:rsidR="009F7184" w:rsidRPr="00B670D2">
        <w:t>ms</w:t>
      </w:r>
      <w:r w:rsidR="009F7184">
        <w:t>.</w:t>
      </w:r>
      <w:r w:rsidRPr="00B670D2">
        <w:t xml:space="preserve"> The quantitative comparison using YCSB offered useful insights into the performance and appropriateness of MYSQL and MongoDB for our unique use case. The test results are available</w:t>
      </w:r>
      <w:r w:rsidR="006B1E20">
        <w:t xml:space="preserve"> </w:t>
      </w:r>
      <w:r w:rsidR="00DD5F4D">
        <w:t>in the figures below:</w:t>
      </w:r>
      <w:r w:rsidR="0042585F">
        <w:br/>
      </w:r>
      <w:r w:rsidR="00F11EA3">
        <w:rPr>
          <w:noProof/>
        </w:rPr>
        <w:lastRenderedPageBreak/>
        <w:drawing>
          <wp:inline distT="0" distB="0" distL="0" distR="0" wp14:anchorId="7AA06AA3" wp14:editId="4932D135">
            <wp:extent cx="5731510" cy="3035935"/>
            <wp:effectExtent l="0" t="0" r="0" b="0"/>
            <wp:docPr id="132814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45329" name="Picture 13281453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r w:rsidR="0042585F">
        <w:br/>
      </w:r>
      <w:r w:rsidR="0042585F">
        <w:br/>
      </w:r>
      <w:r w:rsidR="00DD5F4D" w:rsidRPr="00DD5F4D">
        <w:rPr>
          <w:sz w:val="18"/>
          <w:szCs w:val="18"/>
        </w:rPr>
        <w:t>F</w:t>
      </w:r>
      <w:r w:rsidR="0042585F" w:rsidRPr="00DD5F4D">
        <w:rPr>
          <w:sz w:val="18"/>
          <w:szCs w:val="18"/>
        </w:rPr>
        <w:t>igure 1. MongoDB results and Connection terminals inside VM</w:t>
      </w:r>
      <w:r w:rsidR="0042585F">
        <w:br/>
      </w:r>
      <w:r w:rsidR="0042585F">
        <w:br/>
      </w:r>
      <w:r w:rsidR="0042585F">
        <w:rPr>
          <w:noProof/>
        </w:rPr>
        <w:drawing>
          <wp:inline distT="0" distB="0" distL="0" distR="0" wp14:anchorId="28F9A2A2" wp14:editId="78CFD258">
            <wp:extent cx="5731510" cy="3035935"/>
            <wp:effectExtent l="0" t="0" r="0" b="0"/>
            <wp:docPr id="479114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14046" name="Picture 4791140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14:paraId="43735199" w14:textId="15EFD123" w:rsidR="00F11EA3" w:rsidRDefault="0042585F">
      <w:pPr>
        <w:rPr>
          <w:sz w:val="18"/>
          <w:szCs w:val="18"/>
        </w:rPr>
      </w:pPr>
      <w:r w:rsidRPr="00DD5F4D">
        <w:rPr>
          <w:sz w:val="18"/>
          <w:szCs w:val="18"/>
        </w:rPr>
        <w:t xml:space="preserve">Figure 2. MySQL results within </w:t>
      </w:r>
      <w:r w:rsidR="00DD5F4D" w:rsidRPr="00DD5F4D">
        <w:rPr>
          <w:sz w:val="18"/>
          <w:szCs w:val="18"/>
        </w:rPr>
        <w:t>VM terminal</w:t>
      </w:r>
    </w:p>
    <w:p w14:paraId="3414DFEA" w14:textId="77777777" w:rsidR="00C84622" w:rsidRDefault="00C84622">
      <w:pPr>
        <w:rPr>
          <w:sz w:val="18"/>
          <w:szCs w:val="18"/>
        </w:rPr>
      </w:pPr>
    </w:p>
    <w:p w14:paraId="46742E36" w14:textId="77777777" w:rsidR="00C84622" w:rsidRDefault="00C84622">
      <w:pPr>
        <w:rPr>
          <w:sz w:val="18"/>
          <w:szCs w:val="18"/>
        </w:rPr>
      </w:pPr>
    </w:p>
    <w:p w14:paraId="762F8ADD" w14:textId="77777777" w:rsidR="00C84622" w:rsidRDefault="00C84622">
      <w:pPr>
        <w:rPr>
          <w:sz w:val="18"/>
          <w:szCs w:val="18"/>
        </w:rPr>
      </w:pPr>
    </w:p>
    <w:p w14:paraId="2BEBDFC8" w14:textId="77777777" w:rsidR="00C84622" w:rsidRDefault="00C84622">
      <w:pPr>
        <w:rPr>
          <w:sz w:val="18"/>
          <w:szCs w:val="18"/>
        </w:rPr>
      </w:pPr>
    </w:p>
    <w:p w14:paraId="539B72BC" w14:textId="77777777" w:rsidR="00C84622" w:rsidRDefault="00C84622">
      <w:pPr>
        <w:rPr>
          <w:sz w:val="18"/>
          <w:szCs w:val="18"/>
        </w:rPr>
      </w:pPr>
    </w:p>
    <w:p w14:paraId="0547A993" w14:textId="77777777" w:rsidR="00C84622" w:rsidRDefault="00C84622">
      <w:pPr>
        <w:rPr>
          <w:sz w:val="18"/>
          <w:szCs w:val="18"/>
        </w:rPr>
      </w:pPr>
    </w:p>
    <w:p w14:paraId="4F8D72EE" w14:textId="77777777" w:rsidR="00F11EA3" w:rsidRPr="00DD5F4D" w:rsidRDefault="00F11EA3">
      <w:pPr>
        <w:rPr>
          <w:sz w:val="18"/>
          <w:szCs w:val="18"/>
        </w:rPr>
      </w:pPr>
    </w:p>
    <w:p w14:paraId="1C430240" w14:textId="0D8E8C2F" w:rsidR="005F224F" w:rsidRPr="00717080" w:rsidRDefault="005F224F" w:rsidP="005F224F">
      <w:pPr>
        <w:rPr>
          <w:b/>
          <w:bCs/>
          <w:sz w:val="28"/>
          <w:szCs w:val="28"/>
          <w:u w:val="single"/>
        </w:rPr>
      </w:pPr>
      <w:r w:rsidRPr="00F11EA3">
        <w:rPr>
          <w:sz w:val="28"/>
          <w:szCs w:val="28"/>
        </w:rPr>
        <w:lastRenderedPageBreak/>
        <w:t>4-</w:t>
      </w:r>
      <w:r w:rsidRPr="00F11EA3">
        <w:rPr>
          <w:color w:val="FF0000"/>
          <w:sz w:val="28"/>
          <w:szCs w:val="28"/>
        </w:rPr>
        <w:t xml:space="preserve"> </w:t>
      </w:r>
      <w:r w:rsidRPr="00717080">
        <w:rPr>
          <w:b/>
          <w:bCs/>
          <w:sz w:val="28"/>
          <w:szCs w:val="28"/>
          <w:u w:val="single"/>
        </w:rPr>
        <w:t>Analysis of Changing Sentiments over Time in COVID-19</w:t>
      </w:r>
      <w:r w:rsidR="00687316" w:rsidRPr="00717080">
        <w:rPr>
          <w:b/>
          <w:bCs/>
          <w:sz w:val="28"/>
          <w:szCs w:val="28"/>
          <w:u w:val="single"/>
        </w:rPr>
        <w:t xml:space="preserve"> vaccine</w:t>
      </w:r>
      <w:r w:rsidRPr="00717080">
        <w:rPr>
          <w:b/>
          <w:bCs/>
          <w:sz w:val="28"/>
          <w:szCs w:val="28"/>
          <w:u w:val="single"/>
        </w:rPr>
        <w:t xml:space="preserve"> </w:t>
      </w:r>
    </w:p>
    <w:p w14:paraId="1E18925E" w14:textId="42B02A22" w:rsidR="00334C64" w:rsidRDefault="00334C64" w:rsidP="007D64A5">
      <w:r w:rsidRPr="00334C64">
        <w:t>The COVID-19</w:t>
      </w:r>
      <w:r w:rsidR="001E06F7">
        <w:t xml:space="preserve"> vaccine</w:t>
      </w:r>
      <w:r w:rsidRPr="00334C64">
        <w:t xml:space="preserve"> </w:t>
      </w:r>
      <w:r w:rsidR="001E06F7">
        <w:t>tweets</w:t>
      </w:r>
      <w:r w:rsidRPr="00334C64">
        <w:t xml:space="preserve"> </w:t>
      </w:r>
      <w:r w:rsidR="00687316">
        <w:t>were</w:t>
      </w:r>
      <w:r w:rsidRPr="00334C64">
        <w:t xml:space="preserve"> examine</w:t>
      </w:r>
      <w:r w:rsidR="00687316">
        <w:t>d</w:t>
      </w:r>
      <w:r w:rsidRPr="00334C64">
        <w:t xml:space="preserve"> th</w:t>
      </w:r>
      <w:r w:rsidR="00687316">
        <w:t>rough</w:t>
      </w:r>
      <w:r w:rsidRPr="00334C64">
        <w:t xml:space="preserve"> sentiment labels assigned to</w:t>
      </w:r>
      <w:r w:rsidR="00687316">
        <w:t xml:space="preserve"> the</w:t>
      </w:r>
      <w:r w:rsidRPr="00334C64">
        <w:t xml:space="preserve"> dataset items to see how sentiment has changed over time</w:t>
      </w:r>
      <w:r w:rsidR="00FC1915" w:rsidRPr="00334C64">
        <w:t>.</w:t>
      </w:r>
      <w:r w:rsidR="008E72BA">
        <w:t xml:space="preserve"> </w:t>
      </w:r>
      <w:r w:rsidR="005F224F" w:rsidRPr="005F224F">
        <w:t xml:space="preserve">Dataset </w:t>
      </w:r>
      <w:r w:rsidR="008E72BA">
        <w:t>p</w:t>
      </w:r>
      <w:r w:rsidR="005F224F" w:rsidRPr="005F224F">
        <w:t>re</w:t>
      </w:r>
      <w:r w:rsidR="008E72BA">
        <w:t>-</w:t>
      </w:r>
      <w:r w:rsidR="005F224F" w:rsidRPr="005F224F">
        <w:t>processing</w:t>
      </w:r>
      <w:r w:rsidR="007D64A5">
        <w:t xml:space="preserve"> took place with </w:t>
      </w:r>
      <w:r w:rsidR="00717080">
        <w:t>the</w:t>
      </w:r>
      <w:r>
        <w:t xml:space="preserve"> COVID-19 </w:t>
      </w:r>
      <w:r w:rsidR="001E06F7">
        <w:t xml:space="preserve">vaccine </w:t>
      </w:r>
      <w:r w:rsidR="007D64A5">
        <w:t>dataset</w:t>
      </w:r>
      <w:r>
        <w:t xml:space="preserve"> includes textual information as well </w:t>
      </w:r>
      <w:r w:rsidR="001E06F7">
        <w:t>historical dates</w:t>
      </w:r>
      <w:r>
        <w:t xml:space="preserve">. The Author cleaned the text entries and removed any </w:t>
      </w:r>
      <w:r w:rsidR="00154490">
        <w:t>irrelevant</w:t>
      </w:r>
      <w:r>
        <w:t xml:space="preserve"> columns before </w:t>
      </w:r>
      <w:r w:rsidR="008E72BA">
        <w:t>pre-processing</w:t>
      </w:r>
      <w:r>
        <w:t xml:space="preserve"> the dataset (e.g., deleting punctuation, special characters, and lowercasing).</w:t>
      </w:r>
    </w:p>
    <w:p w14:paraId="672FCDFC" w14:textId="7D36BA1E" w:rsidR="005F224F" w:rsidRPr="005F224F" w:rsidRDefault="007D64A5" w:rsidP="007D64A5">
      <w:r>
        <w:t xml:space="preserve">For </w:t>
      </w:r>
      <w:r w:rsidR="005F224F" w:rsidRPr="005F224F">
        <w:t>Sentiment Analysis</w:t>
      </w:r>
      <w:r>
        <w:t xml:space="preserve"> the Author</w:t>
      </w:r>
      <w:r w:rsidR="00334C64">
        <w:t xml:space="preserve"> used </w:t>
      </w:r>
      <w:r w:rsidR="00334C64" w:rsidRPr="009F7184">
        <w:t>a pre-trained sentiment analysis model</w:t>
      </w:r>
      <w:r w:rsidR="00334C64">
        <w:t xml:space="preserve"> to analyse the sentiment. This approach tags each text item with a sentiment label, categorising it as positive, negative, or neutr</w:t>
      </w:r>
      <w:r w:rsidR="00334C64" w:rsidRPr="00B670D2">
        <w:t>al.</w:t>
      </w:r>
      <w:r w:rsidRPr="00B670D2">
        <w:t xml:space="preserve"> </w:t>
      </w:r>
      <w:r w:rsidR="00093EB3" w:rsidRPr="00B670D2">
        <w:t xml:space="preserve">The </w:t>
      </w:r>
      <w:r w:rsidR="00334C64" w:rsidRPr="00B670D2">
        <w:t xml:space="preserve">sentiment analysis model </w:t>
      </w:r>
      <w:r w:rsidR="00093EB3" w:rsidRPr="00B670D2">
        <w:t xml:space="preserve">was trained </w:t>
      </w:r>
      <w:r w:rsidR="00334C64" w:rsidRPr="00B670D2">
        <w:t xml:space="preserve">on </w:t>
      </w:r>
      <w:r w:rsidR="00DD5F4D">
        <w:t>the</w:t>
      </w:r>
      <w:r w:rsidR="00334C64" w:rsidRPr="00B670D2">
        <w:t xml:space="preserve"> </w:t>
      </w:r>
      <w:r w:rsidR="00093EB3" w:rsidRPr="00B670D2">
        <w:t>compound data,</w:t>
      </w:r>
      <w:r w:rsidRPr="00B670D2">
        <w:t xml:space="preserve"> it was then </w:t>
      </w:r>
      <w:r w:rsidR="00334C64" w:rsidRPr="00B670D2">
        <w:t xml:space="preserve">used </w:t>
      </w:r>
      <w:r w:rsidRPr="00B670D2">
        <w:t xml:space="preserve">in </w:t>
      </w:r>
      <w:r w:rsidR="00FC1915" w:rsidRPr="00B670D2">
        <w:t>a combination</w:t>
      </w:r>
      <w:r w:rsidR="00334C64" w:rsidRPr="00B670D2">
        <w:t xml:space="preserve"> of natural language processing techniques and</w:t>
      </w:r>
      <w:r w:rsidR="00B670D2" w:rsidRPr="00B670D2">
        <w:t xml:space="preserve"> a</w:t>
      </w:r>
      <w:r w:rsidR="00334C64" w:rsidRPr="00B670D2">
        <w:t xml:space="preserve"> machine learning algorithm. </w:t>
      </w:r>
      <w:r w:rsidR="00334C64">
        <w:t xml:space="preserve">This allowed us to estimate sentiment labels for the dataset's </w:t>
      </w:r>
      <w:r w:rsidR="00FC1915">
        <w:t>entries.</w:t>
      </w:r>
      <w:r>
        <w:br/>
      </w:r>
      <w:r w:rsidR="00334C64">
        <w:t>After assigning sentiment labels to each</w:t>
      </w:r>
      <w:r>
        <w:t xml:space="preserve"> tweet the author then</w:t>
      </w:r>
      <w:r w:rsidR="00334C64">
        <w:t xml:space="preserve"> examined the sentiment distribution across time</w:t>
      </w:r>
      <w:r>
        <w:t xml:space="preserve"> by</w:t>
      </w:r>
      <w:r w:rsidR="00334C64">
        <w:t xml:space="preserve"> separat</w:t>
      </w:r>
      <w:r>
        <w:t>ing</w:t>
      </w:r>
      <w:r w:rsidR="00334C64">
        <w:t xml:space="preserve"> the dataset into time periods and estimated the </w:t>
      </w:r>
      <w:r w:rsidR="00093EB3">
        <w:t>score</w:t>
      </w:r>
      <w:r w:rsidR="00334C64">
        <w:t xml:space="preserve"> of positive, negative, and neutral feelings</w:t>
      </w:r>
      <w:r w:rsidR="00093EB3">
        <w:t xml:space="preserve"> through compound analysis</w:t>
      </w:r>
      <w:r w:rsidR="00334C64">
        <w:t>.</w:t>
      </w:r>
      <w:r>
        <w:t xml:space="preserve"> Through this process it was</w:t>
      </w:r>
      <w:r w:rsidR="00334C64">
        <w:t xml:space="preserve"> found </w:t>
      </w:r>
      <w:r>
        <w:t xml:space="preserve">that </w:t>
      </w:r>
      <w:r w:rsidR="00687316">
        <w:t>though</w:t>
      </w:r>
      <w:r>
        <w:t xml:space="preserve"> the overall </w:t>
      </w:r>
      <w:r w:rsidR="00687316">
        <w:t>consensus</w:t>
      </w:r>
      <w:r>
        <w:t xml:space="preserve"> of the collective of sentiment was </w:t>
      </w:r>
      <w:r w:rsidR="00093EB3">
        <w:t>positive</w:t>
      </w:r>
      <w:r>
        <w:t xml:space="preserve"> within the time frame in regards the vaccine</w:t>
      </w:r>
      <w:r w:rsidR="00093EB3">
        <w:t>,</w:t>
      </w:r>
      <w:r>
        <w:t xml:space="preserve"> it was at its most prevalent when in </w:t>
      </w:r>
      <w:r w:rsidR="00687316">
        <w:t>conjunction</w:t>
      </w:r>
      <w:r>
        <w:t xml:space="preserve"> with the timing of the vaccine</w:t>
      </w:r>
      <w:r w:rsidR="00093EB3">
        <w:t xml:space="preserve"> release </w:t>
      </w:r>
      <w:proofErr w:type="gramStart"/>
      <w:r w:rsidR="00093EB3">
        <w:t xml:space="preserve">and </w:t>
      </w:r>
      <w:r>
        <w:t xml:space="preserve"> </w:t>
      </w:r>
      <w:r w:rsidR="00093EB3">
        <w:t>the</w:t>
      </w:r>
      <w:proofErr w:type="gramEnd"/>
      <w:r w:rsidR="00093EB3">
        <w:t xml:space="preserve"> roll out of the vaccine</w:t>
      </w:r>
      <w:r>
        <w:t xml:space="preserve"> , this can be seen within the graphs presented</w:t>
      </w:r>
      <w:r w:rsidR="00753F2C">
        <w:t xml:space="preserve"> below:</w:t>
      </w:r>
    </w:p>
    <w:p w14:paraId="2FFE2047" w14:textId="4399C684" w:rsidR="005F224F" w:rsidRPr="005F224F" w:rsidRDefault="009F7184" w:rsidP="005F224F">
      <w:r>
        <w:rPr>
          <w:noProof/>
        </w:rPr>
        <w:drawing>
          <wp:inline distT="0" distB="0" distL="0" distR="0" wp14:anchorId="5A3E0915" wp14:editId="3804ACEF">
            <wp:extent cx="5731510" cy="3787140"/>
            <wp:effectExtent l="0" t="0" r="0" b="0"/>
            <wp:docPr id="19773454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45434" name="Picture 1977345434"/>
                    <pic:cNvPicPr/>
                  </pic:nvPicPr>
                  <pic:blipFill>
                    <a:blip r:embed="rId10">
                      <a:extLst>
                        <a:ext uri="{28A0092B-C50C-407E-A947-70E740481C1C}">
                          <a14:useLocalDpi xmlns:a14="http://schemas.microsoft.com/office/drawing/2010/main" val="0"/>
                        </a:ext>
                      </a:extLst>
                    </a:blip>
                    <a:stretch>
                      <a:fillRect/>
                    </a:stretch>
                  </pic:blipFill>
                  <pic:spPr>
                    <a:xfrm>
                      <a:off x="0" y="0"/>
                      <a:ext cx="5731510" cy="3787140"/>
                    </a:xfrm>
                    <a:prstGeom prst="rect">
                      <a:avLst/>
                    </a:prstGeom>
                  </pic:spPr>
                </pic:pic>
              </a:graphicData>
            </a:graphic>
          </wp:inline>
        </w:drawing>
      </w:r>
      <w:r>
        <w:br/>
      </w:r>
      <w:r w:rsidRPr="009C5DEC">
        <w:rPr>
          <w:sz w:val="18"/>
          <w:szCs w:val="18"/>
        </w:rPr>
        <w:t xml:space="preserve">Figure </w:t>
      </w:r>
      <w:r w:rsidR="009C5DEC" w:rsidRPr="009C5DEC">
        <w:rPr>
          <w:sz w:val="18"/>
          <w:szCs w:val="18"/>
        </w:rPr>
        <w:t>3-</w:t>
      </w:r>
      <w:r w:rsidRPr="009C5DEC">
        <w:rPr>
          <w:sz w:val="18"/>
          <w:szCs w:val="18"/>
        </w:rPr>
        <w:t xml:space="preserve"> Tweet</w:t>
      </w:r>
      <w:r w:rsidRPr="009F7184">
        <w:rPr>
          <w:sz w:val="18"/>
          <w:szCs w:val="18"/>
        </w:rPr>
        <w:t xml:space="preserve"> sentiment over the time period</w:t>
      </w:r>
      <w:r>
        <w:br/>
      </w:r>
      <w:r>
        <w:br/>
      </w:r>
      <w:r>
        <w:lastRenderedPageBreak/>
        <w:br/>
      </w:r>
      <w:r>
        <w:rPr>
          <w:noProof/>
        </w:rPr>
        <w:drawing>
          <wp:inline distT="0" distB="0" distL="0" distR="0" wp14:anchorId="01E97CB0" wp14:editId="37C0E8AC">
            <wp:extent cx="5731510" cy="4236720"/>
            <wp:effectExtent l="0" t="0" r="0" b="0"/>
            <wp:docPr id="399525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25255" name="Picture 399525255"/>
                    <pic:cNvPicPr/>
                  </pic:nvPicPr>
                  <pic:blipFill>
                    <a:blip r:embed="rId11">
                      <a:extLst>
                        <a:ext uri="{28A0092B-C50C-407E-A947-70E740481C1C}">
                          <a14:useLocalDpi xmlns:a14="http://schemas.microsoft.com/office/drawing/2010/main" val="0"/>
                        </a:ext>
                      </a:extLst>
                    </a:blip>
                    <a:stretch>
                      <a:fillRect/>
                    </a:stretch>
                  </pic:blipFill>
                  <pic:spPr>
                    <a:xfrm>
                      <a:off x="0" y="0"/>
                      <a:ext cx="5731510" cy="4236720"/>
                    </a:xfrm>
                    <a:prstGeom prst="rect">
                      <a:avLst/>
                    </a:prstGeom>
                  </pic:spPr>
                </pic:pic>
              </a:graphicData>
            </a:graphic>
          </wp:inline>
        </w:drawing>
      </w:r>
    </w:p>
    <w:p w14:paraId="1618028F" w14:textId="3B4A5989" w:rsidR="00F7224E" w:rsidRDefault="009F7184" w:rsidP="005F224F">
      <w:pPr>
        <w:rPr>
          <w:sz w:val="18"/>
          <w:szCs w:val="18"/>
        </w:rPr>
      </w:pPr>
      <w:r w:rsidRPr="009C5DEC">
        <w:rPr>
          <w:sz w:val="18"/>
          <w:szCs w:val="18"/>
        </w:rPr>
        <w:t xml:space="preserve">Figure </w:t>
      </w:r>
      <w:r w:rsidR="009C5DEC" w:rsidRPr="009C5DEC">
        <w:rPr>
          <w:sz w:val="18"/>
          <w:szCs w:val="18"/>
        </w:rPr>
        <w:t>4</w:t>
      </w:r>
      <w:r w:rsidRPr="009C5DEC">
        <w:rPr>
          <w:sz w:val="18"/>
          <w:szCs w:val="18"/>
        </w:rPr>
        <w:t>- Daily</w:t>
      </w:r>
      <w:r w:rsidRPr="009F7184">
        <w:rPr>
          <w:sz w:val="18"/>
          <w:szCs w:val="18"/>
        </w:rPr>
        <w:t xml:space="preserve"> tweet activity and cause for the activity</w:t>
      </w:r>
    </w:p>
    <w:p w14:paraId="50A3AC42" w14:textId="77777777" w:rsidR="003A0329" w:rsidRDefault="003A0329" w:rsidP="005F224F">
      <w:pPr>
        <w:rPr>
          <w:sz w:val="18"/>
          <w:szCs w:val="18"/>
        </w:rPr>
      </w:pPr>
    </w:p>
    <w:p w14:paraId="4DA750D6" w14:textId="77777777" w:rsidR="003A0329" w:rsidRDefault="003A0329" w:rsidP="005F224F">
      <w:pPr>
        <w:rPr>
          <w:sz w:val="18"/>
          <w:szCs w:val="18"/>
        </w:rPr>
      </w:pPr>
    </w:p>
    <w:p w14:paraId="56E370D9" w14:textId="77777777" w:rsidR="003A0329" w:rsidRDefault="003A0329" w:rsidP="005F224F">
      <w:pPr>
        <w:rPr>
          <w:sz w:val="18"/>
          <w:szCs w:val="18"/>
        </w:rPr>
      </w:pPr>
    </w:p>
    <w:p w14:paraId="6990A5E1" w14:textId="77777777" w:rsidR="003A0329" w:rsidRDefault="003A0329" w:rsidP="005F224F">
      <w:pPr>
        <w:rPr>
          <w:sz w:val="18"/>
          <w:szCs w:val="18"/>
        </w:rPr>
      </w:pPr>
    </w:p>
    <w:p w14:paraId="2CA2B1AE" w14:textId="77777777" w:rsidR="003A0329" w:rsidRDefault="003A0329" w:rsidP="005F224F">
      <w:pPr>
        <w:rPr>
          <w:sz w:val="18"/>
          <w:szCs w:val="18"/>
        </w:rPr>
      </w:pPr>
    </w:p>
    <w:p w14:paraId="742FF465" w14:textId="77777777" w:rsidR="003A0329" w:rsidRDefault="003A0329" w:rsidP="005F224F">
      <w:pPr>
        <w:rPr>
          <w:sz w:val="18"/>
          <w:szCs w:val="18"/>
        </w:rPr>
      </w:pPr>
    </w:p>
    <w:p w14:paraId="4DBF96A1" w14:textId="77777777" w:rsidR="003A0329" w:rsidRDefault="003A0329" w:rsidP="005F224F">
      <w:pPr>
        <w:rPr>
          <w:sz w:val="18"/>
          <w:szCs w:val="18"/>
        </w:rPr>
      </w:pPr>
    </w:p>
    <w:p w14:paraId="5B3986E9" w14:textId="77777777" w:rsidR="003A0329" w:rsidRDefault="003A0329" w:rsidP="005F224F">
      <w:pPr>
        <w:rPr>
          <w:sz w:val="18"/>
          <w:szCs w:val="18"/>
        </w:rPr>
      </w:pPr>
    </w:p>
    <w:p w14:paraId="27F6EAB3" w14:textId="77777777" w:rsidR="003A0329" w:rsidRDefault="003A0329" w:rsidP="005F224F">
      <w:pPr>
        <w:rPr>
          <w:sz w:val="18"/>
          <w:szCs w:val="18"/>
        </w:rPr>
      </w:pPr>
    </w:p>
    <w:p w14:paraId="1A5573A3" w14:textId="77777777" w:rsidR="003A0329" w:rsidRDefault="003A0329" w:rsidP="005F224F">
      <w:pPr>
        <w:rPr>
          <w:sz w:val="18"/>
          <w:szCs w:val="18"/>
        </w:rPr>
      </w:pPr>
    </w:p>
    <w:p w14:paraId="0E16D84C" w14:textId="77777777" w:rsidR="003A0329" w:rsidRDefault="003A0329" w:rsidP="005F224F">
      <w:pPr>
        <w:rPr>
          <w:sz w:val="18"/>
          <w:szCs w:val="18"/>
        </w:rPr>
      </w:pPr>
    </w:p>
    <w:p w14:paraId="1EBB6CF9" w14:textId="77777777" w:rsidR="003A0329" w:rsidRDefault="003A0329" w:rsidP="005F224F">
      <w:pPr>
        <w:rPr>
          <w:sz w:val="18"/>
          <w:szCs w:val="18"/>
        </w:rPr>
      </w:pPr>
    </w:p>
    <w:p w14:paraId="7EA5AEFD" w14:textId="77777777" w:rsidR="003A0329" w:rsidRDefault="003A0329" w:rsidP="005F224F">
      <w:pPr>
        <w:rPr>
          <w:sz w:val="18"/>
          <w:szCs w:val="18"/>
        </w:rPr>
      </w:pPr>
    </w:p>
    <w:p w14:paraId="208CB6A0" w14:textId="77777777" w:rsidR="003A0329" w:rsidRDefault="003A0329" w:rsidP="005F224F">
      <w:pPr>
        <w:rPr>
          <w:sz w:val="18"/>
          <w:szCs w:val="18"/>
        </w:rPr>
      </w:pPr>
    </w:p>
    <w:p w14:paraId="28D48CE1" w14:textId="77777777" w:rsidR="003A0329" w:rsidRDefault="003A0329" w:rsidP="005F224F">
      <w:pPr>
        <w:rPr>
          <w:sz w:val="18"/>
          <w:szCs w:val="18"/>
        </w:rPr>
      </w:pPr>
    </w:p>
    <w:p w14:paraId="51088D00" w14:textId="77777777" w:rsidR="003A0329" w:rsidRPr="009F7184" w:rsidRDefault="003A0329" w:rsidP="005F224F">
      <w:pPr>
        <w:rPr>
          <w:sz w:val="18"/>
          <w:szCs w:val="18"/>
        </w:rPr>
      </w:pPr>
    </w:p>
    <w:p w14:paraId="5B37B252" w14:textId="0DAF42CF" w:rsidR="003D54F9" w:rsidRPr="00717080" w:rsidRDefault="0076111C" w:rsidP="000648F1">
      <w:pPr>
        <w:rPr>
          <w:b/>
          <w:bCs/>
          <w:sz w:val="28"/>
          <w:szCs w:val="28"/>
        </w:rPr>
      </w:pPr>
      <w:r w:rsidRPr="00F11EA3">
        <w:rPr>
          <w:b/>
          <w:bCs/>
          <w:sz w:val="28"/>
          <w:szCs w:val="28"/>
        </w:rPr>
        <w:lastRenderedPageBreak/>
        <w:t>5-</w:t>
      </w:r>
      <w:r w:rsidR="003D54F9" w:rsidRPr="00F11EA3">
        <w:rPr>
          <w:rFonts w:ascii="Calibri" w:eastAsia="Calibri" w:hAnsi="Calibri" w:cs="Calibri"/>
          <w:b/>
          <w:bCs/>
          <w:color w:val="333333"/>
          <w:kern w:val="0"/>
          <w:sz w:val="28"/>
          <w:szCs w:val="28"/>
          <w:lang w:eastAsia="en-IE"/>
          <w14:ligatures w14:val="none"/>
        </w:rPr>
        <w:t xml:space="preserve"> </w:t>
      </w:r>
      <w:r w:rsidR="00F11EA3" w:rsidRPr="00717080">
        <w:rPr>
          <w:b/>
          <w:bCs/>
          <w:sz w:val="28"/>
          <w:szCs w:val="28"/>
          <w:u w:val="single"/>
        </w:rPr>
        <w:t>F</w:t>
      </w:r>
      <w:r w:rsidR="003D54F9" w:rsidRPr="00717080">
        <w:rPr>
          <w:b/>
          <w:bCs/>
          <w:sz w:val="28"/>
          <w:szCs w:val="28"/>
          <w:u w:val="single"/>
        </w:rPr>
        <w:t xml:space="preserve">orecast of the </w:t>
      </w:r>
      <w:r w:rsidR="00F11EA3" w:rsidRPr="00717080">
        <w:rPr>
          <w:b/>
          <w:bCs/>
          <w:sz w:val="28"/>
          <w:szCs w:val="28"/>
          <w:u w:val="single"/>
        </w:rPr>
        <w:t>S</w:t>
      </w:r>
      <w:r w:rsidR="003D54F9" w:rsidRPr="00717080">
        <w:rPr>
          <w:b/>
          <w:bCs/>
          <w:sz w:val="28"/>
          <w:szCs w:val="28"/>
          <w:u w:val="single"/>
        </w:rPr>
        <w:t xml:space="preserve">entiment at 1 week, 1 month and 3 months </w:t>
      </w:r>
      <w:r w:rsidR="00F11EA3" w:rsidRPr="00717080">
        <w:rPr>
          <w:b/>
          <w:bCs/>
          <w:sz w:val="28"/>
          <w:szCs w:val="28"/>
          <w:u w:val="single"/>
        </w:rPr>
        <w:t>G</w:t>
      </w:r>
      <w:r w:rsidR="003D54F9" w:rsidRPr="00717080">
        <w:rPr>
          <w:b/>
          <w:bCs/>
          <w:sz w:val="28"/>
          <w:szCs w:val="28"/>
          <w:u w:val="single"/>
        </w:rPr>
        <w:t xml:space="preserve">oing </w:t>
      </w:r>
      <w:r w:rsidR="00F11EA3" w:rsidRPr="00717080">
        <w:rPr>
          <w:b/>
          <w:bCs/>
          <w:sz w:val="28"/>
          <w:szCs w:val="28"/>
          <w:u w:val="single"/>
        </w:rPr>
        <w:t>F</w:t>
      </w:r>
      <w:r w:rsidR="003D54F9" w:rsidRPr="00717080">
        <w:rPr>
          <w:b/>
          <w:bCs/>
          <w:sz w:val="28"/>
          <w:szCs w:val="28"/>
          <w:u w:val="single"/>
        </w:rPr>
        <w:t>orward</w:t>
      </w:r>
    </w:p>
    <w:p w14:paraId="2B17CF29" w14:textId="1622360C" w:rsidR="00E67D43" w:rsidRDefault="0002225B" w:rsidP="008E72BA">
      <w:r w:rsidRPr="00E67D43">
        <w:t xml:space="preserve">When it comes to time series forecasting, choosing </w:t>
      </w:r>
      <w:r w:rsidR="00753F2C">
        <w:t>the</w:t>
      </w:r>
      <w:r w:rsidRPr="00E67D43">
        <w:t xml:space="preserve"> appropriate model </w:t>
      </w:r>
      <w:r w:rsidR="00753F2C">
        <w:t>wa</w:t>
      </w:r>
      <w:r w:rsidRPr="00E67D43">
        <w:t xml:space="preserve">s crucial for accurate predictions. While there </w:t>
      </w:r>
      <w:r w:rsidR="00C75C0C" w:rsidRPr="00E67D43">
        <w:t>is</w:t>
      </w:r>
      <w:r w:rsidRPr="00E67D43">
        <w:t xml:space="preserve"> </w:t>
      </w:r>
      <w:r w:rsidR="00753F2C">
        <w:t xml:space="preserve">an array of </w:t>
      </w:r>
      <w:r w:rsidRPr="00E67D43">
        <w:t>models available, Prophet st</w:t>
      </w:r>
      <w:r w:rsidR="00E67D43" w:rsidRPr="00E67D43">
        <w:t>oo</w:t>
      </w:r>
      <w:r w:rsidRPr="00E67D43">
        <w:t xml:space="preserve">d out as </w:t>
      </w:r>
      <w:r w:rsidR="00E67D43" w:rsidRPr="00E67D43">
        <w:t xml:space="preserve">the </w:t>
      </w:r>
      <w:r w:rsidRPr="00E67D43">
        <w:t>powerful tool for its flexibility</w:t>
      </w:r>
      <w:r w:rsidR="00753F2C">
        <w:t xml:space="preserve"> </w:t>
      </w:r>
      <w:r w:rsidRPr="00E67D43">
        <w:t>and capability to handle various time series patterns.</w:t>
      </w:r>
      <w:r w:rsidR="008E72BA" w:rsidRPr="00E67D43">
        <w:t xml:space="preserve"> To show justification of the Authors choice of time series he has highlighted a few key advantages over another popular choice for time series forecasting</w:t>
      </w:r>
      <w:r w:rsidR="003A7CD2">
        <w:t>-</w:t>
      </w:r>
      <w:r w:rsidR="008E72BA" w:rsidRPr="00E67D43">
        <w:t xml:space="preserve"> </w:t>
      </w:r>
      <w:r w:rsidR="00EA1A03" w:rsidRPr="00E67D43">
        <w:t>Autoregressive Integrated Moving Average (ARIMA)</w:t>
      </w:r>
      <w:r w:rsidR="003A7CD2">
        <w:t>.</w:t>
      </w:r>
      <w:r w:rsidR="00154490" w:rsidRPr="00E67D43">
        <w:t xml:space="preserve"> </w:t>
      </w:r>
      <w:r w:rsidR="00C601A5" w:rsidRPr="00E67D43">
        <w:t xml:space="preserve">Prophet offers </w:t>
      </w:r>
      <w:r w:rsidR="008E72BA" w:rsidRPr="00E67D43">
        <w:t xml:space="preserve">multiple </w:t>
      </w:r>
      <w:r w:rsidR="00C601A5" w:rsidRPr="00E67D43">
        <w:t xml:space="preserve">advantages for time series forecasting over </w:t>
      </w:r>
      <w:r w:rsidR="008E72BA" w:rsidRPr="00E67D43">
        <w:t>ARIMA</w:t>
      </w:r>
      <w:r w:rsidR="00C601A5" w:rsidRPr="00E67D43">
        <w:t xml:space="preserve">. </w:t>
      </w:r>
      <w:r w:rsidR="00671E4A">
        <w:t>(</w:t>
      </w:r>
      <w:proofErr w:type="spellStart"/>
      <w:r w:rsidR="00671E4A" w:rsidRPr="00E11EBB">
        <w:t>Tchoudi</w:t>
      </w:r>
      <w:proofErr w:type="spellEnd"/>
      <w:r w:rsidR="00671E4A" w:rsidRPr="00E11EBB">
        <w:t>, 2022)</w:t>
      </w:r>
      <w:r w:rsidR="00671E4A">
        <w:br/>
      </w:r>
      <w:r w:rsidR="00C601A5" w:rsidRPr="00E67D43">
        <w:t xml:space="preserve">Its ability to handle seasonality, flexibility in trend </w:t>
      </w:r>
      <w:r w:rsidR="008E72BA" w:rsidRPr="00E67D43">
        <w:t>modelling</w:t>
      </w:r>
      <w:r w:rsidR="00C601A5" w:rsidRPr="00E67D43">
        <w:t>, consideration of multiple components, robustness against missing data and outliers, interpretability, scalability, and community support ma</w:t>
      </w:r>
      <w:r w:rsidR="00154490" w:rsidRPr="00E67D43">
        <w:t>d</w:t>
      </w:r>
      <w:r w:rsidR="00C601A5" w:rsidRPr="00E67D43">
        <w:t xml:space="preserve">e it an attractive choice for forecasting sentiment based </w:t>
      </w:r>
      <w:r w:rsidR="00154490" w:rsidRPr="00E67D43">
        <w:t xml:space="preserve">for the author </w:t>
      </w:r>
      <w:r w:rsidR="00C601A5" w:rsidRPr="00E67D43">
        <w:t>on a year's worth of tweets</w:t>
      </w:r>
      <w:r w:rsidR="00753F2C">
        <w:t>.</w:t>
      </w:r>
    </w:p>
    <w:p w14:paraId="1B1E9DEA" w14:textId="0DF960FB" w:rsidR="003A0329" w:rsidRDefault="003A0329" w:rsidP="008E72BA">
      <w:r>
        <w:rPr>
          <w:noProof/>
        </w:rPr>
        <w:drawing>
          <wp:inline distT="0" distB="0" distL="0" distR="0" wp14:anchorId="40EF5A61" wp14:editId="08D5CDD1">
            <wp:extent cx="2914650" cy="2800014"/>
            <wp:effectExtent l="0" t="0" r="0" b="635"/>
            <wp:docPr id="3797891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89174" name="Picture 1"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903" cy="2811785"/>
                    </a:xfrm>
                    <a:prstGeom prst="rect">
                      <a:avLst/>
                    </a:prstGeom>
                  </pic:spPr>
                </pic:pic>
              </a:graphicData>
            </a:graphic>
          </wp:inline>
        </w:drawing>
      </w:r>
      <w:r w:rsidR="00432CEA">
        <w:rPr>
          <w:noProof/>
        </w:rPr>
        <w:drawing>
          <wp:inline distT="0" distB="0" distL="0" distR="0" wp14:anchorId="734F7FCE" wp14:editId="367DBD1E">
            <wp:extent cx="2676525" cy="2789505"/>
            <wp:effectExtent l="0" t="0" r="0" b="0"/>
            <wp:docPr id="106822141" name="Picture 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2141" name="Picture 3" descr="A screenshot of a computer screen&#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6473" cy="2841561"/>
                    </a:xfrm>
                    <a:prstGeom prst="rect">
                      <a:avLst/>
                    </a:prstGeom>
                  </pic:spPr>
                </pic:pic>
              </a:graphicData>
            </a:graphic>
          </wp:inline>
        </w:drawing>
      </w:r>
      <w:r>
        <w:br/>
      </w:r>
      <w:r w:rsidRPr="00432CEA">
        <w:rPr>
          <w:sz w:val="18"/>
          <w:szCs w:val="18"/>
        </w:rPr>
        <w:t xml:space="preserve">Figure </w:t>
      </w:r>
      <w:r w:rsidR="00432CEA">
        <w:rPr>
          <w:sz w:val="18"/>
          <w:szCs w:val="18"/>
        </w:rPr>
        <w:t>5</w:t>
      </w:r>
      <w:r w:rsidRPr="00432CEA">
        <w:rPr>
          <w:sz w:val="18"/>
          <w:szCs w:val="18"/>
        </w:rPr>
        <w:t xml:space="preserve">- </w:t>
      </w:r>
      <w:r w:rsidR="00432CEA" w:rsidRPr="00432CEA">
        <w:rPr>
          <w:sz w:val="18"/>
          <w:szCs w:val="18"/>
        </w:rPr>
        <w:t>F</w:t>
      </w:r>
      <w:r w:rsidRPr="00432CEA">
        <w:rPr>
          <w:sz w:val="18"/>
          <w:szCs w:val="18"/>
        </w:rPr>
        <w:t>orecast trends</w:t>
      </w:r>
      <w:r>
        <w:t xml:space="preserve">                                                     </w:t>
      </w:r>
      <w:r w:rsidR="00432CEA" w:rsidRPr="00432CEA">
        <w:rPr>
          <w:sz w:val="18"/>
          <w:szCs w:val="18"/>
        </w:rPr>
        <w:t xml:space="preserve">Figure </w:t>
      </w:r>
      <w:r w:rsidR="00432CEA">
        <w:rPr>
          <w:sz w:val="18"/>
          <w:szCs w:val="18"/>
        </w:rPr>
        <w:t>6</w:t>
      </w:r>
      <w:r w:rsidR="00432CEA" w:rsidRPr="00432CEA">
        <w:rPr>
          <w:sz w:val="18"/>
          <w:szCs w:val="18"/>
        </w:rPr>
        <w:t>- Scatterplot</w:t>
      </w:r>
      <w:r w:rsidR="00432CEA">
        <w:rPr>
          <w:sz w:val="18"/>
          <w:szCs w:val="18"/>
        </w:rPr>
        <w:t xml:space="preserve"> depicting forecast trends</w:t>
      </w:r>
      <w:r w:rsidR="00EE0AA6">
        <w:rPr>
          <w:sz w:val="18"/>
          <w:szCs w:val="18"/>
        </w:rPr>
        <w:br/>
      </w:r>
    </w:p>
    <w:p w14:paraId="61C7A8F0" w14:textId="44D24C16" w:rsidR="00B64F9E" w:rsidRPr="00EE0AA6" w:rsidRDefault="00AA354D" w:rsidP="00EE0AA6">
      <w:r>
        <w:t xml:space="preserve">The results of the forecasts showcased a positive trend moving forward with sentimental </w:t>
      </w:r>
      <w:r w:rsidR="00EE0AA6">
        <w:t xml:space="preserve">forecasting going forward. The same trend can be seen in the results of the graphs within week </w:t>
      </w:r>
      <w:proofErr w:type="gramStart"/>
      <w:r w:rsidR="00EE0AA6">
        <w:t>1 ,</w:t>
      </w:r>
      <w:proofErr w:type="gramEnd"/>
      <w:r w:rsidR="00EE0AA6">
        <w:t xml:space="preserve"> 1 month and 3 months, the confidence interval expands the longer the forecasting goes into the future as the uncertainty regarding the sentimental values moves forward.  </w:t>
      </w:r>
      <w:r w:rsidR="00EE0AA6">
        <w:br/>
      </w:r>
      <w:r w:rsidR="00EE0AA6">
        <w:br/>
      </w:r>
      <w:r w:rsidR="00EE0AA6">
        <w:br/>
      </w:r>
      <w:r w:rsidR="00EE0AA6">
        <w:br/>
      </w:r>
      <w:r w:rsidR="00EE0AA6">
        <w:br/>
      </w:r>
      <w:r w:rsidR="00EE0AA6">
        <w:br/>
      </w:r>
      <w:r w:rsidR="00EE0AA6">
        <w:br/>
      </w:r>
      <w:r w:rsidR="00EE0AA6">
        <w:br/>
      </w:r>
      <w:r w:rsidR="00EE0AA6">
        <w:br/>
      </w:r>
      <w:r w:rsidR="00EE0AA6">
        <w:br/>
      </w:r>
      <w:r w:rsidR="00EE0AA6">
        <w:br/>
      </w:r>
      <w:r w:rsidR="00EE0AA6">
        <w:br/>
      </w:r>
      <w:r w:rsidR="00EE0AA6">
        <w:br/>
      </w:r>
      <w:r w:rsidR="00EE0AA6">
        <w:br/>
      </w:r>
    </w:p>
    <w:p w14:paraId="46E59D3F" w14:textId="0DC94531" w:rsidR="00687316" w:rsidRPr="005F224F" w:rsidRDefault="00717080" w:rsidP="001C4BBC">
      <w:r>
        <w:rPr>
          <w:sz w:val="28"/>
          <w:szCs w:val="28"/>
        </w:rPr>
        <w:lastRenderedPageBreak/>
        <w:t>6-</w:t>
      </w:r>
      <w:r w:rsidR="00687316" w:rsidRPr="00717080">
        <w:rPr>
          <w:sz w:val="28"/>
          <w:szCs w:val="28"/>
          <w:u w:val="single"/>
        </w:rPr>
        <w:t xml:space="preserve"> </w:t>
      </w:r>
      <w:r w:rsidR="001C4BBC" w:rsidRPr="00717080">
        <w:rPr>
          <w:b/>
          <w:bCs/>
          <w:sz w:val="28"/>
          <w:szCs w:val="28"/>
          <w:u w:val="single"/>
        </w:rPr>
        <w:t>C</w:t>
      </w:r>
      <w:r w:rsidR="00687316" w:rsidRPr="00717080">
        <w:rPr>
          <w:b/>
          <w:bCs/>
          <w:sz w:val="28"/>
          <w:szCs w:val="28"/>
          <w:u w:val="single"/>
        </w:rPr>
        <w:t>onclusion</w:t>
      </w:r>
      <w:r w:rsidR="00687316">
        <w:br/>
        <w:t>Th</w:t>
      </w:r>
      <w:r w:rsidR="001C4BBC">
        <w:t>roughout the</w:t>
      </w:r>
      <w:r w:rsidR="00687316">
        <w:t xml:space="preserve"> study of the COVID-19 vaccine twitter dataset reveal</w:t>
      </w:r>
      <w:r w:rsidR="001C4BBC">
        <w:t>ed</w:t>
      </w:r>
      <w:r w:rsidR="00687316">
        <w:t xml:space="preserve"> changes in sentiment over time. The initial negative mood turned to good sentiment, implying that individuals gradually adapted developed resiliency to the hesitation of getting the vaccine. However, the mood remained attentive to continuing epidemic events and conditions hence the neutrality in </w:t>
      </w:r>
      <w:r>
        <w:t>most of</w:t>
      </w:r>
      <w:r w:rsidR="00687316">
        <w:t xml:space="preserve"> the sentiment in the time period</w:t>
      </w:r>
      <w:r w:rsidR="00045C6C">
        <w:t xml:space="preserve"> of the dataset</w:t>
      </w:r>
      <w:r w:rsidR="00687316">
        <w:t>.</w:t>
      </w:r>
      <w:r w:rsidR="001C4BBC">
        <w:t xml:space="preserve"> </w:t>
      </w:r>
      <w:r w:rsidR="00687316">
        <w:t>Understanding the evolving sentiment during the epidemic can give policymakers, public health professionals, and researchers with useful insights. It can identify places where public messages and actions may be required to address issues and sustain public trust by analysing sentiment patterns if such a pandemic develops again in the future.</w:t>
      </w:r>
      <w:r w:rsidR="001C4BBC">
        <w:t xml:space="preserve"> </w:t>
      </w:r>
      <w:r w:rsidR="00687316" w:rsidRPr="005F224F">
        <w:t>The dataset used for this analysis represents a single source, and sentiment may vary across different platforms or demographics. Expanding the analysis to include multiple datasets or sources could provide a more comprehensive understanding of sentiment dynamics.</w:t>
      </w:r>
      <w:r w:rsidR="001C4BBC">
        <w:t xml:space="preserve"> </w:t>
      </w:r>
      <w:r w:rsidR="00687316" w:rsidRPr="005F224F">
        <w:t>Additional contextual information, such as location or demographics, could enhance the analysis by uncovering regional or group-specific sentiment patterns.</w:t>
      </w:r>
    </w:p>
    <w:p w14:paraId="71CE555F" w14:textId="206C1021" w:rsidR="00687316" w:rsidRDefault="00717080" w:rsidP="00687316">
      <w:r w:rsidRPr="005F224F">
        <w:t>Analysing</w:t>
      </w:r>
      <w:r w:rsidR="00687316" w:rsidRPr="005F224F">
        <w:t xml:space="preserve"> the sentiment changes over time within the COVID-19 </w:t>
      </w:r>
      <w:r w:rsidR="008C4E37">
        <w:t xml:space="preserve">vaccine </w:t>
      </w:r>
      <w:r w:rsidR="00687316" w:rsidRPr="005F224F">
        <w:t xml:space="preserve">dataset revealed the evolving attitudes and perceptions surrounding the </w:t>
      </w:r>
      <w:r w:rsidR="00687316">
        <w:t>covid vaccine</w:t>
      </w:r>
      <w:r w:rsidR="00EC48E2">
        <w:t>s</w:t>
      </w:r>
      <w:r w:rsidR="00687316" w:rsidRPr="005F224F">
        <w:t>. Th</w:t>
      </w:r>
      <w:r w:rsidR="001C4BBC">
        <w:t>e</w:t>
      </w:r>
      <w:r w:rsidR="00687316" w:rsidRPr="005F224F">
        <w:t xml:space="preserve"> </w:t>
      </w:r>
      <w:r w:rsidR="001C4BBC">
        <w:t>research</w:t>
      </w:r>
      <w:r w:rsidR="00687316" w:rsidRPr="005F224F">
        <w:t xml:space="preserve"> </w:t>
      </w:r>
      <w:r w:rsidR="00687316">
        <w:t xml:space="preserve">results </w:t>
      </w:r>
      <w:r w:rsidR="00687316" w:rsidRPr="005F224F">
        <w:t xml:space="preserve">provide valuable </w:t>
      </w:r>
      <w:r w:rsidR="00687316" w:rsidRPr="00252C55">
        <w:t xml:space="preserve">insight into public attitude at various points of the epidemic, enabling for a better understanding of the </w:t>
      </w:r>
      <w:r w:rsidR="00687316">
        <w:t xml:space="preserve">publics opinions on the events that transpired. </w:t>
      </w:r>
    </w:p>
    <w:p w14:paraId="131497CE" w14:textId="375FC377" w:rsidR="0055257C" w:rsidRPr="00EC48E2" w:rsidRDefault="0055257C" w:rsidP="0055257C">
      <w:pPr>
        <w:numPr>
          <w:ilvl w:val="0"/>
          <w:numId w:val="10"/>
        </w:numPr>
      </w:pPr>
      <w:r w:rsidRPr="00EC48E2">
        <w:t xml:space="preserve">During the early phases of the epidemic, public opinion appeared to be overwhelmingly </w:t>
      </w:r>
      <w:r w:rsidR="00EC48E2" w:rsidRPr="00EC48E2">
        <w:t>vocal</w:t>
      </w:r>
      <w:r w:rsidRPr="00EC48E2">
        <w:t xml:space="preserve">. People voiced </w:t>
      </w:r>
      <w:r w:rsidR="00EC48E2" w:rsidRPr="00EC48E2">
        <w:t>the need for a cure</w:t>
      </w:r>
      <w:r w:rsidRPr="00EC48E2">
        <w:t>.</w:t>
      </w:r>
    </w:p>
    <w:p w14:paraId="181068D2" w14:textId="7CC47B40" w:rsidR="0055257C" w:rsidRPr="00EC48E2" w:rsidRDefault="0055257C" w:rsidP="0055257C">
      <w:pPr>
        <w:numPr>
          <w:ilvl w:val="0"/>
          <w:numId w:val="10"/>
        </w:numPr>
      </w:pPr>
      <w:r w:rsidRPr="00EC48E2">
        <w:t xml:space="preserve">As time passed and more people learned about the </w:t>
      </w:r>
      <w:r w:rsidR="001C4BBC" w:rsidRPr="00EC48E2">
        <w:t>vaccine</w:t>
      </w:r>
      <w:r w:rsidRPr="00EC48E2">
        <w:t>, public opinion began to alter. As people and communities adapted to the new normal, positive attitudes such as</w:t>
      </w:r>
      <w:r w:rsidR="00EC48E2" w:rsidRPr="00EC48E2">
        <w:t xml:space="preserve"> the </w:t>
      </w:r>
      <w:r w:rsidRPr="00EC48E2">
        <w:t xml:space="preserve">sentiments remained </w:t>
      </w:r>
      <w:r w:rsidR="00EC48E2" w:rsidRPr="00EC48E2">
        <w:t>positive throughout the dataset lifespan</w:t>
      </w:r>
      <w:r w:rsidRPr="00EC48E2">
        <w:t xml:space="preserve">, influenced by events such as the emergence of new </w:t>
      </w:r>
      <w:r w:rsidR="00EC48E2" w:rsidRPr="00EC48E2">
        <w:t>vaccines</w:t>
      </w:r>
      <w:r w:rsidRPr="00EC48E2">
        <w:t>, vaccination programmes, and government regulations.</w:t>
      </w:r>
    </w:p>
    <w:p w14:paraId="4891FAFF" w14:textId="5465890E" w:rsidR="0055257C" w:rsidRPr="00EC48E2" w:rsidRDefault="00EC48E2" w:rsidP="0055257C">
      <w:pPr>
        <w:numPr>
          <w:ilvl w:val="0"/>
          <w:numId w:val="10"/>
        </w:numPr>
      </w:pPr>
      <w:r w:rsidRPr="00EC48E2">
        <w:t>Time series forecast a s</w:t>
      </w:r>
      <w:r w:rsidR="0055257C" w:rsidRPr="00EC48E2">
        <w:t xml:space="preserve">ignificant increase in </w:t>
      </w:r>
      <w:r w:rsidRPr="00EC48E2">
        <w:t xml:space="preserve">sentimental </w:t>
      </w:r>
      <w:r w:rsidR="0055257C" w:rsidRPr="00EC48E2">
        <w:t xml:space="preserve">attitude </w:t>
      </w:r>
      <w:r w:rsidRPr="00EC48E2">
        <w:t>as</w:t>
      </w:r>
      <w:r w:rsidR="0055257C" w:rsidRPr="00EC48E2">
        <w:t xml:space="preserve"> reported during </w:t>
      </w:r>
      <w:r w:rsidRPr="00EC48E2">
        <w:t xml:space="preserve">the 1 week 1 month and 3 </w:t>
      </w:r>
      <w:r w:rsidR="00B7627F" w:rsidRPr="00EC48E2">
        <w:t>months</w:t>
      </w:r>
      <w:r w:rsidRPr="00EC48E2">
        <w:t xml:space="preserve"> forecast. These </w:t>
      </w:r>
      <w:r w:rsidR="0055257C" w:rsidRPr="00EC48E2">
        <w:t xml:space="preserve">periods </w:t>
      </w:r>
      <w:r w:rsidRPr="00EC48E2">
        <w:t xml:space="preserve">suggest as the knowledge and where with all of vaccinations become more commonly known that the attitude towards them steadily </w:t>
      </w:r>
      <w:r w:rsidR="00B7627F" w:rsidRPr="00EC48E2">
        <w:t>increases.</w:t>
      </w:r>
    </w:p>
    <w:p w14:paraId="34FE758C" w14:textId="14B9771B" w:rsidR="005F224F" w:rsidRDefault="005F224F">
      <w:pPr>
        <w:rPr>
          <w:color w:val="FF0000"/>
        </w:rPr>
      </w:pPr>
    </w:p>
    <w:p w14:paraId="68EF9BFC" w14:textId="77777777" w:rsidR="00B7627F" w:rsidRDefault="00B7627F">
      <w:pPr>
        <w:rPr>
          <w:color w:val="FF0000"/>
        </w:rPr>
      </w:pPr>
    </w:p>
    <w:p w14:paraId="717B7FAE" w14:textId="77777777" w:rsidR="00B7627F" w:rsidRDefault="00B7627F"/>
    <w:p w14:paraId="03570D78" w14:textId="77777777" w:rsidR="00454337" w:rsidRDefault="00454337"/>
    <w:p w14:paraId="772A48A7" w14:textId="77777777" w:rsidR="001263D0" w:rsidRDefault="001263D0"/>
    <w:p w14:paraId="1A122BCC" w14:textId="77777777" w:rsidR="001263D0" w:rsidRDefault="001263D0"/>
    <w:p w14:paraId="5D97BA9A" w14:textId="77777777" w:rsidR="001263D0" w:rsidRDefault="001263D0"/>
    <w:p w14:paraId="14F85B40" w14:textId="77777777" w:rsidR="001263D0" w:rsidRDefault="001263D0"/>
    <w:p w14:paraId="7C5CF8D8" w14:textId="77777777" w:rsidR="001263D0" w:rsidRDefault="001263D0"/>
    <w:p w14:paraId="2DF97B30" w14:textId="2B4F7A2B" w:rsidR="001263D0" w:rsidRDefault="00EE0AA6">
      <w:r>
        <w:br/>
      </w:r>
      <w:r>
        <w:br/>
      </w:r>
    </w:p>
    <w:p w14:paraId="020C8025" w14:textId="362B21FB" w:rsidR="001263D0" w:rsidRPr="001263D0" w:rsidRDefault="001263D0">
      <w:pPr>
        <w:rPr>
          <w:b/>
          <w:bCs/>
          <w:color w:val="FF0000"/>
          <w:sz w:val="24"/>
          <w:szCs w:val="24"/>
          <w:u w:val="single"/>
        </w:rPr>
      </w:pPr>
      <w:r w:rsidRPr="001263D0">
        <w:rPr>
          <w:b/>
          <w:bCs/>
          <w:color w:val="FF0000"/>
          <w:sz w:val="24"/>
          <w:szCs w:val="24"/>
          <w:u w:val="single"/>
        </w:rPr>
        <w:lastRenderedPageBreak/>
        <w:t>References</w:t>
      </w:r>
    </w:p>
    <w:p w14:paraId="2E54D655" w14:textId="77777777" w:rsidR="001263D0" w:rsidRPr="00CC7EDB" w:rsidRDefault="001263D0" w:rsidP="001263D0">
      <w:r w:rsidRPr="00CC7EDB">
        <w:t xml:space="preserve">AI Perspective (2022) </w:t>
      </w:r>
      <w:r>
        <w:t>‘</w:t>
      </w:r>
      <w:r w:rsidRPr="00CC7EDB">
        <w:rPr>
          <w:i/>
          <w:iCs/>
        </w:rPr>
        <w:t>12 twitter sentiment analysis algorithms compared</w:t>
      </w:r>
      <w:r>
        <w:rPr>
          <w:i/>
          <w:iCs/>
        </w:rPr>
        <w:t>’</w:t>
      </w:r>
      <w:r w:rsidRPr="00CC7EDB">
        <w:t xml:space="preserve">, </w:t>
      </w:r>
      <w:r w:rsidRPr="00CC7EDB">
        <w:rPr>
          <w:i/>
          <w:iCs/>
        </w:rPr>
        <w:t>AI Perspectives</w:t>
      </w:r>
      <w:r w:rsidRPr="00CC7EDB">
        <w:t xml:space="preserve">. Available at: https://www.aiperspectives.com/twitter-sentiment-analysis/ </w:t>
      </w:r>
      <w:r>
        <w:br/>
      </w:r>
      <w:proofErr w:type="gramStart"/>
      <w:r w:rsidRPr="00CC7EDB">
        <w:t>Accessed</w:t>
      </w:r>
      <w:r>
        <w:t xml:space="preserve"> </w:t>
      </w:r>
      <w:r w:rsidRPr="00CC7EDB">
        <w:t>:</w:t>
      </w:r>
      <w:proofErr w:type="gramEnd"/>
      <w:r w:rsidRPr="00CC7EDB">
        <w:t xml:space="preserve"> 16</w:t>
      </w:r>
      <w:r>
        <w:t>/5/</w:t>
      </w:r>
      <w:r w:rsidRPr="00CC7EDB">
        <w:t xml:space="preserve">2023 </w:t>
      </w:r>
    </w:p>
    <w:p w14:paraId="07AF4151" w14:textId="77777777" w:rsidR="001263D0" w:rsidRDefault="001263D0" w:rsidP="001263D0">
      <w:proofErr w:type="spellStart"/>
      <w:r w:rsidRPr="00CC7EDB">
        <w:t>Albaldawi</w:t>
      </w:r>
      <w:proofErr w:type="spellEnd"/>
      <w:r w:rsidRPr="00CC7EDB">
        <w:t xml:space="preserve">, W. and </w:t>
      </w:r>
      <w:proofErr w:type="spellStart"/>
      <w:r w:rsidRPr="00CC7EDB">
        <w:t>Almuttairi</w:t>
      </w:r>
      <w:proofErr w:type="spellEnd"/>
      <w:r w:rsidRPr="00CC7EDB">
        <w:t xml:space="preserve">, R. (2020) </w:t>
      </w:r>
      <w:r>
        <w:t>‘</w:t>
      </w:r>
      <w:r w:rsidRPr="00CC7EDB">
        <w:rPr>
          <w:i/>
          <w:iCs/>
        </w:rPr>
        <w:t>Near real time twitter sentiment analysis and visualization</w:t>
      </w:r>
      <w:r>
        <w:rPr>
          <w:i/>
          <w:iCs/>
        </w:rPr>
        <w:t>’</w:t>
      </w:r>
      <w:r w:rsidRPr="00CC7EDB">
        <w:t xml:space="preserve">. Available at: https://iopscience.iop.org/article/10.1088/1757-899X/928/3/032044 </w:t>
      </w:r>
      <w:r>
        <w:br/>
      </w:r>
      <w:r w:rsidRPr="00CC7EDB">
        <w:t xml:space="preserve">Accessed: </w:t>
      </w:r>
      <w:r>
        <w:t>18/5/</w:t>
      </w:r>
      <w:r w:rsidRPr="00CC7EDB">
        <w:t xml:space="preserve">2023 </w:t>
      </w:r>
    </w:p>
    <w:p w14:paraId="69696A02" w14:textId="77777777" w:rsidR="001263D0" w:rsidRPr="00CC7EDB" w:rsidRDefault="001263D0" w:rsidP="001263D0">
      <w:r w:rsidRPr="00B30A4D">
        <w:t xml:space="preserve">Arora, S. (2023) </w:t>
      </w:r>
      <w:r>
        <w:t>‘</w:t>
      </w:r>
      <w:r w:rsidRPr="00B30A4D">
        <w:rPr>
          <w:i/>
          <w:iCs/>
        </w:rPr>
        <w:t>Sentiment analysis using Python</w:t>
      </w:r>
      <w:r w:rsidRPr="00B30A4D">
        <w:t xml:space="preserve">, </w:t>
      </w:r>
      <w:r w:rsidRPr="00B30A4D">
        <w:rPr>
          <w:i/>
          <w:iCs/>
        </w:rPr>
        <w:t>Analytics Vidhya</w:t>
      </w:r>
      <w:r>
        <w:rPr>
          <w:i/>
          <w:iCs/>
        </w:rPr>
        <w:t>’</w:t>
      </w:r>
      <w:r w:rsidRPr="00B30A4D">
        <w:t xml:space="preserve">. Available at: https://www.analyticsvidhya.com/blog/2022/07/sentiment-analysis-using-python/ </w:t>
      </w:r>
      <w:r>
        <w:br/>
      </w:r>
      <w:r w:rsidRPr="00B30A4D">
        <w:t>Accessed: 18</w:t>
      </w:r>
      <w:r>
        <w:t>/5/</w:t>
      </w:r>
      <w:r w:rsidRPr="00B30A4D">
        <w:t xml:space="preserve">2023 </w:t>
      </w:r>
    </w:p>
    <w:p w14:paraId="0C14C7AA" w14:textId="77777777" w:rsidR="001263D0" w:rsidRPr="00CC7EDB" w:rsidRDefault="001263D0" w:rsidP="001263D0">
      <w:proofErr w:type="spellStart"/>
      <w:r>
        <w:t>B</w:t>
      </w:r>
      <w:r w:rsidRPr="00CC7EDB">
        <w:t>enchant</w:t>
      </w:r>
      <w:proofErr w:type="spellEnd"/>
      <w:r w:rsidRPr="00CC7EDB">
        <w:t xml:space="preserve"> (2021) </w:t>
      </w:r>
      <w:r>
        <w:t>‘</w:t>
      </w:r>
      <w:r w:rsidRPr="00CC7EDB">
        <w:rPr>
          <w:i/>
          <w:iCs/>
        </w:rPr>
        <w:t>The Ultimate YCSB Benchmark Guide</w:t>
      </w:r>
      <w:r>
        <w:rPr>
          <w:i/>
          <w:iCs/>
        </w:rPr>
        <w:t>’</w:t>
      </w:r>
      <w:r w:rsidRPr="00CC7EDB">
        <w:t xml:space="preserve">, </w:t>
      </w:r>
      <w:r w:rsidRPr="00CC7EDB">
        <w:rPr>
          <w:i/>
          <w:iCs/>
        </w:rPr>
        <w:t>Benchant.com</w:t>
      </w:r>
      <w:r w:rsidRPr="00CC7EDB">
        <w:t>. Available at: https://benchant.com/blog/ycsb Accessed</w:t>
      </w:r>
      <w:r>
        <w:t xml:space="preserve"> on</w:t>
      </w:r>
      <w:r w:rsidRPr="00CC7EDB">
        <w:t>: 18</w:t>
      </w:r>
      <w:r>
        <w:t>/5/</w:t>
      </w:r>
      <w:r w:rsidRPr="00CC7EDB">
        <w:t xml:space="preserve">2023 </w:t>
      </w:r>
    </w:p>
    <w:p w14:paraId="143C7EAE" w14:textId="77777777" w:rsidR="001263D0" w:rsidRPr="00CC7EDB" w:rsidRDefault="001263D0" w:rsidP="001263D0">
      <w:proofErr w:type="spellStart"/>
      <w:r w:rsidRPr="00B30A4D">
        <w:t>Delteil</w:t>
      </w:r>
      <w:proofErr w:type="spellEnd"/>
      <w:r w:rsidRPr="00B30A4D">
        <w:t xml:space="preserve">, C. (2023) </w:t>
      </w:r>
      <w:r>
        <w:t>‘</w:t>
      </w:r>
      <w:r w:rsidRPr="00B30A4D">
        <w:rPr>
          <w:i/>
          <w:iCs/>
        </w:rPr>
        <w:t xml:space="preserve">Large-scale sentiment analysis with </w:t>
      </w:r>
      <w:proofErr w:type="spellStart"/>
      <w:r w:rsidRPr="00B30A4D">
        <w:rPr>
          <w:i/>
          <w:iCs/>
        </w:rPr>
        <w:t>pyspark</w:t>
      </w:r>
      <w:proofErr w:type="spellEnd"/>
      <w:r>
        <w:rPr>
          <w:i/>
          <w:iCs/>
        </w:rPr>
        <w:t>’</w:t>
      </w:r>
      <w:r w:rsidRPr="00B30A4D">
        <w:t xml:space="preserve">, </w:t>
      </w:r>
      <w:r w:rsidRPr="00B30A4D">
        <w:rPr>
          <w:i/>
          <w:iCs/>
        </w:rPr>
        <w:t>Medium</w:t>
      </w:r>
      <w:r w:rsidRPr="00B30A4D">
        <w:t xml:space="preserve">. Available at: https://pub.towardsai.net/large-scale-sentiment-analysis-with-pyspark-bdccf9256e35 </w:t>
      </w:r>
      <w:r>
        <w:br/>
      </w:r>
      <w:r w:rsidRPr="00B30A4D">
        <w:t>Accessed: 16</w:t>
      </w:r>
      <w:r>
        <w:t>/5/</w:t>
      </w:r>
      <w:r w:rsidRPr="00B30A4D">
        <w:t xml:space="preserve">2023 </w:t>
      </w:r>
    </w:p>
    <w:p w14:paraId="6FD49C58" w14:textId="77777777" w:rsidR="001263D0" w:rsidRPr="00CC7EDB" w:rsidRDefault="001263D0" w:rsidP="001263D0">
      <w:proofErr w:type="spellStart"/>
      <w:r w:rsidRPr="00CC7EDB">
        <w:t>Elzayady</w:t>
      </w:r>
      <w:proofErr w:type="spellEnd"/>
      <w:r w:rsidRPr="00CC7EDB">
        <w:t xml:space="preserve">, H., Badran, K. and Salama, G. (2018) </w:t>
      </w:r>
      <w:r>
        <w:t>‘</w:t>
      </w:r>
      <w:r w:rsidRPr="00CC7EDB">
        <w:rPr>
          <w:i/>
          <w:iCs/>
        </w:rPr>
        <w:t>Sentiment analysis on Twitter data using Apache Spark Framework</w:t>
      </w:r>
      <w:r>
        <w:rPr>
          <w:i/>
          <w:iCs/>
        </w:rPr>
        <w:t>’</w:t>
      </w:r>
      <w:r w:rsidRPr="00CC7EDB">
        <w:t xml:space="preserve">. Available at: https://www.researchgate.net/publication/331106576_Sentiment_Analysis_on_Twitter_Data_using_Apache_Spark_Framework </w:t>
      </w:r>
      <w:r>
        <w:br/>
      </w:r>
      <w:r w:rsidRPr="00CC7EDB">
        <w:t xml:space="preserve">Accessed: </w:t>
      </w:r>
      <w:r>
        <w:t>14/5/</w:t>
      </w:r>
      <w:r w:rsidRPr="00CC7EDB">
        <w:t>2023</w:t>
      </w:r>
    </w:p>
    <w:p w14:paraId="4A7ED294" w14:textId="77777777" w:rsidR="001263D0" w:rsidRPr="00CC7EDB" w:rsidRDefault="001263D0" w:rsidP="001263D0">
      <w:r w:rsidRPr="00CC7EDB">
        <w:t xml:space="preserve">Furqan, M. (2018) </w:t>
      </w:r>
      <w:r>
        <w:t>‘</w:t>
      </w:r>
      <w:r w:rsidRPr="00CC7EDB">
        <w:rPr>
          <w:i/>
          <w:iCs/>
        </w:rPr>
        <w:t>Big data - twitter’s tweets sentiment analysis using Apache Spark Streaming</w:t>
      </w:r>
      <w:r>
        <w:rPr>
          <w:i/>
          <w:iCs/>
        </w:rPr>
        <w:t>’</w:t>
      </w:r>
      <w:r w:rsidRPr="00CC7EDB">
        <w:t xml:space="preserve">, </w:t>
      </w:r>
      <w:r w:rsidRPr="00CC7EDB">
        <w:rPr>
          <w:i/>
          <w:iCs/>
        </w:rPr>
        <w:t>LinkedIn</w:t>
      </w:r>
      <w:r w:rsidRPr="00CC7EDB">
        <w:t xml:space="preserve">. Available at: https://www.linkedin.com/pulse/big-data-spark-streaming-twitter-sentiment-analysis-muhammad-furqan </w:t>
      </w:r>
      <w:r>
        <w:br/>
      </w:r>
      <w:r w:rsidRPr="00CC7EDB">
        <w:t xml:space="preserve">Accessed: </w:t>
      </w:r>
      <w:r>
        <w:t>16/5/2</w:t>
      </w:r>
      <w:r w:rsidRPr="00CC7EDB">
        <w:t xml:space="preserve">023 </w:t>
      </w:r>
    </w:p>
    <w:p w14:paraId="7E616648" w14:textId="77777777" w:rsidR="001263D0" w:rsidRDefault="001263D0" w:rsidP="001263D0">
      <w:r w:rsidRPr="00CC7EDB">
        <w:t xml:space="preserve">Goyal, G. (2023) </w:t>
      </w:r>
      <w:r>
        <w:t>‘</w:t>
      </w:r>
      <w:r w:rsidRPr="00CC7EDB">
        <w:rPr>
          <w:i/>
          <w:iCs/>
        </w:rPr>
        <w:t>Twitter sentiment analysis using Python: Introduction &amp; techniques</w:t>
      </w:r>
      <w:r w:rsidRPr="00CC7EDB">
        <w:t xml:space="preserve">, </w:t>
      </w:r>
      <w:r w:rsidRPr="00CC7EDB">
        <w:rPr>
          <w:i/>
          <w:iCs/>
        </w:rPr>
        <w:t>Analytics Vidhya</w:t>
      </w:r>
      <w:r>
        <w:rPr>
          <w:i/>
          <w:iCs/>
        </w:rPr>
        <w:t>’</w:t>
      </w:r>
      <w:r w:rsidRPr="00CC7EDB">
        <w:t xml:space="preserve">. Available at: https://www.analyticsvidhya.com/blog/2021/06/twitter-sentiment-analysis-a-nlp-use-case-for-beginners/ </w:t>
      </w:r>
      <w:r>
        <w:br/>
      </w:r>
      <w:r w:rsidRPr="00CC7EDB">
        <w:t>Accessed: 18</w:t>
      </w:r>
      <w:r>
        <w:t>/5/</w:t>
      </w:r>
      <w:r w:rsidRPr="00CC7EDB">
        <w:t xml:space="preserve">2023 </w:t>
      </w:r>
    </w:p>
    <w:p w14:paraId="799DD549" w14:textId="77777777" w:rsidR="001263D0" w:rsidRDefault="001263D0" w:rsidP="001263D0">
      <w:r w:rsidRPr="00B30A4D">
        <w:t xml:space="preserve">Hayashi, H. (2017) </w:t>
      </w:r>
      <w:r>
        <w:t>‘</w:t>
      </w:r>
      <w:r w:rsidRPr="00B30A4D">
        <w:rPr>
          <w:i/>
          <w:iCs/>
        </w:rPr>
        <w:t>Is prophet really better than Arima for forecasting time series data?</w:t>
      </w:r>
      <w:r>
        <w:rPr>
          <w:i/>
          <w:iCs/>
        </w:rPr>
        <w:t>’</w:t>
      </w:r>
      <w:r w:rsidRPr="00B30A4D">
        <w:t xml:space="preserve">, </w:t>
      </w:r>
      <w:r w:rsidRPr="00B30A4D">
        <w:rPr>
          <w:i/>
          <w:iCs/>
        </w:rPr>
        <w:t>Medium</w:t>
      </w:r>
      <w:r w:rsidRPr="00B30A4D">
        <w:t xml:space="preserve">. Available at: https://blog.exploratory.io/is-prophet-better-than-arima-for-forecasting-time-series-fa9ae08a5851 </w:t>
      </w:r>
      <w:r>
        <w:br/>
      </w:r>
      <w:r w:rsidRPr="00B30A4D">
        <w:t xml:space="preserve">Accessed: </w:t>
      </w:r>
      <w:r>
        <w:t>17/20/</w:t>
      </w:r>
      <w:r w:rsidRPr="00B30A4D">
        <w:t xml:space="preserve">2023 </w:t>
      </w:r>
    </w:p>
    <w:p w14:paraId="6AE22368" w14:textId="230E8FD3" w:rsidR="001263D0" w:rsidRPr="00CC7EDB" w:rsidRDefault="001263D0" w:rsidP="001263D0">
      <w:proofErr w:type="spellStart"/>
      <w:r>
        <w:t>H</w:t>
      </w:r>
      <w:r w:rsidRPr="00DA3910">
        <w:t>iksuresh</w:t>
      </w:r>
      <w:proofErr w:type="spellEnd"/>
      <w:r w:rsidRPr="00DA3910">
        <w:t xml:space="preserve">, </w:t>
      </w:r>
      <w:r>
        <w:t>K</w:t>
      </w:r>
      <w:r w:rsidRPr="00DA3910">
        <w:t xml:space="preserve">aus (2023) </w:t>
      </w:r>
      <w:r>
        <w:t>‘</w:t>
      </w:r>
      <w:r w:rsidRPr="00DA3910">
        <w:rPr>
          <w:i/>
          <w:iCs/>
        </w:rPr>
        <w:t>Covid vaccine Eda</w:t>
      </w:r>
      <w:r>
        <w:rPr>
          <w:i/>
          <w:iCs/>
        </w:rPr>
        <w:t>’</w:t>
      </w:r>
      <w:r w:rsidRPr="00DA3910">
        <w:t xml:space="preserve">, </w:t>
      </w:r>
      <w:r w:rsidRPr="00DA3910">
        <w:rPr>
          <w:i/>
          <w:iCs/>
        </w:rPr>
        <w:t>Kaggle</w:t>
      </w:r>
      <w:r w:rsidRPr="00DA3910">
        <w:t xml:space="preserve">. Available at: https://www.kaggle.com/code/kaushiksuresh147/covid-vaccine-eda/input </w:t>
      </w:r>
      <w:r>
        <w:br/>
      </w:r>
      <w:r w:rsidRPr="00DA3910">
        <w:t xml:space="preserve">Accessed: </w:t>
      </w:r>
      <w:r>
        <w:t>14</w:t>
      </w:r>
      <w:r w:rsidRPr="00DA3910">
        <w:t xml:space="preserve"> May 202</w:t>
      </w:r>
      <w:r>
        <w:t>3</w:t>
      </w:r>
      <w:r w:rsidRPr="00DA3910">
        <w:t xml:space="preserve">. </w:t>
      </w:r>
    </w:p>
    <w:p w14:paraId="007530BD" w14:textId="77777777" w:rsidR="001263D0" w:rsidRPr="00CC7EDB" w:rsidRDefault="001263D0" w:rsidP="001263D0">
      <w:r w:rsidRPr="00CC7EDB">
        <w:t xml:space="preserve">Hoekstra, D. (2021) </w:t>
      </w:r>
      <w:r>
        <w:t>‘</w:t>
      </w:r>
      <w:r w:rsidRPr="00CC7EDB">
        <w:rPr>
          <w:i/>
          <w:iCs/>
        </w:rPr>
        <w:t>How to build a Twitter sentiment analysis tool</w:t>
      </w:r>
      <w:r>
        <w:rPr>
          <w:i/>
          <w:iCs/>
        </w:rPr>
        <w:t>’</w:t>
      </w:r>
      <w:r w:rsidRPr="00CC7EDB">
        <w:t xml:space="preserve">, </w:t>
      </w:r>
      <w:r w:rsidRPr="00CC7EDB">
        <w:rPr>
          <w:i/>
          <w:iCs/>
        </w:rPr>
        <w:t>freeCodeCamp.org</w:t>
      </w:r>
      <w:r w:rsidRPr="00CC7EDB">
        <w:t xml:space="preserve">. Available at: https://www.freecodecamp.org/news/how-to-build-a-twitter-sentiment-analysis-tool/ </w:t>
      </w:r>
      <w:r>
        <w:br/>
      </w:r>
      <w:r w:rsidRPr="00CC7EDB">
        <w:t>Accessed: 16</w:t>
      </w:r>
      <w:r>
        <w:t>/5/</w:t>
      </w:r>
      <w:r w:rsidRPr="00CC7EDB">
        <w:t>2023</w:t>
      </w:r>
    </w:p>
    <w:p w14:paraId="2ADB8220" w14:textId="77777777" w:rsidR="001263D0" w:rsidRDefault="001263D0" w:rsidP="001263D0">
      <w:r w:rsidRPr="00CC7EDB">
        <w:t xml:space="preserve">Jordan, M. (2022) </w:t>
      </w:r>
      <w:r>
        <w:t>‘</w:t>
      </w:r>
      <w:r w:rsidRPr="00CC7EDB">
        <w:rPr>
          <w:i/>
          <w:iCs/>
        </w:rPr>
        <w:t>YCSB</w:t>
      </w:r>
      <w:r>
        <w:rPr>
          <w:i/>
          <w:iCs/>
        </w:rPr>
        <w:t>’</w:t>
      </w:r>
      <w:r w:rsidRPr="00CC7EDB">
        <w:t xml:space="preserve">, </w:t>
      </w:r>
      <w:proofErr w:type="spellStart"/>
      <w:r w:rsidRPr="00CC7EDB">
        <w:rPr>
          <w:i/>
          <w:iCs/>
        </w:rPr>
        <w:t>ScyllaDB</w:t>
      </w:r>
      <w:proofErr w:type="spellEnd"/>
      <w:r w:rsidRPr="00CC7EDB">
        <w:t xml:space="preserve">. Available at: https://www.scylladb.com/glossary/ycsb/ </w:t>
      </w:r>
      <w:r>
        <w:br/>
      </w:r>
      <w:r w:rsidRPr="00CC7EDB">
        <w:t>Accessed: 20</w:t>
      </w:r>
      <w:r>
        <w:t>/5/</w:t>
      </w:r>
      <w:r w:rsidRPr="00CC7EDB">
        <w:t xml:space="preserve">2023 </w:t>
      </w:r>
    </w:p>
    <w:p w14:paraId="421BD9B2" w14:textId="77777777" w:rsidR="001263D0" w:rsidRDefault="001263D0" w:rsidP="001263D0">
      <w:proofErr w:type="spellStart"/>
      <w:r w:rsidRPr="00B30A4D">
        <w:lastRenderedPageBreak/>
        <w:t>Kutzkov</w:t>
      </w:r>
      <w:proofErr w:type="spellEnd"/>
      <w:r w:rsidRPr="00B30A4D">
        <w:t xml:space="preserve">, K. (2023) </w:t>
      </w:r>
      <w:r>
        <w:t>‘</w:t>
      </w:r>
      <w:r w:rsidRPr="00B30A4D">
        <w:rPr>
          <w:i/>
          <w:iCs/>
        </w:rPr>
        <w:t>Arima vs Prophet vs LSTM for time series prediction</w:t>
      </w:r>
      <w:r>
        <w:rPr>
          <w:i/>
          <w:iCs/>
        </w:rPr>
        <w:t>’</w:t>
      </w:r>
      <w:r w:rsidRPr="00B30A4D">
        <w:t xml:space="preserve">, </w:t>
      </w:r>
      <w:r w:rsidRPr="00B30A4D">
        <w:rPr>
          <w:i/>
          <w:iCs/>
        </w:rPr>
        <w:t>neptune.ai</w:t>
      </w:r>
      <w:r w:rsidRPr="00B30A4D">
        <w:t xml:space="preserve">. Available at: https://neptune.ai/blog/arima-vs-prophet-vs-lstm </w:t>
      </w:r>
      <w:r>
        <w:br/>
      </w:r>
      <w:r w:rsidRPr="00B30A4D">
        <w:t>Accessed: 18</w:t>
      </w:r>
      <w:r>
        <w:t>/5/</w:t>
      </w:r>
      <w:r w:rsidRPr="00B30A4D">
        <w:t xml:space="preserve">2023 </w:t>
      </w:r>
    </w:p>
    <w:p w14:paraId="417B5F5D" w14:textId="77777777" w:rsidR="001263D0" w:rsidRDefault="001263D0" w:rsidP="001263D0">
      <w:r w:rsidRPr="00B30A4D">
        <w:t xml:space="preserve">Mhatre, S. (2022) </w:t>
      </w:r>
      <w:r>
        <w:t>‘</w:t>
      </w:r>
      <w:r w:rsidRPr="00B30A4D">
        <w:rPr>
          <w:i/>
          <w:iCs/>
        </w:rPr>
        <w:t>Sentiment analysis with python</w:t>
      </w:r>
      <w:r>
        <w:rPr>
          <w:i/>
          <w:iCs/>
        </w:rPr>
        <w:t>’</w:t>
      </w:r>
      <w:r w:rsidRPr="00B30A4D">
        <w:t xml:space="preserve">, </w:t>
      </w:r>
      <w:r w:rsidRPr="00B30A4D">
        <w:rPr>
          <w:i/>
          <w:iCs/>
        </w:rPr>
        <w:t>Simple Talk</w:t>
      </w:r>
      <w:r w:rsidRPr="00B30A4D">
        <w:t>. Available at: https://www.red-gate.com/simple-talk/development/data-science-development/sentiment-analysis-python/ Accessed: 20</w:t>
      </w:r>
      <w:r>
        <w:t>/5/</w:t>
      </w:r>
      <w:r w:rsidRPr="00B30A4D">
        <w:t xml:space="preserve">2023 </w:t>
      </w:r>
    </w:p>
    <w:p w14:paraId="35063EEA" w14:textId="77777777" w:rsidR="001263D0" w:rsidRPr="00CC7EDB" w:rsidRDefault="001263D0" w:rsidP="001263D0">
      <w:proofErr w:type="spellStart"/>
      <w:r w:rsidRPr="00B30A4D">
        <w:t>Muluberhan</w:t>
      </w:r>
      <w:proofErr w:type="spellEnd"/>
      <w:r w:rsidRPr="00B30A4D">
        <w:t xml:space="preserve">-Berhe, N. (2020) </w:t>
      </w:r>
      <w:r>
        <w:t>‘</w:t>
      </w:r>
      <w:r w:rsidRPr="00B30A4D">
        <w:rPr>
          <w:i/>
          <w:iCs/>
        </w:rPr>
        <w:t xml:space="preserve">Congressional tweets: Using sentiment analysis to cluster members of Congress in </w:t>
      </w:r>
      <w:proofErr w:type="spellStart"/>
      <w:r w:rsidRPr="00B30A4D">
        <w:rPr>
          <w:i/>
          <w:iCs/>
        </w:rPr>
        <w:t>PySpark</w:t>
      </w:r>
      <w:proofErr w:type="spellEnd"/>
      <w:r>
        <w:rPr>
          <w:i/>
          <w:iCs/>
        </w:rPr>
        <w:t>’</w:t>
      </w:r>
      <w:r w:rsidRPr="00B30A4D">
        <w:t xml:space="preserve">, </w:t>
      </w:r>
      <w:r w:rsidRPr="00B30A4D">
        <w:rPr>
          <w:i/>
          <w:iCs/>
        </w:rPr>
        <w:t>Medium</w:t>
      </w:r>
      <w:r w:rsidRPr="00B30A4D">
        <w:t>. Available at: https://medium.com/analytics-vidhya/congressional-tweets-using-sentiment-analysis-to-cluster-members-of-congress-in-pyspark-10afa4d1556e Accessed: 15</w:t>
      </w:r>
      <w:r>
        <w:t>/5/</w:t>
      </w:r>
      <w:r w:rsidRPr="00B30A4D">
        <w:t xml:space="preserve">2023 </w:t>
      </w:r>
    </w:p>
    <w:p w14:paraId="4BA85F77" w14:textId="77777777" w:rsidR="001263D0" w:rsidRDefault="001263D0" w:rsidP="001263D0">
      <w:r w:rsidRPr="00CC7EDB">
        <w:t xml:space="preserve">Pascual, F. (2022) </w:t>
      </w:r>
      <w:r>
        <w:t>‘</w:t>
      </w:r>
      <w:r w:rsidRPr="00CC7EDB">
        <w:rPr>
          <w:i/>
          <w:iCs/>
        </w:rPr>
        <w:t>Getting started with sentiment analysis on Twitter</w:t>
      </w:r>
      <w:r>
        <w:rPr>
          <w:i/>
          <w:iCs/>
        </w:rPr>
        <w:t>’</w:t>
      </w:r>
      <w:r w:rsidRPr="00CC7EDB">
        <w:t xml:space="preserve">, </w:t>
      </w:r>
      <w:r w:rsidRPr="00CC7EDB">
        <w:rPr>
          <w:i/>
          <w:iCs/>
        </w:rPr>
        <w:t>Hugging Face – The AI community building the future.</w:t>
      </w:r>
      <w:r w:rsidRPr="00CC7EDB">
        <w:t xml:space="preserve"> Available at: https://huggingface.co/blog/sentiment-analysis-twitter Accessed: 20</w:t>
      </w:r>
      <w:r>
        <w:t>/5/</w:t>
      </w:r>
      <w:r w:rsidRPr="00CC7EDB">
        <w:t>2023</w:t>
      </w:r>
    </w:p>
    <w:p w14:paraId="15632483" w14:textId="77777777" w:rsidR="001263D0" w:rsidRDefault="001263D0" w:rsidP="001263D0">
      <w:r w:rsidRPr="00B30A4D">
        <w:t xml:space="preserve">Paul, S. (2021) </w:t>
      </w:r>
      <w:r>
        <w:t>‘</w:t>
      </w:r>
      <w:r w:rsidRPr="00B30A4D">
        <w:rPr>
          <w:i/>
          <w:iCs/>
        </w:rPr>
        <w:t>Python sentiment analysis tutorial</w:t>
      </w:r>
      <w:r>
        <w:rPr>
          <w:i/>
          <w:iCs/>
        </w:rPr>
        <w:t>’</w:t>
      </w:r>
      <w:r w:rsidRPr="00B30A4D">
        <w:t xml:space="preserve">, </w:t>
      </w:r>
      <w:proofErr w:type="spellStart"/>
      <w:r w:rsidRPr="00B30A4D">
        <w:rPr>
          <w:i/>
          <w:iCs/>
        </w:rPr>
        <w:t>DataCamp</w:t>
      </w:r>
      <w:proofErr w:type="spellEnd"/>
      <w:r w:rsidRPr="00B30A4D">
        <w:t xml:space="preserve">. Available at: https://www.datacamp.com/tutorial/simplifying-sentiment-analysis-python </w:t>
      </w:r>
      <w:r>
        <w:br/>
      </w:r>
      <w:r w:rsidRPr="00B30A4D">
        <w:t>Accessed: 14</w:t>
      </w:r>
      <w:r>
        <w:t>/5/</w:t>
      </w:r>
      <w:r w:rsidRPr="00B30A4D">
        <w:t>2023</w:t>
      </w:r>
    </w:p>
    <w:p w14:paraId="177C659F" w14:textId="77777777" w:rsidR="001263D0" w:rsidRPr="00B30A4D" w:rsidRDefault="001263D0" w:rsidP="001263D0">
      <w:proofErr w:type="spellStart"/>
      <w:r w:rsidRPr="00B30A4D">
        <w:t>Stamatelou</w:t>
      </w:r>
      <w:proofErr w:type="spellEnd"/>
      <w:r w:rsidRPr="00B30A4D">
        <w:t xml:space="preserve">, E. (2020) </w:t>
      </w:r>
      <w:r>
        <w:t>‘</w:t>
      </w:r>
      <w:r w:rsidRPr="00B30A4D">
        <w:rPr>
          <w:i/>
          <w:iCs/>
        </w:rPr>
        <w:t>Sentiment analysis on streaming Twitter data using SPARK Structured Streaming &amp; Python</w:t>
      </w:r>
      <w:r>
        <w:rPr>
          <w:i/>
          <w:iCs/>
        </w:rPr>
        <w:t>’</w:t>
      </w:r>
      <w:r w:rsidRPr="00B30A4D">
        <w:t xml:space="preserve">, </w:t>
      </w:r>
      <w:r w:rsidRPr="00B30A4D">
        <w:rPr>
          <w:i/>
          <w:iCs/>
        </w:rPr>
        <w:t>Medium</w:t>
      </w:r>
      <w:r w:rsidRPr="00B30A4D">
        <w:t xml:space="preserve">. Available at: https://towardsdatascience.com/sentiment-analysis-on-streaming-twitter-data-using-spark-structured-streaming-python-fc873684bfe3 </w:t>
      </w:r>
      <w:r>
        <w:br/>
        <w:t>A</w:t>
      </w:r>
      <w:r w:rsidRPr="00B30A4D">
        <w:t>ccessed: 15</w:t>
      </w:r>
      <w:r>
        <w:t>/5/</w:t>
      </w:r>
      <w:r w:rsidRPr="00B30A4D">
        <w:t xml:space="preserve">2023 </w:t>
      </w:r>
    </w:p>
    <w:p w14:paraId="1A5348CD" w14:textId="77777777" w:rsidR="001263D0" w:rsidRPr="00B30A4D" w:rsidRDefault="001263D0" w:rsidP="001263D0">
      <w:proofErr w:type="spellStart"/>
      <w:r w:rsidRPr="00B30A4D">
        <w:t>Tchoudi</w:t>
      </w:r>
      <w:proofErr w:type="spellEnd"/>
      <w:r w:rsidRPr="00B30A4D">
        <w:t xml:space="preserve">, W. (2022) </w:t>
      </w:r>
      <w:r>
        <w:t>‘</w:t>
      </w:r>
      <w:r w:rsidRPr="00B30A4D">
        <w:rPr>
          <w:i/>
          <w:iCs/>
        </w:rPr>
        <w:t>Forecasting valuation comparing Arima vs prophet</w:t>
      </w:r>
      <w:r>
        <w:rPr>
          <w:i/>
          <w:iCs/>
        </w:rPr>
        <w:t>’</w:t>
      </w:r>
      <w:r w:rsidRPr="00B30A4D">
        <w:t xml:space="preserve">, </w:t>
      </w:r>
      <w:r w:rsidRPr="00B30A4D">
        <w:rPr>
          <w:i/>
          <w:iCs/>
        </w:rPr>
        <w:t>LIGS University</w:t>
      </w:r>
      <w:r w:rsidRPr="00B30A4D">
        <w:t>. Available at: https://ligsuniversity.com/blog/forecasting-valuation-comparing-arima-vs-prophet#:~:text=The%20results%20of%20the%20comparison,a%2011%25%20error%20in%20prediction. Accessed: 18</w:t>
      </w:r>
      <w:r>
        <w:t>/5/</w:t>
      </w:r>
      <w:r w:rsidRPr="00B30A4D">
        <w:t xml:space="preserve">2023 </w:t>
      </w:r>
    </w:p>
    <w:p w14:paraId="081C9141" w14:textId="77777777" w:rsidR="001263D0" w:rsidRDefault="001263D0" w:rsidP="001263D0">
      <w:proofErr w:type="spellStart"/>
      <w:r w:rsidRPr="00B30A4D">
        <w:t>Xiaoyuan</w:t>
      </w:r>
      <w:proofErr w:type="spellEnd"/>
      <w:r w:rsidRPr="00B30A4D">
        <w:t xml:space="preserve">, W. (2021) </w:t>
      </w:r>
      <w:r>
        <w:t>‘</w:t>
      </w:r>
      <w:r w:rsidRPr="00B30A4D">
        <w:rPr>
          <w:i/>
          <w:iCs/>
        </w:rPr>
        <w:t xml:space="preserve">Topic </w:t>
      </w:r>
      <w:proofErr w:type="spellStart"/>
      <w:r w:rsidRPr="00B30A4D">
        <w:rPr>
          <w:i/>
          <w:iCs/>
        </w:rPr>
        <w:t>modeling</w:t>
      </w:r>
      <w:proofErr w:type="spellEnd"/>
      <w:r w:rsidRPr="00B30A4D">
        <w:rPr>
          <w:i/>
          <w:iCs/>
        </w:rPr>
        <w:t xml:space="preserve"> and sentiment analysis on Twitter data using Spark</w:t>
      </w:r>
      <w:r>
        <w:rPr>
          <w:i/>
          <w:iCs/>
        </w:rPr>
        <w:t>’</w:t>
      </w:r>
      <w:r w:rsidRPr="00B30A4D">
        <w:t xml:space="preserve">, </w:t>
      </w:r>
      <w:r w:rsidRPr="00B30A4D">
        <w:rPr>
          <w:i/>
          <w:iCs/>
        </w:rPr>
        <w:t>Medium</w:t>
      </w:r>
      <w:r w:rsidRPr="00B30A4D">
        <w:t xml:space="preserve">. Available at: https://towardsdatascience.com/topic-modeling-and-sentiment-analysis-on-twitter-data-using-spark-a145bfcc433 </w:t>
      </w:r>
      <w:r>
        <w:br/>
      </w:r>
      <w:r w:rsidRPr="00B30A4D">
        <w:t>Accessed: 15</w:t>
      </w:r>
      <w:r>
        <w:t>/5/</w:t>
      </w:r>
      <w:r w:rsidRPr="00B30A4D">
        <w:t>2023</w:t>
      </w:r>
    </w:p>
    <w:p w14:paraId="78110EB4" w14:textId="77777777" w:rsidR="001263D0" w:rsidRDefault="001263D0"/>
    <w:p w14:paraId="2C417916" w14:textId="77777777" w:rsidR="001263D0" w:rsidRDefault="001263D0"/>
    <w:p w14:paraId="2E87FA1E" w14:textId="77777777" w:rsidR="001263D0" w:rsidRDefault="001263D0"/>
    <w:p w14:paraId="7B1C309D" w14:textId="77777777" w:rsidR="001263D0" w:rsidRDefault="001263D0" w:rsidP="001263D0">
      <w:proofErr w:type="spellStart"/>
      <w:r w:rsidRPr="001263D0">
        <w:rPr>
          <w:b/>
          <w:bCs/>
          <w:color w:val="FF0000"/>
          <w:sz w:val="24"/>
          <w:szCs w:val="24"/>
        </w:rPr>
        <w:t>Github</w:t>
      </w:r>
      <w:proofErr w:type="spellEnd"/>
      <w:r w:rsidRPr="001263D0">
        <w:rPr>
          <w:b/>
          <w:bCs/>
          <w:color w:val="FF0000"/>
          <w:sz w:val="24"/>
          <w:szCs w:val="24"/>
        </w:rPr>
        <w:t xml:space="preserve"> Repository Link</w:t>
      </w:r>
      <w:r w:rsidRPr="001263D0">
        <w:rPr>
          <w:sz w:val="24"/>
          <w:szCs w:val="24"/>
        </w:rPr>
        <w:t xml:space="preserve"> </w:t>
      </w:r>
      <w:hyperlink r:id="rId14" w:history="1">
        <w:r w:rsidRPr="008A4038">
          <w:rPr>
            <w:rStyle w:val="Hyperlink"/>
          </w:rPr>
          <w:t>https://github.com/sba22421/Ca2combouploadGIT/blob/main/Ca2SenitmentForecastUpload.ipynb</w:t>
        </w:r>
      </w:hyperlink>
    </w:p>
    <w:p w14:paraId="019CE57A" w14:textId="77777777" w:rsidR="001263D0" w:rsidRDefault="001263D0"/>
    <w:p w14:paraId="50442829" w14:textId="77777777" w:rsidR="00567BCD" w:rsidRDefault="00567BCD"/>
    <w:p w14:paraId="72F3DEC6" w14:textId="77777777" w:rsidR="00567BCD" w:rsidRDefault="00567BCD"/>
    <w:p w14:paraId="3DA7B208" w14:textId="77777777" w:rsidR="00567BCD" w:rsidRDefault="00567BCD"/>
    <w:sectPr w:rsidR="00567BCD" w:rsidSect="002571A3">
      <w:headerReference w:type="default"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4C315" w14:textId="77777777" w:rsidR="00CC7758" w:rsidRDefault="00CC7758" w:rsidP="001A4055">
      <w:pPr>
        <w:spacing w:after="0" w:line="240" w:lineRule="auto"/>
      </w:pPr>
      <w:r>
        <w:separator/>
      </w:r>
    </w:p>
  </w:endnote>
  <w:endnote w:type="continuationSeparator" w:id="0">
    <w:p w14:paraId="023F64FD" w14:textId="77777777" w:rsidR="00CC7758" w:rsidRDefault="00CC7758" w:rsidP="001A4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B8CFC" w14:textId="77777777" w:rsidR="001A4055" w:rsidRDefault="001A4055">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en-GB"/>
      </w:rPr>
      <w:t>2</w:t>
    </w:r>
    <w:r>
      <w:rPr>
        <w:rFonts w:asciiTheme="majorHAnsi" w:eastAsiaTheme="majorEastAsia" w:hAnsiTheme="majorHAnsi" w:cstheme="majorBidi"/>
        <w:color w:val="2F5496" w:themeColor="accent1" w:themeShade="BF"/>
        <w:sz w:val="26"/>
        <w:szCs w:val="26"/>
      </w:rPr>
      <w:fldChar w:fldCharType="end"/>
    </w:r>
  </w:p>
  <w:p w14:paraId="07B836B9" w14:textId="77777777" w:rsidR="001A4055" w:rsidRDefault="001A40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2E688" w14:textId="77777777" w:rsidR="00CC7758" w:rsidRDefault="00CC7758" w:rsidP="001A4055">
      <w:pPr>
        <w:spacing w:after="0" w:line="240" w:lineRule="auto"/>
      </w:pPr>
      <w:r>
        <w:separator/>
      </w:r>
    </w:p>
  </w:footnote>
  <w:footnote w:type="continuationSeparator" w:id="0">
    <w:p w14:paraId="1DF6B25A" w14:textId="77777777" w:rsidR="00CC7758" w:rsidRDefault="00CC7758" w:rsidP="001A40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440D1" w14:textId="76A59E7A" w:rsidR="001A4055" w:rsidRDefault="001A4055">
    <w:pPr>
      <w:pStyle w:val="Header"/>
    </w:pPr>
    <w:r>
      <w:t xml:space="preserve">                                                                                                                                     Keith Hammond-sba22421</w:t>
    </w:r>
  </w:p>
  <w:p w14:paraId="00676931" w14:textId="77777777" w:rsidR="001A4055" w:rsidRDefault="001A40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4A2D"/>
    <w:multiLevelType w:val="multilevel"/>
    <w:tmpl w:val="E9DC19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F0683"/>
    <w:multiLevelType w:val="hybridMultilevel"/>
    <w:tmpl w:val="134CAC2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 w15:restartNumberingAfterBreak="0">
    <w:nsid w:val="0B0D1E5E"/>
    <w:multiLevelType w:val="multilevel"/>
    <w:tmpl w:val="82BCD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1B7058"/>
    <w:multiLevelType w:val="multilevel"/>
    <w:tmpl w:val="24402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7F1B5E"/>
    <w:multiLevelType w:val="multilevel"/>
    <w:tmpl w:val="24402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9E3707"/>
    <w:multiLevelType w:val="multilevel"/>
    <w:tmpl w:val="7D44153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1C2E34AD"/>
    <w:multiLevelType w:val="multilevel"/>
    <w:tmpl w:val="157A3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DE2468"/>
    <w:multiLevelType w:val="multilevel"/>
    <w:tmpl w:val="BF5EEB2C"/>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20B16B44"/>
    <w:multiLevelType w:val="hybridMultilevel"/>
    <w:tmpl w:val="E122782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359390E"/>
    <w:multiLevelType w:val="multilevel"/>
    <w:tmpl w:val="84DEB74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380270C1"/>
    <w:multiLevelType w:val="hybridMultilevel"/>
    <w:tmpl w:val="C0E228B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1" w15:restartNumberingAfterBreak="0">
    <w:nsid w:val="39675A5E"/>
    <w:multiLevelType w:val="multilevel"/>
    <w:tmpl w:val="0F2C5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9F549B"/>
    <w:multiLevelType w:val="multilevel"/>
    <w:tmpl w:val="26A6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BD5903"/>
    <w:multiLevelType w:val="multilevel"/>
    <w:tmpl w:val="430478E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DF5158"/>
    <w:multiLevelType w:val="hybridMultilevel"/>
    <w:tmpl w:val="D1CE7B0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5" w15:restartNumberingAfterBreak="0">
    <w:nsid w:val="4EB07228"/>
    <w:multiLevelType w:val="multilevel"/>
    <w:tmpl w:val="60E0ED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471340"/>
    <w:multiLevelType w:val="multilevel"/>
    <w:tmpl w:val="7284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3A76363"/>
    <w:multiLevelType w:val="multilevel"/>
    <w:tmpl w:val="24E48A50"/>
    <w:lvl w:ilvl="0">
      <w:start w:val="3"/>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F50018"/>
    <w:multiLevelType w:val="multilevel"/>
    <w:tmpl w:val="8B187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AB5161"/>
    <w:multiLevelType w:val="hybridMultilevel"/>
    <w:tmpl w:val="9D80C85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0" w15:restartNumberingAfterBreak="0">
    <w:nsid w:val="627E45E8"/>
    <w:multiLevelType w:val="multilevel"/>
    <w:tmpl w:val="1CF8D5D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64AB3F70"/>
    <w:multiLevelType w:val="hybridMultilevel"/>
    <w:tmpl w:val="E59046D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2" w15:restartNumberingAfterBreak="0">
    <w:nsid w:val="64E0430C"/>
    <w:multiLevelType w:val="multilevel"/>
    <w:tmpl w:val="E364F2B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6E977572"/>
    <w:multiLevelType w:val="multilevel"/>
    <w:tmpl w:val="B3D4421E"/>
    <w:lvl w:ilvl="0">
      <w:start w:val="6"/>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711F0DA4"/>
    <w:multiLevelType w:val="multilevel"/>
    <w:tmpl w:val="DAD01C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3B7E69"/>
    <w:multiLevelType w:val="multilevel"/>
    <w:tmpl w:val="BF5EEB2C"/>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768A5C9A"/>
    <w:multiLevelType w:val="multilevel"/>
    <w:tmpl w:val="AA88C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772BD6"/>
    <w:multiLevelType w:val="multilevel"/>
    <w:tmpl w:val="D6040A3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799E665E"/>
    <w:multiLevelType w:val="multilevel"/>
    <w:tmpl w:val="FFB8CD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F33A51"/>
    <w:multiLevelType w:val="hybridMultilevel"/>
    <w:tmpl w:val="D79C2CD8"/>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30" w15:restartNumberingAfterBreak="0">
    <w:nsid w:val="7DBC697A"/>
    <w:multiLevelType w:val="multilevel"/>
    <w:tmpl w:val="A1B42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D94019"/>
    <w:multiLevelType w:val="hybridMultilevel"/>
    <w:tmpl w:val="500AF450"/>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2" w15:restartNumberingAfterBreak="0">
    <w:nsid w:val="7F7E67DF"/>
    <w:multiLevelType w:val="multilevel"/>
    <w:tmpl w:val="BF5EEB2C"/>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2826217">
    <w:abstractNumId w:val="9"/>
  </w:num>
  <w:num w:numId="2" w16cid:durableId="1978753506">
    <w:abstractNumId w:val="20"/>
  </w:num>
  <w:num w:numId="3" w16cid:durableId="1730885799">
    <w:abstractNumId w:val="23"/>
  </w:num>
  <w:num w:numId="4" w16cid:durableId="510683598">
    <w:abstractNumId w:val="18"/>
  </w:num>
  <w:num w:numId="5" w16cid:durableId="1487435631">
    <w:abstractNumId w:val="15"/>
  </w:num>
  <w:num w:numId="6" w16cid:durableId="919564564">
    <w:abstractNumId w:val="17"/>
  </w:num>
  <w:num w:numId="7" w16cid:durableId="1781338920">
    <w:abstractNumId w:val="28"/>
  </w:num>
  <w:num w:numId="8" w16cid:durableId="713773781">
    <w:abstractNumId w:val="25"/>
  </w:num>
  <w:num w:numId="9" w16cid:durableId="2095975909">
    <w:abstractNumId w:val="0"/>
  </w:num>
  <w:num w:numId="10" w16cid:durableId="695347251">
    <w:abstractNumId w:val="12"/>
  </w:num>
  <w:num w:numId="11" w16cid:durableId="1586304337">
    <w:abstractNumId w:val="16"/>
  </w:num>
  <w:num w:numId="12" w16cid:durableId="1538661510">
    <w:abstractNumId w:val="2"/>
  </w:num>
  <w:num w:numId="13" w16cid:durableId="1654220100">
    <w:abstractNumId w:val="8"/>
  </w:num>
  <w:num w:numId="14" w16cid:durableId="1848976472">
    <w:abstractNumId w:val="27"/>
  </w:num>
  <w:num w:numId="15" w16cid:durableId="820999223">
    <w:abstractNumId w:val="14"/>
  </w:num>
  <w:num w:numId="16" w16cid:durableId="966012768">
    <w:abstractNumId w:val="10"/>
  </w:num>
  <w:num w:numId="17" w16cid:durableId="897784081">
    <w:abstractNumId w:val="19"/>
  </w:num>
  <w:num w:numId="18" w16cid:durableId="749498291">
    <w:abstractNumId w:val="21"/>
  </w:num>
  <w:num w:numId="19" w16cid:durableId="745497322">
    <w:abstractNumId w:val="1"/>
  </w:num>
  <w:num w:numId="20" w16cid:durableId="40383626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104917518">
    <w:abstractNumId w:val="5"/>
  </w:num>
  <w:num w:numId="22" w16cid:durableId="1489055919">
    <w:abstractNumId w:val="6"/>
  </w:num>
  <w:num w:numId="23" w16cid:durableId="1714302943">
    <w:abstractNumId w:val="11"/>
  </w:num>
  <w:num w:numId="24" w16cid:durableId="1543135541">
    <w:abstractNumId w:val="26"/>
  </w:num>
  <w:num w:numId="25" w16cid:durableId="1075316659">
    <w:abstractNumId w:val="24"/>
  </w:num>
  <w:num w:numId="26" w16cid:durableId="78332599">
    <w:abstractNumId w:val="4"/>
  </w:num>
  <w:num w:numId="27" w16cid:durableId="1593736086">
    <w:abstractNumId w:val="3"/>
  </w:num>
  <w:num w:numId="28" w16cid:durableId="1374842276">
    <w:abstractNumId w:val="29"/>
  </w:num>
  <w:num w:numId="29" w16cid:durableId="1356270265">
    <w:abstractNumId w:val="7"/>
  </w:num>
  <w:num w:numId="30" w16cid:durableId="800997478">
    <w:abstractNumId w:val="30"/>
  </w:num>
  <w:num w:numId="31" w16cid:durableId="90011042">
    <w:abstractNumId w:val="13"/>
  </w:num>
  <w:num w:numId="32" w16cid:durableId="378432562">
    <w:abstractNumId w:val="31"/>
  </w:num>
  <w:num w:numId="33" w16cid:durableId="8349598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CC0"/>
    <w:rsid w:val="00017CF8"/>
    <w:rsid w:val="0002225B"/>
    <w:rsid w:val="00045C6C"/>
    <w:rsid w:val="000648F1"/>
    <w:rsid w:val="000776CC"/>
    <w:rsid w:val="00093EB3"/>
    <w:rsid w:val="000E7AFA"/>
    <w:rsid w:val="001263D0"/>
    <w:rsid w:val="00137911"/>
    <w:rsid w:val="00151EAC"/>
    <w:rsid w:val="00154490"/>
    <w:rsid w:val="00191D48"/>
    <w:rsid w:val="001A0B1C"/>
    <w:rsid w:val="001A2186"/>
    <w:rsid w:val="001A4055"/>
    <w:rsid w:val="001A575F"/>
    <w:rsid w:val="001C4BBC"/>
    <w:rsid w:val="001C636E"/>
    <w:rsid w:val="001D1932"/>
    <w:rsid w:val="001E06F7"/>
    <w:rsid w:val="001E3659"/>
    <w:rsid w:val="002109DB"/>
    <w:rsid w:val="00227332"/>
    <w:rsid w:val="00252C55"/>
    <w:rsid w:val="002571A3"/>
    <w:rsid w:val="00260A0D"/>
    <w:rsid w:val="00266E27"/>
    <w:rsid w:val="00315890"/>
    <w:rsid w:val="00322EF7"/>
    <w:rsid w:val="00334C64"/>
    <w:rsid w:val="0034587A"/>
    <w:rsid w:val="00372117"/>
    <w:rsid w:val="00387D7A"/>
    <w:rsid w:val="003A0329"/>
    <w:rsid w:val="003A5FC6"/>
    <w:rsid w:val="003A7CD2"/>
    <w:rsid w:val="003B3C0A"/>
    <w:rsid w:val="003D54F9"/>
    <w:rsid w:val="003D5E43"/>
    <w:rsid w:val="003E34CE"/>
    <w:rsid w:val="00416107"/>
    <w:rsid w:val="0042585F"/>
    <w:rsid w:val="00432CEA"/>
    <w:rsid w:val="00454337"/>
    <w:rsid w:val="0045782D"/>
    <w:rsid w:val="00496EE2"/>
    <w:rsid w:val="004A6AD1"/>
    <w:rsid w:val="004E2159"/>
    <w:rsid w:val="00502EDD"/>
    <w:rsid w:val="00521A1C"/>
    <w:rsid w:val="0055257C"/>
    <w:rsid w:val="00554577"/>
    <w:rsid w:val="00560957"/>
    <w:rsid w:val="00567BCD"/>
    <w:rsid w:val="005D06CD"/>
    <w:rsid w:val="005D1579"/>
    <w:rsid w:val="005F224F"/>
    <w:rsid w:val="006031D8"/>
    <w:rsid w:val="00640A17"/>
    <w:rsid w:val="00671E4A"/>
    <w:rsid w:val="00687316"/>
    <w:rsid w:val="006A0D66"/>
    <w:rsid w:val="006B1E20"/>
    <w:rsid w:val="006D62AB"/>
    <w:rsid w:val="00717080"/>
    <w:rsid w:val="00736F58"/>
    <w:rsid w:val="00737E75"/>
    <w:rsid w:val="00753F2C"/>
    <w:rsid w:val="0076111C"/>
    <w:rsid w:val="00774D2F"/>
    <w:rsid w:val="0079590C"/>
    <w:rsid w:val="007A2CC0"/>
    <w:rsid w:val="007D64A5"/>
    <w:rsid w:val="008416FB"/>
    <w:rsid w:val="00844B80"/>
    <w:rsid w:val="0084618B"/>
    <w:rsid w:val="00854AFB"/>
    <w:rsid w:val="00893FB2"/>
    <w:rsid w:val="008C4E37"/>
    <w:rsid w:val="008D1C88"/>
    <w:rsid w:val="008E72BA"/>
    <w:rsid w:val="008F0E16"/>
    <w:rsid w:val="00906CC1"/>
    <w:rsid w:val="00917CFE"/>
    <w:rsid w:val="00923421"/>
    <w:rsid w:val="009476E7"/>
    <w:rsid w:val="009A74C7"/>
    <w:rsid w:val="009C1B0A"/>
    <w:rsid w:val="009C5DEC"/>
    <w:rsid w:val="009D1E24"/>
    <w:rsid w:val="009E0EDB"/>
    <w:rsid w:val="009F7184"/>
    <w:rsid w:val="00A10776"/>
    <w:rsid w:val="00A15D5E"/>
    <w:rsid w:val="00A40A32"/>
    <w:rsid w:val="00AA354D"/>
    <w:rsid w:val="00AB5B69"/>
    <w:rsid w:val="00AF3A2C"/>
    <w:rsid w:val="00B253B7"/>
    <w:rsid w:val="00B35E0A"/>
    <w:rsid w:val="00B64F9E"/>
    <w:rsid w:val="00B670D2"/>
    <w:rsid w:val="00B73D1C"/>
    <w:rsid w:val="00B7627F"/>
    <w:rsid w:val="00B837D7"/>
    <w:rsid w:val="00C128E1"/>
    <w:rsid w:val="00C465D7"/>
    <w:rsid w:val="00C473BE"/>
    <w:rsid w:val="00C47FDC"/>
    <w:rsid w:val="00C601A5"/>
    <w:rsid w:val="00C63561"/>
    <w:rsid w:val="00C75C0C"/>
    <w:rsid w:val="00C84622"/>
    <w:rsid w:val="00CC3015"/>
    <w:rsid w:val="00CC7758"/>
    <w:rsid w:val="00D0005B"/>
    <w:rsid w:val="00D05570"/>
    <w:rsid w:val="00D14CCB"/>
    <w:rsid w:val="00D6262F"/>
    <w:rsid w:val="00DA7B79"/>
    <w:rsid w:val="00DD5F4D"/>
    <w:rsid w:val="00E154E7"/>
    <w:rsid w:val="00E67D43"/>
    <w:rsid w:val="00E85F56"/>
    <w:rsid w:val="00EA1A03"/>
    <w:rsid w:val="00EC48E2"/>
    <w:rsid w:val="00EE0AA6"/>
    <w:rsid w:val="00EE1438"/>
    <w:rsid w:val="00EF209F"/>
    <w:rsid w:val="00EF49EE"/>
    <w:rsid w:val="00F11EA3"/>
    <w:rsid w:val="00F7224E"/>
    <w:rsid w:val="00FC191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98D48"/>
  <w15:chartTrackingRefBased/>
  <w15:docId w15:val="{35000F6D-0E2E-4F28-A967-7EA694EF6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5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60A0D"/>
    <w:rPr>
      <w:rFonts w:ascii="Times New Roman" w:hAnsi="Times New Roman" w:cs="Times New Roman"/>
      <w:sz w:val="24"/>
      <w:szCs w:val="24"/>
    </w:rPr>
  </w:style>
  <w:style w:type="paragraph" w:styleId="ListParagraph">
    <w:name w:val="List Paragraph"/>
    <w:basedOn w:val="Normal"/>
    <w:uiPriority w:val="34"/>
    <w:qFormat/>
    <w:rsid w:val="00AB5B69"/>
    <w:pPr>
      <w:ind w:left="720"/>
      <w:contextualSpacing/>
    </w:pPr>
  </w:style>
  <w:style w:type="paragraph" w:styleId="NoSpacing">
    <w:name w:val="No Spacing"/>
    <w:link w:val="NoSpacingChar"/>
    <w:uiPriority w:val="1"/>
    <w:qFormat/>
    <w:rsid w:val="002571A3"/>
    <w:pPr>
      <w:spacing w:after="0" w:line="240" w:lineRule="auto"/>
    </w:pPr>
    <w:rPr>
      <w:rFonts w:eastAsiaTheme="minorEastAsia"/>
      <w:kern w:val="0"/>
      <w:lang w:eastAsia="en-IE"/>
    </w:rPr>
  </w:style>
  <w:style w:type="character" w:customStyle="1" w:styleId="NoSpacingChar">
    <w:name w:val="No Spacing Char"/>
    <w:basedOn w:val="DefaultParagraphFont"/>
    <w:link w:val="NoSpacing"/>
    <w:uiPriority w:val="1"/>
    <w:rsid w:val="002571A3"/>
    <w:rPr>
      <w:rFonts w:eastAsiaTheme="minorEastAsia"/>
      <w:kern w:val="0"/>
      <w:lang w:eastAsia="en-IE"/>
    </w:rPr>
  </w:style>
  <w:style w:type="paragraph" w:styleId="Header">
    <w:name w:val="header"/>
    <w:basedOn w:val="Normal"/>
    <w:link w:val="HeaderChar"/>
    <w:uiPriority w:val="99"/>
    <w:unhideWhenUsed/>
    <w:rsid w:val="001A40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4055"/>
  </w:style>
  <w:style w:type="paragraph" w:styleId="Footer">
    <w:name w:val="footer"/>
    <w:basedOn w:val="Normal"/>
    <w:link w:val="FooterChar"/>
    <w:uiPriority w:val="99"/>
    <w:unhideWhenUsed/>
    <w:rsid w:val="001A40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4055"/>
  </w:style>
  <w:style w:type="character" w:styleId="Hyperlink">
    <w:name w:val="Hyperlink"/>
    <w:basedOn w:val="DefaultParagraphFont"/>
    <w:uiPriority w:val="99"/>
    <w:unhideWhenUsed/>
    <w:rsid w:val="001263D0"/>
    <w:rPr>
      <w:color w:val="0563C1" w:themeColor="hyperlink"/>
      <w:u w:val="single"/>
    </w:rPr>
  </w:style>
  <w:style w:type="character" w:styleId="UnresolvedMention">
    <w:name w:val="Unresolved Mention"/>
    <w:basedOn w:val="DefaultParagraphFont"/>
    <w:uiPriority w:val="99"/>
    <w:semiHidden/>
    <w:unhideWhenUsed/>
    <w:rsid w:val="001263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5194">
      <w:bodyDiv w:val="1"/>
      <w:marLeft w:val="0"/>
      <w:marRight w:val="0"/>
      <w:marTop w:val="0"/>
      <w:marBottom w:val="0"/>
      <w:divBdr>
        <w:top w:val="none" w:sz="0" w:space="0" w:color="auto"/>
        <w:left w:val="none" w:sz="0" w:space="0" w:color="auto"/>
        <w:bottom w:val="none" w:sz="0" w:space="0" w:color="auto"/>
        <w:right w:val="none" w:sz="0" w:space="0" w:color="auto"/>
      </w:divBdr>
    </w:div>
    <w:div w:id="188570131">
      <w:bodyDiv w:val="1"/>
      <w:marLeft w:val="0"/>
      <w:marRight w:val="0"/>
      <w:marTop w:val="0"/>
      <w:marBottom w:val="0"/>
      <w:divBdr>
        <w:top w:val="none" w:sz="0" w:space="0" w:color="auto"/>
        <w:left w:val="none" w:sz="0" w:space="0" w:color="auto"/>
        <w:bottom w:val="none" w:sz="0" w:space="0" w:color="auto"/>
        <w:right w:val="none" w:sz="0" w:space="0" w:color="auto"/>
      </w:divBdr>
    </w:div>
    <w:div w:id="496457828">
      <w:bodyDiv w:val="1"/>
      <w:marLeft w:val="0"/>
      <w:marRight w:val="0"/>
      <w:marTop w:val="0"/>
      <w:marBottom w:val="0"/>
      <w:divBdr>
        <w:top w:val="none" w:sz="0" w:space="0" w:color="auto"/>
        <w:left w:val="none" w:sz="0" w:space="0" w:color="auto"/>
        <w:bottom w:val="none" w:sz="0" w:space="0" w:color="auto"/>
        <w:right w:val="none" w:sz="0" w:space="0" w:color="auto"/>
      </w:divBdr>
    </w:div>
    <w:div w:id="763113147">
      <w:bodyDiv w:val="1"/>
      <w:marLeft w:val="0"/>
      <w:marRight w:val="0"/>
      <w:marTop w:val="0"/>
      <w:marBottom w:val="0"/>
      <w:divBdr>
        <w:top w:val="none" w:sz="0" w:space="0" w:color="auto"/>
        <w:left w:val="none" w:sz="0" w:space="0" w:color="auto"/>
        <w:bottom w:val="none" w:sz="0" w:space="0" w:color="auto"/>
        <w:right w:val="none" w:sz="0" w:space="0" w:color="auto"/>
      </w:divBdr>
    </w:div>
    <w:div w:id="843671575">
      <w:bodyDiv w:val="1"/>
      <w:marLeft w:val="0"/>
      <w:marRight w:val="0"/>
      <w:marTop w:val="0"/>
      <w:marBottom w:val="0"/>
      <w:divBdr>
        <w:top w:val="none" w:sz="0" w:space="0" w:color="auto"/>
        <w:left w:val="none" w:sz="0" w:space="0" w:color="auto"/>
        <w:bottom w:val="none" w:sz="0" w:space="0" w:color="auto"/>
        <w:right w:val="none" w:sz="0" w:space="0" w:color="auto"/>
      </w:divBdr>
    </w:div>
    <w:div w:id="855968850">
      <w:bodyDiv w:val="1"/>
      <w:marLeft w:val="0"/>
      <w:marRight w:val="0"/>
      <w:marTop w:val="0"/>
      <w:marBottom w:val="0"/>
      <w:divBdr>
        <w:top w:val="none" w:sz="0" w:space="0" w:color="auto"/>
        <w:left w:val="none" w:sz="0" w:space="0" w:color="auto"/>
        <w:bottom w:val="none" w:sz="0" w:space="0" w:color="auto"/>
        <w:right w:val="none" w:sz="0" w:space="0" w:color="auto"/>
      </w:divBdr>
    </w:div>
    <w:div w:id="893468986">
      <w:bodyDiv w:val="1"/>
      <w:marLeft w:val="0"/>
      <w:marRight w:val="0"/>
      <w:marTop w:val="0"/>
      <w:marBottom w:val="0"/>
      <w:divBdr>
        <w:top w:val="none" w:sz="0" w:space="0" w:color="auto"/>
        <w:left w:val="none" w:sz="0" w:space="0" w:color="auto"/>
        <w:bottom w:val="none" w:sz="0" w:space="0" w:color="auto"/>
        <w:right w:val="none" w:sz="0" w:space="0" w:color="auto"/>
      </w:divBdr>
    </w:div>
    <w:div w:id="982999494">
      <w:bodyDiv w:val="1"/>
      <w:marLeft w:val="0"/>
      <w:marRight w:val="0"/>
      <w:marTop w:val="0"/>
      <w:marBottom w:val="0"/>
      <w:divBdr>
        <w:top w:val="none" w:sz="0" w:space="0" w:color="auto"/>
        <w:left w:val="none" w:sz="0" w:space="0" w:color="auto"/>
        <w:bottom w:val="none" w:sz="0" w:space="0" w:color="auto"/>
        <w:right w:val="none" w:sz="0" w:space="0" w:color="auto"/>
      </w:divBdr>
    </w:div>
    <w:div w:id="1173686735">
      <w:bodyDiv w:val="1"/>
      <w:marLeft w:val="0"/>
      <w:marRight w:val="0"/>
      <w:marTop w:val="0"/>
      <w:marBottom w:val="0"/>
      <w:divBdr>
        <w:top w:val="none" w:sz="0" w:space="0" w:color="auto"/>
        <w:left w:val="none" w:sz="0" w:space="0" w:color="auto"/>
        <w:bottom w:val="none" w:sz="0" w:space="0" w:color="auto"/>
        <w:right w:val="none" w:sz="0" w:space="0" w:color="auto"/>
      </w:divBdr>
    </w:div>
    <w:div w:id="1408960990">
      <w:bodyDiv w:val="1"/>
      <w:marLeft w:val="0"/>
      <w:marRight w:val="0"/>
      <w:marTop w:val="0"/>
      <w:marBottom w:val="0"/>
      <w:divBdr>
        <w:top w:val="none" w:sz="0" w:space="0" w:color="auto"/>
        <w:left w:val="none" w:sz="0" w:space="0" w:color="auto"/>
        <w:bottom w:val="none" w:sz="0" w:space="0" w:color="auto"/>
        <w:right w:val="none" w:sz="0" w:space="0" w:color="auto"/>
      </w:divBdr>
    </w:div>
    <w:div w:id="1521358181">
      <w:bodyDiv w:val="1"/>
      <w:marLeft w:val="0"/>
      <w:marRight w:val="0"/>
      <w:marTop w:val="0"/>
      <w:marBottom w:val="0"/>
      <w:divBdr>
        <w:top w:val="none" w:sz="0" w:space="0" w:color="auto"/>
        <w:left w:val="none" w:sz="0" w:space="0" w:color="auto"/>
        <w:bottom w:val="none" w:sz="0" w:space="0" w:color="auto"/>
        <w:right w:val="none" w:sz="0" w:space="0" w:color="auto"/>
      </w:divBdr>
    </w:div>
    <w:div w:id="1529248595">
      <w:bodyDiv w:val="1"/>
      <w:marLeft w:val="0"/>
      <w:marRight w:val="0"/>
      <w:marTop w:val="0"/>
      <w:marBottom w:val="0"/>
      <w:divBdr>
        <w:top w:val="none" w:sz="0" w:space="0" w:color="auto"/>
        <w:left w:val="none" w:sz="0" w:space="0" w:color="auto"/>
        <w:bottom w:val="none" w:sz="0" w:space="0" w:color="auto"/>
        <w:right w:val="none" w:sz="0" w:space="0" w:color="auto"/>
      </w:divBdr>
    </w:div>
    <w:div w:id="1536042819">
      <w:bodyDiv w:val="1"/>
      <w:marLeft w:val="0"/>
      <w:marRight w:val="0"/>
      <w:marTop w:val="0"/>
      <w:marBottom w:val="0"/>
      <w:divBdr>
        <w:top w:val="none" w:sz="0" w:space="0" w:color="auto"/>
        <w:left w:val="none" w:sz="0" w:space="0" w:color="auto"/>
        <w:bottom w:val="none" w:sz="0" w:space="0" w:color="auto"/>
        <w:right w:val="none" w:sz="0" w:space="0" w:color="auto"/>
      </w:divBdr>
      <w:divsChild>
        <w:div w:id="643584102">
          <w:marLeft w:val="0"/>
          <w:marRight w:val="0"/>
          <w:marTop w:val="0"/>
          <w:marBottom w:val="0"/>
          <w:divBdr>
            <w:top w:val="single" w:sz="2" w:space="0" w:color="D9D9E3"/>
            <w:left w:val="single" w:sz="2" w:space="0" w:color="D9D9E3"/>
            <w:bottom w:val="single" w:sz="2" w:space="0" w:color="D9D9E3"/>
            <w:right w:val="single" w:sz="2" w:space="0" w:color="D9D9E3"/>
          </w:divBdr>
          <w:divsChild>
            <w:div w:id="80033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3053974">
          <w:marLeft w:val="0"/>
          <w:marRight w:val="0"/>
          <w:marTop w:val="0"/>
          <w:marBottom w:val="0"/>
          <w:divBdr>
            <w:top w:val="single" w:sz="2" w:space="0" w:color="D9D9E3"/>
            <w:left w:val="single" w:sz="2" w:space="0" w:color="D9D9E3"/>
            <w:bottom w:val="single" w:sz="2" w:space="0" w:color="D9D9E3"/>
            <w:right w:val="single" w:sz="2" w:space="0" w:color="D9D9E3"/>
          </w:divBdr>
          <w:divsChild>
            <w:div w:id="18677129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7071097">
      <w:bodyDiv w:val="1"/>
      <w:marLeft w:val="0"/>
      <w:marRight w:val="0"/>
      <w:marTop w:val="0"/>
      <w:marBottom w:val="0"/>
      <w:divBdr>
        <w:top w:val="none" w:sz="0" w:space="0" w:color="auto"/>
        <w:left w:val="none" w:sz="0" w:space="0" w:color="auto"/>
        <w:bottom w:val="none" w:sz="0" w:space="0" w:color="auto"/>
        <w:right w:val="none" w:sz="0" w:space="0" w:color="auto"/>
      </w:divBdr>
    </w:div>
    <w:div w:id="1956134287">
      <w:bodyDiv w:val="1"/>
      <w:marLeft w:val="0"/>
      <w:marRight w:val="0"/>
      <w:marTop w:val="0"/>
      <w:marBottom w:val="0"/>
      <w:divBdr>
        <w:top w:val="none" w:sz="0" w:space="0" w:color="auto"/>
        <w:left w:val="none" w:sz="0" w:space="0" w:color="auto"/>
        <w:bottom w:val="none" w:sz="0" w:space="0" w:color="auto"/>
        <w:right w:val="none" w:sz="0" w:space="0" w:color="auto"/>
      </w:divBdr>
    </w:div>
    <w:div w:id="2075733104">
      <w:bodyDiv w:val="1"/>
      <w:marLeft w:val="0"/>
      <w:marRight w:val="0"/>
      <w:marTop w:val="0"/>
      <w:marBottom w:val="0"/>
      <w:divBdr>
        <w:top w:val="none" w:sz="0" w:space="0" w:color="auto"/>
        <w:left w:val="none" w:sz="0" w:space="0" w:color="auto"/>
        <w:bottom w:val="none" w:sz="0" w:space="0" w:color="auto"/>
        <w:right w:val="none" w:sz="0" w:space="0" w:color="auto"/>
      </w:divBdr>
    </w:div>
    <w:div w:id="2084448476">
      <w:bodyDiv w:val="1"/>
      <w:marLeft w:val="0"/>
      <w:marRight w:val="0"/>
      <w:marTop w:val="0"/>
      <w:marBottom w:val="0"/>
      <w:divBdr>
        <w:top w:val="none" w:sz="0" w:space="0" w:color="auto"/>
        <w:left w:val="none" w:sz="0" w:space="0" w:color="auto"/>
        <w:bottom w:val="none" w:sz="0" w:space="0" w:color="auto"/>
        <w:right w:val="none" w:sz="0" w:space="0" w:color="auto"/>
      </w:divBdr>
      <w:divsChild>
        <w:div w:id="1943798957">
          <w:marLeft w:val="0"/>
          <w:marRight w:val="0"/>
          <w:marTop w:val="0"/>
          <w:marBottom w:val="0"/>
          <w:divBdr>
            <w:top w:val="single" w:sz="2" w:space="0" w:color="D9D9E3"/>
            <w:left w:val="single" w:sz="2" w:space="0" w:color="D9D9E3"/>
            <w:bottom w:val="single" w:sz="2" w:space="0" w:color="D9D9E3"/>
            <w:right w:val="single" w:sz="2" w:space="0" w:color="D9D9E3"/>
          </w:divBdr>
          <w:divsChild>
            <w:div w:id="95441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29256147">
          <w:marLeft w:val="0"/>
          <w:marRight w:val="0"/>
          <w:marTop w:val="0"/>
          <w:marBottom w:val="0"/>
          <w:divBdr>
            <w:top w:val="single" w:sz="2" w:space="0" w:color="D9D9E3"/>
            <w:left w:val="single" w:sz="2" w:space="0" w:color="D9D9E3"/>
            <w:bottom w:val="single" w:sz="2" w:space="0" w:color="D9D9E3"/>
            <w:right w:val="single" w:sz="2" w:space="0" w:color="D9D9E3"/>
          </w:divBdr>
          <w:divsChild>
            <w:div w:id="1167869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1192497">
      <w:bodyDiv w:val="1"/>
      <w:marLeft w:val="0"/>
      <w:marRight w:val="0"/>
      <w:marTop w:val="0"/>
      <w:marBottom w:val="0"/>
      <w:divBdr>
        <w:top w:val="none" w:sz="0" w:space="0" w:color="auto"/>
        <w:left w:val="none" w:sz="0" w:space="0" w:color="auto"/>
        <w:bottom w:val="none" w:sz="0" w:space="0" w:color="auto"/>
        <w:right w:val="none" w:sz="0" w:space="0" w:color="auto"/>
      </w:divBdr>
      <w:divsChild>
        <w:div w:id="1574387334">
          <w:marLeft w:val="0"/>
          <w:marRight w:val="0"/>
          <w:marTop w:val="0"/>
          <w:marBottom w:val="0"/>
          <w:divBdr>
            <w:top w:val="single" w:sz="2" w:space="0" w:color="D9D9E3"/>
            <w:left w:val="single" w:sz="2" w:space="0" w:color="D9D9E3"/>
            <w:bottom w:val="single" w:sz="2" w:space="0" w:color="D9D9E3"/>
            <w:right w:val="single" w:sz="2" w:space="0" w:color="D9D9E3"/>
          </w:divBdr>
          <w:divsChild>
            <w:div w:id="115129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7337064">
          <w:marLeft w:val="0"/>
          <w:marRight w:val="0"/>
          <w:marTop w:val="0"/>
          <w:marBottom w:val="0"/>
          <w:divBdr>
            <w:top w:val="single" w:sz="2" w:space="0" w:color="D9D9E3"/>
            <w:left w:val="single" w:sz="2" w:space="0" w:color="D9D9E3"/>
            <w:bottom w:val="single" w:sz="2" w:space="0" w:color="D9D9E3"/>
            <w:right w:val="single" w:sz="2" w:space="0" w:color="D9D9E3"/>
          </w:divBdr>
          <w:divsChild>
            <w:div w:id="1692998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sba22421/Ca2combouploadGIT/blob/main/Ca2SenitmentForecastUpload.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Covid-19 Vaccine Tweets Sentiment Analysis and Time Series Forecast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4036</Words>
  <Characters>23008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Word count-3168</dc:subject>
  <dc:creator>Keith Hammond-sba22421</dc:creator>
  <cp:keywords/>
  <dc:description/>
  <cp:lastModifiedBy>Keith Hammond</cp:lastModifiedBy>
  <cp:revision>4</cp:revision>
  <dcterms:created xsi:type="dcterms:W3CDTF">2023-05-25T16:56:00Z</dcterms:created>
  <dcterms:modified xsi:type="dcterms:W3CDTF">2023-05-25T16:57:00Z</dcterms:modified>
</cp:coreProperties>
</file>