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4C52E" w14:textId="1B6CF4A0" w:rsidR="00F6596B" w:rsidRPr="00940D37" w:rsidRDefault="00940D37" w:rsidP="00940D37">
      <w:pPr>
        <w:jc w:val="center"/>
        <w:rPr>
          <w:rFonts w:ascii="Times New Roman" w:hAnsi="Times New Roman" w:cs="Times New Roman"/>
          <w:b/>
          <w:bCs/>
          <w:sz w:val="44"/>
          <w:szCs w:val="44"/>
          <w:u w:val="single"/>
        </w:rPr>
      </w:pPr>
      <w:r>
        <w:rPr>
          <w:rFonts w:ascii="Times New Roman" w:hAnsi="Times New Roman" w:cs="Times New Roman"/>
          <w:b/>
          <w:bCs/>
          <w:sz w:val="44"/>
          <w:szCs w:val="44"/>
          <w:u w:val="single"/>
        </w:rPr>
        <w:t>Using Data Analytics to Support Earlier Recognition of Endometriosis</w:t>
      </w:r>
    </w:p>
    <w:p w14:paraId="4A5B8E20" w14:textId="5E33D8C9" w:rsidR="004906E8" w:rsidRPr="00940D37" w:rsidRDefault="00F6596B" w:rsidP="00F6596B">
      <w:pPr>
        <w:rPr>
          <w:rFonts w:ascii="Times New Roman" w:hAnsi="Times New Roman" w:cs="Times New Roman"/>
          <w:b/>
          <w:bCs/>
          <w:sz w:val="28"/>
          <w:szCs w:val="28"/>
        </w:rPr>
      </w:pPr>
      <w:r w:rsidRPr="00940D37">
        <w:rPr>
          <w:rFonts w:ascii="Times New Roman" w:hAnsi="Times New Roman" w:cs="Times New Roman"/>
          <w:b/>
          <w:bCs/>
          <w:sz w:val="28"/>
          <w:szCs w:val="28"/>
        </w:rPr>
        <w:t xml:space="preserve">1.Introduction </w:t>
      </w:r>
    </w:p>
    <w:p w14:paraId="3F9E3B68" w14:textId="0ED24AB8" w:rsidR="00940D37" w:rsidRDefault="00940D37" w:rsidP="00F6596B">
      <w:pPr>
        <w:rPr>
          <w:rFonts w:ascii="Times New Roman" w:hAnsi="Times New Roman" w:cs="Times New Roman"/>
        </w:rPr>
      </w:pPr>
      <w:r>
        <w:rPr>
          <w:rFonts w:ascii="Times New Roman" w:hAnsi="Times New Roman" w:cs="Times New Roman"/>
        </w:rPr>
        <w:t>This project proposes a data analytics and predictive modelling solution to support earlier recognition of possible Endometriosis. Endometriosis is a long-term complex condition, where tissue similar to the lining of the uterus grows outside the womb and into the pelvic cavity and beyond. It can cause many different symptoms including painful periods, pelvic pain and bowel and bladder symptoms, pain during intercourse, chronic fatigue and fertility problems. It affects around 1 in 10 women, although it is common diagnosis is often delayed ranging form 8-10 years on average symptoms are normalised, misunderstood or misdiagnosed due to similarities to other conditions. This creates</w:t>
      </w:r>
      <w:r w:rsidR="00F538F8">
        <w:rPr>
          <w:rFonts w:ascii="Times New Roman" w:hAnsi="Times New Roman" w:cs="Times New Roman"/>
        </w:rPr>
        <w:t xml:space="preserve"> a practical healthcare problem as patients repeatedly seek help for years before symptoms are recognised.</w:t>
      </w:r>
      <w:r w:rsidR="004A2689">
        <w:rPr>
          <w:rFonts w:ascii="Times New Roman" w:hAnsi="Times New Roman" w:cs="Times New Roman"/>
        </w:rPr>
        <w:t xml:space="preserve"> Many women finally receive a diagnosis for the disease through invasive laparoscopic surgery, where many also have to remove the disease. Endometriosis can grow and infiltrate many other organs in and outside the pelvic region creating complex surgeries that need multi-disciplinary teams to remove the disease of each organ.</w:t>
      </w:r>
    </w:p>
    <w:p w14:paraId="72375380" w14:textId="70C0DE5D" w:rsidR="00F538F8" w:rsidRPr="00940D37" w:rsidRDefault="00F538F8" w:rsidP="00F6596B">
      <w:pPr>
        <w:rPr>
          <w:rFonts w:ascii="Times New Roman" w:hAnsi="Times New Roman" w:cs="Times New Roman"/>
        </w:rPr>
      </w:pPr>
      <w:r>
        <w:rPr>
          <w:rFonts w:ascii="Times New Roman" w:hAnsi="Times New Roman" w:cs="Times New Roman"/>
        </w:rPr>
        <w:t xml:space="preserve">The business context is to improve healthcare services. Due to the repeated appointments and care of the patients in clinics, general practices and even emergency department delaying diagnoses can upset the healthcare system and drain funds due to late referrals, multiple scans and repeated appointments with different specialists. The proposed project will investigate whether symptom </w:t>
      </w:r>
      <w:r w:rsidR="00651C4F">
        <w:rPr>
          <w:rFonts w:ascii="Times New Roman" w:hAnsi="Times New Roman" w:cs="Times New Roman"/>
        </w:rPr>
        <w:t>tracking,</w:t>
      </w:r>
      <w:r>
        <w:rPr>
          <w:rFonts w:ascii="Times New Roman" w:hAnsi="Times New Roman" w:cs="Times New Roman"/>
        </w:rPr>
        <w:t xml:space="preserve"> and patient background data could be analysed to identify patterns</w:t>
      </w:r>
      <w:r w:rsidR="00651C4F">
        <w:rPr>
          <w:rFonts w:ascii="Times New Roman" w:hAnsi="Times New Roman" w:cs="Times New Roman"/>
        </w:rPr>
        <w:t xml:space="preserve"> that link higher symptom burden and possible diagnostic delay. This project is not to replace clinicians or provide a medical diagnosis but to create useful evidence that could support earlier triage, better referral decisions and better patient healthcare communication.</w:t>
      </w:r>
      <w:r w:rsidR="004A2689">
        <w:rPr>
          <w:rFonts w:ascii="Times New Roman" w:hAnsi="Times New Roman" w:cs="Times New Roman"/>
        </w:rPr>
        <w:t xml:space="preserve"> Earlier intervention could also prevent complex surgeries due to the disease growing and infiltration other organs as it grows.</w:t>
      </w:r>
    </w:p>
    <w:p w14:paraId="6F2E8D41" w14:textId="789AE9E0" w:rsidR="00DB07C2" w:rsidRDefault="00DB07C2" w:rsidP="004906E8">
      <w:pPr>
        <w:rPr>
          <w:rFonts w:ascii="Times New Roman" w:hAnsi="Times New Roman" w:cs="Times New Roman"/>
          <w:b/>
          <w:bCs/>
          <w:sz w:val="28"/>
          <w:szCs w:val="28"/>
        </w:rPr>
      </w:pPr>
      <w:r w:rsidRPr="00F538F8">
        <w:rPr>
          <w:rFonts w:ascii="Times New Roman" w:hAnsi="Times New Roman" w:cs="Times New Roman"/>
          <w:b/>
          <w:bCs/>
          <w:sz w:val="28"/>
          <w:szCs w:val="28"/>
        </w:rPr>
        <w:t>2.</w:t>
      </w:r>
      <w:r w:rsidR="00F6596B" w:rsidRPr="00F538F8">
        <w:rPr>
          <w:rFonts w:ascii="Times New Roman" w:hAnsi="Times New Roman" w:cs="Times New Roman"/>
          <w:b/>
          <w:bCs/>
          <w:sz w:val="28"/>
          <w:szCs w:val="28"/>
        </w:rPr>
        <w:t xml:space="preserve"> </w:t>
      </w:r>
      <w:r w:rsidRPr="00F538F8">
        <w:rPr>
          <w:rFonts w:ascii="Times New Roman" w:hAnsi="Times New Roman" w:cs="Times New Roman"/>
          <w:b/>
          <w:bCs/>
          <w:sz w:val="28"/>
          <w:szCs w:val="28"/>
        </w:rPr>
        <w:t xml:space="preserve">Problem </w:t>
      </w:r>
      <w:r w:rsidR="00651C4F">
        <w:rPr>
          <w:rFonts w:ascii="Times New Roman" w:hAnsi="Times New Roman" w:cs="Times New Roman"/>
          <w:b/>
          <w:bCs/>
          <w:sz w:val="28"/>
          <w:szCs w:val="28"/>
        </w:rPr>
        <w:t>Definition</w:t>
      </w:r>
    </w:p>
    <w:p w14:paraId="49FD6BBD" w14:textId="11D51B6A" w:rsidR="00651C4F" w:rsidRDefault="00651C4F" w:rsidP="004906E8">
      <w:pPr>
        <w:rPr>
          <w:rFonts w:ascii="Times New Roman" w:hAnsi="Times New Roman" w:cs="Times New Roman"/>
        </w:rPr>
      </w:pPr>
      <w:r>
        <w:rPr>
          <w:rFonts w:ascii="Times New Roman" w:hAnsi="Times New Roman" w:cs="Times New Roman"/>
        </w:rPr>
        <w:t>The main problem for Endometriosis patients is they are not always identified early enough. Symptoms are recorded overtime and not connected as a pattern. They may have different symptoms documented at each visit, but the symptoms don’t get logged together the full picture may not be connected till much later. As a result, many patients experience years of pain will waiting for referrals to different specialists or receiving an appropriate investigation.</w:t>
      </w:r>
    </w:p>
    <w:p w14:paraId="09A77F83" w14:textId="4B0C4EC9" w:rsidR="00651C4F" w:rsidRPr="00651C4F" w:rsidRDefault="00651C4F" w:rsidP="004906E8">
      <w:pPr>
        <w:rPr>
          <w:rFonts w:ascii="Times New Roman" w:hAnsi="Times New Roman" w:cs="Times New Roman"/>
        </w:rPr>
      </w:pPr>
      <w:r>
        <w:rPr>
          <w:rFonts w:ascii="Times New Roman" w:hAnsi="Times New Roman" w:cs="Times New Roman"/>
        </w:rPr>
        <w:t xml:space="preserve">Data analytics is a very useful tool as it can organise symptom information and highlight the patterns or trends within the data that are difficult to identify manually. Predictive modelling can be used to determine if a patient profile is associated with high symptom burden or </w:t>
      </w:r>
      <w:r w:rsidR="004A2689">
        <w:rPr>
          <w:rFonts w:ascii="Times New Roman" w:hAnsi="Times New Roman" w:cs="Times New Roman"/>
        </w:rPr>
        <w:t xml:space="preserve">longer time to diagnose. These outputs could help GP’s and specialists to understand which factors are most important and if earlier intervention is useful. The business value is better use of </w:t>
      </w:r>
      <w:r w:rsidR="004A2689">
        <w:rPr>
          <w:rFonts w:ascii="Times New Roman" w:hAnsi="Times New Roman" w:cs="Times New Roman"/>
        </w:rPr>
        <w:lastRenderedPageBreak/>
        <w:t>healthcare resources, improved patient experience and stronger evidence for designing an early recognition pathway.</w:t>
      </w:r>
    </w:p>
    <w:p w14:paraId="362E0173" w14:textId="06490D17" w:rsidR="00D350E1" w:rsidRDefault="0085551A" w:rsidP="004906E8">
      <w:pPr>
        <w:rPr>
          <w:rFonts w:ascii="Times New Roman" w:hAnsi="Times New Roman" w:cs="Times New Roman"/>
          <w:b/>
          <w:bCs/>
          <w:sz w:val="28"/>
          <w:szCs w:val="28"/>
        </w:rPr>
      </w:pPr>
      <w:r w:rsidRPr="00651C4F">
        <w:rPr>
          <w:rFonts w:ascii="Times New Roman" w:hAnsi="Times New Roman" w:cs="Times New Roman"/>
          <w:b/>
          <w:bCs/>
          <w:sz w:val="28"/>
          <w:szCs w:val="28"/>
        </w:rPr>
        <w:t xml:space="preserve">3. </w:t>
      </w:r>
      <w:r w:rsidR="00F6596B" w:rsidRPr="00651C4F">
        <w:rPr>
          <w:rFonts w:ascii="Times New Roman" w:hAnsi="Times New Roman" w:cs="Times New Roman"/>
          <w:b/>
          <w:bCs/>
          <w:sz w:val="28"/>
          <w:szCs w:val="28"/>
        </w:rPr>
        <w:t>Project Aims and Objectives</w:t>
      </w:r>
    </w:p>
    <w:p w14:paraId="0E7A43DD" w14:textId="0766177E" w:rsidR="004A2689" w:rsidRDefault="004A2689" w:rsidP="004906E8">
      <w:pPr>
        <w:rPr>
          <w:rFonts w:ascii="Times New Roman" w:hAnsi="Times New Roman" w:cs="Times New Roman"/>
        </w:rPr>
      </w:pPr>
      <w:r>
        <w:rPr>
          <w:rFonts w:ascii="Times New Roman" w:hAnsi="Times New Roman" w:cs="Times New Roman"/>
        </w:rPr>
        <w:t>The aim of the project is to develop a data analytics and predictive modelling approach that identifies patterns in endometriosis symptom data and support earlier recognition of patients who desperately need further clinical review</w:t>
      </w:r>
      <w:r w:rsidR="00D57F8D">
        <w:rPr>
          <w:rFonts w:ascii="Times New Roman" w:hAnsi="Times New Roman" w:cs="Times New Roman"/>
        </w:rPr>
        <w:t>.</w:t>
      </w:r>
    </w:p>
    <w:p w14:paraId="7F20C9C7" w14:textId="1F69D795" w:rsidR="00D57F8D" w:rsidRDefault="00D57F8D" w:rsidP="004906E8">
      <w:pPr>
        <w:rPr>
          <w:rFonts w:ascii="Times New Roman" w:hAnsi="Times New Roman" w:cs="Times New Roman"/>
          <w:b/>
          <w:bCs/>
        </w:rPr>
      </w:pPr>
      <w:r w:rsidRPr="00D57F8D">
        <w:rPr>
          <w:rFonts w:ascii="Times New Roman" w:hAnsi="Times New Roman" w:cs="Times New Roman"/>
          <w:b/>
          <w:bCs/>
        </w:rPr>
        <w:t>Objectives</w:t>
      </w:r>
      <w:r>
        <w:rPr>
          <w:rFonts w:ascii="Times New Roman" w:hAnsi="Times New Roman" w:cs="Times New Roman"/>
          <w:b/>
          <w:bCs/>
        </w:rPr>
        <w:t>:</w:t>
      </w:r>
    </w:p>
    <w:p w14:paraId="6204173C" w14:textId="31D0B843" w:rsidR="00D57F8D" w:rsidRDefault="00D57F8D" w:rsidP="00D57F8D">
      <w:pPr>
        <w:pStyle w:val="ListParagraph"/>
        <w:numPr>
          <w:ilvl w:val="0"/>
          <w:numId w:val="6"/>
        </w:numPr>
        <w:rPr>
          <w:rFonts w:ascii="Times New Roman" w:hAnsi="Times New Roman" w:cs="Times New Roman"/>
        </w:rPr>
      </w:pPr>
      <w:r>
        <w:rPr>
          <w:rFonts w:ascii="Times New Roman" w:hAnsi="Times New Roman" w:cs="Times New Roman"/>
        </w:rPr>
        <w:t>To review relevant guidance and research on endometriosis symptoms, diagnostic delay and early recognition.</w:t>
      </w:r>
    </w:p>
    <w:p w14:paraId="55FD767C" w14:textId="1D80FA7E" w:rsidR="00D57F8D" w:rsidRDefault="00D57F8D" w:rsidP="00D57F8D">
      <w:pPr>
        <w:pStyle w:val="ListParagraph"/>
        <w:numPr>
          <w:ilvl w:val="0"/>
          <w:numId w:val="6"/>
        </w:numPr>
        <w:rPr>
          <w:rFonts w:ascii="Times New Roman" w:hAnsi="Times New Roman" w:cs="Times New Roman"/>
        </w:rPr>
      </w:pPr>
      <w:r>
        <w:rPr>
          <w:rFonts w:ascii="Times New Roman" w:hAnsi="Times New Roman" w:cs="Times New Roman"/>
        </w:rPr>
        <w:t>To source and prepare an appropriate endometriosis related dataset for analysis while respecting data permissions and privacy requirements.</w:t>
      </w:r>
    </w:p>
    <w:p w14:paraId="10865CC7" w14:textId="1E9E2E99" w:rsidR="00D57F8D" w:rsidRDefault="00D57F8D" w:rsidP="00D57F8D">
      <w:pPr>
        <w:pStyle w:val="ListParagraph"/>
        <w:numPr>
          <w:ilvl w:val="0"/>
          <w:numId w:val="6"/>
        </w:numPr>
        <w:rPr>
          <w:rFonts w:ascii="Times New Roman" w:hAnsi="Times New Roman" w:cs="Times New Roman"/>
        </w:rPr>
      </w:pPr>
      <w:r>
        <w:rPr>
          <w:rFonts w:ascii="Times New Roman" w:hAnsi="Times New Roman" w:cs="Times New Roman"/>
        </w:rPr>
        <w:t>To explore symptom patterns, symptom burden and patient characteristics using descriptive analytics and visualisations.</w:t>
      </w:r>
    </w:p>
    <w:p w14:paraId="6958BAB7" w14:textId="3350B9FF" w:rsidR="00D57F8D" w:rsidRDefault="00D57F8D" w:rsidP="00D57F8D">
      <w:pPr>
        <w:pStyle w:val="ListParagraph"/>
        <w:numPr>
          <w:ilvl w:val="0"/>
          <w:numId w:val="6"/>
        </w:numPr>
        <w:rPr>
          <w:rFonts w:ascii="Times New Roman" w:hAnsi="Times New Roman" w:cs="Times New Roman"/>
        </w:rPr>
      </w:pPr>
      <w:r>
        <w:rPr>
          <w:rFonts w:ascii="Times New Roman" w:hAnsi="Times New Roman" w:cs="Times New Roman"/>
        </w:rPr>
        <w:t xml:space="preserve">To build and evaluate predictive models that estimate high symptom burden or possible risk </w:t>
      </w:r>
      <w:r w:rsidR="00E93CD7">
        <w:rPr>
          <w:rFonts w:ascii="Times New Roman" w:hAnsi="Times New Roman" w:cs="Times New Roman"/>
        </w:rPr>
        <w:t>of delayed recognition.</w:t>
      </w:r>
    </w:p>
    <w:p w14:paraId="7A61323B" w14:textId="2BD7CB0C" w:rsidR="00E93CD7" w:rsidRDefault="00E93CD7" w:rsidP="00D57F8D">
      <w:pPr>
        <w:pStyle w:val="ListParagraph"/>
        <w:numPr>
          <w:ilvl w:val="0"/>
          <w:numId w:val="6"/>
        </w:numPr>
        <w:rPr>
          <w:rFonts w:ascii="Times New Roman" w:hAnsi="Times New Roman" w:cs="Times New Roman"/>
        </w:rPr>
      </w:pPr>
      <w:r>
        <w:rPr>
          <w:rFonts w:ascii="Times New Roman" w:hAnsi="Times New Roman" w:cs="Times New Roman"/>
        </w:rPr>
        <w:t>To produce a dashboard and report that explains the findings in the plain language and recommends how the insights could support referral or triage decisions.</w:t>
      </w:r>
    </w:p>
    <w:p w14:paraId="6E48ED15" w14:textId="7EBC1FA8" w:rsidR="00E93CD7" w:rsidRDefault="00E93CD7" w:rsidP="00E93CD7">
      <w:pPr>
        <w:rPr>
          <w:rFonts w:ascii="Times New Roman" w:hAnsi="Times New Roman" w:cs="Times New Roman"/>
        </w:rPr>
      </w:pPr>
      <w:r>
        <w:rPr>
          <w:rFonts w:ascii="Times New Roman" w:hAnsi="Times New Roman" w:cs="Times New Roman"/>
        </w:rPr>
        <w:t>The working hypothesis is that combinations of cyclical pain, bowel and bladder symptoms, fatigue and impact on daily life can help identify patients who may require earlier review for suspected endometriosis.</w:t>
      </w:r>
    </w:p>
    <w:p w14:paraId="2986F08B" w14:textId="4D9F05D3" w:rsidR="00E93CD7" w:rsidRDefault="00E93CD7" w:rsidP="00E93CD7">
      <w:pPr>
        <w:rPr>
          <w:rFonts w:ascii="Times New Roman" w:hAnsi="Times New Roman" w:cs="Times New Roman"/>
          <w:b/>
          <w:bCs/>
          <w:sz w:val="28"/>
          <w:szCs w:val="28"/>
        </w:rPr>
      </w:pPr>
      <w:r>
        <w:rPr>
          <w:rFonts w:ascii="Times New Roman" w:hAnsi="Times New Roman" w:cs="Times New Roman"/>
          <w:b/>
          <w:bCs/>
          <w:sz w:val="28"/>
          <w:szCs w:val="28"/>
        </w:rPr>
        <w:t>4. Scope</w:t>
      </w:r>
    </w:p>
    <w:p w14:paraId="476A1C46" w14:textId="6A7BF80F" w:rsidR="00E93CD7" w:rsidRDefault="00E93CD7" w:rsidP="00E93CD7">
      <w:pPr>
        <w:rPr>
          <w:rFonts w:ascii="Times New Roman" w:hAnsi="Times New Roman" w:cs="Times New Roman"/>
        </w:rPr>
      </w:pPr>
      <w:r>
        <w:rPr>
          <w:rFonts w:ascii="Times New Roman" w:hAnsi="Times New Roman" w:cs="Times New Roman"/>
        </w:rPr>
        <w:t>This project will include data cleaning, exploratory analysis, feature engineering, predictive modelling, evaluation and visual presentation of results. It will focus on symptom patterns and decision support for earlier recognition. It will focus on model development, evaluation, dashboard development and final reporting. This project will not include clinical testing, collection of identifiable medical records and use of sensitive personal data without approval. If additional data is needed later synthetic generated data will be used and verified to be correct before analysis.</w:t>
      </w:r>
    </w:p>
    <w:p w14:paraId="595B3729" w14:textId="77777777" w:rsidR="00E93CD7" w:rsidRPr="00E93CD7" w:rsidRDefault="00E93CD7" w:rsidP="00E93CD7">
      <w:pPr>
        <w:rPr>
          <w:rFonts w:ascii="Times New Roman" w:hAnsi="Times New Roman" w:cs="Times New Roman"/>
        </w:rPr>
      </w:pPr>
    </w:p>
    <w:p w14:paraId="5FB0DF0D" w14:textId="77777777" w:rsidR="00D57F8D" w:rsidRPr="00D57F8D" w:rsidRDefault="00D57F8D" w:rsidP="004906E8">
      <w:pPr>
        <w:rPr>
          <w:rFonts w:ascii="Times New Roman" w:hAnsi="Times New Roman" w:cs="Times New Roman"/>
          <w:b/>
          <w:bCs/>
          <w:u w:val="single"/>
        </w:rPr>
      </w:pPr>
    </w:p>
    <w:p w14:paraId="665957DD" w14:textId="2CE288EB" w:rsidR="008D42B3" w:rsidRPr="00B73E09" w:rsidRDefault="008D42B3" w:rsidP="00605AB1">
      <w:pPr>
        <w:rPr>
          <w:rFonts w:ascii="Times New Roman" w:hAnsi="Times New Roman" w:cs="Times New Roman"/>
        </w:rPr>
      </w:pPr>
    </w:p>
    <w:sectPr w:rsidR="008D42B3" w:rsidRPr="00B73E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C43F0"/>
    <w:multiLevelType w:val="hybridMultilevel"/>
    <w:tmpl w:val="6796603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00121BE"/>
    <w:multiLevelType w:val="hybridMultilevel"/>
    <w:tmpl w:val="8BD4D46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21CE0A08"/>
    <w:multiLevelType w:val="hybridMultilevel"/>
    <w:tmpl w:val="27FC38D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27244DBF"/>
    <w:multiLevelType w:val="hybridMultilevel"/>
    <w:tmpl w:val="A126D0C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91C467A"/>
    <w:multiLevelType w:val="hybridMultilevel"/>
    <w:tmpl w:val="D2FEDFD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64F5586E"/>
    <w:multiLevelType w:val="hybridMultilevel"/>
    <w:tmpl w:val="DADA83FA"/>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133162288">
    <w:abstractNumId w:val="4"/>
  </w:num>
  <w:num w:numId="2" w16cid:durableId="379405208">
    <w:abstractNumId w:val="5"/>
  </w:num>
  <w:num w:numId="3" w16cid:durableId="839586561">
    <w:abstractNumId w:val="0"/>
  </w:num>
  <w:num w:numId="4" w16cid:durableId="99568956">
    <w:abstractNumId w:val="1"/>
  </w:num>
  <w:num w:numId="5" w16cid:durableId="1240408280">
    <w:abstractNumId w:val="3"/>
  </w:num>
  <w:num w:numId="6" w16cid:durableId="987325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33F"/>
    <w:rsid w:val="000406D6"/>
    <w:rsid w:val="001E6405"/>
    <w:rsid w:val="004906E8"/>
    <w:rsid w:val="004A2689"/>
    <w:rsid w:val="00605AB1"/>
    <w:rsid w:val="00651C4F"/>
    <w:rsid w:val="00743E31"/>
    <w:rsid w:val="0085551A"/>
    <w:rsid w:val="008D42B3"/>
    <w:rsid w:val="00940D37"/>
    <w:rsid w:val="009778EA"/>
    <w:rsid w:val="00A878EE"/>
    <w:rsid w:val="00B26195"/>
    <w:rsid w:val="00B73E09"/>
    <w:rsid w:val="00BC398E"/>
    <w:rsid w:val="00CF033F"/>
    <w:rsid w:val="00D350E1"/>
    <w:rsid w:val="00D57F8D"/>
    <w:rsid w:val="00DB07C2"/>
    <w:rsid w:val="00E93CD7"/>
    <w:rsid w:val="00F358F4"/>
    <w:rsid w:val="00F538F8"/>
    <w:rsid w:val="00F6596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D01C2"/>
  <w15:chartTrackingRefBased/>
  <w15:docId w15:val="{A2F9E3FF-A61E-45C8-8701-C656CED7C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03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03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03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03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03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03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03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03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03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03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03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03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03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03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03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03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03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033F"/>
    <w:rPr>
      <w:rFonts w:eastAsiaTheme="majorEastAsia" w:cstheme="majorBidi"/>
      <w:color w:val="272727" w:themeColor="text1" w:themeTint="D8"/>
    </w:rPr>
  </w:style>
  <w:style w:type="paragraph" w:styleId="Title">
    <w:name w:val="Title"/>
    <w:basedOn w:val="Normal"/>
    <w:next w:val="Normal"/>
    <w:link w:val="TitleChar"/>
    <w:uiPriority w:val="10"/>
    <w:qFormat/>
    <w:rsid w:val="00CF03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03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03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03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033F"/>
    <w:pPr>
      <w:spacing w:before="160"/>
      <w:jc w:val="center"/>
    </w:pPr>
    <w:rPr>
      <w:i/>
      <w:iCs/>
      <w:color w:val="404040" w:themeColor="text1" w:themeTint="BF"/>
    </w:rPr>
  </w:style>
  <w:style w:type="character" w:customStyle="1" w:styleId="QuoteChar">
    <w:name w:val="Quote Char"/>
    <w:basedOn w:val="DefaultParagraphFont"/>
    <w:link w:val="Quote"/>
    <w:uiPriority w:val="29"/>
    <w:rsid w:val="00CF033F"/>
    <w:rPr>
      <w:i/>
      <w:iCs/>
      <w:color w:val="404040" w:themeColor="text1" w:themeTint="BF"/>
    </w:rPr>
  </w:style>
  <w:style w:type="paragraph" w:styleId="ListParagraph">
    <w:name w:val="List Paragraph"/>
    <w:basedOn w:val="Normal"/>
    <w:uiPriority w:val="34"/>
    <w:qFormat/>
    <w:rsid w:val="00CF033F"/>
    <w:pPr>
      <w:ind w:left="720"/>
      <w:contextualSpacing/>
    </w:pPr>
  </w:style>
  <w:style w:type="character" w:styleId="IntenseEmphasis">
    <w:name w:val="Intense Emphasis"/>
    <w:basedOn w:val="DefaultParagraphFont"/>
    <w:uiPriority w:val="21"/>
    <w:qFormat/>
    <w:rsid w:val="00CF033F"/>
    <w:rPr>
      <w:i/>
      <w:iCs/>
      <w:color w:val="0F4761" w:themeColor="accent1" w:themeShade="BF"/>
    </w:rPr>
  </w:style>
  <w:style w:type="paragraph" w:styleId="IntenseQuote">
    <w:name w:val="Intense Quote"/>
    <w:basedOn w:val="Normal"/>
    <w:next w:val="Normal"/>
    <w:link w:val="IntenseQuoteChar"/>
    <w:uiPriority w:val="30"/>
    <w:qFormat/>
    <w:rsid w:val="00CF03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033F"/>
    <w:rPr>
      <w:i/>
      <w:iCs/>
      <w:color w:val="0F4761" w:themeColor="accent1" w:themeShade="BF"/>
    </w:rPr>
  </w:style>
  <w:style w:type="character" w:styleId="IntenseReference">
    <w:name w:val="Intense Reference"/>
    <w:basedOn w:val="DefaultParagraphFont"/>
    <w:uiPriority w:val="32"/>
    <w:qFormat/>
    <w:rsid w:val="00CF03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8B357-95E0-409D-BD43-8DD87A3EB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9871</TotalTime>
  <Pages>2</Pages>
  <Words>659</Words>
  <Characters>4205</Characters>
  <Application>Microsoft Office Word</Application>
  <DocSecurity>0</DocSecurity>
  <Lines>68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Katie Heffernan</dc:creator>
  <cp:keywords/>
  <dc:description/>
  <cp:lastModifiedBy>Katie Heffernan</cp:lastModifiedBy>
  <cp:revision>5</cp:revision>
  <dcterms:created xsi:type="dcterms:W3CDTF">2026-09-28T19:06:00Z</dcterms:created>
  <dcterms:modified xsi:type="dcterms:W3CDTF">2026-10-05T15:55:00Z</dcterms:modified>
</cp:coreProperties>
</file>