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BBD17" w14:textId="6B1C17BB" w:rsidR="001674C6" w:rsidRDefault="001674C6">
      <w:r>
        <w:t>Day one- Strategic thinking</w:t>
      </w:r>
    </w:p>
    <w:p w14:paraId="21BEF0F7" w14:textId="441B6025" w:rsidR="00432BE3" w:rsidRDefault="00432BE3">
      <w:r>
        <w:t>Idea project:</w:t>
      </w:r>
    </w:p>
    <w:p w14:paraId="7AE36FAC" w14:textId="08DDB9B1" w:rsidR="00432BE3" w:rsidRDefault="00432BE3">
      <w:r>
        <w:t>1.</w:t>
      </w:r>
    </w:p>
    <w:p w14:paraId="79EA75B2" w14:textId="77777777" w:rsidR="00432BE3" w:rsidRDefault="00432BE3"/>
    <w:sectPr w:rsidR="00432B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4C6"/>
    <w:rsid w:val="001674C6"/>
    <w:rsid w:val="00432BE3"/>
    <w:rsid w:val="00820783"/>
    <w:rsid w:val="00AE2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BC8832"/>
  <w15:chartTrackingRefBased/>
  <w15:docId w15:val="{6C721D2F-C7A2-4549-B354-F2FA01106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74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74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74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74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74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74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74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74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74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74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74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74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74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74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74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74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74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74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74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74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74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74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74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74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74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74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74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74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74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</Words>
  <Characters>40</Characters>
  <Application>Microsoft Office Word</Application>
  <DocSecurity>0</DocSecurity>
  <Lines>1</Lines>
  <Paragraphs>1</Paragraphs>
  <ScaleCrop>false</ScaleCrop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silvia sechi</dc:creator>
  <cp:keywords/>
  <dc:description/>
  <cp:lastModifiedBy>silvia sechi</cp:lastModifiedBy>
  <cp:revision>3</cp:revision>
  <dcterms:created xsi:type="dcterms:W3CDTF">2026-09-28T18:43:00Z</dcterms:created>
  <dcterms:modified xsi:type="dcterms:W3CDTF">2026-09-29T16:26:00Z</dcterms:modified>
</cp:coreProperties>
</file>