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5CBB9200" w14:textId="77777777" w:rsidR="00513F2C" w:rsidRPr="00513F2C" w:rsidRDefault="00513F2C" w:rsidP="00513F2C">
      <w:pPr>
        <w:rPr>
          <w:b/>
          <w:bCs/>
        </w:rPr>
      </w:pPr>
      <w:r w:rsidRPr="00513F2C">
        <w:rPr>
          <w:b/>
          <w:bCs/>
        </w:rPr>
        <w:t>Business Hypothesis</w:t>
      </w:r>
    </w:p>
    <w:p w14:paraId="22DD0137" w14:textId="77777777" w:rsidR="00513F2C" w:rsidRPr="002736A5" w:rsidRDefault="00513F2C" w:rsidP="00513F2C">
      <w:r w:rsidRPr="002736A5">
        <w:t>Historical airline operational data can provide useful information for predicting arrival delays and identifying potential flight connections with a higher risk of disruption.</w:t>
      </w:r>
    </w:p>
    <w:p w14:paraId="40C4B663" w14:textId="6D012CF1" w:rsidR="00CD65CE" w:rsidRPr="002736A5" w:rsidRDefault="00CD65CE" w:rsidP="00CD65CE">
      <w:pPr>
        <w:rPr>
          <w:b/>
          <w:bCs/>
        </w:rPr>
      </w:pPr>
      <w:r>
        <w:rPr>
          <w:b/>
          <w:bCs/>
        </w:rPr>
        <w:t xml:space="preserve">4. </w:t>
      </w:r>
      <w:r w:rsidRPr="002736A5">
        <w:rPr>
          <w:b/>
          <w:bCs/>
        </w:rPr>
        <w:t>Scope</w:t>
      </w:r>
    </w:p>
    <w:p w14:paraId="5595D3F2" w14:textId="77777777" w:rsidR="00CD65CE" w:rsidRPr="002736A5" w:rsidRDefault="00CD65CE" w:rsidP="00CD65CE">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6FF0DEE7" w14:textId="77777777" w:rsidR="00CD65CE" w:rsidRPr="002736A5" w:rsidRDefault="00CD65CE" w:rsidP="00CD65CE">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06A424A7" w14:textId="77777777" w:rsidR="00CD65CE" w:rsidRPr="002736A5" w:rsidRDefault="00CD65CE" w:rsidP="00CD65CE">
      <w:r w:rsidRPr="002736A5">
        <w:t xml:space="preserve">The project will not determine whether an individual passenger </w:t>
      </w:r>
      <w:proofErr w:type="gramStart"/>
      <w:r w:rsidRPr="002736A5">
        <w:t>actually missed</w:t>
      </w:r>
      <w:proofErr w:type="gramEnd"/>
      <w:r w:rsidRPr="002736A5">
        <w:t xml:space="preserve"> a connecting flight because passenger-level connection information is not available in the selected dataset. Therefore, the connections identified in the analysis will represent potential flight connections rather than confirmed passenger itineraries.</w:t>
      </w:r>
    </w:p>
    <w:p w14:paraId="289AEA3E" w14:textId="77777777" w:rsidR="00F34E32" w:rsidRPr="002736A5" w:rsidRDefault="00F34E32" w:rsidP="00F34E32">
      <w:pPr>
        <w:rPr>
          <w:b/>
          <w:bCs/>
        </w:rPr>
      </w:pPr>
      <w:r w:rsidRPr="002736A5">
        <w:rPr>
          <w:b/>
          <w:bCs/>
        </w:rPr>
        <w:t>5. Methodology</w:t>
      </w:r>
    </w:p>
    <w:p w14:paraId="5A1913EE" w14:textId="77777777" w:rsidR="00F34E32" w:rsidRPr="002736A5" w:rsidRDefault="00F34E32" w:rsidP="00F34E32">
      <w:r w:rsidRPr="002736A5">
        <w:t>The first stage will involve collecting and preparing the historical airline data. The raw data will be processed using Python and checked for missing values, duplicates, data types and other possible data quality issues.</w:t>
      </w:r>
    </w:p>
    <w:p w14:paraId="0F1E6F46" w14:textId="77777777" w:rsidR="00F34E32" w:rsidRPr="002736A5" w:rsidRDefault="00F34E32" w:rsidP="00F34E32">
      <w:r w:rsidRPr="002736A5">
        <w:lastRenderedPageBreak/>
        <w:t>Exploratory Data Analysis (EDA) will then be used to understand the data and identify patterns in arrival delays. Operational factors such as route, airline, scheduled departure and arrival times, flight distance and travel period will be explored.</w:t>
      </w:r>
    </w:p>
    <w:p w14:paraId="1D9F93CB" w14:textId="77777777" w:rsidR="00F34E32" w:rsidRPr="002736A5" w:rsidRDefault="00F34E32" w:rsidP="00F34E32">
      <w:r w:rsidRPr="002736A5">
        <w:t>As the main value to be predicted is arrival delay measured in minutes, the predictive task will be treated as a regression problem. Different regression models will be developed and compared to identify the most suitable approach. Performance will be evaluated using regression metrics such as Mean Absolute Error (MAE), Root Mean Squared Error (RMSE) and R-squared (R²).</w:t>
      </w:r>
    </w:p>
    <w:p w14:paraId="0DF5918A" w14:textId="77777777" w:rsidR="00F34E32" w:rsidRPr="002736A5" w:rsidRDefault="00F34E32" w:rsidP="00F34E32">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20DD16DA" w14:textId="77777777" w:rsidR="00F34E32" w:rsidRPr="002736A5" w:rsidRDefault="00F34E32" w:rsidP="00F34E32">
      <w:r w:rsidRPr="002736A5">
        <w:t>Where reliable Minimum Connection Time (MCT) information is available, this may also be considered when assessing the remaining connection buffer. This approach will allow potential connection risk to be analysed without assuming that the flights represent an actual passenger itinerary.</w:t>
      </w:r>
    </w:p>
    <w:p w14:paraId="5CC27A1E" w14:textId="77777777" w:rsidR="00F34E32" w:rsidRPr="002736A5" w:rsidRDefault="00F34E32" w:rsidP="00F34E32">
      <w:r w:rsidRPr="002736A5">
        <w:t>Python will be used for data preparation, analysis, visualisation and modelling. Libraries such as Pandas, NumPy, Matplotlib and Scikit-learn are expected to be used.</w:t>
      </w:r>
    </w:p>
    <w:p w14:paraId="79EA75B2" w14:textId="77777777" w:rsidR="00432BE3" w:rsidRDefault="00432BE3"/>
    <w:sectPr w:rsidR="00432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13F2C"/>
    <w:rsid w:val="00592D23"/>
    <w:rsid w:val="007B569B"/>
    <w:rsid w:val="00820783"/>
    <w:rsid w:val="00AA300A"/>
    <w:rsid w:val="00AE2169"/>
    <w:rsid w:val="00B1249D"/>
    <w:rsid w:val="00BD0E22"/>
    <w:rsid w:val="00CA7AC9"/>
    <w:rsid w:val="00CD65CE"/>
    <w:rsid w:val="00D87CB0"/>
    <w:rsid w:val="00E95936"/>
    <w:rsid w:val="00F34E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895</Words>
  <Characters>5104</Characters>
  <Application>Microsoft Office Word</Application>
  <DocSecurity>0</DocSecurity>
  <Lines>42</Lines>
  <Paragraphs>11</Paragraphs>
  <ScaleCrop>false</ScaleCrop>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10</cp:revision>
  <dcterms:created xsi:type="dcterms:W3CDTF">2026-09-28T18:43:00Z</dcterms:created>
  <dcterms:modified xsi:type="dcterms:W3CDTF">2026-10-11T09:57:00Z</dcterms:modified>
</cp:coreProperties>
</file>