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wpz7sehgw2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Reflection: Dialogue Summarization MVP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AI-Powered Dialogue Summarization using Transformer Models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Sri Bailoor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November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5rgncg7al0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Accomplishments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particularly proud of several aspects of this project that demonstrate both technical depth and practical engineering skills. The </w:t>
      </w:r>
      <w:r w:rsidDel="00000000" w:rsidR="00000000" w:rsidRPr="00000000">
        <w:rPr>
          <w:b w:val="1"/>
          <w:rtl w:val="0"/>
        </w:rPr>
        <w:t xml:space="preserve">comprehensive data exploration pipeline</w:t>
      </w:r>
      <w:r w:rsidDel="00000000" w:rsidR="00000000" w:rsidRPr="00000000">
        <w:rPr>
          <w:rtl w:val="0"/>
        </w:rPr>
        <w:t xml:space="preserve"> provided crucial insights into the SAMSum dataset—discovering the 10:1 compression ratio between dialogues and summaries, identifying vocabulary differences (35,409 vs 18,675 unique words), and analyzing speaking turn patterns informed my tokenization strategies and architecture decisions.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dual-model comparative approach</w:t>
      </w:r>
      <w:r w:rsidDel="00000000" w:rsidR="00000000" w:rsidRPr="00000000">
        <w:rPr>
          <w:rtl w:val="0"/>
        </w:rPr>
        <w:t xml:space="preserve"> proved especially valuable. By implementing both a BERT-GPT2 encoder-decoder and a pure GPT-2 auto-regressive model, I gained hands-on experience with two fundamentally different sequence-to-sequence paradigms. Interestingly, the simpler GPT-2 auto-regressive approach outperformed the encoder-decoder model (ROUGE-1: 0.1900 vs 0.1419), teaching me that architectural complexity doesn't guarantee better performance with limited training time.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optimization techniques</w:t>
      </w:r>
      <w:r w:rsidDel="00000000" w:rsidR="00000000" w:rsidRPr="00000000">
        <w:rPr>
          <w:rtl w:val="0"/>
        </w:rPr>
        <w:t xml:space="preserve"> significantly improved training efficiency. Mixed precision training, gradient checkpointing (30-40% memory savings), parallel data loading, and learning rate scheduling collectively provided 4-6x speedup. Most importantly, implementing validation during training taught me the critical importance of monitoring generalization performance for proper model selection and overfitting prevention.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m0hxjaooo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Opportunity for Growth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biggest challenge I faced was </w:t>
      </w:r>
      <w:r w:rsidDel="00000000" w:rsidR="00000000" w:rsidRPr="00000000">
        <w:rPr>
          <w:b w:val="1"/>
          <w:rtl w:val="0"/>
        </w:rPr>
        <w:t xml:space="preserve">debugging the encoder-decoder model's initially poor performance</w:t>
      </w:r>
      <w:r w:rsidDel="00000000" w:rsidR="00000000" w:rsidRPr="00000000">
        <w:rPr>
          <w:rtl w:val="0"/>
        </w:rPr>
        <w:t xml:space="preserve">. The issue was multifaceted: I was using the wrong EOS token during generation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tokenizer.sep_token_id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gpt2_tokenizer.eos_token_id</w:t>
      </w:r>
      <w:r w:rsidDel="00000000" w:rsidR="00000000" w:rsidRPr="00000000">
        <w:rPr>
          <w:rtl w:val="0"/>
        </w:rPr>
        <w:t xml:space="preserve">), and critically, I wasn't validating during training, meaning I was saving models at arbitrary checkpoints rather than when they generalized best.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experience taught me valuable lessons about </w:t>
      </w:r>
      <w:r w:rsidDel="00000000" w:rsidR="00000000" w:rsidRPr="00000000">
        <w:rPr>
          <w:b w:val="1"/>
          <w:rtl w:val="0"/>
        </w:rPr>
        <w:t xml:space="preserve">systematic debugging in deep learning</w:t>
      </w:r>
      <w:r w:rsidDel="00000000" w:rsidR="00000000" w:rsidRPr="00000000">
        <w:rPr>
          <w:rtl w:val="0"/>
        </w:rPr>
        <w:t xml:space="preserve">. First, check every configuration parameter carefully—especially in encoder-decoder models where encoder and decoder may have different tokenizers. Second, training loss alone is insufficient; validation loss is essential for identifying models that generalize well. Third, compare against simpler baselines early—implementing GPT-2 auto-regressive first would have caught BERT-GPT2 issues sooner through direct comparison.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now understand the value of </w:t>
      </w:r>
      <w:r w:rsidDel="00000000" w:rsidR="00000000" w:rsidRPr="00000000">
        <w:rPr>
          <w:b w:val="1"/>
          <w:rtl w:val="0"/>
        </w:rPr>
        <w:t xml:space="preserve">incremental validation</w:t>
      </w:r>
      <w:r w:rsidDel="00000000" w:rsidR="00000000" w:rsidRPr="00000000">
        <w:rPr>
          <w:rtl w:val="0"/>
        </w:rPr>
        <w:t xml:space="preserve">: verify each component before adding complexity, include validation metrics from the start, and maintain simpler baseline models for comparison. This methodical approach would have saved significant debugging time.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w4bwm1bey8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Feedback Request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would greatly appreciate feedback on </w:t>
      </w:r>
      <w:r w:rsidDel="00000000" w:rsidR="00000000" w:rsidRPr="00000000">
        <w:rPr>
          <w:b w:val="1"/>
          <w:rtl w:val="0"/>
        </w:rPr>
        <w:t xml:space="preserve">optimizing the encoder-decoder architecture for better performance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My Question:</w:t>
      </w:r>
      <w:r w:rsidDel="00000000" w:rsidR="00000000" w:rsidRPr="00000000">
        <w:rPr>
          <w:rtl w:val="0"/>
        </w:rPr>
        <w:t xml:space="preserve"> Given that my GPT-2 auto-regressive model (ROUGE-1: 0.1900) outperformed the BERT-GPT2 encoder-decoder model (ROUGE-1: 0.1419), what architectural or training modifications should I prioritize to improve the encoder-decoder approach?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 areas for discussion: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Should I experiment with different encoder-decoder combinations (BART, T5, or matching architectures like GPT-2→GPT-2)?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Would increasing training epochs significantly help, or have I hit a fundamental limitation?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particularly sensitive hyperparameters for encoder-decoder models (learning rate, beam search parameters, generation penalties)?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Could preprocessing or augmentation strategies specifically benefit encoder-decoder models?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curious whether others have experienced similar performance differences between these architectures and what strategies helped bridge that gap. Understanding when encoder-decoder architectures typically excel versus pure auto-regressive models would help me determine if my results reflect implementation issues or fundamental architectural differences for dialogue summarization.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