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8A13" w14:textId="49C934B7" w:rsidR="006C6E15" w:rsidRDefault="00BF5352">
      <w:r>
        <w:rPr>
          <w:rFonts w:hint="eastAsia"/>
        </w:rPr>
        <w:t>integrate an AI chatbot for a webpage.</w:t>
      </w:r>
    </w:p>
    <w:p w14:paraId="5993B310" w14:textId="77777777" w:rsidR="00BF5352" w:rsidRDefault="00BF5352" w:rsidP="00BF5352">
      <w:r>
        <w:t>Get API access credentials: First, you need to get ChatGPT's API access credentials from OpenAI. You can visit the OpenAI website (https://openai.com/) to learn how to apply for API access credentials and obtain related documentation.</w:t>
      </w:r>
    </w:p>
    <w:p w14:paraId="124954AB" w14:textId="77777777" w:rsidR="00BF5352" w:rsidRDefault="00BF5352" w:rsidP="00BF5352"/>
    <w:p w14:paraId="2241CE28" w14:textId="77777777" w:rsidR="00BF5352" w:rsidRDefault="00BF5352" w:rsidP="00BF5352">
      <w:r>
        <w:t>Select programming language and tools: Depending on your website's technology stack, select the appropriate programming language and tools to invoke ChatGPT's API. OpenAI provides SDKS (software development kits) and sample code for multiple languages, including Python, JavaScript, Ruby, Java, etc. You can choose the right tool for your needs.</w:t>
      </w:r>
    </w:p>
    <w:p w14:paraId="518EAA8C" w14:textId="77777777" w:rsidR="00BF5352" w:rsidRDefault="00BF5352" w:rsidP="00BF5352"/>
    <w:p w14:paraId="6931AAC7" w14:textId="77777777" w:rsidR="00BF5352" w:rsidRDefault="00BF5352" w:rsidP="00BF5352">
      <w:r>
        <w:t>Calling ChatGPT's API: Using the programming language and tools of your choice, send the request to ChatGPT's API through the API access credentials. You can use the API to send a text request and get the generated text reply returned by ChatGPT. The format and content of the request and response are configured according to the API documentation provided by OpenAI.</w:t>
      </w:r>
    </w:p>
    <w:p w14:paraId="3171800B" w14:textId="77777777" w:rsidR="00BF5352" w:rsidRDefault="00BF5352" w:rsidP="00BF5352"/>
    <w:p w14:paraId="6A49E11D" w14:textId="77777777" w:rsidR="00BF5352" w:rsidRDefault="00BF5352" w:rsidP="00BF5352">
      <w:r>
        <w:t>Processing generated text replies: Once you receive generated text replies from ChatGPT's API, you can process them and display them to users on your website. You can format, filter, or otherwise tailor your responses to your needs to ensure that the content displayed on your site matches your design and user experience.</w:t>
      </w:r>
    </w:p>
    <w:p w14:paraId="2F4DFB70" w14:textId="77777777" w:rsidR="00BF5352" w:rsidRDefault="00BF5352" w:rsidP="00BF5352"/>
    <w:p w14:paraId="5DB3D2B9" w14:textId="77777777" w:rsidR="00BF5352" w:rsidRDefault="00BF5352" w:rsidP="00BF5352">
      <w:r>
        <w:t>Deployment and testing: Before integrating ChatGPT into your website, make sure to adequately test it in your development environment. Ensure that the generated text responses appear on your website as intended and meet your expected behavior and security requirements. Adequate testing and validation of the integration is recommended prior to formal deployment.</w:t>
      </w:r>
    </w:p>
    <w:p w14:paraId="56A7F7A5" w14:textId="77777777" w:rsidR="00BF5352" w:rsidRDefault="00BF5352" w:rsidP="00BF5352"/>
    <w:p w14:paraId="7D0C3ED2" w14:textId="3C7A849A" w:rsidR="00BF5352" w:rsidRDefault="00BF5352" w:rsidP="00BF5352">
      <w:r>
        <w:t>-</w:t>
      </w:r>
    </w:p>
    <w:sectPr w:rsidR="00BF5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0E13" w14:textId="77777777" w:rsidR="00E97036" w:rsidRDefault="00E97036" w:rsidP="00BF5352">
      <w:r>
        <w:separator/>
      </w:r>
    </w:p>
  </w:endnote>
  <w:endnote w:type="continuationSeparator" w:id="0">
    <w:p w14:paraId="7B3FD6C2" w14:textId="77777777" w:rsidR="00E97036" w:rsidRDefault="00E97036" w:rsidP="00BF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1A77" w14:textId="77777777" w:rsidR="00E97036" w:rsidRDefault="00E97036" w:rsidP="00BF5352">
      <w:r>
        <w:separator/>
      </w:r>
    </w:p>
  </w:footnote>
  <w:footnote w:type="continuationSeparator" w:id="0">
    <w:p w14:paraId="5EF81774" w14:textId="77777777" w:rsidR="00E97036" w:rsidRDefault="00E97036" w:rsidP="00BF5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A5"/>
    <w:rsid w:val="006C6E15"/>
    <w:rsid w:val="00BE7B73"/>
    <w:rsid w:val="00BF5352"/>
    <w:rsid w:val="00C031A5"/>
    <w:rsid w:val="00E9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79857"/>
  <w15:chartTrackingRefBased/>
  <w15:docId w15:val="{8ED72BC1-F8DE-40D6-8A88-87D7C6DA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5352"/>
    <w:pPr>
      <w:tabs>
        <w:tab w:val="center" w:pos="4153"/>
        <w:tab w:val="right" w:pos="8306"/>
      </w:tabs>
      <w:snapToGrid w:val="0"/>
      <w:jc w:val="center"/>
    </w:pPr>
    <w:rPr>
      <w:sz w:val="18"/>
      <w:szCs w:val="18"/>
    </w:rPr>
  </w:style>
  <w:style w:type="character" w:customStyle="1" w:styleId="a4">
    <w:name w:val="页眉 字符"/>
    <w:basedOn w:val="a0"/>
    <w:link w:val="a3"/>
    <w:uiPriority w:val="99"/>
    <w:rsid w:val="00BF5352"/>
    <w:rPr>
      <w:sz w:val="18"/>
      <w:szCs w:val="18"/>
    </w:rPr>
  </w:style>
  <w:style w:type="paragraph" w:styleId="a5">
    <w:name w:val="footer"/>
    <w:basedOn w:val="a"/>
    <w:link w:val="a6"/>
    <w:uiPriority w:val="99"/>
    <w:unhideWhenUsed/>
    <w:rsid w:val="00BF5352"/>
    <w:pPr>
      <w:tabs>
        <w:tab w:val="center" w:pos="4153"/>
        <w:tab w:val="right" w:pos="8306"/>
      </w:tabs>
      <w:snapToGrid w:val="0"/>
      <w:jc w:val="left"/>
    </w:pPr>
    <w:rPr>
      <w:sz w:val="18"/>
      <w:szCs w:val="18"/>
    </w:rPr>
  </w:style>
  <w:style w:type="character" w:customStyle="1" w:styleId="a6">
    <w:name w:val="页脚 字符"/>
    <w:basedOn w:val="a0"/>
    <w:link w:val="a5"/>
    <w:uiPriority w:val="99"/>
    <w:rsid w:val="00BF5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力燔</dc:creator>
  <cp:keywords/>
  <dc:description/>
  <cp:lastModifiedBy>雷 力燔</cp:lastModifiedBy>
  <cp:revision>2</cp:revision>
  <dcterms:created xsi:type="dcterms:W3CDTF">2023-10-17T09:37:00Z</dcterms:created>
  <dcterms:modified xsi:type="dcterms:W3CDTF">2023-10-17T10:27:00Z</dcterms:modified>
</cp:coreProperties>
</file>