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A627" w14:textId="6974F161" w:rsidR="0021159D" w:rsidRDefault="00B57E7F" w:rsidP="0021159D">
      <w:pPr>
        <w:ind w:left="360"/>
      </w:pPr>
      <w:r>
        <w:rPr>
          <w:noProof/>
        </w:rPr>
        <w:drawing>
          <wp:inline distT="0" distB="0" distL="0" distR="0" wp14:anchorId="465D1039" wp14:editId="176CF67E">
            <wp:extent cx="5943600" cy="232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B198" w14:textId="77777777" w:rsidR="0021159D" w:rsidRDefault="0021159D" w:rsidP="0021159D">
      <w:pPr>
        <w:ind w:left="360"/>
      </w:pPr>
    </w:p>
    <w:p w14:paraId="5FD77FCC" w14:textId="7C976A73" w:rsidR="00B5493C" w:rsidRDefault="0021159D" w:rsidP="0021159D">
      <w:r>
        <w:t xml:space="preserve">        1.</w:t>
      </w:r>
      <w:r w:rsidR="00B5493C">
        <w:t>Given the provided data, what are three conclusions that we can draw about crowdfunding campaigns?</w:t>
      </w:r>
    </w:p>
    <w:p w14:paraId="03340BB9" w14:textId="77777777" w:rsidR="00B5493C" w:rsidRDefault="00B5493C" w:rsidP="00B5493C">
      <w:pPr>
        <w:pStyle w:val="ListParagraph"/>
      </w:pPr>
    </w:p>
    <w:p w14:paraId="07476103" w14:textId="6072CDB1" w:rsidR="00B5493C" w:rsidRDefault="00B5493C" w:rsidP="00B5493C">
      <w:pPr>
        <w:pStyle w:val="ListParagraph"/>
        <w:numPr>
          <w:ilvl w:val="0"/>
          <w:numId w:val="4"/>
        </w:numPr>
      </w:pPr>
      <w:r>
        <w:t>The campaign is successful</w:t>
      </w:r>
      <w:r>
        <w:t xml:space="preserve"> based on dataset (Success</w:t>
      </w:r>
      <w:r>
        <w:t>ful</w:t>
      </w:r>
      <w:r>
        <w:t xml:space="preserve"> </w:t>
      </w:r>
      <w:r>
        <w:t>5</w:t>
      </w:r>
      <w:r>
        <w:t>65 - Failure 365)</w:t>
      </w:r>
    </w:p>
    <w:p w14:paraId="58616058" w14:textId="6C75B84C" w:rsidR="00B5493C" w:rsidRDefault="00B5493C" w:rsidP="00B5493C">
      <w:pPr>
        <w:pStyle w:val="ListParagraph"/>
        <w:numPr>
          <w:ilvl w:val="0"/>
          <w:numId w:val="4"/>
        </w:numPr>
      </w:pPr>
      <w:r>
        <w:t>First half of the year has more success</w:t>
      </w:r>
      <w:r>
        <w:t>ful and</w:t>
      </w:r>
      <w:r>
        <w:t xml:space="preserve"> peeking in </w:t>
      </w:r>
      <w:r>
        <w:t>July</w:t>
      </w:r>
      <w:r>
        <w:t xml:space="preserve">, second half very </w:t>
      </w:r>
      <w:r>
        <w:t>lower.</w:t>
      </w:r>
    </w:p>
    <w:p w14:paraId="2AB9E8E9" w14:textId="43EC3AEB" w:rsidR="00B5493C" w:rsidRDefault="00B5493C" w:rsidP="00B5493C">
      <w:pPr>
        <w:pStyle w:val="ListParagraph"/>
        <w:numPr>
          <w:ilvl w:val="0"/>
          <w:numId w:val="4"/>
        </w:numPr>
      </w:pPr>
      <w:r>
        <w:t xml:space="preserve">Failure and success </w:t>
      </w:r>
      <w:r>
        <w:t>almost</w:t>
      </w:r>
      <w:r>
        <w:t xml:space="preserve"> converge in </w:t>
      </w:r>
      <w:r>
        <w:t>August.</w:t>
      </w:r>
      <w:r>
        <w:tab/>
      </w:r>
    </w:p>
    <w:p w14:paraId="3928FD6C" w14:textId="2267F3B7" w:rsidR="00B5493C" w:rsidRDefault="00B5493C" w:rsidP="00B5493C">
      <w:pPr>
        <w:pStyle w:val="ListParagraph"/>
        <w:numPr>
          <w:ilvl w:val="0"/>
          <w:numId w:val="4"/>
        </w:numPr>
      </w:pPr>
      <w:r>
        <w:t xml:space="preserve">Failure and success move equally till may then diverge in </w:t>
      </w:r>
      <w:r>
        <w:t>June</w:t>
      </w:r>
      <w:r>
        <w:t>/</w:t>
      </w:r>
      <w:r>
        <w:t>July</w:t>
      </w:r>
      <w:r>
        <w:t xml:space="preserve"> and converge in </w:t>
      </w:r>
      <w:r>
        <w:t>august</w:t>
      </w:r>
      <w:r>
        <w:t>, flat for the rest of the year.</w:t>
      </w:r>
    </w:p>
    <w:p w14:paraId="748EFCB6" w14:textId="77777777" w:rsidR="00B5493C" w:rsidRDefault="00B5493C" w:rsidP="00B5493C"/>
    <w:p w14:paraId="2C81C236" w14:textId="2487FCC1" w:rsidR="00B5493C" w:rsidRDefault="0021159D" w:rsidP="0021159D">
      <w:pPr>
        <w:ind w:left="360"/>
      </w:pPr>
      <w:r>
        <w:t>2.</w:t>
      </w:r>
      <w:r w:rsidR="00B5493C">
        <w:t>What are some limitations of this dataset?</w:t>
      </w:r>
    </w:p>
    <w:p w14:paraId="290CD019" w14:textId="77777777" w:rsidR="00B5493C" w:rsidRDefault="00B5493C" w:rsidP="00B5493C">
      <w:pPr>
        <w:pStyle w:val="ListParagraph"/>
      </w:pPr>
    </w:p>
    <w:p w14:paraId="08144AC5" w14:textId="56348D58" w:rsidR="00B5493C" w:rsidRDefault="00B5493C" w:rsidP="00B5493C">
      <w:pPr>
        <w:pStyle w:val="ListParagraph"/>
        <w:numPr>
          <w:ilvl w:val="0"/>
          <w:numId w:val="4"/>
        </w:numPr>
      </w:pPr>
      <w:r>
        <w:t xml:space="preserve">Different currency is used, so not able to determine the exact </w:t>
      </w:r>
      <w:r w:rsidR="00B57E7F">
        <w:t>price.</w:t>
      </w:r>
    </w:p>
    <w:p w14:paraId="0D850B9C" w14:textId="502108F1" w:rsidR="00B5493C" w:rsidRDefault="00B5493C" w:rsidP="00B5493C">
      <w:pPr>
        <w:pStyle w:val="ListParagraph"/>
        <w:numPr>
          <w:ilvl w:val="0"/>
          <w:numId w:val="4"/>
        </w:numPr>
      </w:pPr>
      <w:r>
        <w:t xml:space="preserve">Exact date of the pledge, so not able to determine which day of the week is very </w:t>
      </w:r>
      <w:r w:rsidR="00B57E7F">
        <w:t>effective.</w:t>
      </w:r>
    </w:p>
    <w:p w14:paraId="4337397B" w14:textId="77777777" w:rsidR="00B57E7F" w:rsidRDefault="00B57E7F" w:rsidP="00B57E7F">
      <w:pPr>
        <w:pStyle w:val="ListParagraph"/>
        <w:numPr>
          <w:ilvl w:val="0"/>
          <w:numId w:val="4"/>
        </w:numPr>
      </w:pPr>
      <w:r>
        <w:t>Reason of the failure</w:t>
      </w:r>
    </w:p>
    <w:p w14:paraId="7864845F" w14:textId="77777777" w:rsidR="00B57E7F" w:rsidRDefault="00B57E7F" w:rsidP="00B57E7F">
      <w:pPr>
        <w:pStyle w:val="ListParagraph"/>
        <w:ind w:left="2160"/>
      </w:pPr>
    </w:p>
    <w:p w14:paraId="5FD9B208" w14:textId="26086E5A" w:rsidR="00B5493C" w:rsidRDefault="0021159D" w:rsidP="0021159D">
      <w:pPr>
        <w:ind w:left="360"/>
      </w:pPr>
      <w:r>
        <w:t>3.</w:t>
      </w:r>
      <w:r w:rsidR="00B5493C">
        <w:t>What are some other possible tables and/or graphs that we could create, and what additional value would they provide?</w:t>
      </w:r>
    </w:p>
    <w:p w14:paraId="3D8FD10C" w14:textId="77777777" w:rsidR="00B5493C" w:rsidRDefault="00B5493C" w:rsidP="00B5493C"/>
    <w:p w14:paraId="515381AA" w14:textId="3B11E1C1" w:rsidR="00B5493C" w:rsidRDefault="0021159D" w:rsidP="00B5493C">
      <w:pPr>
        <w:pStyle w:val="ListParagraph"/>
        <w:numPr>
          <w:ilvl w:val="0"/>
          <w:numId w:val="4"/>
        </w:numPr>
      </w:pPr>
      <w:r>
        <w:t xml:space="preserve">Pie chart: </w:t>
      </w:r>
      <w:r w:rsidR="00B5493C">
        <w:t>Based on the countr</w:t>
      </w:r>
      <w:r>
        <w:t>ies,</w:t>
      </w:r>
      <w:r w:rsidR="00B5493C">
        <w:t xml:space="preserve"> what is the </w:t>
      </w:r>
      <w:r>
        <w:t>Success</w:t>
      </w:r>
      <w:r w:rsidR="00B5493C">
        <w:t xml:space="preserve"> and </w:t>
      </w:r>
      <w:r>
        <w:t>failure</w:t>
      </w:r>
      <w:r w:rsidR="00B5493C">
        <w:t xml:space="preserve"> </w:t>
      </w:r>
      <w:r>
        <w:t>rates. We can target countries where the success rates are high.</w:t>
      </w:r>
    </w:p>
    <w:p w14:paraId="1F355264" w14:textId="2A72F50B" w:rsidR="007F1DF1" w:rsidRDefault="0021159D" w:rsidP="00B5493C">
      <w:pPr>
        <w:pStyle w:val="ListParagraph"/>
        <w:numPr>
          <w:ilvl w:val="0"/>
          <w:numId w:val="4"/>
        </w:numPr>
      </w:pPr>
      <w:r>
        <w:t>Reason of the failure</w:t>
      </w:r>
    </w:p>
    <w:p w14:paraId="172F82DC" w14:textId="7A888121" w:rsidR="000A552F" w:rsidRDefault="000A552F" w:rsidP="000A552F"/>
    <w:p w14:paraId="1031AD35" w14:textId="77777777" w:rsidR="000A552F" w:rsidRDefault="000A552F" w:rsidP="000A552F">
      <w:pPr>
        <w:pStyle w:val="Heading4"/>
        <w:spacing w:before="300" w:after="225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Statistical Analysis</w:t>
      </w:r>
    </w:p>
    <w:p w14:paraId="61CEB989" w14:textId="7457D666" w:rsidR="000A552F" w:rsidRDefault="000A552F" w:rsidP="000A552F"/>
    <w:p w14:paraId="68C8EB4E" w14:textId="0F8E6E7B" w:rsidR="000A552F" w:rsidRDefault="000A552F" w:rsidP="000A552F">
      <w:r>
        <w:rPr>
          <w:noProof/>
        </w:rPr>
        <w:drawing>
          <wp:inline distT="0" distB="0" distL="0" distR="0" wp14:anchorId="66312E69" wp14:editId="27841542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7039" w14:textId="77777777" w:rsidR="000A552F" w:rsidRDefault="000A552F" w:rsidP="000A552F"/>
    <w:tbl>
      <w:tblPr>
        <w:tblW w:w="9920" w:type="dxa"/>
        <w:tblLook w:val="04A0" w:firstRow="1" w:lastRow="0" w:firstColumn="1" w:lastColumn="0" w:noHBand="0" w:noVBand="1"/>
      </w:tblPr>
      <w:tblGrid>
        <w:gridCol w:w="2430"/>
        <w:gridCol w:w="1670"/>
        <w:gridCol w:w="1060"/>
        <w:gridCol w:w="2821"/>
        <w:gridCol w:w="1939"/>
      </w:tblGrid>
      <w:tr w:rsidR="000A552F" w:rsidRPr="000A552F" w14:paraId="7D0B07F1" w14:textId="77777777" w:rsidTr="000A552F">
        <w:trPr>
          <w:trHeight w:val="360"/>
        </w:trPr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6D79BA0" w14:textId="77777777" w:rsidR="000A552F" w:rsidRPr="000A552F" w:rsidRDefault="000A552F" w:rsidP="000A5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A55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Successful campaigns statistics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3B8B" w14:textId="77777777" w:rsidR="000A552F" w:rsidRPr="000A552F" w:rsidRDefault="000A552F" w:rsidP="000A5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4B04FB" w14:textId="77777777" w:rsidR="000A552F" w:rsidRPr="000A552F" w:rsidRDefault="000A552F" w:rsidP="000A5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A55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Unsuccessful campaigns statistics</w:t>
            </w:r>
          </w:p>
        </w:tc>
      </w:tr>
      <w:tr w:rsidR="000A552F" w:rsidRPr="000A552F" w14:paraId="0747B1E2" w14:textId="77777777" w:rsidTr="000A552F">
        <w:trPr>
          <w:trHeight w:val="312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A502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Mean (AVG)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0C53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851.1469027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BABF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0F1E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Mean (AVG)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FB05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585.6153846</w:t>
            </w:r>
          </w:p>
        </w:tc>
      </w:tr>
      <w:tr w:rsidR="000A552F" w:rsidRPr="000A552F" w14:paraId="2B81F1B3" w14:textId="77777777" w:rsidTr="000A552F">
        <w:trPr>
          <w:trHeight w:val="312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CE04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6205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293D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F7AE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A4FA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114.5</w:t>
            </w:r>
          </w:p>
        </w:tc>
      </w:tr>
      <w:tr w:rsidR="000A552F" w:rsidRPr="000A552F" w14:paraId="153347A1" w14:textId="77777777" w:rsidTr="000A552F">
        <w:trPr>
          <w:trHeight w:val="312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2291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Minimum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D38A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3E2F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5DE1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Minimum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3B2F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0A552F" w:rsidRPr="000A552F" w14:paraId="2C9790F8" w14:textId="77777777" w:rsidTr="000A552F">
        <w:trPr>
          <w:trHeight w:val="312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9EE3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5B88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4DFD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DE18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09E0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6080</w:t>
            </w:r>
          </w:p>
        </w:tc>
      </w:tr>
      <w:tr w:rsidR="000A552F" w:rsidRPr="000A552F" w14:paraId="2995ED36" w14:textId="77777777" w:rsidTr="000A552F">
        <w:trPr>
          <w:trHeight w:val="312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5595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06A7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1603373.732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001F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7BBB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7FF0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921574.6817</w:t>
            </w:r>
          </w:p>
        </w:tc>
      </w:tr>
      <w:tr w:rsidR="000A552F" w:rsidRPr="000A552F" w14:paraId="3398DF48" w14:textId="77777777" w:rsidTr="000A552F">
        <w:trPr>
          <w:trHeight w:val="312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EDFB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AD52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1266.243947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F570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8A93" w14:textId="77777777" w:rsidR="000A552F" w:rsidRPr="000A552F" w:rsidRDefault="000A552F" w:rsidP="000A5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0EC8" w14:textId="77777777" w:rsidR="000A552F" w:rsidRPr="000A552F" w:rsidRDefault="000A552F" w:rsidP="000A5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55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959.9868133</w:t>
            </w:r>
          </w:p>
        </w:tc>
      </w:tr>
    </w:tbl>
    <w:p w14:paraId="7AF71569" w14:textId="06E541DD" w:rsidR="000A552F" w:rsidRDefault="000A552F" w:rsidP="000A552F"/>
    <w:p w14:paraId="3D368D68" w14:textId="77777777" w:rsidR="000A552F" w:rsidRPr="000A552F" w:rsidRDefault="000A552F" w:rsidP="000A552F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0A552F">
        <w:rPr>
          <w:rFonts w:ascii="Arial" w:hAnsi="Arial" w:cs="Arial"/>
          <w:b/>
          <w:bCs/>
          <w:color w:val="2B2B2B"/>
        </w:rPr>
        <w:t>Use your data to determine whether the mean or the median better summarizes the data.</w:t>
      </w:r>
    </w:p>
    <w:p w14:paraId="241C5DE7" w14:textId="77777777" w:rsidR="000A552F" w:rsidRDefault="000A552F" w:rsidP="000A552F"/>
    <w:p w14:paraId="2A9D95B2" w14:textId="77777777" w:rsidR="000A552F" w:rsidRDefault="000A552F" w:rsidP="000A552F">
      <w:r>
        <w:t xml:space="preserve">        Difference</w:t>
      </w:r>
      <w:r>
        <w:t xml:space="preserve"> between mean and </w:t>
      </w:r>
      <w:r>
        <w:t>median, mean</w:t>
      </w:r>
      <w:r>
        <w:t xml:space="preserve"> is very high so better we take mean and </w:t>
      </w:r>
      <w:r>
        <w:t>summarize</w:t>
      </w:r>
      <w:r>
        <w:t xml:space="preserve"> the data</w:t>
      </w:r>
      <w:r>
        <w:t>.</w:t>
      </w:r>
    </w:p>
    <w:p w14:paraId="4BD62BA9" w14:textId="77777777" w:rsidR="000A552F" w:rsidRDefault="000A552F" w:rsidP="000A552F"/>
    <w:p w14:paraId="5CAD6CA6" w14:textId="77777777" w:rsidR="000A552F" w:rsidRPr="000A552F" w:rsidRDefault="000A552F" w:rsidP="000A552F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0A552F">
        <w:rPr>
          <w:rFonts w:ascii="Arial" w:hAnsi="Arial" w:cs="Arial"/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321D2CC8" w14:textId="7A84985D" w:rsidR="000A552F" w:rsidRDefault="000A552F" w:rsidP="000A552F">
      <w:r>
        <w:t xml:space="preserve"> </w:t>
      </w:r>
    </w:p>
    <w:p w14:paraId="078FD7FD" w14:textId="5432E864" w:rsidR="000A552F" w:rsidRDefault="000A552F" w:rsidP="000A552F">
      <w:r>
        <w:t xml:space="preserve">      </w:t>
      </w:r>
      <w:r>
        <w:t xml:space="preserve">Considering variance </w:t>
      </w:r>
      <w:r>
        <w:t>between</w:t>
      </w:r>
      <w:r>
        <w:t xml:space="preserve"> success and failure, success has more </w:t>
      </w:r>
      <w:r>
        <w:t>variability</w:t>
      </w:r>
      <w:r>
        <w:t xml:space="preserve"> </w:t>
      </w:r>
      <w:r>
        <w:t>than</w:t>
      </w:r>
      <w:r>
        <w:t xml:space="preserve"> </w:t>
      </w:r>
      <w:r>
        <w:t>failure.</w:t>
      </w:r>
    </w:p>
    <w:sectPr w:rsidR="000A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F30"/>
    <w:multiLevelType w:val="multilevel"/>
    <w:tmpl w:val="F62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F66A9"/>
    <w:multiLevelType w:val="hybridMultilevel"/>
    <w:tmpl w:val="72DC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C73B2"/>
    <w:multiLevelType w:val="hybridMultilevel"/>
    <w:tmpl w:val="B830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70B18"/>
    <w:multiLevelType w:val="hybridMultilevel"/>
    <w:tmpl w:val="A718D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034B38"/>
    <w:multiLevelType w:val="hybridMultilevel"/>
    <w:tmpl w:val="B4E68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E93A9D"/>
    <w:multiLevelType w:val="multilevel"/>
    <w:tmpl w:val="AD5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46C4F"/>
    <w:multiLevelType w:val="hybridMultilevel"/>
    <w:tmpl w:val="D3C48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33181771">
    <w:abstractNumId w:val="1"/>
  </w:num>
  <w:num w:numId="2" w16cid:durableId="1300066600">
    <w:abstractNumId w:val="6"/>
  </w:num>
  <w:num w:numId="3" w16cid:durableId="2000304613">
    <w:abstractNumId w:val="4"/>
  </w:num>
  <w:num w:numId="4" w16cid:durableId="1533958812">
    <w:abstractNumId w:val="3"/>
  </w:num>
  <w:num w:numId="5" w16cid:durableId="1480415173">
    <w:abstractNumId w:val="2"/>
  </w:num>
  <w:num w:numId="6" w16cid:durableId="2020501241">
    <w:abstractNumId w:val="5"/>
  </w:num>
  <w:num w:numId="7" w16cid:durableId="186790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C"/>
    <w:rsid w:val="000A552F"/>
    <w:rsid w:val="0021159D"/>
    <w:rsid w:val="007F1DF1"/>
    <w:rsid w:val="008051D7"/>
    <w:rsid w:val="00B5493C"/>
    <w:rsid w:val="00B57E7F"/>
    <w:rsid w:val="00F1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8B97"/>
  <w15:chartTrackingRefBased/>
  <w15:docId w15:val="{FB388983-DA80-45AC-A880-7C902496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3C"/>
  </w:style>
  <w:style w:type="paragraph" w:styleId="Heading1">
    <w:name w:val="heading 1"/>
    <w:basedOn w:val="Normal"/>
    <w:next w:val="Normal"/>
    <w:link w:val="Heading1Char"/>
    <w:uiPriority w:val="9"/>
    <w:qFormat/>
    <w:rsid w:val="00B549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9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49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49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493C"/>
    <w:rPr>
      <w:b/>
      <w:bCs/>
    </w:rPr>
  </w:style>
  <w:style w:type="character" w:styleId="Emphasis">
    <w:name w:val="Emphasis"/>
    <w:basedOn w:val="DefaultParagraphFont"/>
    <w:uiPriority w:val="20"/>
    <w:qFormat/>
    <w:rsid w:val="00B5493C"/>
    <w:rPr>
      <w:i/>
      <w:iCs/>
    </w:rPr>
  </w:style>
  <w:style w:type="paragraph" w:styleId="NoSpacing">
    <w:name w:val="No Spacing"/>
    <w:uiPriority w:val="1"/>
    <w:qFormat/>
    <w:rsid w:val="00B549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49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9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49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49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49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49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49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93C"/>
    <w:pPr>
      <w:outlineLvl w:val="9"/>
    </w:pPr>
  </w:style>
  <w:style w:type="paragraph" w:styleId="ListParagraph">
    <w:name w:val="List Paragraph"/>
    <w:basedOn w:val="Normal"/>
    <w:uiPriority w:val="34"/>
    <w:qFormat/>
    <w:rsid w:val="00B549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PSEG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Sathiyanaaraayanan, Balamurugen</dc:creator>
  <cp:keywords/>
  <dc:description/>
  <cp:lastModifiedBy>Sathiyanaaraayanan, Balamurugen</cp:lastModifiedBy>
  <cp:revision>3</cp:revision>
  <dcterms:created xsi:type="dcterms:W3CDTF">2023-10-23T18:32:00Z</dcterms:created>
  <dcterms:modified xsi:type="dcterms:W3CDTF">2023-10-23T19:01:00Z</dcterms:modified>
</cp:coreProperties>
</file>