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D0BD7" w14:textId="52943AE7" w:rsidR="00F12D18" w:rsidRPr="003E3FFE" w:rsidRDefault="00BF76EC" w:rsidP="00BF76EC">
      <w:pPr>
        <w:jc w:val="center"/>
        <w:rPr>
          <w:b/>
          <w:lang w:val="es-ES"/>
        </w:rPr>
      </w:pPr>
      <w:r>
        <w:rPr>
          <w:b/>
          <w:lang w:val="es-ES"/>
        </w:rPr>
        <w:t>DANIELLE MANNING COLLINS,</w:t>
      </w:r>
      <w:r w:rsidR="003B0265" w:rsidRPr="00010606">
        <w:rPr>
          <w:b/>
          <w:lang w:val="es-ES"/>
        </w:rPr>
        <w:t xml:space="preserve"> M.D.  </w:t>
      </w:r>
    </w:p>
    <w:p w14:paraId="171BEA36" w14:textId="6C7E35CA" w:rsidR="00F12D18" w:rsidRDefault="00BF76EC" w:rsidP="00167944">
      <w:pPr>
        <w:jc w:val="center"/>
        <w:rPr>
          <w:b/>
          <w:lang w:val="es-ES"/>
        </w:rPr>
      </w:pPr>
      <w:r>
        <w:rPr>
          <w:b/>
          <w:lang w:val="es-ES"/>
        </w:rPr>
        <w:t>4335 Vineland Ave #211</w:t>
      </w:r>
    </w:p>
    <w:p w14:paraId="1BA48D5B" w14:textId="6AE8845E" w:rsidR="00BF76EC" w:rsidRDefault="00BF76EC" w:rsidP="00167944">
      <w:pPr>
        <w:jc w:val="center"/>
        <w:rPr>
          <w:b/>
          <w:lang w:val="es-ES"/>
        </w:rPr>
      </w:pPr>
      <w:r>
        <w:rPr>
          <w:b/>
          <w:lang w:val="es-ES"/>
        </w:rPr>
        <w:t>N Hollywood, CA 91602</w:t>
      </w:r>
    </w:p>
    <w:p w14:paraId="4C8023C1" w14:textId="0DE5BFB5" w:rsidR="00BF76EC" w:rsidRDefault="00BF76EC" w:rsidP="00167944">
      <w:pPr>
        <w:jc w:val="center"/>
        <w:rPr>
          <w:b/>
          <w:lang w:val="es-ES"/>
        </w:rPr>
      </w:pPr>
      <w:r>
        <w:rPr>
          <w:b/>
          <w:lang w:val="es-ES"/>
        </w:rPr>
        <w:t>(530) 304-1919</w:t>
      </w:r>
    </w:p>
    <w:p w14:paraId="41F83063" w14:textId="65516CB9" w:rsidR="00BF76EC" w:rsidRDefault="00BF76EC" w:rsidP="00167944">
      <w:pPr>
        <w:jc w:val="center"/>
        <w:rPr>
          <w:b/>
          <w:lang w:val="es-ES"/>
        </w:rPr>
      </w:pPr>
      <w:r>
        <w:rPr>
          <w:b/>
          <w:lang w:val="es-ES"/>
        </w:rPr>
        <w:t>danielle.collins@cshs.org</w:t>
      </w:r>
    </w:p>
    <w:p w14:paraId="37479E34" w14:textId="77777777" w:rsidR="004B2012" w:rsidRPr="003E3FFE" w:rsidRDefault="004B2012" w:rsidP="00167944">
      <w:pPr>
        <w:jc w:val="center"/>
        <w:rPr>
          <w:b/>
          <w:lang w:val="es-ES"/>
        </w:rPr>
      </w:pPr>
    </w:p>
    <w:p w14:paraId="24F4C873" w14:textId="77777777" w:rsidR="00AF0DB3" w:rsidRPr="003E3FFE" w:rsidRDefault="00AF0DB3" w:rsidP="009A490D">
      <w:pPr>
        <w:rPr>
          <w:b/>
          <w:lang w:val="es-ES"/>
        </w:rPr>
      </w:pPr>
    </w:p>
    <w:p w14:paraId="41A8B316" w14:textId="77777777" w:rsidR="00BF76EC" w:rsidRDefault="00BF76EC" w:rsidP="003B0265">
      <w:pPr>
        <w:rPr>
          <w:b/>
        </w:rPr>
      </w:pPr>
      <w:r>
        <w:rPr>
          <w:b/>
        </w:rPr>
        <w:t>EDUCATION AND TRAINING</w:t>
      </w:r>
    </w:p>
    <w:p w14:paraId="797797D4" w14:textId="4A8FC8AA" w:rsidR="00BF76EC" w:rsidRDefault="00BF76EC" w:rsidP="00BF76EC">
      <w:pPr>
        <w:ind w:left="360"/>
      </w:pPr>
      <w:r>
        <w:t>Residency, Cedars-Sinai Medical Center, Los Angeles, CA</w:t>
      </w:r>
      <w:r>
        <w:tab/>
      </w:r>
      <w:r>
        <w:tab/>
      </w:r>
      <w:r>
        <w:tab/>
        <w:t>2010 – present</w:t>
      </w:r>
    </w:p>
    <w:p w14:paraId="01F841B9" w14:textId="148B9996" w:rsidR="00BF76EC" w:rsidRDefault="00BF76EC" w:rsidP="00BF76EC">
      <w:pPr>
        <w:ind w:left="360"/>
      </w:pPr>
      <w:r>
        <w:t>MD, UC Davis, Davis, 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2006 – 2010</w:t>
      </w:r>
    </w:p>
    <w:p w14:paraId="42009733" w14:textId="22C34B76" w:rsidR="00BF76EC" w:rsidRDefault="00BF76EC" w:rsidP="00BF76EC">
      <w:pPr>
        <w:ind w:left="360"/>
      </w:pPr>
      <w:r>
        <w:t>BS in Molecular and Cellular Biology, UC Davis, Davis, CA</w:t>
      </w:r>
      <w:r>
        <w:tab/>
      </w:r>
      <w:r>
        <w:tab/>
      </w:r>
      <w:r>
        <w:tab/>
        <w:t xml:space="preserve">2000 – 2004 </w:t>
      </w:r>
    </w:p>
    <w:p w14:paraId="25B8486E" w14:textId="7A544776" w:rsidR="00BF76EC" w:rsidRDefault="00BF76EC" w:rsidP="00BF76EC">
      <w:pPr>
        <w:ind w:left="360"/>
      </w:pPr>
      <w:proofErr w:type="gramStart"/>
      <w:r>
        <w:t>with</w:t>
      </w:r>
      <w:proofErr w:type="gramEnd"/>
      <w:r>
        <w:t xml:space="preserve"> Minor in Spanish, UC Davis, Davis, CA</w:t>
      </w:r>
      <w:r>
        <w:tab/>
      </w:r>
      <w:r>
        <w:tab/>
      </w:r>
      <w:r>
        <w:tab/>
      </w:r>
      <w:r>
        <w:tab/>
      </w:r>
      <w:r>
        <w:tab/>
      </w:r>
    </w:p>
    <w:p w14:paraId="4D75C207" w14:textId="77777777" w:rsidR="00BF76EC" w:rsidRDefault="00BF76EC" w:rsidP="003B0265">
      <w:pPr>
        <w:rPr>
          <w:b/>
        </w:rPr>
      </w:pPr>
    </w:p>
    <w:p w14:paraId="0F966A66" w14:textId="7A9BFE3F" w:rsidR="00BF76EC" w:rsidRDefault="00BF76EC" w:rsidP="003B0265">
      <w:pPr>
        <w:rPr>
          <w:b/>
        </w:rPr>
      </w:pPr>
      <w:r>
        <w:rPr>
          <w:b/>
        </w:rPr>
        <w:t>CURRENT POSITION</w:t>
      </w:r>
    </w:p>
    <w:p w14:paraId="51DA2475" w14:textId="39C0BC8A" w:rsidR="00BF76EC" w:rsidRDefault="00DD6A38" w:rsidP="00BF76EC">
      <w:pPr>
        <w:ind w:left="360" w:hanging="90"/>
      </w:pPr>
      <w:r>
        <w:t xml:space="preserve">Chief </w:t>
      </w:r>
      <w:r w:rsidR="00BF76EC">
        <w:t>Resident, Dept of OBGYN, Cedars-Sinai Medical Center</w:t>
      </w:r>
      <w:r w:rsidR="00BF76EC">
        <w:tab/>
      </w:r>
      <w:r w:rsidR="00BF76EC">
        <w:tab/>
      </w:r>
      <w:r w:rsidR="00BF76EC">
        <w:tab/>
        <w:t xml:space="preserve">Graduation anticipated </w:t>
      </w:r>
    </w:p>
    <w:p w14:paraId="39A16C39" w14:textId="728D717C" w:rsidR="00BF76EC" w:rsidRDefault="004B2012" w:rsidP="00BF76EC">
      <w:pPr>
        <w:ind w:left="7200" w:firstLine="720"/>
      </w:pPr>
      <w:proofErr w:type="gramStart"/>
      <w:r>
        <w:t>in</w:t>
      </w:r>
      <w:proofErr w:type="gramEnd"/>
      <w:r>
        <w:t xml:space="preserve"> </w:t>
      </w:r>
      <w:r w:rsidR="00BF76EC">
        <w:t>June 2014</w:t>
      </w:r>
    </w:p>
    <w:p w14:paraId="5E093306" w14:textId="77777777" w:rsidR="00BF76EC" w:rsidRDefault="00BF76EC" w:rsidP="00BF76EC">
      <w:pPr>
        <w:ind w:left="7200" w:firstLine="720"/>
      </w:pPr>
    </w:p>
    <w:p w14:paraId="21F74C91" w14:textId="067F9CB6" w:rsidR="00BF76EC" w:rsidRPr="00BF76EC" w:rsidRDefault="00BF76EC" w:rsidP="00BF76EC">
      <w:pPr>
        <w:rPr>
          <w:b/>
        </w:rPr>
      </w:pPr>
      <w:r w:rsidRPr="00BF76EC">
        <w:rPr>
          <w:b/>
        </w:rPr>
        <w:t>OTHER POSITIONS AND EMPLOYEMENT</w:t>
      </w:r>
    </w:p>
    <w:p w14:paraId="274112EC" w14:textId="3932BB6B" w:rsidR="00BF76EC" w:rsidRDefault="00BF76EC" w:rsidP="001E7AA2">
      <w:pPr>
        <w:ind w:left="270"/>
      </w:pPr>
      <w:proofErr w:type="gramStart"/>
      <w:r>
        <w:t>1.  Medical Student</w:t>
      </w:r>
      <w:proofErr w:type="gramEnd"/>
      <w:r>
        <w:t>, UC Davis Medical Center, UC Davis, Davis, CA</w:t>
      </w:r>
      <w:r>
        <w:tab/>
      </w:r>
      <w:r>
        <w:tab/>
        <w:t>2006 – 2010</w:t>
      </w:r>
    </w:p>
    <w:p w14:paraId="197C28E2" w14:textId="23528086" w:rsidR="004B2012" w:rsidRDefault="00BF76EC" w:rsidP="001E7AA2">
      <w:pPr>
        <w:ind w:left="270"/>
      </w:pPr>
      <w:r>
        <w:t xml:space="preserve">2.  Post Graduate Research, Clinical Virology Department, </w:t>
      </w:r>
      <w:r w:rsidR="001E7AA2">
        <w:tab/>
      </w:r>
      <w:r w:rsidR="001E7AA2">
        <w:tab/>
      </w:r>
      <w:r w:rsidR="001E7AA2">
        <w:tab/>
      </w:r>
      <w:r w:rsidR="004B2012">
        <w:t xml:space="preserve">2005 – 2006 </w:t>
      </w:r>
    </w:p>
    <w:p w14:paraId="164BC537" w14:textId="617BBBFA" w:rsidR="00BF76EC" w:rsidRDefault="004B2012" w:rsidP="001E7AA2">
      <w:pPr>
        <w:ind w:left="270"/>
      </w:pPr>
      <w:r>
        <w:t xml:space="preserve">     </w:t>
      </w:r>
      <w:r w:rsidR="00BF76EC">
        <w:t>UC Davis Medical Center</w:t>
      </w:r>
    </w:p>
    <w:p w14:paraId="32D1AE06" w14:textId="33D103B4" w:rsidR="004B2012" w:rsidRDefault="004B2012" w:rsidP="001E7AA2">
      <w:pPr>
        <w:ind w:left="270"/>
      </w:pPr>
      <w:r>
        <w:t>3.  Post Graduate Research</w:t>
      </w:r>
      <w:r w:rsidRPr="003E3FFE">
        <w:t xml:space="preserve">, </w:t>
      </w:r>
      <w:r>
        <w:t xml:space="preserve">Center for Biostabilization and Section of </w:t>
      </w:r>
      <w:r>
        <w:tab/>
      </w:r>
      <w:r>
        <w:tab/>
        <w:t xml:space="preserve">2004 – 2005 </w:t>
      </w:r>
    </w:p>
    <w:p w14:paraId="62E74E58" w14:textId="7F115615" w:rsidR="004B2012" w:rsidRDefault="004B2012" w:rsidP="001E7AA2">
      <w:pPr>
        <w:ind w:left="270"/>
      </w:pPr>
      <w:r>
        <w:t xml:space="preserve">     Dept Molecular and Cellular Biology, UC Davis</w:t>
      </w:r>
    </w:p>
    <w:p w14:paraId="17A3227A" w14:textId="7CA86689" w:rsidR="004B2012" w:rsidRPr="00BF76EC" w:rsidRDefault="004B2012" w:rsidP="001E7AA2">
      <w:pPr>
        <w:ind w:left="270"/>
      </w:pPr>
      <w:r>
        <w:t>4.  Undergraduate Research, Department of Medical Entomology, UC Davis</w:t>
      </w:r>
      <w:r>
        <w:tab/>
        <w:t xml:space="preserve">2004 – 2004 </w:t>
      </w:r>
    </w:p>
    <w:p w14:paraId="1D269768" w14:textId="77777777" w:rsidR="00CD375D" w:rsidRPr="003E3FFE" w:rsidRDefault="00CD375D" w:rsidP="009A490D">
      <w:pPr>
        <w:rPr>
          <w:b/>
        </w:rPr>
      </w:pPr>
    </w:p>
    <w:p w14:paraId="71FEA5AB" w14:textId="77777777" w:rsidR="001E7AA2" w:rsidRDefault="001E7AA2" w:rsidP="009A490D">
      <w:pPr>
        <w:ind w:left="3600" w:hanging="3600"/>
        <w:rPr>
          <w:b/>
        </w:rPr>
      </w:pPr>
      <w:r>
        <w:rPr>
          <w:b/>
        </w:rPr>
        <w:t>CERTIFICATION AND LICENSURE</w:t>
      </w:r>
    </w:p>
    <w:p w14:paraId="44FAE4D2" w14:textId="7AEB5E66" w:rsidR="001E7AA2" w:rsidRDefault="001E7AA2" w:rsidP="001E7AA2">
      <w:pPr>
        <w:ind w:left="360"/>
      </w:pPr>
      <w:r>
        <w:t xml:space="preserve">California Medical </w:t>
      </w:r>
      <w:proofErr w:type="gramStart"/>
      <w:r>
        <w:t>License  A120782</w:t>
      </w:r>
      <w:proofErr w:type="gramEnd"/>
      <w:r w:rsidR="00DD62CA">
        <w:t xml:space="preserve">, </w:t>
      </w:r>
      <w:proofErr w:type="spellStart"/>
      <w:r w:rsidR="00DD62CA">
        <w:t>exp</w:t>
      </w:r>
      <w:proofErr w:type="spellEnd"/>
      <w:r w:rsidR="00DD62CA">
        <w:t xml:space="preserve"> 4/2014</w:t>
      </w:r>
    </w:p>
    <w:p w14:paraId="682924DA" w14:textId="1865B02F" w:rsidR="001E7AA2" w:rsidRPr="001E7AA2" w:rsidRDefault="001E7AA2" w:rsidP="001E7AA2">
      <w:pPr>
        <w:ind w:left="360"/>
      </w:pPr>
      <w:r>
        <w:t xml:space="preserve">Federal </w:t>
      </w:r>
      <w:proofErr w:type="gramStart"/>
      <w:r>
        <w:t>DEA  License</w:t>
      </w:r>
      <w:proofErr w:type="gramEnd"/>
      <w:r>
        <w:t xml:space="preserve">  FM3224829</w:t>
      </w:r>
      <w:r w:rsidR="00DD62CA">
        <w:t xml:space="preserve">, </w:t>
      </w:r>
      <w:proofErr w:type="spellStart"/>
      <w:r w:rsidR="00DD62CA">
        <w:t>exp</w:t>
      </w:r>
      <w:proofErr w:type="spellEnd"/>
      <w:r w:rsidR="00DD62CA">
        <w:t xml:space="preserve"> 12/2015</w:t>
      </w:r>
    </w:p>
    <w:p w14:paraId="6C8B3F27" w14:textId="7146FA2F" w:rsidR="00714377" w:rsidRDefault="00A03A84" w:rsidP="001E7AA2">
      <w:pPr>
        <w:ind w:left="360"/>
      </w:pPr>
      <w:r>
        <w:t>Junior Fellow</w:t>
      </w:r>
      <w:r w:rsidR="00714377" w:rsidRPr="003E3FFE">
        <w:t xml:space="preserve"> of the American Board of Obstetrics and Gynecology </w:t>
      </w:r>
    </w:p>
    <w:p w14:paraId="1BE59B02" w14:textId="4AF8C719" w:rsidR="00D1089D" w:rsidRPr="00D1089D" w:rsidRDefault="00D1089D" w:rsidP="001E7AA2">
      <w:pPr>
        <w:ind w:left="360"/>
      </w:pPr>
      <w:proofErr w:type="spellStart"/>
      <w:r w:rsidRPr="00D1089D">
        <w:t>Nexplanon</w:t>
      </w:r>
      <w:proofErr w:type="spellEnd"/>
      <w:r w:rsidRPr="00D1089D">
        <w:t xml:space="preserve"> placement</w:t>
      </w:r>
      <w:r w:rsidR="002728E1">
        <w:t xml:space="preserve"> certified</w:t>
      </w:r>
    </w:p>
    <w:p w14:paraId="24858D4D" w14:textId="77777777" w:rsidR="002728E1" w:rsidRDefault="002728E1" w:rsidP="009A490D">
      <w:pPr>
        <w:rPr>
          <w:b/>
        </w:rPr>
      </w:pPr>
    </w:p>
    <w:p w14:paraId="43A5D98E" w14:textId="4DBA4465" w:rsidR="00CD375D" w:rsidRPr="003E3FFE" w:rsidRDefault="00CD375D" w:rsidP="009A490D">
      <w:pPr>
        <w:rPr>
          <w:b/>
        </w:rPr>
      </w:pPr>
      <w:r w:rsidRPr="003E3FFE">
        <w:rPr>
          <w:b/>
        </w:rPr>
        <w:t xml:space="preserve">PROFESSIONAL </w:t>
      </w:r>
      <w:r w:rsidR="001E7AA2">
        <w:rPr>
          <w:b/>
        </w:rPr>
        <w:t>MEMBERSHIPS AND ACTIVITIES</w:t>
      </w:r>
    </w:p>
    <w:p w14:paraId="4C97E5F1" w14:textId="27526F53" w:rsidR="00646EB0" w:rsidRDefault="00DD62CA" w:rsidP="00246973">
      <w:pPr>
        <w:pStyle w:val="HTMLAddress"/>
        <w:ind w:left="360"/>
        <w:rPr>
          <w:i w:val="0"/>
        </w:rPr>
      </w:pPr>
      <w:r>
        <w:rPr>
          <w:i w:val="0"/>
        </w:rPr>
        <w:t>Junior Fellow, American College of Obstetricians and Gynecologists</w:t>
      </w:r>
      <w:r>
        <w:rPr>
          <w:i w:val="0"/>
        </w:rPr>
        <w:tab/>
      </w:r>
      <w:r>
        <w:rPr>
          <w:i w:val="0"/>
        </w:rPr>
        <w:tab/>
        <w:t xml:space="preserve">2010 – present </w:t>
      </w:r>
    </w:p>
    <w:p w14:paraId="26AC534E" w14:textId="6DF2352C" w:rsidR="00DD62CA" w:rsidRPr="00DD62CA" w:rsidRDefault="00DD62CA" w:rsidP="00246973">
      <w:pPr>
        <w:pStyle w:val="HTMLAddress"/>
        <w:ind w:left="360"/>
        <w:rPr>
          <w:i w:val="0"/>
        </w:rPr>
      </w:pPr>
      <w:r>
        <w:rPr>
          <w:i w:val="0"/>
        </w:rPr>
        <w:t>American Medical Association, Member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2010 – present </w:t>
      </w:r>
    </w:p>
    <w:p w14:paraId="4EE646BF" w14:textId="77777777" w:rsidR="00B1015A" w:rsidRDefault="00B1015A" w:rsidP="009A490D"/>
    <w:p w14:paraId="7FEEC939" w14:textId="58F528AA" w:rsidR="00DD62CA" w:rsidRDefault="00DD62CA" w:rsidP="009A490D">
      <w:pPr>
        <w:rPr>
          <w:b/>
        </w:rPr>
      </w:pPr>
      <w:r>
        <w:rPr>
          <w:b/>
        </w:rPr>
        <w:t>HONORS AND AWARDS</w:t>
      </w:r>
    </w:p>
    <w:p w14:paraId="59290FA9" w14:textId="3210E1F9" w:rsidR="00E7778B" w:rsidRDefault="00E7778B" w:rsidP="00E7778B">
      <w:pPr>
        <w:ind w:left="360"/>
        <w:rPr>
          <w:bCs/>
        </w:rPr>
      </w:pPr>
      <w:r>
        <w:rPr>
          <w:bCs/>
        </w:rPr>
        <w:t xml:space="preserve">Standing Ovation Award for Quality Service in Clinical Practice,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2013</w:t>
      </w:r>
    </w:p>
    <w:p w14:paraId="174A9CA4" w14:textId="4CB9D10B" w:rsidR="00E7778B" w:rsidRDefault="00E7778B" w:rsidP="00E7778B">
      <w:pPr>
        <w:ind w:left="360"/>
        <w:rPr>
          <w:bCs/>
        </w:rPr>
      </w:pPr>
      <w:proofErr w:type="gramStart"/>
      <w:r>
        <w:rPr>
          <w:bCs/>
        </w:rPr>
        <w:t>awarded</w:t>
      </w:r>
      <w:proofErr w:type="gramEnd"/>
      <w:r>
        <w:rPr>
          <w:bCs/>
        </w:rPr>
        <w:t xml:space="preserve"> by attending physician for services above and beyond expectations</w:t>
      </w:r>
    </w:p>
    <w:p w14:paraId="05B0F81D" w14:textId="1680AE63" w:rsidR="00DD62CA" w:rsidRDefault="00DD62CA" w:rsidP="00246973">
      <w:pPr>
        <w:ind w:left="360"/>
        <w:rPr>
          <w:bCs/>
        </w:rPr>
      </w:pPr>
      <w:r>
        <w:rPr>
          <w:bCs/>
        </w:rPr>
        <w:t>Standing Ovation Award for Quality S</w:t>
      </w:r>
      <w:r w:rsidR="00246973">
        <w:rPr>
          <w:bCs/>
        </w:rPr>
        <w:t xml:space="preserve">ervice in Clinical Practice, </w:t>
      </w:r>
      <w:r w:rsidR="00246973">
        <w:rPr>
          <w:bCs/>
        </w:rPr>
        <w:tab/>
      </w:r>
      <w:r w:rsidR="00246973">
        <w:rPr>
          <w:bCs/>
        </w:rPr>
        <w:tab/>
      </w:r>
      <w:r>
        <w:rPr>
          <w:bCs/>
        </w:rPr>
        <w:t>2012</w:t>
      </w:r>
    </w:p>
    <w:p w14:paraId="7FB6BA36" w14:textId="712B33BE" w:rsidR="00DD62CA" w:rsidRDefault="00DD62CA" w:rsidP="00246973">
      <w:pPr>
        <w:ind w:left="360"/>
        <w:rPr>
          <w:bCs/>
        </w:rPr>
      </w:pPr>
      <w:proofErr w:type="gramStart"/>
      <w:r>
        <w:rPr>
          <w:bCs/>
        </w:rPr>
        <w:t>awarded</w:t>
      </w:r>
      <w:proofErr w:type="gramEnd"/>
      <w:r>
        <w:rPr>
          <w:bCs/>
        </w:rPr>
        <w:t xml:space="preserve"> by patient on L&amp;D</w:t>
      </w:r>
    </w:p>
    <w:p w14:paraId="62E0BCF1" w14:textId="08661E8E" w:rsidR="00DD62CA" w:rsidRDefault="00DD62CA" w:rsidP="00246973">
      <w:pPr>
        <w:ind w:left="360"/>
        <w:rPr>
          <w:bCs/>
        </w:rPr>
      </w:pPr>
      <w:r>
        <w:rPr>
          <w:bCs/>
        </w:rPr>
        <w:t>Standing Ovation Award for Quality S</w:t>
      </w:r>
      <w:r w:rsidR="00246973">
        <w:rPr>
          <w:bCs/>
        </w:rPr>
        <w:t xml:space="preserve">ervice in Clinical Practice, </w:t>
      </w:r>
      <w:r w:rsidR="00246973">
        <w:rPr>
          <w:bCs/>
        </w:rPr>
        <w:tab/>
      </w:r>
      <w:r w:rsidR="00246973">
        <w:rPr>
          <w:bCs/>
        </w:rPr>
        <w:tab/>
      </w:r>
      <w:r>
        <w:rPr>
          <w:bCs/>
        </w:rPr>
        <w:t>2010</w:t>
      </w:r>
    </w:p>
    <w:p w14:paraId="088B88FD" w14:textId="62BD567F" w:rsidR="00DD62CA" w:rsidRDefault="00DD62CA" w:rsidP="00246973">
      <w:pPr>
        <w:ind w:left="360"/>
        <w:rPr>
          <w:bCs/>
        </w:rPr>
      </w:pPr>
      <w:proofErr w:type="gramStart"/>
      <w:r>
        <w:rPr>
          <w:bCs/>
        </w:rPr>
        <w:t>awarded</w:t>
      </w:r>
      <w:proofErr w:type="gramEnd"/>
      <w:r>
        <w:rPr>
          <w:bCs/>
        </w:rPr>
        <w:t xml:space="preserve"> by anonymous patient</w:t>
      </w:r>
    </w:p>
    <w:p w14:paraId="247553CE" w14:textId="1F4B493A" w:rsidR="00DD62CA" w:rsidRDefault="00DD62CA" w:rsidP="00246973">
      <w:pPr>
        <w:ind w:left="360"/>
        <w:rPr>
          <w:bCs/>
        </w:rPr>
      </w:pPr>
      <w:r>
        <w:rPr>
          <w:bCs/>
        </w:rPr>
        <w:t xml:space="preserve">Team USA, Bronze Medalist, World Ultimate Championships,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2004</w:t>
      </w:r>
    </w:p>
    <w:p w14:paraId="15625AF1" w14:textId="72537EDF" w:rsidR="00DD62CA" w:rsidRDefault="00246973" w:rsidP="00246973">
      <w:pPr>
        <w:ind w:left="360"/>
        <w:rPr>
          <w:bCs/>
        </w:rPr>
      </w:pPr>
      <w:proofErr w:type="gramStart"/>
      <w:r>
        <w:rPr>
          <w:bCs/>
        </w:rPr>
        <w:t>in</w:t>
      </w:r>
      <w:proofErr w:type="gramEnd"/>
      <w:r>
        <w:rPr>
          <w:bCs/>
        </w:rPr>
        <w:t xml:space="preserve"> Turku, Finland</w:t>
      </w:r>
    </w:p>
    <w:p w14:paraId="556A9D59" w14:textId="47C9C3C4" w:rsidR="00246973" w:rsidRDefault="00246973" w:rsidP="00246973">
      <w:pPr>
        <w:ind w:left="360"/>
        <w:rPr>
          <w:bCs/>
        </w:rPr>
      </w:pPr>
      <w:r>
        <w:rPr>
          <w:bCs/>
        </w:rPr>
        <w:t>College National Champion, UC Davis Ultimate Frisbee Team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2004</w:t>
      </w:r>
    </w:p>
    <w:p w14:paraId="42C7C277" w14:textId="22680C13" w:rsidR="00246973" w:rsidRDefault="00246973" w:rsidP="00246973">
      <w:pPr>
        <w:ind w:left="360"/>
        <w:rPr>
          <w:bCs/>
        </w:rPr>
      </w:pPr>
      <w:r>
        <w:rPr>
          <w:bCs/>
        </w:rPr>
        <w:t xml:space="preserve">College National Champion, UC Davis Rowing Team, </w:t>
      </w:r>
      <w:proofErr w:type="spellStart"/>
      <w:r>
        <w:rPr>
          <w:bCs/>
        </w:rPr>
        <w:t>Div</w:t>
      </w:r>
      <w:proofErr w:type="spellEnd"/>
      <w:r>
        <w:rPr>
          <w:bCs/>
        </w:rPr>
        <w:t xml:space="preserve"> II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2002</w:t>
      </w:r>
    </w:p>
    <w:p w14:paraId="6690AC97" w14:textId="573A0A79" w:rsidR="00246973" w:rsidRPr="00246973" w:rsidRDefault="00246973" w:rsidP="00246973">
      <w:pPr>
        <w:rPr>
          <w:b/>
          <w:bCs/>
        </w:rPr>
      </w:pPr>
      <w:proofErr w:type="gramStart"/>
      <w:r>
        <w:rPr>
          <w:b/>
          <w:bCs/>
        </w:rPr>
        <w:lastRenderedPageBreak/>
        <w:t>HONORS AND AWARDS CONT.</w:t>
      </w:r>
      <w:proofErr w:type="gramEnd"/>
    </w:p>
    <w:p w14:paraId="31F3B6B9" w14:textId="77777777" w:rsidR="00E7778B" w:rsidRDefault="00E7778B" w:rsidP="00E7778B">
      <w:pPr>
        <w:ind w:left="360"/>
        <w:rPr>
          <w:bCs/>
        </w:rPr>
      </w:pPr>
      <w:r>
        <w:rPr>
          <w:bCs/>
        </w:rPr>
        <w:t>Named to the Quarterly Dean’s List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2000 – 2004 </w:t>
      </w:r>
    </w:p>
    <w:p w14:paraId="6DB5A894" w14:textId="77777777" w:rsidR="00E7778B" w:rsidRDefault="00E7778B" w:rsidP="00E7778B">
      <w:pPr>
        <w:ind w:left="360"/>
        <w:rPr>
          <w:bCs/>
        </w:rPr>
      </w:pPr>
      <w:proofErr w:type="spellStart"/>
      <w:r>
        <w:rPr>
          <w:bCs/>
        </w:rPr>
        <w:t>Prytanean</w:t>
      </w:r>
      <w:proofErr w:type="spellEnd"/>
      <w:r>
        <w:rPr>
          <w:bCs/>
        </w:rPr>
        <w:t xml:space="preserve"> Women’s</w:t>
      </w:r>
      <w:r w:rsidRPr="003E3FFE">
        <w:rPr>
          <w:bCs/>
        </w:rPr>
        <w:t xml:space="preserve"> Honor Society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2000 – 2004 </w:t>
      </w:r>
    </w:p>
    <w:p w14:paraId="36D23E56" w14:textId="48F47DF3" w:rsidR="00246973" w:rsidRDefault="00246973" w:rsidP="00246973">
      <w:pPr>
        <w:ind w:left="360"/>
        <w:rPr>
          <w:bCs/>
        </w:rPr>
      </w:pPr>
      <w:r>
        <w:rPr>
          <w:bCs/>
        </w:rPr>
        <w:t>Integrated Studies Honors Program, UC Davis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2000</w:t>
      </w:r>
    </w:p>
    <w:p w14:paraId="6672D29B" w14:textId="37A10F18" w:rsidR="00246973" w:rsidRDefault="00246973" w:rsidP="00246973">
      <w:pPr>
        <w:ind w:left="360"/>
        <w:rPr>
          <w:bCs/>
        </w:rPr>
      </w:pPr>
      <w:r>
        <w:rPr>
          <w:bCs/>
        </w:rPr>
        <w:t>UC Davis Alumni Scholar, Scholarship recipient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2000</w:t>
      </w:r>
    </w:p>
    <w:p w14:paraId="23541500" w14:textId="77777777" w:rsidR="00246973" w:rsidRPr="003E3FFE" w:rsidRDefault="00246973" w:rsidP="005E480F"/>
    <w:p w14:paraId="56EE4FC6" w14:textId="3ECB3E1A" w:rsidR="00E15D51" w:rsidRDefault="00246973" w:rsidP="009A490D">
      <w:pPr>
        <w:pStyle w:val="Heading1"/>
      </w:pPr>
      <w:r>
        <w:t>COMMITTEE ASSIGNMENTS AND ADMINISTRATIVE SERVICES</w:t>
      </w:r>
    </w:p>
    <w:p w14:paraId="49654361" w14:textId="6BA5AA40" w:rsidR="00246973" w:rsidRDefault="003536EF" w:rsidP="005E480F">
      <w:pPr>
        <w:ind w:left="360"/>
      </w:pPr>
      <w:r>
        <w:t xml:space="preserve">CSMC, </w:t>
      </w:r>
      <w:r w:rsidR="00531BCC">
        <w:t xml:space="preserve">Housestaff Executive Committee (HEC), </w:t>
      </w:r>
      <w:r w:rsidR="005E480F">
        <w:tab/>
      </w:r>
      <w:r w:rsidR="005E480F">
        <w:tab/>
      </w:r>
      <w:r w:rsidR="005E480F">
        <w:tab/>
      </w:r>
      <w:r w:rsidR="005E480F">
        <w:tab/>
      </w:r>
      <w:r w:rsidR="00246973">
        <w:t>2012-2014</w:t>
      </w:r>
    </w:p>
    <w:p w14:paraId="6C8766B3" w14:textId="4CD6C11F" w:rsidR="00DD6164" w:rsidRDefault="00531BCC" w:rsidP="005E480F">
      <w:pPr>
        <w:ind w:left="360"/>
      </w:pPr>
      <w:r>
        <w:t>Elected departmental representative</w:t>
      </w:r>
      <w:r w:rsidR="003536EF">
        <w:t>, Dept of OBGYN</w:t>
      </w:r>
    </w:p>
    <w:p w14:paraId="204497F6" w14:textId="2B0C7E81" w:rsidR="00246973" w:rsidRDefault="00DD6164" w:rsidP="005E480F">
      <w:pPr>
        <w:ind w:left="360"/>
      </w:pPr>
      <w:r>
        <w:t>CSMC Electronic Medical Re</w:t>
      </w:r>
      <w:r w:rsidR="00246973">
        <w:t xml:space="preserve">cord Go-Live, Liaison Committee </w:t>
      </w:r>
      <w:r w:rsidR="005E480F">
        <w:t xml:space="preserve">for </w:t>
      </w:r>
      <w:r w:rsidR="005E480F">
        <w:tab/>
      </w:r>
      <w:r w:rsidR="00246973">
        <w:tab/>
        <w:t>2012-2013</w:t>
      </w:r>
    </w:p>
    <w:p w14:paraId="217BDD56" w14:textId="28D3305C" w:rsidR="00890DFD" w:rsidRPr="003E3FFE" w:rsidRDefault="005E480F" w:rsidP="005E480F">
      <w:pPr>
        <w:ind w:left="360"/>
      </w:pPr>
      <w:r>
        <w:t xml:space="preserve">Dept of </w:t>
      </w:r>
      <w:r w:rsidR="00DD6164">
        <w:t xml:space="preserve">OBGYN, Advisor for transition to electronic medical records </w:t>
      </w:r>
      <w:r w:rsidR="00AF401C" w:rsidRPr="003E3FFE">
        <w:tab/>
      </w:r>
    </w:p>
    <w:p w14:paraId="38B07B4A" w14:textId="7603EC4D" w:rsidR="00246973" w:rsidRDefault="003536EF" w:rsidP="005E480F">
      <w:pPr>
        <w:ind w:left="360"/>
      </w:pPr>
      <w:r>
        <w:t xml:space="preserve">CSMC, GMEC Core Curriculum Subcommittee, </w:t>
      </w:r>
      <w:r w:rsidR="005E480F">
        <w:tab/>
      </w:r>
      <w:r w:rsidR="005E480F">
        <w:tab/>
      </w:r>
      <w:r w:rsidR="005E480F">
        <w:tab/>
      </w:r>
      <w:r w:rsidR="005E480F">
        <w:tab/>
      </w:r>
      <w:r w:rsidR="00246973">
        <w:t>2012-2014</w:t>
      </w:r>
    </w:p>
    <w:p w14:paraId="2DB45320" w14:textId="77777777" w:rsidR="00246973" w:rsidRDefault="003536EF" w:rsidP="005E480F">
      <w:pPr>
        <w:ind w:left="360"/>
      </w:pPr>
      <w:r>
        <w:t>Elected departmental representative alternative</w:t>
      </w:r>
    </w:p>
    <w:p w14:paraId="611B50C1" w14:textId="40710646" w:rsidR="00DD6164" w:rsidRDefault="00DD6164" w:rsidP="005E480F">
      <w:pPr>
        <w:ind w:left="360"/>
      </w:pPr>
      <w:r>
        <w:t xml:space="preserve">CSMC, Medical Student Committee, Committee </w:t>
      </w:r>
      <w:r w:rsidRPr="003E3FFE">
        <w:t>Chair</w:t>
      </w:r>
      <w:r w:rsidRPr="003E3FFE">
        <w:tab/>
      </w:r>
      <w:r w:rsidR="00246973">
        <w:tab/>
      </w:r>
      <w:r w:rsidR="00246973">
        <w:tab/>
      </w:r>
      <w:r w:rsidR="00246973">
        <w:tab/>
        <w:t>2011-2012</w:t>
      </w:r>
    </w:p>
    <w:p w14:paraId="6FF5D919" w14:textId="3926258B" w:rsidR="00DD6164" w:rsidRDefault="00DD6164" w:rsidP="005E480F">
      <w:pPr>
        <w:ind w:left="360"/>
      </w:pPr>
      <w:r>
        <w:t>CSMC, Resident Social Committee, Committee Co-Chair</w:t>
      </w:r>
      <w:r w:rsidR="005E480F">
        <w:tab/>
      </w:r>
      <w:r w:rsidR="005E480F">
        <w:tab/>
      </w:r>
      <w:r w:rsidR="005E480F">
        <w:tab/>
      </w:r>
      <w:r w:rsidR="00246973">
        <w:t>2010-2014</w:t>
      </w:r>
    </w:p>
    <w:p w14:paraId="45967DE1" w14:textId="1668BAB5" w:rsidR="00DD6164" w:rsidRPr="003E3FFE" w:rsidRDefault="00DD6164" w:rsidP="005E480F">
      <w:pPr>
        <w:ind w:left="360"/>
      </w:pPr>
      <w:r>
        <w:t>CSMC, Resident International Elective Committee</w:t>
      </w:r>
      <w:r w:rsidRPr="003E3FFE">
        <w:tab/>
      </w:r>
      <w:r w:rsidR="005E480F">
        <w:tab/>
      </w:r>
      <w:r w:rsidR="005E480F">
        <w:tab/>
      </w:r>
      <w:r w:rsidR="005E480F">
        <w:tab/>
        <w:t>2010-2011</w:t>
      </w:r>
    </w:p>
    <w:p w14:paraId="39680CDC" w14:textId="77777777" w:rsidR="00DD6164" w:rsidRDefault="00DD6164" w:rsidP="00FF7319">
      <w:pPr>
        <w:ind w:left="3600" w:hanging="2880"/>
      </w:pPr>
    </w:p>
    <w:p w14:paraId="67C231E1" w14:textId="4111D6A3" w:rsidR="00045744" w:rsidRPr="005E480F" w:rsidRDefault="005E480F" w:rsidP="005E480F">
      <w:pPr>
        <w:pStyle w:val="Heading1"/>
      </w:pPr>
      <w:r w:rsidRPr="005E480F">
        <w:t>EDUCATIONAL ACTIVITIES AND MENTORSHIP</w:t>
      </w:r>
    </w:p>
    <w:p w14:paraId="5527B659" w14:textId="10C1C1BD" w:rsidR="005E480F" w:rsidRDefault="005E480F" w:rsidP="005E480F">
      <w:pPr>
        <w:ind w:left="360"/>
      </w:pPr>
      <w:r>
        <w:t>CSMC</w:t>
      </w:r>
      <w:r w:rsidRPr="003E3FFE">
        <w:t xml:space="preserve"> 3</w:t>
      </w:r>
      <w:r w:rsidRPr="003E3FFE">
        <w:rPr>
          <w:vertAlign w:val="superscript"/>
        </w:rPr>
        <w:t>rd</w:t>
      </w:r>
      <w:r w:rsidRPr="003E3FFE">
        <w:t xml:space="preserve"> year clerkship </w:t>
      </w:r>
      <w:r>
        <w:t>coordinator</w:t>
      </w:r>
      <w:r w:rsidRPr="003E3FFE">
        <w:t xml:space="preserve"> – </w:t>
      </w:r>
      <w:r>
        <w:t xml:space="preserve">organized schedule and clinical </w:t>
      </w:r>
      <w:r>
        <w:tab/>
        <w:t>2012</w:t>
      </w:r>
    </w:p>
    <w:p w14:paraId="195DDDC7" w14:textId="6F8B5E6E" w:rsidR="005E480F" w:rsidRPr="005E480F" w:rsidRDefault="005E480F" w:rsidP="005E480F">
      <w:pPr>
        <w:ind w:left="360"/>
      </w:pPr>
      <w:proofErr w:type="gramStart"/>
      <w:r>
        <w:t>expectations</w:t>
      </w:r>
      <w:proofErr w:type="gramEnd"/>
      <w:r w:rsidRPr="003E3FFE">
        <w:t xml:space="preserve"> for the th</w:t>
      </w:r>
      <w:r>
        <w:t xml:space="preserve">ird year </w:t>
      </w:r>
      <w:r w:rsidRPr="002041C1">
        <w:t>medical students</w:t>
      </w:r>
    </w:p>
    <w:p w14:paraId="39045B5F" w14:textId="74322FA5" w:rsidR="004F4898" w:rsidRDefault="005E480F" w:rsidP="005E480F">
      <w:pPr>
        <w:ind w:left="360"/>
      </w:pPr>
      <w:r>
        <w:t xml:space="preserve">Mentored </w:t>
      </w:r>
      <w:r w:rsidRPr="003E3FFE">
        <w:t>UCLA Medical Student, Shawn Quinlan</w:t>
      </w:r>
      <w:r>
        <w:tab/>
      </w:r>
      <w:r>
        <w:tab/>
      </w:r>
      <w:r>
        <w:tab/>
      </w:r>
      <w:r>
        <w:tab/>
        <w:t>2012</w:t>
      </w:r>
    </w:p>
    <w:p w14:paraId="4EFD471E" w14:textId="126A9B71" w:rsidR="005E480F" w:rsidRDefault="005E480F" w:rsidP="005E480F">
      <w:pPr>
        <w:ind w:left="360"/>
      </w:pPr>
      <w:r w:rsidRPr="005E480F">
        <w:t>Mentored UCLA</w:t>
      </w:r>
      <w:r>
        <w:t xml:space="preserve"> Medical Student, Julia Chang</w:t>
      </w:r>
      <w:r>
        <w:tab/>
      </w:r>
      <w:r>
        <w:tab/>
      </w:r>
      <w:r>
        <w:tab/>
      </w:r>
      <w:r>
        <w:tab/>
      </w:r>
      <w:r>
        <w:tab/>
        <w:t>2012</w:t>
      </w:r>
    </w:p>
    <w:p w14:paraId="1ED9F114" w14:textId="6B2F0E2B" w:rsidR="005E480F" w:rsidRPr="005E480F" w:rsidRDefault="005E480F" w:rsidP="005E480F">
      <w:pPr>
        <w:ind w:left="360"/>
        <w:rPr>
          <w:b/>
        </w:rPr>
      </w:pPr>
      <w:r>
        <w:t>Mentored Cedars-Sinai OBGYN Resident Jeanine Staples</w:t>
      </w:r>
      <w:r>
        <w:tab/>
      </w:r>
      <w:r>
        <w:tab/>
      </w:r>
      <w:r>
        <w:tab/>
        <w:t xml:space="preserve">2013 – present </w:t>
      </w:r>
    </w:p>
    <w:p w14:paraId="77322DD1" w14:textId="77777777" w:rsidR="004F4898" w:rsidRDefault="004F4898" w:rsidP="009A490D"/>
    <w:p w14:paraId="6BB5138D" w14:textId="4691C6DF" w:rsidR="00DD6A38" w:rsidRPr="009F06B5" w:rsidRDefault="00DD6A38" w:rsidP="00DD6A38">
      <w:pPr>
        <w:rPr>
          <w:b/>
        </w:rPr>
      </w:pPr>
      <w:r>
        <w:rPr>
          <w:b/>
        </w:rPr>
        <w:t>SURGICAL EXPE</w:t>
      </w:r>
      <w:r w:rsidR="001E2105">
        <w:rPr>
          <w:b/>
        </w:rPr>
        <w:t>RIENCE IN RESIDENCY  (AS OF JULY</w:t>
      </w:r>
      <w:r>
        <w:rPr>
          <w:b/>
        </w:rPr>
        <w:t xml:space="preserve"> 2013, END OF RESIDENT YEAR 3)</w:t>
      </w:r>
    </w:p>
    <w:p w14:paraId="1CBC09A0" w14:textId="436B6889" w:rsidR="00DD6A38" w:rsidRDefault="00DD6A38" w:rsidP="00DD6A38">
      <w:pPr>
        <w:ind w:left="360"/>
      </w:pPr>
      <w:r>
        <w:t>Low transve</w:t>
      </w:r>
      <w:r w:rsidR="00E7778B">
        <w:t xml:space="preserve">rse cesarean section  </w:t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  <w:t>335</w:t>
      </w:r>
    </w:p>
    <w:p w14:paraId="74CA0D46" w14:textId="1C1995CA" w:rsidR="00DD6A38" w:rsidRDefault="00DD6A38" w:rsidP="00DD6A38">
      <w:pPr>
        <w:ind w:left="360"/>
      </w:pPr>
      <w:r>
        <w:t>Normal spontane</w:t>
      </w:r>
      <w:r w:rsidR="00E7778B">
        <w:t xml:space="preserve">ous vaginal delivery   </w:t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  <w:t>418</w:t>
      </w:r>
      <w:bookmarkStart w:id="0" w:name="_GoBack"/>
      <w:bookmarkEnd w:id="0"/>
    </w:p>
    <w:p w14:paraId="066C2195" w14:textId="14AFE690" w:rsidR="00DD6A38" w:rsidRDefault="00DD6A38" w:rsidP="00DD6A38">
      <w:pPr>
        <w:ind w:left="360"/>
      </w:pPr>
      <w:r>
        <w:t>Total ab</w:t>
      </w:r>
      <w:r w:rsidR="00E7778B">
        <w:t xml:space="preserve">dominal hysterectomy   </w:t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  <w:t>60</w:t>
      </w:r>
    </w:p>
    <w:p w14:paraId="7D50FB03" w14:textId="77777777" w:rsidR="00DD6A38" w:rsidRDefault="00DD6A38" w:rsidP="00DD6A38">
      <w:pPr>
        <w:ind w:left="360"/>
      </w:pPr>
      <w:r>
        <w:t xml:space="preserve">Vaginal hysterectomy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6BA9089" w14:textId="4395FB8F" w:rsidR="00DD6A38" w:rsidRDefault="00DD6A38" w:rsidP="00DD6A38">
      <w:pPr>
        <w:ind w:left="360"/>
      </w:pPr>
      <w:r>
        <w:t>Lapar</w:t>
      </w:r>
      <w:r w:rsidR="001E2105">
        <w:t xml:space="preserve">oscopic hysterectomy   </w:t>
      </w:r>
      <w:r w:rsidR="001E2105">
        <w:tab/>
      </w:r>
      <w:r w:rsidR="001E2105">
        <w:tab/>
      </w:r>
      <w:r w:rsidR="001E2105">
        <w:tab/>
      </w:r>
      <w:r w:rsidR="001E2105">
        <w:tab/>
      </w:r>
      <w:r w:rsidR="001E2105">
        <w:tab/>
      </w:r>
      <w:r w:rsidR="001E2105">
        <w:tab/>
      </w:r>
      <w:r w:rsidR="001E2105">
        <w:tab/>
        <w:t>35</w:t>
      </w:r>
    </w:p>
    <w:p w14:paraId="5E47A7B7" w14:textId="3E56D0E1" w:rsidR="00DD6A38" w:rsidRDefault="00DD6A38" w:rsidP="00DD6A38">
      <w:pPr>
        <w:ind w:left="360"/>
      </w:pPr>
      <w:r>
        <w:t>Operative vaginal de</w:t>
      </w:r>
      <w:r w:rsidR="00E7778B">
        <w:t xml:space="preserve">livery   </w:t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</w:r>
      <w:r w:rsidR="00E7778B">
        <w:tab/>
        <w:t>48</w:t>
      </w:r>
    </w:p>
    <w:p w14:paraId="2523DBD4" w14:textId="77777777" w:rsidR="00DD6A38" w:rsidRPr="003E3FFE" w:rsidRDefault="00DD6A38" w:rsidP="009A490D"/>
    <w:p w14:paraId="3BD7A158" w14:textId="4A87E1EA" w:rsidR="004D79C8" w:rsidRPr="005E480F" w:rsidRDefault="005E480F" w:rsidP="009A490D">
      <w:pPr>
        <w:rPr>
          <w:b/>
        </w:rPr>
      </w:pPr>
      <w:r w:rsidRPr="005E480F">
        <w:rPr>
          <w:b/>
        </w:rPr>
        <w:t>PUBLICATIONS</w:t>
      </w:r>
      <w:r w:rsidR="00120088">
        <w:rPr>
          <w:b/>
        </w:rPr>
        <w:t xml:space="preserve"> (PEER REVIEWED)</w:t>
      </w:r>
    </w:p>
    <w:p w14:paraId="31C5B435" w14:textId="77777777" w:rsidR="005E480F" w:rsidRDefault="005E480F" w:rsidP="007767ED">
      <w:pPr>
        <w:ind w:left="180" w:hanging="90"/>
      </w:pPr>
      <w:r>
        <w:t xml:space="preserve">1. </w:t>
      </w:r>
      <w:proofErr w:type="spellStart"/>
      <w:r>
        <w:t>Keirolomoom</w:t>
      </w:r>
      <w:proofErr w:type="spellEnd"/>
      <w:r>
        <w:t xml:space="preserve"> A, </w:t>
      </w:r>
      <w:proofErr w:type="spellStart"/>
      <w:r>
        <w:t>Satpathy</w:t>
      </w:r>
      <w:proofErr w:type="spellEnd"/>
      <w:r>
        <w:t xml:space="preserve"> GR, Banerjee M, </w:t>
      </w:r>
      <w:proofErr w:type="spellStart"/>
      <w:r>
        <w:t>Torok</w:t>
      </w:r>
      <w:proofErr w:type="spellEnd"/>
      <w:r>
        <w:t xml:space="preserve"> Z, Bali R, </w:t>
      </w:r>
      <w:proofErr w:type="spellStart"/>
      <w:r>
        <w:t>Novaes</w:t>
      </w:r>
      <w:proofErr w:type="spellEnd"/>
      <w:r>
        <w:t xml:space="preserve"> R, Little E, </w:t>
      </w:r>
      <w:r w:rsidRPr="005959D1">
        <w:rPr>
          <w:b/>
        </w:rPr>
        <w:t>Manning D</w:t>
      </w:r>
      <w:r>
        <w:t xml:space="preserve">, </w:t>
      </w:r>
    </w:p>
    <w:p w14:paraId="49C66405" w14:textId="77777777" w:rsidR="005E480F" w:rsidRDefault="005E480F" w:rsidP="007767ED">
      <w:pPr>
        <w:ind w:left="180" w:hanging="90"/>
      </w:pPr>
      <w:r>
        <w:t xml:space="preserve">    </w:t>
      </w:r>
      <w:proofErr w:type="spellStart"/>
      <w:r>
        <w:t>Dwyre</w:t>
      </w:r>
      <w:proofErr w:type="spellEnd"/>
      <w:r>
        <w:t xml:space="preserve"> D, </w:t>
      </w:r>
      <w:proofErr w:type="spellStart"/>
      <w:r>
        <w:t>Tablin</w:t>
      </w:r>
      <w:proofErr w:type="spellEnd"/>
      <w:r>
        <w:t xml:space="preserve"> F, Crowe J, </w:t>
      </w:r>
      <w:proofErr w:type="spellStart"/>
      <w:r>
        <w:t>Tsvetkova</w:t>
      </w:r>
      <w:proofErr w:type="spellEnd"/>
      <w:r>
        <w:t xml:space="preserve"> N.  Phospholipid vesicles increase the survival of human red </w:t>
      </w:r>
    </w:p>
    <w:p w14:paraId="3552261E" w14:textId="74DAF266" w:rsidR="005E480F" w:rsidRDefault="005E480F" w:rsidP="007767ED">
      <w:pPr>
        <w:ind w:left="180" w:hanging="90"/>
      </w:pPr>
      <w:r>
        <w:t xml:space="preserve">    </w:t>
      </w:r>
      <w:proofErr w:type="gramStart"/>
      <w:r>
        <w:t>blood</w:t>
      </w:r>
      <w:proofErr w:type="gramEnd"/>
      <w:r>
        <w:t xml:space="preserve"> cells.  Cryobiology, </w:t>
      </w:r>
      <w:proofErr w:type="gramStart"/>
      <w:r>
        <w:t>2005  51</w:t>
      </w:r>
      <w:proofErr w:type="gramEnd"/>
      <w:r>
        <w:t xml:space="preserve">(3); 290-305.  </w:t>
      </w:r>
    </w:p>
    <w:p w14:paraId="0E92234D" w14:textId="77777777" w:rsidR="005E480F" w:rsidRDefault="005E480F" w:rsidP="007767ED">
      <w:pPr>
        <w:ind w:left="180" w:hanging="90"/>
        <w:rPr>
          <w:color w:val="000000"/>
        </w:rPr>
      </w:pPr>
      <w:r>
        <w:rPr>
          <w:color w:val="000000"/>
        </w:rPr>
        <w:t xml:space="preserve">2. </w:t>
      </w:r>
      <w:proofErr w:type="spellStart"/>
      <w:r w:rsidRPr="005959D1">
        <w:rPr>
          <w:color w:val="000000"/>
        </w:rPr>
        <w:t>Létant</w:t>
      </w:r>
      <w:proofErr w:type="spellEnd"/>
      <w:r w:rsidRPr="005959D1">
        <w:rPr>
          <w:color w:val="000000"/>
        </w:rPr>
        <w:t xml:space="preserve"> SE, Ortiz JI, Bentley </w:t>
      </w:r>
      <w:proofErr w:type="spellStart"/>
      <w:r w:rsidRPr="005959D1">
        <w:rPr>
          <w:color w:val="000000"/>
        </w:rPr>
        <w:t>Tammero</w:t>
      </w:r>
      <w:proofErr w:type="spellEnd"/>
      <w:r w:rsidRPr="005959D1">
        <w:rPr>
          <w:color w:val="000000"/>
        </w:rPr>
        <w:t xml:space="preserve"> LF, Birch JM, </w:t>
      </w:r>
      <w:proofErr w:type="spellStart"/>
      <w:r w:rsidRPr="005959D1">
        <w:rPr>
          <w:color w:val="000000"/>
        </w:rPr>
        <w:t>Derlet</w:t>
      </w:r>
      <w:proofErr w:type="spellEnd"/>
      <w:r w:rsidRPr="005959D1">
        <w:rPr>
          <w:color w:val="000000"/>
        </w:rPr>
        <w:t xml:space="preserve"> RW, Cohen S, </w:t>
      </w:r>
      <w:r w:rsidRPr="005959D1">
        <w:rPr>
          <w:b/>
          <w:color w:val="000000"/>
        </w:rPr>
        <w:t>Manning D</w:t>
      </w:r>
      <w:r w:rsidRPr="005959D1">
        <w:rPr>
          <w:color w:val="000000"/>
        </w:rPr>
        <w:t xml:space="preserve">, McBride </w:t>
      </w:r>
    </w:p>
    <w:p w14:paraId="4C87E47B" w14:textId="77777777" w:rsidR="005E480F" w:rsidRDefault="005E480F" w:rsidP="007767ED">
      <w:pPr>
        <w:ind w:left="180" w:hanging="90"/>
        <w:rPr>
          <w:color w:val="000000"/>
        </w:rPr>
      </w:pPr>
      <w:r>
        <w:rPr>
          <w:color w:val="000000"/>
        </w:rPr>
        <w:t xml:space="preserve">    </w:t>
      </w:r>
      <w:r w:rsidRPr="005959D1">
        <w:rPr>
          <w:color w:val="000000"/>
        </w:rPr>
        <w:t>MT.</w:t>
      </w:r>
      <w:r>
        <w:t xml:space="preserve">  </w:t>
      </w:r>
      <w:r w:rsidRPr="005959D1">
        <w:rPr>
          <w:color w:val="000000"/>
        </w:rPr>
        <w:t xml:space="preserve">Multiplexed reverse transcriptase PCR assay for identification of viral respiratory pathogens at </w:t>
      </w:r>
    </w:p>
    <w:p w14:paraId="2B8D09F7" w14:textId="2164C4A5" w:rsidR="005E480F" w:rsidRPr="009769AF" w:rsidRDefault="005E480F" w:rsidP="007767ED">
      <w:pPr>
        <w:ind w:left="180" w:hanging="90"/>
      </w:pPr>
      <w:r>
        <w:rPr>
          <w:color w:val="000000"/>
        </w:rPr>
        <w:t xml:space="preserve">    </w:t>
      </w:r>
      <w:proofErr w:type="gramStart"/>
      <w:r w:rsidRPr="005959D1">
        <w:rPr>
          <w:color w:val="000000"/>
        </w:rPr>
        <w:t>the</w:t>
      </w:r>
      <w:proofErr w:type="gramEnd"/>
      <w:r w:rsidRPr="005959D1">
        <w:rPr>
          <w:color w:val="000000"/>
        </w:rPr>
        <w:t xml:space="preserve"> point of care. J </w:t>
      </w:r>
      <w:proofErr w:type="spellStart"/>
      <w:r w:rsidRPr="005959D1">
        <w:rPr>
          <w:color w:val="000000"/>
        </w:rPr>
        <w:t>Clin</w:t>
      </w:r>
      <w:proofErr w:type="spellEnd"/>
      <w:r w:rsidRPr="005959D1">
        <w:rPr>
          <w:color w:val="000000"/>
        </w:rPr>
        <w:t xml:space="preserve"> </w:t>
      </w:r>
      <w:proofErr w:type="spellStart"/>
      <w:r w:rsidRPr="005959D1">
        <w:rPr>
          <w:color w:val="000000"/>
        </w:rPr>
        <w:t>Microbiol</w:t>
      </w:r>
      <w:proofErr w:type="spellEnd"/>
      <w:r w:rsidRPr="005959D1">
        <w:rPr>
          <w:color w:val="000000"/>
        </w:rPr>
        <w:t>. 2007 Nov</w:t>
      </w:r>
      <w:proofErr w:type="gramStart"/>
      <w:r w:rsidRPr="005959D1">
        <w:rPr>
          <w:color w:val="000000"/>
        </w:rPr>
        <w:t>;45</w:t>
      </w:r>
      <w:proofErr w:type="gramEnd"/>
      <w:r w:rsidRPr="005959D1">
        <w:rPr>
          <w:color w:val="000000"/>
        </w:rPr>
        <w:t>(11):3498-505.</w:t>
      </w:r>
    </w:p>
    <w:p w14:paraId="7A30985D" w14:textId="77777777" w:rsidR="005E480F" w:rsidRPr="005E480F" w:rsidRDefault="005E480F" w:rsidP="009A490D"/>
    <w:p w14:paraId="2DF61CED" w14:textId="16367840" w:rsidR="00E15D51" w:rsidRDefault="00D86229" w:rsidP="00D86229">
      <w:pPr>
        <w:rPr>
          <w:b/>
        </w:rPr>
      </w:pPr>
      <w:r>
        <w:rPr>
          <w:b/>
        </w:rPr>
        <w:t xml:space="preserve">ABSTRACTS AND </w:t>
      </w:r>
      <w:r w:rsidR="00045744" w:rsidRPr="003E3FFE">
        <w:rPr>
          <w:b/>
        </w:rPr>
        <w:t>PRESENTATIONS</w:t>
      </w:r>
    </w:p>
    <w:p w14:paraId="42AFEB45" w14:textId="6E08068F" w:rsidR="00D86229" w:rsidRDefault="00D86229" w:rsidP="00D86229">
      <w:r w:rsidRPr="00D86229">
        <w:t>Oral presentations</w:t>
      </w:r>
    </w:p>
    <w:p w14:paraId="0B281151" w14:textId="19162EEB" w:rsidR="00D86229" w:rsidRDefault="00D86229" w:rsidP="00D86229">
      <w:pPr>
        <w:ind w:left="360"/>
      </w:pPr>
      <w:r>
        <w:t>National/International Meetings</w:t>
      </w:r>
    </w:p>
    <w:p w14:paraId="34D9B621" w14:textId="1F2CE46F" w:rsidR="00D86229" w:rsidRDefault="00D86229" w:rsidP="00D86229">
      <w:pPr>
        <w:ind w:left="720"/>
      </w:pPr>
      <w:r>
        <w:t xml:space="preserve">Implementing a Continuity Clerkship with Emphasis on Coaching, Emotional Intelligence and Patient Safety.  </w:t>
      </w:r>
      <w:proofErr w:type="gramStart"/>
      <w:r>
        <w:t>APGO CREOG National Meeting.</w:t>
      </w:r>
      <w:proofErr w:type="gramEnd"/>
      <w:r>
        <w:t xml:space="preserve">  Orlando, FL, 2012.  </w:t>
      </w:r>
    </w:p>
    <w:p w14:paraId="37431536" w14:textId="23918E6A" w:rsidR="00D86229" w:rsidRDefault="00D86229" w:rsidP="00D86229">
      <w:pPr>
        <w:ind w:left="720"/>
      </w:pPr>
      <w:r>
        <w:lastRenderedPageBreak/>
        <w:t xml:space="preserve">Implementing a Continuity Clerkship with Emphasis on Coaching, Emotional Intelligence and Patient Safety.  </w:t>
      </w:r>
      <w:proofErr w:type="gramStart"/>
      <w:r>
        <w:t>Southern Assembly Meeting, Marina Del Rey, CA, 2012.</w:t>
      </w:r>
      <w:proofErr w:type="gramEnd"/>
      <w:r>
        <w:t xml:space="preserve">  </w:t>
      </w:r>
    </w:p>
    <w:p w14:paraId="27756B5B" w14:textId="611EA6F8" w:rsidR="00D86229" w:rsidRDefault="00D86229" w:rsidP="00D86229">
      <w:pPr>
        <w:ind w:left="360"/>
      </w:pPr>
      <w:r>
        <w:t>Local/Regional Meetings</w:t>
      </w:r>
    </w:p>
    <w:p w14:paraId="6FF85AEC" w14:textId="77777777" w:rsidR="00D86229" w:rsidRDefault="00D86229" w:rsidP="00D86229">
      <w:pPr>
        <w:ind w:left="720"/>
      </w:pPr>
      <w:r w:rsidRPr="005959D1">
        <w:t xml:space="preserve">Foley Balloons and ruptured membranes:  is there an increased risk of infection? </w:t>
      </w:r>
      <w:r>
        <w:t xml:space="preserve">  Presented at </w:t>
      </w:r>
      <w:r w:rsidRPr="00C475EB">
        <w:t xml:space="preserve">Annual </w:t>
      </w:r>
      <w:r>
        <w:t>Resident Research Day.  Cedars-Sinai Medical Center.  Los Angeles, CA.  2013</w:t>
      </w:r>
      <w:r w:rsidRPr="00C475EB">
        <w:t xml:space="preserve"> </w:t>
      </w:r>
    </w:p>
    <w:p w14:paraId="5E699DF4" w14:textId="6F6FB8F5" w:rsidR="00120088" w:rsidRDefault="00120088" w:rsidP="00D86229">
      <w:pPr>
        <w:ind w:left="720"/>
      </w:pPr>
      <w:proofErr w:type="gramStart"/>
      <w:r>
        <w:t>Manuscript in preparation</w:t>
      </w:r>
      <w:r w:rsidR="007767ED">
        <w:t>.</w:t>
      </w:r>
      <w:proofErr w:type="gramEnd"/>
    </w:p>
    <w:p w14:paraId="085823E2" w14:textId="0EF64733" w:rsidR="00D86229" w:rsidRDefault="00D86229" w:rsidP="00D86229">
      <w:r>
        <w:t>Poster Presentations</w:t>
      </w:r>
    </w:p>
    <w:p w14:paraId="35C4A4D3" w14:textId="6B377B73" w:rsidR="00120088" w:rsidRPr="00D86229" w:rsidRDefault="00120088" w:rsidP="00120088">
      <w:pPr>
        <w:ind w:left="360"/>
        <w:rPr>
          <w:b/>
          <w:color w:val="000000"/>
        </w:rPr>
      </w:pPr>
      <w:r>
        <w:t>National/International Meetings</w:t>
      </w:r>
    </w:p>
    <w:p w14:paraId="5EA4535B" w14:textId="3EA92390" w:rsidR="00D86229" w:rsidRDefault="00120088" w:rsidP="00120088">
      <w:pPr>
        <w:ind w:left="720"/>
      </w:pPr>
      <w:r>
        <w:t xml:space="preserve">Implementing a Residency Program Facebook Page for Branding and Promoting Academic Activities.   </w:t>
      </w:r>
      <w:proofErr w:type="gramStart"/>
      <w:r>
        <w:t>APGO CREOG National Meeting.</w:t>
      </w:r>
      <w:proofErr w:type="gramEnd"/>
      <w:r>
        <w:t xml:space="preserve">  Phoenix, AZ, 2013.  </w:t>
      </w:r>
    </w:p>
    <w:p w14:paraId="72CB2550" w14:textId="77777777" w:rsidR="00120088" w:rsidRDefault="00120088" w:rsidP="00120088">
      <w:pPr>
        <w:rPr>
          <w:b/>
        </w:rPr>
      </w:pPr>
    </w:p>
    <w:p w14:paraId="2ED69B91" w14:textId="76637528" w:rsidR="00120088" w:rsidRPr="00120088" w:rsidRDefault="00120088" w:rsidP="00120088">
      <w:pPr>
        <w:rPr>
          <w:b/>
        </w:rPr>
      </w:pPr>
      <w:proofErr w:type="gramStart"/>
      <w:r>
        <w:rPr>
          <w:b/>
        </w:rPr>
        <w:t>ABSTRACTS AND PRESENATIONS CONT.</w:t>
      </w:r>
      <w:proofErr w:type="gramEnd"/>
    </w:p>
    <w:p w14:paraId="00A75EBB" w14:textId="2FE9D5AC" w:rsidR="00120088" w:rsidRDefault="00120088" w:rsidP="00120088">
      <w:pPr>
        <w:ind w:left="720"/>
      </w:pPr>
      <w:proofErr w:type="gramStart"/>
      <w:r>
        <w:t>Triglyceride to High Density Lipoprotein Cholesterol Ratio as Predictor of Insulin Resistance in Women with Polycystic Ovary Syndrome.</w:t>
      </w:r>
      <w:proofErr w:type="gramEnd"/>
      <w:r>
        <w:t xml:space="preserve">  Southern Assembly Meeting, Marina Del Rey, 2012.  </w:t>
      </w:r>
    </w:p>
    <w:p w14:paraId="38C4D5C0" w14:textId="77777777" w:rsidR="00120088" w:rsidRDefault="00120088" w:rsidP="00120088">
      <w:pPr>
        <w:ind w:left="720"/>
      </w:pPr>
      <w:r>
        <w:t xml:space="preserve">Identifying the Problem Resident at the Intern Level.  </w:t>
      </w:r>
      <w:proofErr w:type="gramStart"/>
      <w:r>
        <w:t>APGO CREOG National Meeting.</w:t>
      </w:r>
      <w:proofErr w:type="gramEnd"/>
      <w:r>
        <w:t xml:space="preserve">  </w:t>
      </w:r>
    </w:p>
    <w:p w14:paraId="1253829B" w14:textId="7248F75F" w:rsidR="00120088" w:rsidRDefault="00120088" w:rsidP="00120088">
      <w:pPr>
        <w:ind w:left="720"/>
      </w:pPr>
      <w:r>
        <w:t xml:space="preserve">Orlando, FL, 2012.  </w:t>
      </w:r>
    </w:p>
    <w:p w14:paraId="51210588" w14:textId="7ADE1B27" w:rsidR="00120088" w:rsidRDefault="00120088" w:rsidP="00120088">
      <w:pPr>
        <w:ind w:left="720"/>
      </w:pPr>
      <w:r>
        <w:t>Developing Procedure Based Milestones in an Obstetrics and Gynecology Residency Training Program. APGO CREOG Meeting, San Antonio, Texas, 2011</w:t>
      </w:r>
    </w:p>
    <w:p w14:paraId="79C613EA" w14:textId="77777777" w:rsidR="00120088" w:rsidRDefault="00120088" w:rsidP="00120088">
      <w:pPr>
        <w:ind w:left="720"/>
      </w:pPr>
    </w:p>
    <w:p w14:paraId="3FA42C1D" w14:textId="77777777" w:rsidR="00FF6E9A" w:rsidRPr="00C475EB" w:rsidRDefault="00045744" w:rsidP="009A490D">
      <w:pPr>
        <w:rPr>
          <w:b/>
        </w:rPr>
      </w:pPr>
      <w:r w:rsidRPr="00C475EB">
        <w:rPr>
          <w:b/>
        </w:rPr>
        <w:t>PAPERS IN PREPARATION (RESEARCH COMPLETED):</w:t>
      </w:r>
      <w:r w:rsidR="00A31892" w:rsidRPr="00C475EB">
        <w:rPr>
          <w:b/>
        </w:rPr>
        <w:t xml:space="preserve"> </w:t>
      </w:r>
      <w:r w:rsidR="00A31892" w:rsidRPr="00C475EB">
        <w:rPr>
          <w:b/>
        </w:rPr>
        <w:tab/>
      </w:r>
      <w:r w:rsidR="00A31892" w:rsidRPr="00C475EB">
        <w:rPr>
          <w:b/>
        </w:rPr>
        <w:tab/>
      </w:r>
      <w:r w:rsidR="00A31892" w:rsidRPr="00C475EB">
        <w:rPr>
          <w:b/>
        </w:rPr>
        <w:tab/>
      </w:r>
      <w:r w:rsidR="00A31892" w:rsidRPr="00C475EB">
        <w:rPr>
          <w:b/>
        </w:rPr>
        <w:tab/>
        <w:t xml:space="preserve">      </w:t>
      </w:r>
    </w:p>
    <w:p w14:paraId="69C5E0C9" w14:textId="77777777" w:rsidR="00287B4F" w:rsidRDefault="005959D1" w:rsidP="00120088">
      <w:pPr>
        <w:ind w:left="360"/>
      </w:pPr>
      <w:r w:rsidRPr="005959D1">
        <w:t xml:space="preserve">Foley Balloons and ruptured membranes:  is there an increased risk of infection? </w:t>
      </w:r>
      <w:r w:rsidR="00287B4F">
        <w:t xml:space="preserve">  </w:t>
      </w:r>
      <w:r w:rsidRPr="005959D1">
        <w:rPr>
          <w:b/>
        </w:rPr>
        <w:t>Collins D.</w:t>
      </w:r>
      <w:r w:rsidRPr="005959D1">
        <w:t xml:space="preserve"> </w:t>
      </w:r>
      <w:r>
        <w:t xml:space="preserve">  </w:t>
      </w:r>
    </w:p>
    <w:p w14:paraId="231DD932" w14:textId="29C454B1" w:rsidR="005959D1" w:rsidRPr="005959D1" w:rsidRDefault="005959D1" w:rsidP="00120088">
      <w:pPr>
        <w:ind w:left="360"/>
      </w:pPr>
      <w:r w:rsidRPr="005959D1">
        <w:t xml:space="preserve">Mentor:  </w:t>
      </w:r>
      <w:r w:rsidR="00287B4F">
        <w:t xml:space="preserve">Dr. </w:t>
      </w:r>
      <w:r w:rsidRPr="005959D1">
        <w:t>Kim</w:t>
      </w:r>
      <w:r w:rsidR="00287B4F">
        <w:t>berly</w:t>
      </w:r>
      <w:r w:rsidRPr="005959D1">
        <w:t xml:space="preserve"> Gregory </w:t>
      </w:r>
    </w:p>
    <w:p w14:paraId="4A001F76" w14:textId="4E903A41" w:rsidR="0089510D" w:rsidRDefault="0089510D" w:rsidP="008C3CF2"/>
    <w:p w14:paraId="30074443" w14:textId="48E71896" w:rsidR="00287B4F" w:rsidRDefault="00287B4F" w:rsidP="008C3CF2">
      <w:pPr>
        <w:rPr>
          <w:b/>
        </w:rPr>
      </w:pPr>
      <w:r>
        <w:rPr>
          <w:b/>
        </w:rPr>
        <w:t>CURRENT RESEARCH</w:t>
      </w:r>
    </w:p>
    <w:p w14:paraId="27642B8A" w14:textId="3BAB8599" w:rsidR="00287B4F" w:rsidRPr="00287B4F" w:rsidRDefault="00287B4F" w:rsidP="00287B4F">
      <w:pPr>
        <w:ind w:left="360"/>
      </w:pPr>
      <w:r>
        <w:t xml:space="preserve">Improving </w:t>
      </w:r>
      <w:proofErr w:type="spellStart"/>
      <w:r>
        <w:t>intrapartum</w:t>
      </w:r>
      <w:proofErr w:type="spellEnd"/>
      <w:r>
        <w:t xml:space="preserve"> infection rates with a change in the protocol for </w:t>
      </w:r>
      <w:proofErr w:type="spellStart"/>
      <w:r>
        <w:t>foley</w:t>
      </w:r>
      <w:proofErr w:type="spellEnd"/>
      <w:r>
        <w:t xml:space="preserve"> balloon placement on a busy Labor and Delivery floor.  Mentor: Dr. Kimberly Gregory.</w:t>
      </w:r>
    </w:p>
    <w:p w14:paraId="64B30BE2" w14:textId="77777777" w:rsidR="001E7AA2" w:rsidRDefault="001E7AA2" w:rsidP="001E7AA2"/>
    <w:p w14:paraId="63785A02" w14:textId="77777777" w:rsidR="001E7AA2" w:rsidRDefault="001E7AA2" w:rsidP="001E7AA2">
      <w:r w:rsidRPr="003E3FFE">
        <w:rPr>
          <w:b/>
        </w:rPr>
        <w:t>LANGUAGE FLUENCY:</w:t>
      </w:r>
      <w:r w:rsidRPr="003E3FFE">
        <w:rPr>
          <w:b/>
        </w:rPr>
        <w:tab/>
      </w:r>
      <w:r w:rsidRPr="003E3FFE">
        <w:rPr>
          <w:b/>
        </w:rPr>
        <w:tab/>
      </w:r>
      <w:r>
        <w:t>English,</w:t>
      </w:r>
      <w:r w:rsidRPr="003E3FFE">
        <w:t xml:space="preserve"> Spanish</w:t>
      </w:r>
    </w:p>
    <w:p w14:paraId="1254081A" w14:textId="77777777" w:rsidR="001E7AA2" w:rsidRDefault="001E7AA2" w:rsidP="001E7AA2"/>
    <w:p w14:paraId="24BB022C" w14:textId="77777777" w:rsidR="001E7AA2" w:rsidRPr="0089510D" w:rsidRDefault="001E7AA2" w:rsidP="001E7AA2">
      <w:pPr>
        <w:rPr>
          <w:b/>
        </w:rPr>
      </w:pPr>
      <w:r w:rsidRPr="0089510D">
        <w:rPr>
          <w:b/>
        </w:rPr>
        <w:t>ACTIVITIES</w:t>
      </w:r>
    </w:p>
    <w:p w14:paraId="354F2036" w14:textId="77777777" w:rsidR="001E7AA2" w:rsidRDefault="001E7AA2" w:rsidP="001E7AA2">
      <w:pPr>
        <w:numPr>
          <w:ilvl w:val="0"/>
          <w:numId w:val="34"/>
        </w:numPr>
      </w:pPr>
      <w:r>
        <w:t>California International Marathon, Finisher.  2008</w:t>
      </w:r>
    </w:p>
    <w:p w14:paraId="3793835F" w14:textId="77777777" w:rsidR="001E7AA2" w:rsidRDefault="001E7AA2" w:rsidP="001E7AA2">
      <w:pPr>
        <w:numPr>
          <w:ilvl w:val="0"/>
          <w:numId w:val="34"/>
        </w:numPr>
      </w:pPr>
      <w:r>
        <w:t>Nike Women’s Marathon, Finisher.  2009</w:t>
      </w:r>
    </w:p>
    <w:p w14:paraId="31239F7E" w14:textId="77777777" w:rsidR="001E7AA2" w:rsidRDefault="001E7AA2" w:rsidP="001E7AA2">
      <w:pPr>
        <w:numPr>
          <w:ilvl w:val="0"/>
          <w:numId w:val="34"/>
        </w:numPr>
      </w:pPr>
      <w:r>
        <w:t>California International Marathon, Finisher. 2009</w:t>
      </w:r>
    </w:p>
    <w:p w14:paraId="3EAA5F4B" w14:textId="77777777" w:rsidR="001E7AA2" w:rsidRDefault="001E7AA2" w:rsidP="001E7AA2">
      <w:pPr>
        <w:numPr>
          <w:ilvl w:val="0"/>
          <w:numId w:val="34"/>
        </w:numPr>
      </w:pPr>
      <w:r>
        <w:t>Long Beach International Marathon, Finisher.  2010</w:t>
      </w:r>
    </w:p>
    <w:p w14:paraId="291694C4" w14:textId="77777777" w:rsidR="001E7AA2" w:rsidRDefault="001E7AA2" w:rsidP="001E7AA2">
      <w:pPr>
        <w:numPr>
          <w:ilvl w:val="0"/>
          <w:numId w:val="34"/>
        </w:numPr>
      </w:pPr>
      <w:r>
        <w:t>Los Angeles Marathon, Finisher. 2012</w:t>
      </w:r>
    </w:p>
    <w:p w14:paraId="6255F8D8" w14:textId="77777777" w:rsidR="001E7AA2" w:rsidRDefault="001E7AA2" w:rsidP="001E7AA2">
      <w:pPr>
        <w:numPr>
          <w:ilvl w:val="0"/>
          <w:numId w:val="34"/>
        </w:numPr>
      </w:pPr>
      <w:r>
        <w:t>Los Angeles Marathon, Finisher. 2013</w:t>
      </w:r>
    </w:p>
    <w:p w14:paraId="173867EA" w14:textId="3D083504" w:rsidR="001E7AA2" w:rsidRDefault="001E7AA2" w:rsidP="001E7AA2">
      <w:pPr>
        <w:numPr>
          <w:ilvl w:val="0"/>
          <w:numId w:val="34"/>
        </w:numPr>
      </w:pPr>
      <w:r>
        <w:t>Golden Gate Trail Run 30K, 2013</w:t>
      </w:r>
    </w:p>
    <w:p w14:paraId="6D1119A5" w14:textId="4411ADBA" w:rsidR="00E7778B" w:rsidRDefault="00E7778B" w:rsidP="001E7AA2">
      <w:pPr>
        <w:numPr>
          <w:ilvl w:val="0"/>
          <w:numId w:val="34"/>
        </w:numPr>
      </w:pPr>
      <w:r>
        <w:t>Long Beach International Marathon, Finisher.  2013</w:t>
      </w:r>
    </w:p>
    <w:p w14:paraId="3CC780EC" w14:textId="77777777" w:rsidR="001E7AA2" w:rsidRPr="003E3FFE" w:rsidRDefault="001E7AA2" w:rsidP="001E7AA2">
      <w:pPr>
        <w:rPr>
          <w:b/>
        </w:rPr>
      </w:pPr>
    </w:p>
    <w:p w14:paraId="43DBD49D" w14:textId="77777777" w:rsidR="001E7AA2" w:rsidRDefault="001E7AA2" w:rsidP="001E7AA2"/>
    <w:p w14:paraId="62E1545F" w14:textId="4ED52A91" w:rsidR="009F06B5" w:rsidRDefault="009F06B5" w:rsidP="009F06B5">
      <w:pPr>
        <w:ind w:left="720"/>
      </w:pPr>
    </w:p>
    <w:p w14:paraId="3D6ACBB8" w14:textId="77777777" w:rsidR="009F06B5" w:rsidRPr="008C3CF2" w:rsidRDefault="009F06B5" w:rsidP="008C3CF2"/>
    <w:sectPr w:rsidR="009F06B5" w:rsidRPr="008C3CF2" w:rsidSect="00BF76EC">
      <w:headerReference w:type="default" r:id="rId8"/>
      <w:footerReference w:type="default" r:id="rId9"/>
      <w:pgSz w:w="12240" w:h="15840"/>
      <w:pgMar w:top="1440" w:right="79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93C99C" w14:textId="77777777" w:rsidR="00120088" w:rsidRDefault="00120088">
      <w:r>
        <w:separator/>
      </w:r>
    </w:p>
  </w:endnote>
  <w:endnote w:type="continuationSeparator" w:id="0">
    <w:p w14:paraId="0BB66DF3" w14:textId="77777777" w:rsidR="00120088" w:rsidRDefault="0012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B67AE" w14:textId="77777777" w:rsidR="00120088" w:rsidRDefault="0012008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7778B">
      <w:rPr>
        <w:noProof/>
      </w:rPr>
      <w:t>3</w:t>
    </w:r>
    <w:r>
      <w:rPr>
        <w:noProof/>
      </w:rPr>
      <w:fldChar w:fldCharType="end"/>
    </w:r>
  </w:p>
  <w:p w14:paraId="5FC5799E" w14:textId="77777777" w:rsidR="00120088" w:rsidRDefault="001200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4B8DEB" w14:textId="77777777" w:rsidR="00120088" w:rsidRDefault="00120088">
      <w:r>
        <w:separator/>
      </w:r>
    </w:p>
  </w:footnote>
  <w:footnote w:type="continuationSeparator" w:id="0">
    <w:p w14:paraId="2117044F" w14:textId="77777777" w:rsidR="00120088" w:rsidRDefault="001200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A048E" w14:textId="3149CF11" w:rsidR="00120088" w:rsidRDefault="00120088" w:rsidP="00120088">
    <w:pPr>
      <w:pStyle w:val="Header"/>
      <w:jc w:val="right"/>
    </w:pPr>
    <w:r>
      <w:t xml:space="preserve">Danielle Collins, MD  </w:t>
    </w:r>
  </w:p>
  <w:p w14:paraId="76839721" w14:textId="13BA15F7" w:rsidR="00120088" w:rsidRDefault="00E7778B" w:rsidP="00120088">
    <w:pPr>
      <w:pStyle w:val="Header"/>
      <w:jc w:val="right"/>
    </w:pPr>
    <w:r>
      <w:t>October</w:t>
    </w:r>
    <w:r w:rsidR="007767ED">
      <w:t xml:space="preserve"> 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DC4"/>
    <w:multiLevelType w:val="hybridMultilevel"/>
    <w:tmpl w:val="F266BFF6"/>
    <w:lvl w:ilvl="0" w:tplc="81A2A386">
      <w:start w:val="2003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875AB"/>
    <w:multiLevelType w:val="hybridMultilevel"/>
    <w:tmpl w:val="F3188F8C"/>
    <w:lvl w:ilvl="0" w:tplc="85C69D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7516514"/>
    <w:multiLevelType w:val="hybridMultilevel"/>
    <w:tmpl w:val="DD20D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E77DC3"/>
    <w:multiLevelType w:val="hybridMultilevel"/>
    <w:tmpl w:val="9E6645AA"/>
    <w:lvl w:ilvl="0" w:tplc="E4BCA15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0CCC2A27"/>
    <w:multiLevelType w:val="hybridMultilevel"/>
    <w:tmpl w:val="7890A8D2"/>
    <w:lvl w:ilvl="0" w:tplc="0C3CB86C">
      <w:start w:val="199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A57A3B"/>
    <w:multiLevelType w:val="hybridMultilevel"/>
    <w:tmpl w:val="890C2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972180"/>
    <w:multiLevelType w:val="multilevel"/>
    <w:tmpl w:val="0AE421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7736A7"/>
    <w:multiLevelType w:val="hybridMultilevel"/>
    <w:tmpl w:val="DAEABBE0"/>
    <w:lvl w:ilvl="0" w:tplc="02F257C6">
      <w:start w:val="200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C871DBC"/>
    <w:multiLevelType w:val="hybridMultilevel"/>
    <w:tmpl w:val="6A9C3A96"/>
    <w:lvl w:ilvl="0" w:tplc="08EE0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EE4545"/>
    <w:multiLevelType w:val="hybridMultilevel"/>
    <w:tmpl w:val="A066F7C0"/>
    <w:lvl w:ilvl="0" w:tplc="B8E6E7F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F1051A"/>
    <w:multiLevelType w:val="hybridMultilevel"/>
    <w:tmpl w:val="D6B0B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0D2A34"/>
    <w:multiLevelType w:val="hybridMultilevel"/>
    <w:tmpl w:val="7D9E9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06D0"/>
    <w:multiLevelType w:val="hybridMultilevel"/>
    <w:tmpl w:val="890C2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0D5165"/>
    <w:multiLevelType w:val="hybridMultilevel"/>
    <w:tmpl w:val="FA1C8544"/>
    <w:lvl w:ilvl="0" w:tplc="0966FAE2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>
    <w:nsid w:val="458A7E86"/>
    <w:multiLevelType w:val="hybridMultilevel"/>
    <w:tmpl w:val="5B36BF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9A4685"/>
    <w:multiLevelType w:val="hybridMultilevel"/>
    <w:tmpl w:val="EF589CAA"/>
    <w:lvl w:ilvl="0" w:tplc="9A4CF8DE">
      <w:start w:val="2005"/>
      <w:numFmt w:val="decimal"/>
      <w:lvlText w:val="%1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902686"/>
    <w:multiLevelType w:val="hybridMultilevel"/>
    <w:tmpl w:val="F3188F8C"/>
    <w:lvl w:ilvl="0" w:tplc="85C69D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B8E6E7F0">
      <w:start w:val="1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C8125AC"/>
    <w:multiLevelType w:val="hybridMultilevel"/>
    <w:tmpl w:val="847E7BAA"/>
    <w:lvl w:ilvl="0" w:tplc="A14ED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1B84D66"/>
    <w:multiLevelType w:val="hybridMultilevel"/>
    <w:tmpl w:val="A3E05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A67699C"/>
    <w:multiLevelType w:val="hybridMultilevel"/>
    <w:tmpl w:val="7406708C"/>
    <w:lvl w:ilvl="0" w:tplc="BE90337C">
      <w:start w:val="2003"/>
      <w:numFmt w:val="decimal"/>
      <w:lvlText w:val="%1-"/>
      <w:lvlJc w:val="left"/>
      <w:pPr>
        <w:ind w:left="6287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12" w:hanging="360"/>
      </w:pPr>
    </w:lvl>
    <w:lvl w:ilvl="2" w:tplc="0409001B" w:tentative="1">
      <w:start w:val="1"/>
      <w:numFmt w:val="lowerRoman"/>
      <w:lvlText w:val="%3."/>
      <w:lvlJc w:val="right"/>
      <w:pPr>
        <w:ind w:left="7532" w:hanging="180"/>
      </w:pPr>
    </w:lvl>
    <w:lvl w:ilvl="3" w:tplc="0409000F" w:tentative="1">
      <w:start w:val="1"/>
      <w:numFmt w:val="decimal"/>
      <w:lvlText w:val="%4."/>
      <w:lvlJc w:val="left"/>
      <w:pPr>
        <w:ind w:left="8252" w:hanging="360"/>
      </w:pPr>
    </w:lvl>
    <w:lvl w:ilvl="4" w:tplc="04090019" w:tentative="1">
      <w:start w:val="1"/>
      <w:numFmt w:val="lowerLetter"/>
      <w:lvlText w:val="%5."/>
      <w:lvlJc w:val="left"/>
      <w:pPr>
        <w:ind w:left="8972" w:hanging="360"/>
      </w:pPr>
    </w:lvl>
    <w:lvl w:ilvl="5" w:tplc="0409001B" w:tentative="1">
      <w:start w:val="1"/>
      <w:numFmt w:val="lowerRoman"/>
      <w:lvlText w:val="%6."/>
      <w:lvlJc w:val="right"/>
      <w:pPr>
        <w:ind w:left="9692" w:hanging="180"/>
      </w:pPr>
    </w:lvl>
    <w:lvl w:ilvl="6" w:tplc="0409000F" w:tentative="1">
      <w:start w:val="1"/>
      <w:numFmt w:val="decimal"/>
      <w:lvlText w:val="%7."/>
      <w:lvlJc w:val="left"/>
      <w:pPr>
        <w:ind w:left="10412" w:hanging="360"/>
      </w:pPr>
    </w:lvl>
    <w:lvl w:ilvl="7" w:tplc="04090019" w:tentative="1">
      <w:start w:val="1"/>
      <w:numFmt w:val="lowerLetter"/>
      <w:lvlText w:val="%8."/>
      <w:lvlJc w:val="left"/>
      <w:pPr>
        <w:ind w:left="11132" w:hanging="360"/>
      </w:pPr>
    </w:lvl>
    <w:lvl w:ilvl="8" w:tplc="0409001B" w:tentative="1">
      <w:start w:val="1"/>
      <w:numFmt w:val="lowerRoman"/>
      <w:lvlText w:val="%9."/>
      <w:lvlJc w:val="right"/>
      <w:pPr>
        <w:ind w:left="11852" w:hanging="180"/>
      </w:pPr>
    </w:lvl>
  </w:abstractNum>
  <w:abstractNum w:abstractNumId="20">
    <w:nsid w:val="5CBC6C8E"/>
    <w:multiLevelType w:val="hybridMultilevel"/>
    <w:tmpl w:val="8228A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E8D1E3F"/>
    <w:multiLevelType w:val="hybridMultilevel"/>
    <w:tmpl w:val="621E7ACA"/>
    <w:lvl w:ilvl="0" w:tplc="A4AA856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>
    <w:nsid w:val="5F6629A0"/>
    <w:multiLevelType w:val="hybridMultilevel"/>
    <w:tmpl w:val="31EEF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B75179"/>
    <w:multiLevelType w:val="hybridMultilevel"/>
    <w:tmpl w:val="E9F4D9F4"/>
    <w:lvl w:ilvl="0" w:tplc="B5EEDD72">
      <w:start w:val="2005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6D12687"/>
    <w:multiLevelType w:val="hybridMultilevel"/>
    <w:tmpl w:val="7792B5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DF4A30"/>
    <w:multiLevelType w:val="multilevel"/>
    <w:tmpl w:val="A850B9E4"/>
    <w:lvl w:ilvl="0">
      <w:start w:val="200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678B118A"/>
    <w:multiLevelType w:val="hybridMultilevel"/>
    <w:tmpl w:val="53E040E8"/>
    <w:lvl w:ilvl="0" w:tplc="0409000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900205"/>
    <w:multiLevelType w:val="hybridMultilevel"/>
    <w:tmpl w:val="6E10B9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B2001E9"/>
    <w:multiLevelType w:val="multilevel"/>
    <w:tmpl w:val="12FC9858"/>
    <w:lvl w:ilvl="0">
      <w:start w:val="199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3"/>
      <w:numFmt w:val="decimal"/>
      <w:lvlText w:val="%1-%2"/>
      <w:lvlJc w:val="left"/>
      <w:pPr>
        <w:ind w:left="661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7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9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9">
    <w:nsid w:val="6BBB2114"/>
    <w:multiLevelType w:val="hybridMultilevel"/>
    <w:tmpl w:val="890C2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961209"/>
    <w:multiLevelType w:val="hybridMultilevel"/>
    <w:tmpl w:val="890C2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D1593A"/>
    <w:multiLevelType w:val="hybridMultilevel"/>
    <w:tmpl w:val="84424D5E"/>
    <w:lvl w:ilvl="0" w:tplc="378C6FC0">
      <w:start w:val="200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849670C"/>
    <w:multiLevelType w:val="hybridMultilevel"/>
    <w:tmpl w:val="30EC36DE"/>
    <w:lvl w:ilvl="0" w:tplc="9C5CDE06">
      <w:start w:val="199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96D2696"/>
    <w:multiLevelType w:val="hybridMultilevel"/>
    <w:tmpl w:val="890C2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A7F1AC0"/>
    <w:multiLevelType w:val="multilevel"/>
    <w:tmpl w:val="F33846D0"/>
    <w:lvl w:ilvl="0">
      <w:start w:val="200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25"/>
  </w:num>
  <w:num w:numId="5">
    <w:abstractNumId w:val="34"/>
  </w:num>
  <w:num w:numId="6">
    <w:abstractNumId w:val="15"/>
  </w:num>
  <w:num w:numId="7">
    <w:abstractNumId w:val="23"/>
  </w:num>
  <w:num w:numId="8">
    <w:abstractNumId w:val="4"/>
  </w:num>
  <w:num w:numId="9">
    <w:abstractNumId w:val="32"/>
  </w:num>
  <w:num w:numId="10">
    <w:abstractNumId w:val="7"/>
  </w:num>
  <w:num w:numId="11">
    <w:abstractNumId w:val="31"/>
  </w:num>
  <w:num w:numId="12">
    <w:abstractNumId w:val="13"/>
  </w:num>
  <w:num w:numId="13">
    <w:abstractNumId w:val="18"/>
  </w:num>
  <w:num w:numId="14">
    <w:abstractNumId w:val="6"/>
  </w:num>
  <w:num w:numId="15">
    <w:abstractNumId w:val="20"/>
  </w:num>
  <w:num w:numId="16">
    <w:abstractNumId w:val="22"/>
  </w:num>
  <w:num w:numId="17">
    <w:abstractNumId w:val="11"/>
  </w:num>
  <w:num w:numId="18">
    <w:abstractNumId w:val="10"/>
  </w:num>
  <w:num w:numId="19">
    <w:abstractNumId w:val="29"/>
  </w:num>
  <w:num w:numId="20">
    <w:abstractNumId w:val="14"/>
  </w:num>
  <w:num w:numId="21">
    <w:abstractNumId w:val="8"/>
  </w:num>
  <w:num w:numId="22">
    <w:abstractNumId w:val="24"/>
  </w:num>
  <w:num w:numId="23">
    <w:abstractNumId w:val="2"/>
  </w:num>
  <w:num w:numId="24">
    <w:abstractNumId w:val="12"/>
  </w:num>
  <w:num w:numId="25">
    <w:abstractNumId w:val="21"/>
  </w:num>
  <w:num w:numId="26">
    <w:abstractNumId w:val="3"/>
  </w:num>
  <w:num w:numId="27">
    <w:abstractNumId w:val="26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7"/>
  </w:num>
  <w:num w:numId="30">
    <w:abstractNumId w:val="28"/>
  </w:num>
  <w:num w:numId="31">
    <w:abstractNumId w:val="0"/>
  </w:num>
  <w:num w:numId="32">
    <w:abstractNumId w:val="19"/>
  </w:num>
  <w:num w:numId="33">
    <w:abstractNumId w:val="5"/>
  </w:num>
  <w:num w:numId="34">
    <w:abstractNumId w:val="3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1D5"/>
    <w:rsid w:val="00001D35"/>
    <w:rsid w:val="00010606"/>
    <w:rsid w:val="000333BC"/>
    <w:rsid w:val="00045744"/>
    <w:rsid w:val="000526DE"/>
    <w:rsid w:val="00052F07"/>
    <w:rsid w:val="000B7D33"/>
    <w:rsid w:val="000C61D5"/>
    <w:rsid w:val="000C758B"/>
    <w:rsid w:val="000D2F74"/>
    <w:rsid w:val="000D6A5A"/>
    <w:rsid w:val="000E3C01"/>
    <w:rsid w:val="000F0529"/>
    <w:rsid w:val="000F5B8D"/>
    <w:rsid w:val="00112180"/>
    <w:rsid w:val="00120088"/>
    <w:rsid w:val="0012647F"/>
    <w:rsid w:val="00133F01"/>
    <w:rsid w:val="00146300"/>
    <w:rsid w:val="001577D5"/>
    <w:rsid w:val="00167944"/>
    <w:rsid w:val="001772F9"/>
    <w:rsid w:val="00182ABD"/>
    <w:rsid w:val="001D0DBC"/>
    <w:rsid w:val="001D4C52"/>
    <w:rsid w:val="001D7C1D"/>
    <w:rsid w:val="001E2105"/>
    <w:rsid w:val="001E7AA2"/>
    <w:rsid w:val="001F5CCD"/>
    <w:rsid w:val="002041C1"/>
    <w:rsid w:val="002110C0"/>
    <w:rsid w:val="0021506F"/>
    <w:rsid w:val="00220739"/>
    <w:rsid w:val="00230487"/>
    <w:rsid w:val="00246973"/>
    <w:rsid w:val="00250962"/>
    <w:rsid w:val="00260751"/>
    <w:rsid w:val="002673C8"/>
    <w:rsid w:val="002728E1"/>
    <w:rsid w:val="00276552"/>
    <w:rsid w:val="00287B4F"/>
    <w:rsid w:val="00292EC4"/>
    <w:rsid w:val="00293140"/>
    <w:rsid w:val="002B4CC1"/>
    <w:rsid w:val="002C221C"/>
    <w:rsid w:val="002C41F2"/>
    <w:rsid w:val="002C7075"/>
    <w:rsid w:val="002C7466"/>
    <w:rsid w:val="00312958"/>
    <w:rsid w:val="00326F06"/>
    <w:rsid w:val="003356C5"/>
    <w:rsid w:val="003536EF"/>
    <w:rsid w:val="003614CE"/>
    <w:rsid w:val="0036427F"/>
    <w:rsid w:val="00373B65"/>
    <w:rsid w:val="00374279"/>
    <w:rsid w:val="003B0265"/>
    <w:rsid w:val="003B093C"/>
    <w:rsid w:val="003B11BA"/>
    <w:rsid w:val="003D42C6"/>
    <w:rsid w:val="003E182A"/>
    <w:rsid w:val="003E365E"/>
    <w:rsid w:val="003E3FFE"/>
    <w:rsid w:val="003E412A"/>
    <w:rsid w:val="003E4CE0"/>
    <w:rsid w:val="003E5ACB"/>
    <w:rsid w:val="003F04E6"/>
    <w:rsid w:val="003F3C6D"/>
    <w:rsid w:val="003F609A"/>
    <w:rsid w:val="00403294"/>
    <w:rsid w:val="004112C4"/>
    <w:rsid w:val="0043277B"/>
    <w:rsid w:val="00437195"/>
    <w:rsid w:val="004418BD"/>
    <w:rsid w:val="004442E6"/>
    <w:rsid w:val="00447DB7"/>
    <w:rsid w:val="00451E74"/>
    <w:rsid w:val="00452ADA"/>
    <w:rsid w:val="004610E0"/>
    <w:rsid w:val="00465B06"/>
    <w:rsid w:val="00474DC4"/>
    <w:rsid w:val="004817A2"/>
    <w:rsid w:val="004910F6"/>
    <w:rsid w:val="004944FE"/>
    <w:rsid w:val="00497963"/>
    <w:rsid w:val="004B2012"/>
    <w:rsid w:val="004B287A"/>
    <w:rsid w:val="004D79C8"/>
    <w:rsid w:val="004E0A10"/>
    <w:rsid w:val="004F4898"/>
    <w:rsid w:val="00523126"/>
    <w:rsid w:val="00531BCC"/>
    <w:rsid w:val="00553066"/>
    <w:rsid w:val="00556BC5"/>
    <w:rsid w:val="005637E0"/>
    <w:rsid w:val="005826E2"/>
    <w:rsid w:val="0059009D"/>
    <w:rsid w:val="005959D1"/>
    <w:rsid w:val="005B1731"/>
    <w:rsid w:val="005B61FE"/>
    <w:rsid w:val="005C6D8F"/>
    <w:rsid w:val="005D0600"/>
    <w:rsid w:val="005E480F"/>
    <w:rsid w:val="006112A8"/>
    <w:rsid w:val="00621D9B"/>
    <w:rsid w:val="006463AB"/>
    <w:rsid w:val="00646EB0"/>
    <w:rsid w:val="00647CD5"/>
    <w:rsid w:val="00653DCD"/>
    <w:rsid w:val="006669FC"/>
    <w:rsid w:val="0068109B"/>
    <w:rsid w:val="006C21D9"/>
    <w:rsid w:val="006C25D3"/>
    <w:rsid w:val="006C5837"/>
    <w:rsid w:val="006C7ED8"/>
    <w:rsid w:val="006D0686"/>
    <w:rsid w:val="006D1530"/>
    <w:rsid w:val="006D3B76"/>
    <w:rsid w:val="00714377"/>
    <w:rsid w:val="007168A0"/>
    <w:rsid w:val="007171CB"/>
    <w:rsid w:val="00754B68"/>
    <w:rsid w:val="00757FE1"/>
    <w:rsid w:val="0076259C"/>
    <w:rsid w:val="00763186"/>
    <w:rsid w:val="00767A2F"/>
    <w:rsid w:val="007767ED"/>
    <w:rsid w:val="00777C61"/>
    <w:rsid w:val="00792390"/>
    <w:rsid w:val="00797D21"/>
    <w:rsid w:val="007A02CC"/>
    <w:rsid w:val="007A74AD"/>
    <w:rsid w:val="007E3C4B"/>
    <w:rsid w:val="00804029"/>
    <w:rsid w:val="008110F8"/>
    <w:rsid w:val="008245D0"/>
    <w:rsid w:val="008339D4"/>
    <w:rsid w:val="00841CF7"/>
    <w:rsid w:val="00845B47"/>
    <w:rsid w:val="0084671F"/>
    <w:rsid w:val="00876031"/>
    <w:rsid w:val="0089081C"/>
    <w:rsid w:val="00890DFD"/>
    <w:rsid w:val="0089510D"/>
    <w:rsid w:val="008A35DE"/>
    <w:rsid w:val="008C3CF2"/>
    <w:rsid w:val="008D6038"/>
    <w:rsid w:val="008D63A4"/>
    <w:rsid w:val="008F2339"/>
    <w:rsid w:val="00914BC2"/>
    <w:rsid w:val="00917442"/>
    <w:rsid w:val="00933896"/>
    <w:rsid w:val="0095097F"/>
    <w:rsid w:val="009511A1"/>
    <w:rsid w:val="009678CA"/>
    <w:rsid w:val="00973DB3"/>
    <w:rsid w:val="009769AF"/>
    <w:rsid w:val="00996EDB"/>
    <w:rsid w:val="00997E3D"/>
    <w:rsid w:val="009A490D"/>
    <w:rsid w:val="009B1CCE"/>
    <w:rsid w:val="009B73A9"/>
    <w:rsid w:val="009E0BCA"/>
    <w:rsid w:val="009E7930"/>
    <w:rsid w:val="009F06B5"/>
    <w:rsid w:val="009F4F2C"/>
    <w:rsid w:val="00A00B99"/>
    <w:rsid w:val="00A03A84"/>
    <w:rsid w:val="00A24087"/>
    <w:rsid w:val="00A255F2"/>
    <w:rsid w:val="00A31892"/>
    <w:rsid w:val="00A3332A"/>
    <w:rsid w:val="00A4010D"/>
    <w:rsid w:val="00A51DB3"/>
    <w:rsid w:val="00A83499"/>
    <w:rsid w:val="00A8775A"/>
    <w:rsid w:val="00A930E7"/>
    <w:rsid w:val="00AC681B"/>
    <w:rsid w:val="00AD4FC3"/>
    <w:rsid w:val="00AE74E9"/>
    <w:rsid w:val="00AF0DB3"/>
    <w:rsid w:val="00AF401C"/>
    <w:rsid w:val="00AF7017"/>
    <w:rsid w:val="00B1015A"/>
    <w:rsid w:val="00B150C7"/>
    <w:rsid w:val="00B225F8"/>
    <w:rsid w:val="00B23F87"/>
    <w:rsid w:val="00B251ED"/>
    <w:rsid w:val="00B35528"/>
    <w:rsid w:val="00B436B9"/>
    <w:rsid w:val="00B45C5F"/>
    <w:rsid w:val="00B45D0C"/>
    <w:rsid w:val="00B54333"/>
    <w:rsid w:val="00B5670F"/>
    <w:rsid w:val="00B75A78"/>
    <w:rsid w:val="00B96D12"/>
    <w:rsid w:val="00BA7A5B"/>
    <w:rsid w:val="00BB35E6"/>
    <w:rsid w:val="00BB70D7"/>
    <w:rsid w:val="00BD1788"/>
    <w:rsid w:val="00BD35BE"/>
    <w:rsid w:val="00BE1169"/>
    <w:rsid w:val="00BE7DC1"/>
    <w:rsid w:val="00BF25DB"/>
    <w:rsid w:val="00BF2784"/>
    <w:rsid w:val="00BF46F9"/>
    <w:rsid w:val="00BF76EC"/>
    <w:rsid w:val="00C0624A"/>
    <w:rsid w:val="00C40B2B"/>
    <w:rsid w:val="00C475EB"/>
    <w:rsid w:val="00C65464"/>
    <w:rsid w:val="00C77796"/>
    <w:rsid w:val="00CA23D1"/>
    <w:rsid w:val="00CC081D"/>
    <w:rsid w:val="00CC468A"/>
    <w:rsid w:val="00CD375D"/>
    <w:rsid w:val="00CD5113"/>
    <w:rsid w:val="00D1089D"/>
    <w:rsid w:val="00D16B02"/>
    <w:rsid w:val="00D31D96"/>
    <w:rsid w:val="00D33782"/>
    <w:rsid w:val="00D7474D"/>
    <w:rsid w:val="00D758D5"/>
    <w:rsid w:val="00D77647"/>
    <w:rsid w:val="00D839C1"/>
    <w:rsid w:val="00D86229"/>
    <w:rsid w:val="00DA6FA9"/>
    <w:rsid w:val="00DB0B32"/>
    <w:rsid w:val="00DC08BD"/>
    <w:rsid w:val="00DD130C"/>
    <w:rsid w:val="00DD6164"/>
    <w:rsid w:val="00DD62CA"/>
    <w:rsid w:val="00DD6A38"/>
    <w:rsid w:val="00DE1DE0"/>
    <w:rsid w:val="00DE347F"/>
    <w:rsid w:val="00DF1FCA"/>
    <w:rsid w:val="00DF42F3"/>
    <w:rsid w:val="00DF4D40"/>
    <w:rsid w:val="00E02FFC"/>
    <w:rsid w:val="00E11D24"/>
    <w:rsid w:val="00E126B5"/>
    <w:rsid w:val="00E15D51"/>
    <w:rsid w:val="00E26B67"/>
    <w:rsid w:val="00E43B45"/>
    <w:rsid w:val="00E44D15"/>
    <w:rsid w:val="00E47894"/>
    <w:rsid w:val="00E7778B"/>
    <w:rsid w:val="00E81D8C"/>
    <w:rsid w:val="00E91ABA"/>
    <w:rsid w:val="00EA292F"/>
    <w:rsid w:val="00EB0344"/>
    <w:rsid w:val="00EC31E9"/>
    <w:rsid w:val="00EC5B3C"/>
    <w:rsid w:val="00EE60F0"/>
    <w:rsid w:val="00EF627E"/>
    <w:rsid w:val="00F11D15"/>
    <w:rsid w:val="00F12D18"/>
    <w:rsid w:val="00F16C60"/>
    <w:rsid w:val="00F17C0E"/>
    <w:rsid w:val="00F21B1C"/>
    <w:rsid w:val="00F624C9"/>
    <w:rsid w:val="00F63A28"/>
    <w:rsid w:val="00F713C5"/>
    <w:rsid w:val="00F868BF"/>
    <w:rsid w:val="00F9055A"/>
    <w:rsid w:val="00FF48DB"/>
    <w:rsid w:val="00FF6A0B"/>
    <w:rsid w:val="00FF6E9A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C3A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07"/>
    <w:rPr>
      <w:sz w:val="24"/>
      <w:szCs w:val="24"/>
    </w:rPr>
  </w:style>
  <w:style w:type="paragraph" w:styleId="Heading1">
    <w:name w:val="heading 1"/>
    <w:basedOn w:val="Normal"/>
    <w:next w:val="Normal"/>
    <w:qFormat/>
    <w:rsid w:val="00052F0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52F07"/>
    <w:pPr>
      <w:keepNext/>
      <w:ind w:left="1440" w:hanging="14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052F07"/>
    <w:rPr>
      <w:color w:val="0000FF"/>
      <w:u w:val="single"/>
    </w:rPr>
  </w:style>
  <w:style w:type="paragraph" w:styleId="BalloonText">
    <w:name w:val="Balloon Text"/>
    <w:basedOn w:val="Normal"/>
    <w:semiHidden/>
    <w:rsid w:val="00052F0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052F07"/>
    <w:pPr>
      <w:ind w:left="720" w:hanging="720"/>
    </w:pPr>
    <w:rPr>
      <w:bCs/>
    </w:rPr>
  </w:style>
  <w:style w:type="character" w:customStyle="1" w:styleId="ti2">
    <w:name w:val="ti2"/>
    <w:rsid w:val="0012647F"/>
    <w:rPr>
      <w:sz w:val="22"/>
      <w:szCs w:val="22"/>
    </w:rPr>
  </w:style>
  <w:style w:type="paragraph" w:styleId="Revision">
    <w:name w:val="Revision"/>
    <w:hidden/>
    <w:uiPriority w:val="99"/>
    <w:semiHidden/>
    <w:rsid w:val="0012647F"/>
    <w:rPr>
      <w:sz w:val="24"/>
      <w:szCs w:val="24"/>
    </w:rPr>
  </w:style>
  <w:style w:type="character" w:customStyle="1" w:styleId="src">
    <w:name w:val="src"/>
    <w:basedOn w:val="DefaultParagraphFont"/>
    <w:rsid w:val="00AC681B"/>
  </w:style>
  <w:style w:type="paragraph" w:customStyle="1" w:styleId="citation">
    <w:name w:val="citation"/>
    <w:basedOn w:val="Normal"/>
    <w:rsid w:val="002673C8"/>
    <w:pPr>
      <w:spacing w:before="100" w:beforeAutospacing="1" w:after="100" w:afterAutospacing="1"/>
    </w:pPr>
  </w:style>
  <w:style w:type="paragraph" w:customStyle="1" w:styleId="authlist">
    <w:name w:val="auth_list"/>
    <w:basedOn w:val="Normal"/>
    <w:rsid w:val="002673C8"/>
    <w:pPr>
      <w:spacing w:before="100" w:beforeAutospacing="1" w:after="100" w:afterAutospacing="1"/>
    </w:pPr>
  </w:style>
  <w:style w:type="paragraph" w:customStyle="1" w:styleId="aff">
    <w:name w:val="aff"/>
    <w:basedOn w:val="Normal"/>
    <w:rsid w:val="002673C8"/>
    <w:pPr>
      <w:spacing w:before="100" w:beforeAutospacing="1" w:after="100" w:afterAutospacing="1"/>
    </w:pPr>
  </w:style>
  <w:style w:type="paragraph" w:styleId="Header">
    <w:name w:val="header"/>
    <w:basedOn w:val="Normal"/>
    <w:rsid w:val="009509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09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097F"/>
  </w:style>
  <w:style w:type="paragraph" w:styleId="HTMLAddress">
    <w:name w:val="HTML Address"/>
    <w:basedOn w:val="Normal"/>
    <w:rsid w:val="007168A0"/>
    <w:rPr>
      <w:i/>
      <w:iCs/>
    </w:rPr>
  </w:style>
  <w:style w:type="character" w:customStyle="1" w:styleId="rprtid">
    <w:name w:val="rprtid"/>
    <w:basedOn w:val="DefaultParagraphFont"/>
    <w:rsid w:val="00BF2784"/>
  </w:style>
  <w:style w:type="paragraph" w:customStyle="1" w:styleId="title1">
    <w:name w:val="title1"/>
    <w:basedOn w:val="Normal"/>
    <w:rsid w:val="00C65464"/>
    <w:rPr>
      <w:sz w:val="29"/>
      <w:szCs w:val="29"/>
    </w:rPr>
  </w:style>
  <w:style w:type="character" w:customStyle="1" w:styleId="jrnl">
    <w:name w:val="jrnl"/>
    <w:basedOn w:val="DefaultParagraphFont"/>
    <w:rsid w:val="006C21D9"/>
  </w:style>
  <w:style w:type="paragraph" w:customStyle="1" w:styleId="desc1">
    <w:name w:val="desc1"/>
    <w:basedOn w:val="Normal"/>
    <w:rsid w:val="003E5ACB"/>
    <w:pPr>
      <w:spacing w:before="100" w:beforeAutospacing="1" w:after="100" w:afterAutospacing="1"/>
    </w:pPr>
    <w:rPr>
      <w:sz w:val="28"/>
      <w:szCs w:val="28"/>
    </w:rPr>
  </w:style>
  <w:style w:type="paragraph" w:customStyle="1" w:styleId="details1">
    <w:name w:val="details1"/>
    <w:basedOn w:val="Normal"/>
    <w:rsid w:val="003E5AC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3356C5"/>
    <w:rPr>
      <w:rFonts w:eastAsia="Calibri"/>
    </w:rPr>
  </w:style>
  <w:style w:type="paragraph" w:styleId="ListParagraph">
    <w:name w:val="List Paragraph"/>
    <w:basedOn w:val="Normal"/>
    <w:uiPriority w:val="34"/>
    <w:qFormat/>
    <w:rsid w:val="003356C5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474DC4"/>
  </w:style>
  <w:style w:type="character" w:customStyle="1" w:styleId="FooterChar">
    <w:name w:val="Footer Char"/>
    <w:basedOn w:val="DefaultParagraphFont"/>
    <w:link w:val="Footer"/>
    <w:uiPriority w:val="99"/>
    <w:rsid w:val="00996ED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3A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F07"/>
    <w:rPr>
      <w:sz w:val="24"/>
      <w:szCs w:val="24"/>
    </w:rPr>
  </w:style>
  <w:style w:type="paragraph" w:styleId="Heading1">
    <w:name w:val="heading 1"/>
    <w:basedOn w:val="Normal"/>
    <w:next w:val="Normal"/>
    <w:qFormat/>
    <w:rsid w:val="00052F0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52F07"/>
    <w:pPr>
      <w:keepNext/>
      <w:ind w:left="1440" w:hanging="14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052F07"/>
    <w:rPr>
      <w:color w:val="0000FF"/>
      <w:u w:val="single"/>
    </w:rPr>
  </w:style>
  <w:style w:type="paragraph" w:styleId="BalloonText">
    <w:name w:val="Balloon Text"/>
    <w:basedOn w:val="Normal"/>
    <w:semiHidden/>
    <w:rsid w:val="00052F0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052F07"/>
    <w:pPr>
      <w:ind w:left="720" w:hanging="720"/>
    </w:pPr>
    <w:rPr>
      <w:bCs/>
    </w:rPr>
  </w:style>
  <w:style w:type="character" w:customStyle="1" w:styleId="ti2">
    <w:name w:val="ti2"/>
    <w:rsid w:val="0012647F"/>
    <w:rPr>
      <w:sz w:val="22"/>
      <w:szCs w:val="22"/>
    </w:rPr>
  </w:style>
  <w:style w:type="paragraph" w:styleId="Revision">
    <w:name w:val="Revision"/>
    <w:hidden/>
    <w:uiPriority w:val="99"/>
    <w:semiHidden/>
    <w:rsid w:val="0012647F"/>
    <w:rPr>
      <w:sz w:val="24"/>
      <w:szCs w:val="24"/>
    </w:rPr>
  </w:style>
  <w:style w:type="character" w:customStyle="1" w:styleId="src">
    <w:name w:val="src"/>
    <w:basedOn w:val="DefaultParagraphFont"/>
    <w:rsid w:val="00AC681B"/>
  </w:style>
  <w:style w:type="paragraph" w:customStyle="1" w:styleId="citation">
    <w:name w:val="citation"/>
    <w:basedOn w:val="Normal"/>
    <w:rsid w:val="002673C8"/>
    <w:pPr>
      <w:spacing w:before="100" w:beforeAutospacing="1" w:after="100" w:afterAutospacing="1"/>
    </w:pPr>
  </w:style>
  <w:style w:type="paragraph" w:customStyle="1" w:styleId="authlist">
    <w:name w:val="auth_list"/>
    <w:basedOn w:val="Normal"/>
    <w:rsid w:val="002673C8"/>
    <w:pPr>
      <w:spacing w:before="100" w:beforeAutospacing="1" w:after="100" w:afterAutospacing="1"/>
    </w:pPr>
  </w:style>
  <w:style w:type="paragraph" w:customStyle="1" w:styleId="aff">
    <w:name w:val="aff"/>
    <w:basedOn w:val="Normal"/>
    <w:rsid w:val="002673C8"/>
    <w:pPr>
      <w:spacing w:before="100" w:beforeAutospacing="1" w:after="100" w:afterAutospacing="1"/>
    </w:pPr>
  </w:style>
  <w:style w:type="paragraph" w:styleId="Header">
    <w:name w:val="header"/>
    <w:basedOn w:val="Normal"/>
    <w:rsid w:val="009509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509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097F"/>
  </w:style>
  <w:style w:type="paragraph" w:styleId="HTMLAddress">
    <w:name w:val="HTML Address"/>
    <w:basedOn w:val="Normal"/>
    <w:rsid w:val="007168A0"/>
    <w:rPr>
      <w:i/>
      <w:iCs/>
    </w:rPr>
  </w:style>
  <w:style w:type="character" w:customStyle="1" w:styleId="rprtid">
    <w:name w:val="rprtid"/>
    <w:basedOn w:val="DefaultParagraphFont"/>
    <w:rsid w:val="00BF2784"/>
  </w:style>
  <w:style w:type="paragraph" w:customStyle="1" w:styleId="title1">
    <w:name w:val="title1"/>
    <w:basedOn w:val="Normal"/>
    <w:rsid w:val="00C65464"/>
    <w:rPr>
      <w:sz w:val="29"/>
      <w:szCs w:val="29"/>
    </w:rPr>
  </w:style>
  <w:style w:type="character" w:customStyle="1" w:styleId="jrnl">
    <w:name w:val="jrnl"/>
    <w:basedOn w:val="DefaultParagraphFont"/>
    <w:rsid w:val="006C21D9"/>
  </w:style>
  <w:style w:type="paragraph" w:customStyle="1" w:styleId="desc1">
    <w:name w:val="desc1"/>
    <w:basedOn w:val="Normal"/>
    <w:rsid w:val="003E5ACB"/>
    <w:pPr>
      <w:spacing w:before="100" w:beforeAutospacing="1" w:after="100" w:afterAutospacing="1"/>
    </w:pPr>
    <w:rPr>
      <w:sz w:val="28"/>
      <w:szCs w:val="28"/>
    </w:rPr>
  </w:style>
  <w:style w:type="paragraph" w:customStyle="1" w:styleId="details1">
    <w:name w:val="details1"/>
    <w:basedOn w:val="Normal"/>
    <w:rsid w:val="003E5AC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3356C5"/>
    <w:rPr>
      <w:rFonts w:eastAsia="Calibri"/>
    </w:rPr>
  </w:style>
  <w:style w:type="paragraph" w:styleId="ListParagraph">
    <w:name w:val="List Paragraph"/>
    <w:basedOn w:val="Normal"/>
    <w:uiPriority w:val="34"/>
    <w:qFormat/>
    <w:rsid w:val="003356C5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474DC4"/>
  </w:style>
  <w:style w:type="character" w:customStyle="1" w:styleId="FooterChar">
    <w:name w:val="Footer Char"/>
    <w:basedOn w:val="DefaultParagraphFont"/>
    <w:link w:val="Footer"/>
    <w:uiPriority w:val="99"/>
    <w:rsid w:val="00996ED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3A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77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448">
                  <w:marLeft w:val="0"/>
                  <w:marRight w:val="0"/>
                  <w:marTop w:val="7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360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849104">
                                  <w:marLeft w:val="-120"/>
                                  <w:marRight w:val="0"/>
                                  <w:marTop w:val="12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113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7591">
                      <w:marLeft w:val="0"/>
                      <w:marRight w:val="584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157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83991">
                                  <w:marLeft w:val="4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6889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806</Words>
  <Characters>5211</Characters>
  <Application>Microsoft Macintosh Word</Application>
  <DocSecurity>0</DocSecurity>
  <Lines>200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01/24/2006</vt:lpstr>
    </vt:vector>
  </TitlesOfParts>
  <Manager/>
  <Company>Cedars User</Company>
  <LinksUpToDate>false</LinksUpToDate>
  <CharactersWithSpaces>5889</CharactersWithSpaces>
  <SharedDoc>false</SharedDoc>
  <HyperlinkBase/>
  <HLinks>
    <vt:vector size="42" baseType="variant">
      <vt:variant>
        <vt:i4>2949215</vt:i4>
      </vt:variant>
      <vt:variant>
        <vt:i4>18</vt:i4>
      </vt:variant>
      <vt:variant>
        <vt:i4>0</vt:i4>
      </vt:variant>
      <vt:variant>
        <vt:i4>5</vt:i4>
      </vt:variant>
      <vt:variant>
        <vt:lpwstr>javascript:AL_get(this, 'jour', 'J Matern Fetal Neonatal Med.');</vt:lpwstr>
      </vt:variant>
      <vt:variant>
        <vt:lpwstr/>
      </vt:variant>
      <vt:variant>
        <vt:i4>8257629</vt:i4>
      </vt:variant>
      <vt:variant>
        <vt:i4>15</vt:i4>
      </vt:variant>
      <vt:variant>
        <vt:i4>0</vt:i4>
      </vt:variant>
      <vt:variant>
        <vt:i4>5</vt:i4>
      </vt:variant>
      <vt:variant>
        <vt:lpwstr>http://www.ncbi.nlm.nih.gov/sites/entrez?Db=pubmed&amp;Cmd=Search&amp;Term=%22Caughey%20AB%22%5BAuthor%5D&amp;itool=EntrezSystem2.PEntrez.Pubmed.Pubmed_ResultsPanel.Pubmed_DiscoveryPanel.Pubmed_RVAbstractPlus</vt:lpwstr>
      </vt:variant>
      <vt:variant>
        <vt:lpwstr/>
      </vt:variant>
      <vt:variant>
        <vt:i4>2031721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http://www.ncbi.nlm.nih.gov/sites/entrez?Db=pubmed&amp;Cmd=Search&amp;Term=%22Block-Kurbisch%20I%22%5BAuthor%5D&amp;itool=EntrezSystem2.PEntrez.Pubmed.Pubmed_ResultsPanel.Pubmed_DiscoveryPanel.Pubmed_RVAbstractPlus</vt:lpwstr>
      </vt:variant>
      <vt:variant>
        <vt:lpwstr/>
      </vt:variant>
      <vt:variant>
        <vt:i4>6750274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http://www.ncbi.nlm.nih.gov/sites/entrez?Db=pubmed&amp;Cmd=Search&amp;Term=%22Esakoff%20TF%22%5BAuthor%5D&amp;itool=EntrezSystem2.PEntrez.Pubmed.Pubmed_ResultsPanel.Pubmed_DiscoveryPanel.Pubmed_RVAbstractPlus</vt:lpwstr>
      </vt:variant>
      <vt:variant>
        <vt:lpwstr/>
      </vt:variant>
      <vt:variant>
        <vt:i4>3932188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http://www.ncbi.nlm.nih.gov/sites/entrez?Db=pubmed&amp;Cmd=Search&amp;Term=%22McLaughlin%20GB%22%5BAuthor%5D&amp;itool=EntrezSystem2.PEntrez.Pubmed.Pubmed_ResultsPanel.Pubmed_DiscoveryPanel.Pubmed_RVAbstractPlus</vt:lpwstr>
      </vt:variant>
      <vt:variant>
        <vt:lpwstr/>
      </vt:variant>
      <vt:variant>
        <vt:i4>917539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http://www.ncbi.nlm.nih.gov/sites/entrez?Db=pubmed&amp;Cmd=Search&amp;Term=%22Cheng%20YW%22%5BAuthor%5D&amp;itool=EntrezSystem2.PEntrez.Pubmed.Pubmed_ResultsPanel.Pubmed_DiscoveryPanel.Pubmed_RVAbstractPlus</vt:lpwstr>
      </vt:variant>
      <vt:variant>
        <vt:lpwstr/>
      </vt:variant>
      <vt:variant>
        <vt:i4>2555927</vt:i4>
      </vt:variant>
      <vt:variant>
        <vt:i4>0</vt:i4>
      </vt:variant>
      <vt:variant>
        <vt:i4>0</vt:i4>
      </vt:variant>
      <vt:variant>
        <vt:i4>5</vt:i4>
      </vt:variant>
      <vt:variant>
        <vt:lpwstr>mailto:esakofft@cshs.org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01/24/2006</dc:title>
  <dc:subject/>
  <dc:creator>Tania Esakoff</dc:creator>
  <cp:keywords/>
  <dc:description/>
  <cp:lastModifiedBy>Danielle Manning</cp:lastModifiedBy>
  <cp:revision>17</cp:revision>
  <cp:lastPrinted>2008-03-31T21:05:00Z</cp:lastPrinted>
  <dcterms:created xsi:type="dcterms:W3CDTF">2013-07-10T22:35:00Z</dcterms:created>
  <dcterms:modified xsi:type="dcterms:W3CDTF">2013-10-22T04:22:00Z</dcterms:modified>
  <cp:category/>
</cp:coreProperties>
</file>