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E599" w14:textId="3E8C9BB7" w:rsidR="00580446" w:rsidRPr="00E664B8" w:rsidRDefault="00F052A1" w:rsidP="00E664B8">
      <w:pPr>
        <w:rPr>
          <w:rFonts w:ascii="Calibri" w:hAnsi="Calibri"/>
        </w:rPr>
      </w:pPr>
      <w:r w:rsidRPr="00E664B8">
        <w:rPr>
          <w:rFonts w:ascii="Calibri" w:hAnsi="Calibri"/>
        </w:rPr>
        <w:t>The Script</w:t>
      </w:r>
      <w:r w:rsidR="00AE00E3">
        <w:rPr>
          <w:rFonts w:ascii="Calibri" w:hAnsi="Calibri"/>
        </w:rPr>
        <w:t xml:space="preserve"> n</w:t>
      </w:r>
      <w:r w:rsidR="330D194E" w:rsidRPr="00E664B8">
        <w:rPr>
          <w:rFonts w:ascii="Calibri" w:hAnsi="Calibri"/>
        </w:rPr>
        <w:t>ewsletter</w:t>
      </w:r>
    </w:p>
    <w:p w14:paraId="63238962" w14:textId="4C1B9362" w:rsidR="0092443F" w:rsidRPr="00E664B8" w:rsidRDefault="00F052A1" w:rsidP="00E664B8">
      <w:pPr>
        <w:rPr>
          <w:rFonts w:ascii="Calibri" w:hAnsi="Calibri"/>
        </w:rPr>
      </w:pPr>
      <w:r w:rsidRPr="00E664B8">
        <w:rPr>
          <w:rFonts w:ascii="Calibri" w:hAnsi="Calibri"/>
        </w:rPr>
        <w:t>December 2017</w:t>
      </w:r>
    </w:p>
    <w:p w14:paraId="1475AF70" w14:textId="01D81097" w:rsidR="008239F0" w:rsidRPr="00E664B8" w:rsidRDefault="008239F0" w:rsidP="00E664B8">
      <w:pPr>
        <w:rPr>
          <w:rFonts w:ascii="Calibri" w:hAnsi="Calibri"/>
        </w:rPr>
      </w:pPr>
    </w:p>
    <w:p w14:paraId="0DFE0673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</w:rPr>
      </w:pPr>
    </w:p>
    <w:p w14:paraId="5168499A" w14:textId="1480C400" w:rsidR="00E664B8" w:rsidRPr="00E664B8" w:rsidRDefault="00E664B8" w:rsidP="00E664B8">
      <w:pPr>
        <w:pStyle w:val="BasicParagraph"/>
        <w:spacing w:line="240" w:lineRule="auto"/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</w:t>
      </w:r>
      <w:r>
        <w:rPr>
          <w:rFonts w:ascii="Calibri" w:hAnsi="Calibri"/>
          <w:bCs/>
        </w:rPr>
        <w:t>HERO IMAGE</w:t>
      </w:r>
      <w:r w:rsidRPr="00E664B8">
        <w:rPr>
          <w:rFonts w:ascii="Calibri" w:hAnsi="Calibri"/>
          <w:bCs/>
        </w:rPr>
        <w:t xml:space="preserve">&gt;&gt; </w:t>
      </w:r>
    </w:p>
    <w:p w14:paraId="2E1504B5" w14:textId="77777777" w:rsidR="00E664B8" w:rsidRPr="00E664B8" w:rsidRDefault="00E664B8" w:rsidP="00E664B8">
      <w:pPr>
        <w:pStyle w:val="BasicParagraph"/>
        <w:spacing w:line="240" w:lineRule="auto"/>
        <w:rPr>
          <w:rFonts w:ascii="Calibri" w:hAnsi="Calibri"/>
          <w:bCs/>
        </w:rPr>
      </w:pPr>
    </w:p>
    <w:p w14:paraId="321DC7A7" w14:textId="28DC7F86" w:rsidR="00F052A1" w:rsidRPr="00AE00E3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AE00E3">
        <w:rPr>
          <w:rFonts w:ascii="Calibri" w:hAnsi="Calibri" w:cs="SourceSansPro-Regular"/>
          <w:color w:val="000000" w:themeColor="text1"/>
        </w:rPr>
        <w:t xml:space="preserve">FKC Director of Operations, </w:t>
      </w:r>
      <w:r w:rsidRPr="00AE00E3">
        <w:rPr>
          <w:rFonts w:ascii="Calibri" w:hAnsi="Calibri" w:cs="SourceSansPro-Semibold"/>
          <w:b/>
          <w:color w:val="000000" w:themeColor="text1"/>
        </w:rPr>
        <w:t>Nichole Haynes</w:t>
      </w:r>
      <w:r w:rsidRPr="00AE00E3">
        <w:rPr>
          <w:rFonts w:ascii="Calibri" w:hAnsi="Calibri" w:cs="SourceSansPro-Regular"/>
          <w:color w:val="000000" w:themeColor="text1"/>
        </w:rPr>
        <w:t xml:space="preserve">, wrote an article discussing the pharmacy and clinic collaboration and </w:t>
      </w:r>
      <w:proofErr w:type="spellStart"/>
      <w:r w:rsidRPr="00AE00E3">
        <w:rPr>
          <w:rFonts w:ascii="Calibri" w:hAnsi="Calibri" w:cs="SourceSansPro-Regular"/>
          <w:color w:val="000000" w:themeColor="text1"/>
        </w:rPr>
        <w:t>FreseniusRx’s</w:t>
      </w:r>
      <w:proofErr w:type="spellEnd"/>
      <w:r w:rsidRPr="00AE00E3">
        <w:rPr>
          <w:rFonts w:ascii="Calibri" w:hAnsi="Calibri" w:cs="SourceSansPro-Regular"/>
          <w:color w:val="000000" w:themeColor="text1"/>
        </w:rPr>
        <w:t xml:space="preserve"> commitment to living our core values. Coming soon!</w:t>
      </w:r>
    </w:p>
    <w:p w14:paraId="6A24D29B" w14:textId="77777777" w:rsidR="005D1BF6" w:rsidRPr="00AE00E3" w:rsidRDefault="005D1BF6" w:rsidP="00E664B8">
      <w:pPr>
        <w:rPr>
          <w:rFonts w:ascii="Calibri" w:hAnsi="Calibri"/>
        </w:rPr>
      </w:pPr>
    </w:p>
    <w:p w14:paraId="333E9FBC" w14:textId="77777777" w:rsidR="00AE00E3" w:rsidRDefault="00AE00E3" w:rsidP="00E664B8">
      <w:pPr>
        <w:rPr>
          <w:rFonts w:ascii="Calibri" w:hAnsi="Calibri"/>
          <w:bCs/>
        </w:rPr>
      </w:pPr>
      <w:r>
        <w:rPr>
          <w:rFonts w:ascii="Calibri" w:hAnsi="Calibri"/>
          <w:bCs/>
        </w:rPr>
        <w:t>&lt;&lt;BLUE BANNER&gt;&gt;</w:t>
      </w:r>
    </w:p>
    <w:p w14:paraId="109FF909" w14:textId="0482CA7D" w:rsidR="00EB3048" w:rsidRPr="00AE00E3" w:rsidRDefault="00F052A1" w:rsidP="00E664B8">
      <w:pPr>
        <w:rPr>
          <w:rFonts w:ascii="Calibri" w:hAnsi="Calibri"/>
          <w:bCs/>
        </w:rPr>
      </w:pPr>
      <w:r w:rsidRPr="00AE00E3">
        <w:rPr>
          <w:rFonts w:ascii="Calibri" w:hAnsi="Calibri"/>
          <w:bCs/>
        </w:rPr>
        <w:t>RECORD HIGH ACTIVE PENETRATION 39.5%</w:t>
      </w:r>
    </w:p>
    <w:p w14:paraId="20A56BBC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0522D987" w14:textId="00E02F4E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COMPANY NEWS</w:t>
      </w:r>
    </w:p>
    <w:p w14:paraId="59A56DA6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241BCD73" w14:textId="289ED310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&lt;&lt;PILL BOTTLE VIDEO&gt;&gt;</w:t>
      </w:r>
      <w:r w:rsidR="00E664B8" w:rsidRPr="00E664B8">
        <w:rPr>
          <w:rFonts w:ascii="Calibri" w:hAnsi="Calibri"/>
          <w:bCs/>
        </w:rPr>
        <w:t xml:space="preserve"> **click</w:t>
      </w:r>
      <w:r w:rsidR="00AE00E3">
        <w:rPr>
          <w:rFonts w:ascii="Calibri" w:hAnsi="Calibri"/>
          <w:bCs/>
        </w:rPr>
        <w:t>ing</w:t>
      </w:r>
      <w:r w:rsidR="00E664B8" w:rsidRPr="00E664B8">
        <w:rPr>
          <w:rFonts w:ascii="Calibri" w:hAnsi="Calibri"/>
          <w:bCs/>
        </w:rPr>
        <w:t xml:space="preserve"> on video brings you to URL (if possible?)</w:t>
      </w:r>
    </w:p>
    <w:p w14:paraId="6336BE10" w14:textId="4736733A" w:rsidR="00AE00E3" w:rsidRPr="00E664B8" w:rsidRDefault="004F6722" w:rsidP="00AE00E3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hyperlink r:id="rId8" w:history="1">
        <w:r w:rsidR="00E664B8" w:rsidRPr="00E664B8">
          <w:rPr>
            <w:rStyle w:val="Hyperlink"/>
            <w:rFonts w:ascii="Calibri" w:hAnsi="Calibri" w:cs="SourceSansPro-Bold"/>
            <w:b/>
            <w:bCs/>
          </w:rPr>
          <w:t>https://vimeo.com/245069530</w:t>
        </w:r>
      </w:hyperlink>
      <w:r w:rsidR="00AE00E3">
        <w:rPr>
          <w:rFonts w:ascii="Calibri" w:hAnsi="Calibri" w:cs="SourceSansPro-Bold"/>
          <w:b/>
          <w:bCs/>
          <w:color w:val="000000" w:themeColor="text1"/>
        </w:rPr>
        <w:br/>
      </w:r>
    </w:p>
    <w:p w14:paraId="369BF38A" w14:textId="40B31316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Medicare Part D Coverage Gap Video</w:t>
      </w:r>
    </w:p>
    <w:p w14:paraId="17DAD1E6" w14:textId="27552564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Regular"/>
          <w:color w:val="000000" w:themeColor="text1"/>
        </w:rPr>
        <w:t xml:space="preserve">Patients often have questions about Medicare Part D drug coverage and costs. To help them better understand possible changes in their </w:t>
      </w:r>
      <w:r w:rsidRPr="00E664B8">
        <w:rPr>
          <w:rFonts w:ascii="Calibri" w:hAnsi="Calibri" w:cs="SourceSansPro-Regular"/>
          <w:color w:val="000000" w:themeColor="text1"/>
          <w:spacing w:val="-2"/>
        </w:rPr>
        <w:t xml:space="preserve">financial responsibility, we created a 90 second </w:t>
      </w:r>
      <w:r w:rsidRPr="00E664B8">
        <w:rPr>
          <w:rFonts w:ascii="Calibri" w:hAnsi="Calibri" w:cs="SourceSansPro-Regular"/>
          <w:color w:val="000000" w:themeColor="text1"/>
        </w:rPr>
        <w:t>animated video.</w:t>
      </w:r>
      <w:r w:rsidR="00E664B8" w:rsidRPr="00E664B8">
        <w:rPr>
          <w:rFonts w:ascii="Calibri" w:hAnsi="Calibri" w:cs="SourceSansPro-Regular"/>
          <w:color w:val="000000" w:themeColor="text1"/>
        </w:rPr>
        <w:t xml:space="preserve"> </w:t>
      </w:r>
    </w:p>
    <w:p w14:paraId="24D507AD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33837DDB" w14:textId="09CF536A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SHOUT OUTS</w:t>
      </w:r>
    </w:p>
    <w:p w14:paraId="595E465F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334EA287" w14:textId="76EB0C66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&lt;&lt;AWARD PHOTO&gt;&gt;</w:t>
      </w:r>
    </w:p>
    <w:p w14:paraId="6ABDF70C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</w:p>
    <w:p w14:paraId="3E0CB175" w14:textId="6153D528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2017 President’s Award Winners</w:t>
      </w:r>
    </w:p>
    <w:p w14:paraId="0800A229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Semibold"/>
          <w:b/>
          <w:color w:val="000000" w:themeColor="text1"/>
        </w:rPr>
        <w:t>Ashley Morgan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Lead Prescription Specialist</w:t>
      </w:r>
    </w:p>
    <w:p w14:paraId="1B59AB68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proofErr w:type="spellStart"/>
      <w:r w:rsidRPr="00E664B8">
        <w:rPr>
          <w:rFonts w:ascii="Calibri" w:hAnsi="Calibri" w:cs="SourceSansPro-Semibold"/>
          <w:b/>
          <w:color w:val="000000" w:themeColor="text1"/>
        </w:rPr>
        <w:t>Chanda</w:t>
      </w:r>
      <w:proofErr w:type="spellEnd"/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Reese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Account Manager</w:t>
      </w:r>
    </w:p>
    <w:p w14:paraId="5A116436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proofErr w:type="spellStart"/>
      <w:r w:rsidRPr="00E664B8">
        <w:rPr>
          <w:rFonts w:ascii="Calibri" w:hAnsi="Calibri" w:cs="SourceSansPro-Semibold"/>
          <w:b/>
          <w:color w:val="000000" w:themeColor="text1"/>
        </w:rPr>
        <w:t>Idelkis</w:t>
      </w:r>
      <w:proofErr w:type="spellEnd"/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Torres</w:t>
      </w:r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Perez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PSC Team Supervisor</w:t>
      </w:r>
    </w:p>
    <w:p w14:paraId="683E44A1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Semibold"/>
          <w:b/>
          <w:color w:val="000000" w:themeColor="text1"/>
        </w:rPr>
        <w:t>Jessica</w:t>
      </w:r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Summers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Sr. Business Analyst</w:t>
      </w:r>
    </w:p>
    <w:p w14:paraId="36BB8E59" w14:textId="051EEA03" w:rsidR="00E664B8" w:rsidRPr="00E664B8" w:rsidRDefault="00F052A1" w:rsidP="00E664B8">
      <w:pPr>
        <w:pStyle w:val="BasicParagraph"/>
        <w:spacing w:after="400" w:line="240" w:lineRule="auto"/>
        <w:rPr>
          <w:rFonts w:ascii="Calibri" w:hAnsi="Calibri" w:cs="SourceSansPro-Bold"/>
          <w:b/>
          <w:bCs/>
          <w:color w:val="000000" w:themeColor="text1"/>
          <w:u w:val="thick"/>
        </w:rPr>
      </w:pPr>
      <w:r w:rsidRPr="00E664B8">
        <w:rPr>
          <w:rFonts w:ascii="Calibri" w:hAnsi="Calibri" w:cs="SourceSansPro-Regular"/>
          <w:color w:val="000000" w:themeColor="text1"/>
        </w:rPr>
        <w:t xml:space="preserve">70 nominations were submitted for 41 teammates, which is an amazing accomplishment! Thank you to everyone who nominated your teammates! </w:t>
      </w:r>
      <w:hyperlink r:id="rId9" w:history="1">
        <w:r w:rsidRPr="00E664B8">
          <w:rPr>
            <w:rStyle w:val="Hyperlink"/>
            <w:rFonts w:ascii="Calibri" w:hAnsi="Calibri" w:cs="SourceSansPro-Bold"/>
            <w:b/>
            <w:bCs/>
          </w:rPr>
          <w:t>Click here to view the video.</w:t>
        </w:r>
      </w:hyperlink>
      <w:r w:rsidR="00E664B8" w:rsidRPr="00E664B8">
        <w:rPr>
          <w:rFonts w:ascii="Calibri" w:hAnsi="Calibri" w:cs="SourceSansPro-Bold"/>
          <w:b/>
          <w:bCs/>
          <w:color w:val="000000" w:themeColor="text1"/>
          <w:u w:val="thick"/>
        </w:rPr>
        <w:br/>
      </w:r>
      <w:r w:rsidR="00E664B8" w:rsidRPr="00E664B8">
        <w:rPr>
          <w:rFonts w:ascii="Calibri" w:hAnsi="Calibri" w:cs="SourceSansPro-Bold"/>
          <w:bCs/>
          <w:color w:val="000000" w:themeColor="text1"/>
        </w:rPr>
        <w:t>https://vimeo.com/245069530</w:t>
      </w:r>
    </w:p>
    <w:p w14:paraId="13B9A681" w14:textId="5E208679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&lt;&lt;GRAD PHOTO&gt;&gt;</w:t>
      </w:r>
    </w:p>
    <w:p w14:paraId="54356C11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</w:p>
    <w:p w14:paraId="0644E9F2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 xml:space="preserve">Way </w:t>
      </w:r>
      <w:proofErr w:type="gramStart"/>
      <w:r w:rsidRPr="00E664B8">
        <w:rPr>
          <w:rFonts w:ascii="Calibri" w:hAnsi="Calibri" w:cs="SourceSansPro-Bold"/>
          <w:b/>
          <w:bCs/>
          <w:color w:val="000000" w:themeColor="text1"/>
        </w:rPr>
        <w:t>To</w:t>
      </w:r>
      <w:proofErr w:type="gramEnd"/>
      <w:r w:rsidRPr="00E664B8">
        <w:rPr>
          <w:rFonts w:ascii="Calibri" w:hAnsi="Calibri" w:cs="SourceSansPro-Bold"/>
          <w:b/>
          <w:bCs/>
          <w:color w:val="000000" w:themeColor="text1"/>
        </w:rPr>
        <w:t xml:space="preserve"> Go!</w:t>
      </w:r>
    </w:p>
    <w:p w14:paraId="1CCF8CA8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AE00E3">
        <w:rPr>
          <w:rFonts w:ascii="Calibri" w:hAnsi="Calibri" w:cs="SourceSansPro-Semibold"/>
          <w:b/>
          <w:color w:val="000000" w:themeColor="text1"/>
          <w:spacing w:val="-4"/>
        </w:rPr>
        <w:t xml:space="preserve">Maria </w:t>
      </w:r>
      <w:proofErr w:type="spellStart"/>
      <w:r w:rsidRPr="00AE00E3">
        <w:rPr>
          <w:rFonts w:ascii="Calibri" w:hAnsi="Calibri" w:cs="SourceSansPro-Semibold"/>
          <w:b/>
          <w:color w:val="000000" w:themeColor="text1"/>
          <w:spacing w:val="-4"/>
        </w:rPr>
        <w:t>Nappo</w:t>
      </w:r>
      <w:proofErr w:type="spellEnd"/>
      <w:r w:rsidRPr="00AE00E3">
        <w:rPr>
          <w:rFonts w:ascii="Calibri" w:hAnsi="Calibri" w:cs="SourceSansPro-Regular"/>
          <w:b/>
          <w:color w:val="000000" w:themeColor="text1"/>
          <w:spacing w:val="-4"/>
        </w:rPr>
        <w:t>,</w:t>
      </w:r>
      <w:r w:rsidRPr="00E664B8">
        <w:rPr>
          <w:rFonts w:ascii="Calibri" w:hAnsi="Calibri" w:cs="SourceSansPro-Regular"/>
          <w:color w:val="000000" w:themeColor="text1"/>
          <w:spacing w:val="-4"/>
        </w:rPr>
        <w:t xml:space="preserve"> Pharmacy Technician, graduated</w:t>
      </w:r>
      <w:r w:rsidRPr="00E664B8">
        <w:rPr>
          <w:rFonts w:ascii="Calibri" w:hAnsi="Calibri" w:cs="SourceSansPro-Regular"/>
          <w:color w:val="000000" w:themeColor="text1"/>
        </w:rPr>
        <w:t xml:space="preserve"> last month in Health Service Administration with a </w:t>
      </w:r>
      <w:proofErr w:type="spellStart"/>
      <w:r w:rsidRPr="00E664B8">
        <w:rPr>
          <w:rFonts w:ascii="Calibri" w:hAnsi="Calibri" w:cs="SourceSansPro-Regular"/>
          <w:color w:val="000000" w:themeColor="text1"/>
        </w:rPr>
        <w:t>subplan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 xml:space="preserve"> in Human Services. Congratulations!</w:t>
      </w:r>
    </w:p>
    <w:p w14:paraId="10BE9EE2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56800F14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71BFBCE8" w14:textId="31A390EB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TECH TIPS</w:t>
      </w:r>
    </w:p>
    <w:p w14:paraId="20D3BE1B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481E926A" w14:textId="62C0E704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&lt;&lt;SIGNATURE IMAGE&gt;&gt;</w:t>
      </w:r>
    </w:p>
    <w:p w14:paraId="1D6B712D" w14:textId="77777777" w:rsidR="00F052A1" w:rsidRPr="00E664B8" w:rsidRDefault="00F052A1" w:rsidP="00E664B8">
      <w:pPr>
        <w:rPr>
          <w:rFonts w:ascii="Calibri" w:hAnsi="Calibri"/>
          <w:bCs/>
          <w:color w:val="000000" w:themeColor="text1"/>
        </w:rPr>
      </w:pPr>
    </w:p>
    <w:p w14:paraId="3150547F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Email Signatures</w:t>
      </w:r>
    </w:p>
    <w:p w14:paraId="5EA58EA5" w14:textId="1A40758D" w:rsidR="00F052A1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Regular"/>
          <w:color w:val="000000" w:themeColor="text1"/>
        </w:rPr>
        <w:t xml:space="preserve">Think of your email signature as a digital business card. You want it to look professional and show our corporate culture. If you haven’t updated your email signature lately or you </w:t>
      </w:r>
      <w:r w:rsidRPr="00E664B8">
        <w:rPr>
          <w:rFonts w:ascii="MingLiU" w:eastAsia="MingLiU" w:hAnsi="MingLiU" w:cs="MingLiU"/>
          <w:color w:val="000000" w:themeColor="text1"/>
        </w:rPr>
        <w:br/>
      </w:r>
      <w:r w:rsidRPr="00E664B8">
        <w:rPr>
          <w:rFonts w:ascii="Calibri" w:hAnsi="Calibri" w:cs="SourceSansPro-Regular"/>
          <w:color w:val="000000" w:themeColor="text1"/>
        </w:rPr>
        <w:t xml:space="preserve">aren’t sure if it meets brand standards, you can edit it by clicking “File” in Outlook &gt; </w:t>
      </w:r>
      <w:r w:rsidRPr="00E664B8">
        <w:rPr>
          <w:rFonts w:ascii="Calibri" w:hAnsi="Calibri" w:cs="SourceSansPro-Regular"/>
          <w:color w:val="000000" w:themeColor="text1"/>
        </w:rPr>
        <w:br/>
        <w:t xml:space="preserve">Options &gt; Mail &gt; Signatures. Make sure your default signature is selected for both new </w:t>
      </w:r>
      <w:r w:rsidRPr="00E664B8">
        <w:rPr>
          <w:rFonts w:ascii="Calibri" w:hAnsi="Calibri" w:cs="SourceSansPro-Regular"/>
          <w:color w:val="000000" w:themeColor="text1"/>
        </w:rPr>
        <w:br/>
        <w:t xml:space="preserve">messages and replies/forwards. Click “OK”. </w:t>
      </w:r>
    </w:p>
    <w:p w14:paraId="7013C262" w14:textId="77777777" w:rsidR="00AE00E3" w:rsidRPr="00E664B8" w:rsidRDefault="00AE00E3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</w:p>
    <w:p w14:paraId="105E2F2E" w14:textId="09641EE3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Regular"/>
          <w:color w:val="000000" w:themeColor="text1"/>
        </w:rPr>
      </w:pPr>
      <w:r w:rsidRPr="00AE00E3">
        <w:rPr>
          <w:rFonts w:ascii="Calibri" w:hAnsi="Calibri" w:cs="SourceSansPro-Semibold"/>
          <w:b/>
          <w:color w:val="000000" w:themeColor="text1"/>
          <w:spacing w:val="-4"/>
        </w:rPr>
        <w:t>Michelle Dias</w:t>
      </w:r>
      <w:r w:rsidRPr="00AE00E3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VP, Account Management &amp; </w:t>
      </w:r>
      <w:r w:rsidR="00190A7E">
        <w:rPr>
          <w:rFonts w:ascii="Calibri" w:hAnsi="Calibri" w:cs="SourceSansPro-Regular"/>
          <w:color w:val="000000" w:themeColor="text1"/>
        </w:rPr>
        <w:t>Marketing</w:t>
      </w:r>
    </w:p>
    <w:p w14:paraId="3DE19454" w14:textId="0844A605" w:rsidR="00F052A1" w:rsidRPr="00E664B8" w:rsidRDefault="00F052A1" w:rsidP="00E664B8">
      <w:pPr>
        <w:rPr>
          <w:rFonts w:ascii="Calibri" w:hAnsi="Calibri"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Also, please don’t forget to restart your computers at the end of every shift.</w:t>
      </w:r>
    </w:p>
    <w:p w14:paraId="7630C5BB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6AFB5C30" w14:textId="480C8EF4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HAPPY ANNIVERSARY!</w:t>
      </w:r>
    </w:p>
    <w:p w14:paraId="499257E1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51562475" w14:textId="77777777" w:rsidR="00F052A1" w:rsidRPr="00E664B8" w:rsidRDefault="00F052A1" w:rsidP="00E664B8">
      <w:pPr>
        <w:pStyle w:val="BasicParagraph"/>
        <w:spacing w:after="80"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NORMA HENSON</w:t>
      </w:r>
      <w:r w:rsidRPr="00E664B8">
        <w:rPr>
          <w:rFonts w:ascii="Calibri" w:hAnsi="Calibri" w:cs="SourceSansPro-Regular"/>
          <w:color w:val="000000" w:themeColor="text1"/>
        </w:rPr>
        <w:t>, 14 YEARS</w:t>
      </w:r>
    </w:p>
    <w:p w14:paraId="38B20638" w14:textId="0EEF434D" w:rsidR="00F052A1" w:rsidRPr="00AE00E3" w:rsidRDefault="00F052A1" w:rsidP="00AE00E3">
      <w:pPr>
        <w:pStyle w:val="BasicParagraph"/>
        <w:spacing w:after="200"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Samantha Blum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Kristen Brown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Shirley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Bruce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Amy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Hawkins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Joshua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Sharpton</w:t>
      </w:r>
      <w:r w:rsidRPr="00E664B8">
        <w:rPr>
          <w:rFonts w:ascii="Calibri" w:hAnsi="Calibri" w:cs="SourceSansPro-Regular"/>
          <w:color w:val="000000" w:themeColor="text1"/>
        </w:rPr>
        <w:t xml:space="preserve">, 5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Flavia</w:t>
      </w:r>
      <w:proofErr w:type="spellEnd"/>
      <w:r w:rsidRPr="00E664B8">
        <w:rPr>
          <w:rFonts w:ascii="Calibri" w:hAnsi="Calibri" w:cs="SourceSansPro-Semibold"/>
          <w:color w:val="000000" w:themeColor="text1"/>
        </w:rPr>
        <w:t xml:space="preserve"> 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Baltodano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 xml:space="preserve">, 4 years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Penny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Bevelacqua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>, 4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Yolanda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Clay</w:t>
      </w:r>
      <w:r w:rsidRPr="00E664B8">
        <w:rPr>
          <w:rFonts w:ascii="Calibri" w:hAnsi="Calibri" w:cs="SourceSansPro-Regular"/>
          <w:color w:val="000000" w:themeColor="text1"/>
        </w:rPr>
        <w:t>, 3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Robbie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Daniels</w:t>
      </w:r>
      <w:r w:rsidRPr="00E664B8">
        <w:rPr>
          <w:rFonts w:ascii="Calibri" w:hAnsi="Calibri" w:cs="SourceSansPro-Regular"/>
          <w:color w:val="000000" w:themeColor="text1"/>
        </w:rPr>
        <w:t>, 3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Lori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Hannington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>, 3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Abbas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Al-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Humaidi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>, 2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Lena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Riley</w:t>
      </w:r>
      <w:r w:rsidRPr="00E664B8">
        <w:rPr>
          <w:rFonts w:ascii="Calibri" w:hAnsi="Calibri" w:cs="SourceSansPro-Regular"/>
          <w:color w:val="000000" w:themeColor="text1"/>
        </w:rPr>
        <w:t>, 2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Tracey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Barclay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Tommy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Dunn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Preston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Fulghum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Joshua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Harrison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Adreanne</w:t>
      </w:r>
      <w:proofErr w:type="spellEnd"/>
      <w:r w:rsidRPr="00E664B8">
        <w:rPr>
          <w:rFonts w:ascii="Calibri" w:hAnsi="Calibri" w:cs="SourceSansPro-Semibold"/>
          <w:color w:val="000000" w:themeColor="text1"/>
        </w:rPr>
        <w:t xml:space="preserve"> 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Hebb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Mckenzie</w:t>
      </w:r>
      <w:proofErr w:type="spellEnd"/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Joss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Courtney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Kimmelmann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Amanda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Lussier</w:t>
      </w:r>
      <w:proofErr w:type="spellEnd"/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Michelle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Reyna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proofErr w:type="spellStart"/>
      <w:r w:rsidRPr="00E664B8">
        <w:rPr>
          <w:rFonts w:ascii="Calibri" w:hAnsi="Calibri" w:cs="SourceSansPro-Bold"/>
          <w:b/>
          <w:bCs/>
          <w:color w:val="000000" w:themeColor="text1"/>
        </w:rPr>
        <w:t>Philipa</w:t>
      </w:r>
      <w:proofErr w:type="spellEnd"/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White</w:t>
      </w:r>
      <w:r w:rsidRPr="00E664B8">
        <w:rPr>
          <w:rFonts w:ascii="Calibri" w:hAnsi="Calibri" w:cs="SourceSansPro-Regular"/>
          <w:color w:val="000000" w:themeColor="text1"/>
        </w:rPr>
        <w:t>, 1 year</w:t>
      </w:r>
    </w:p>
    <w:p w14:paraId="4CE656D1" w14:textId="77777777" w:rsidR="00D2354F" w:rsidRDefault="00D2354F" w:rsidP="00E664B8">
      <w:pPr>
        <w:rPr>
          <w:rFonts w:ascii="Calibri" w:hAnsi="Calibri"/>
        </w:rPr>
      </w:pPr>
    </w:p>
    <w:p w14:paraId="4E12ECF2" w14:textId="1E72F7F5" w:rsidR="0092443F" w:rsidRDefault="00D2354F" w:rsidP="00E664B8">
      <w:pPr>
        <w:rPr>
          <w:rFonts w:ascii="Calibri" w:hAnsi="Calibri"/>
        </w:rPr>
      </w:pPr>
      <w:r>
        <w:rPr>
          <w:rFonts w:ascii="Calibri" w:hAnsi="Calibri"/>
        </w:rPr>
        <w:lastRenderedPageBreak/>
        <w:t>&lt;&lt;FOOTER&gt;&gt;</w:t>
      </w:r>
    </w:p>
    <w:p w14:paraId="2225C7E9" w14:textId="77777777" w:rsidR="00D2354F" w:rsidRDefault="00D2354F" w:rsidP="00E664B8">
      <w:pPr>
        <w:rPr>
          <w:rFonts w:ascii="Calibri" w:hAnsi="Calibri"/>
        </w:rPr>
      </w:pPr>
    </w:p>
    <w:p w14:paraId="45A1A561" w14:textId="77777777" w:rsidR="00D2354F" w:rsidRPr="00D2354F" w:rsidRDefault="00D2354F" w:rsidP="00D2354F">
      <w:pPr>
        <w:pStyle w:val="BasicParagraph"/>
        <w:rPr>
          <w:rFonts w:ascii="Calibri" w:hAnsi="Calibri" w:cs="Trebuchet-BoldItalic"/>
          <w:b/>
          <w:bCs/>
          <w:i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D2354F">
        <w:rPr>
          <w:rFonts w:ascii="Calibri" w:hAnsi="Calibri" w:cs="Trebuchet-BoldItalic"/>
          <w:b/>
          <w:bCs/>
          <w:i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Newsletter submissions: </w:t>
      </w:r>
    </w:p>
    <w:p w14:paraId="2198DE4C" w14:textId="448A9736" w:rsidR="00D2354F" w:rsidRDefault="00D2354F" w:rsidP="00D2354F">
      <w:pPr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</w:pPr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Please send in your stories, photos and inquiries regarding this newsletter to </w:t>
      </w:r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br/>
      </w:r>
      <w:hyperlink r:id="rId10" w:history="1">
        <w:r w:rsidRPr="00BE29C7">
          <w:rPr>
            <w:rStyle w:val="Hyperlink"/>
            <w:rFonts w:ascii="Calibri" w:hAnsi="Calibri" w:cs="TrebuchetMS"/>
            <w14:textOutline w14:w="9525" w14:cap="flat" w14:cmpd="sng" w14:algn="ctr">
              <w14:noFill/>
              <w14:prstDash w14:val="solid"/>
              <w14:round/>
            </w14:textOutline>
          </w:rPr>
          <w:t>InternalNewsletterRx@fmc-na.com</w:t>
        </w:r>
      </w:hyperlink>
      <w:bookmarkStart w:id="0" w:name="_GoBack"/>
      <w:bookmarkEnd w:id="0"/>
    </w:p>
    <w:p w14:paraId="383C490D" w14:textId="77777777" w:rsidR="00D2354F" w:rsidRDefault="00D2354F" w:rsidP="00D2354F">
      <w:pPr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</w:pPr>
    </w:p>
    <w:p w14:paraId="7FBB04B8" w14:textId="77777777" w:rsidR="00D2354F" w:rsidRDefault="00D2354F" w:rsidP="00D2354F">
      <w:pPr>
        <w:pStyle w:val="BasicParagraph"/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2354F"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  <w:t>FreseniusRx</w:t>
      </w:r>
      <w:proofErr w:type="spellEnd"/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 w:rsidRPr="00D2354F"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  <w:t>FMC4ME</w:t>
      </w:r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D2354F"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  <w:t>Vimeo</w:t>
      </w:r>
      <w:proofErr w:type="spellEnd"/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 w:rsidRPr="00D2354F"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  <w:t>Sales App</w:t>
      </w:r>
    </w:p>
    <w:p w14:paraId="5A1F095A" w14:textId="77777777" w:rsidR="00D2354F" w:rsidRDefault="00D2354F" w:rsidP="00D2354F">
      <w:pPr>
        <w:pStyle w:val="BasicParagraph"/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</w:pPr>
    </w:p>
    <w:p w14:paraId="2A4FA7D5" w14:textId="4DCA67AD" w:rsidR="00D2354F" w:rsidRPr="00D2354F" w:rsidRDefault="00D2354F" w:rsidP="00D2354F">
      <w:pPr>
        <w:pStyle w:val="BasicParagraph"/>
        <w:rPr>
          <w:rFonts w:ascii="Calibri" w:hAnsi="Calibri" w:cs="TrebuchetMS"/>
          <w:color w:val="000000" w:themeColor="text1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hyperlink r:id="rId11" w:history="1">
        <w:r w:rsidRPr="00BE29C7">
          <w:rPr>
            <w:rStyle w:val="Hyperlink"/>
            <w:rFonts w:ascii="Calibri" w:hAnsi="Calibri" w:cs="TrebuchetMS"/>
            <w14:textOutline w14:w="9525" w14:cap="flat" w14:cmpd="sng" w14:algn="ctr">
              <w14:noFill/>
              <w14:prstDash w14:val="solid"/>
              <w14:round/>
            </w14:textOutline>
          </w:rPr>
          <w:t>https://freseniusrx.</w:t>
        </w:r>
        <w:r w:rsidRPr="00D2354F">
          <w:rPr>
            <w:rStyle w:val="Hyperlink"/>
            <w:rFonts w:ascii="Calibri" w:hAnsi="Calibri" w:cs="TrebuchetMS"/>
            <w14:textOutline w14:w="9525" w14:cap="flat" w14:cmpd="sng" w14:algn="ctr">
              <w14:noFill/>
              <w14:prstDash w14:val="solid"/>
              <w14:round/>
            </w14:textOutline>
          </w:rPr>
          <w:t>com</w:t>
        </w:r>
      </w:hyperlink>
      <w:r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hyperlink r:id="rId12" w:history="1">
        <w:r w:rsidRPr="00BE29C7">
          <w:rPr>
            <w:rStyle w:val="Hyperlink"/>
            <w:rFonts w:ascii="Calibri" w:hAnsi="Calibri" w:cs="TrebuchetMS"/>
            <w14:textOutline w14:w="9525" w14:cap="flat" w14:cmpd="sng" w14:algn="ctr">
              <w14:noFill/>
              <w14:prstDash w14:val="solid"/>
              <w14:round/>
            </w14:textOutline>
          </w:rPr>
          <w:t>https://fmc4me.fmcna.com/intranet/index.htm</w:t>
        </w:r>
      </w:hyperlink>
    </w:p>
    <w:p w14:paraId="44B11462" w14:textId="77777777" w:rsidR="00D2354F" w:rsidRDefault="00D2354F" w:rsidP="00D2354F">
      <w:pPr>
        <w:pStyle w:val="BasicParagraph"/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</w:pPr>
    </w:p>
    <w:p w14:paraId="135DECD2" w14:textId="77777777" w:rsidR="00D2354F" w:rsidRPr="00D2354F" w:rsidRDefault="00D2354F" w:rsidP="00D2354F">
      <w:pPr>
        <w:pStyle w:val="BasicParagraph"/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© 2018, </w:t>
      </w:r>
      <w:proofErr w:type="spellStart"/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FreseniusRx</w:t>
      </w:r>
      <w:proofErr w:type="spellEnd"/>
      <w:r w:rsidRPr="00D2354F">
        <w:rPr>
          <w:rFonts w:ascii="Calibri" w:hAnsi="Calibri" w:cs="TrebuchetMS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, All Rights Reserved.</w:t>
      </w:r>
    </w:p>
    <w:p w14:paraId="5867D216" w14:textId="77777777" w:rsidR="00D2354F" w:rsidRPr="00D2354F" w:rsidRDefault="00D2354F" w:rsidP="00D2354F">
      <w:pPr>
        <w:pStyle w:val="BasicParagraph"/>
        <w:rPr>
          <w:rFonts w:ascii="Calibri" w:hAnsi="Calibri" w:cs="TrebuchetMS"/>
          <w:color w:val="000000" w:themeColor="text1"/>
          <w:u w:val="thick"/>
          <w14:textOutline w14:w="9525" w14:cap="flat" w14:cmpd="sng" w14:algn="ctr">
            <w14:noFill/>
            <w14:prstDash w14:val="solid"/>
            <w14:round/>
          </w14:textOutline>
        </w:rPr>
      </w:pPr>
    </w:p>
    <w:p w14:paraId="13D7CD82" w14:textId="77777777" w:rsidR="00D2354F" w:rsidRPr="00D2354F" w:rsidRDefault="00D2354F" w:rsidP="00D2354F">
      <w:pPr>
        <w:rPr>
          <w:rFonts w:ascii="Calibri" w:hAnsi="Calibri"/>
          <w:color w:val="000000" w:themeColor="text1"/>
        </w:rPr>
      </w:pPr>
    </w:p>
    <w:sectPr w:rsidR="00D2354F" w:rsidRPr="00D2354F" w:rsidSect="00A6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FB690" w14:textId="77777777" w:rsidR="004F6722" w:rsidRDefault="004F6722" w:rsidP="00D72C21">
      <w:r>
        <w:separator/>
      </w:r>
    </w:p>
  </w:endnote>
  <w:endnote w:type="continuationSeparator" w:id="0">
    <w:p w14:paraId="7AB4CA2D" w14:textId="77777777" w:rsidR="004F6722" w:rsidRDefault="004F6722" w:rsidP="00D7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SourceSansPro-Regular">
    <w:charset w:val="00"/>
    <w:family w:val="auto"/>
    <w:pitch w:val="variable"/>
    <w:sig w:usb0="600002F7" w:usb1="02000001" w:usb2="00000000" w:usb3="00000000" w:csb0="0000019F" w:csb1="00000000"/>
  </w:font>
  <w:font w:name="SourceSansPro-Semibold">
    <w:charset w:val="00"/>
    <w:family w:val="auto"/>
    <w:pitch w:val="variable"/>
    <w:sig w:usb0="600002F7" w:usb1="02000001" w:usb2="00000000" w:usb3="00000000" w:csb0="0000019F" w:csb1="00000000"/>
  </w:font>
  <w:font w:name="SourceSansPro-Bold">
    <w:charset w:val="00"/>
    <w:family w:val="auto"/>
    <w:pitch w:val="variable"/>
    <w:sig w:usb0="600002F7" w:usb1="02000001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Trebuchet-BoldItalic">
    <w:charset w:val="A1"/>
    <w:family w:val="auto"/>
    <w:pitch w:val="variable"/>
    <w:sig w:usb0="00000287" w:usb1="00000000" w:usb2="00000000" w:usb3="00000000" w:csb0="0000009F" w:csb1="00000000"/>
  </w:font>
  <w:font w:name="TrebuchetMS">
    <w:charset w:val="A1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22F14" w14:textId="77777777" w:rsidR="004F6722" w:rsidRDefault="004F6722" w:rsidP="00D72C21">
      <w:r>
        <w:separator/>
      </w:r>
    </w:p>
  </w:footnote>
  <w:footnote w:type="continuationSeparator" w:id="0">
    <w:p w14:paraId="628553FE" w14:textId="77777777" w:rsidR="004F6722" w:rsidRDefault="004F6722" w:rsidP="00D72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692"/>
    <w:multiLevelType w:val="hybridMultilevel"/>
    <w:tmpl w:val="A25E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7DDA"/>
    <w:multiLevelType w:val="hybridMultilevel"/>
    <w:tmpl w:val="DA6C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21EF6"/>
    <w:multiLevelType w:val="hybridMultilevel"/>
    <w:tmpl w:val="152A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50F39"/>
    <w:multiLevelType w:val="hybridMultilevel"/>
    <w:tmpl w:val="7DF0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F674D"/>
    <w:multiLevelType w:val="hybridMultilevel"/>
    <w:tmpl w:val="6F82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C0E56"/>
    <w:multiLevelType w:val="hybridMultilevel"/>
    <w:tmpl w:val="6AEE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E7D8A"/>
    <w:multiLevelType w:val="hybridMultilevel"/>
    <w:tmpl w:val="E72E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336C"/>
    <w:multiLevelType w:val="hybridMultilevel"/>
    <w:tmpl w:val="E838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B51B9"/>
    <w:multiLevelType w:val="hybridMultilevel"/>
    <w:tmpl w:val="D0E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13256"/>
    <w:multiLevelType w:val="hybridMultilevel"/>
    <w:tmpl w:val="8D5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805DB"/>
    <w:multiLevelType w:val="hybridMultilevel"/>
    <w:tmpl w:val="895C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E3D2D"/>
    <w:multiLevelType w:val="multilevel"/>
    <w:tmpl w:val="74A8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21"/>
    <w:rsid w:val="00003DA4"/>
    <w:rsid w:val="000114B6"/>
    <w:rsid w:val="00022E67"/>
    <w:rsid w:val="000278A1"/>
    <w:rsid w:val="00037BC1"/>
    <w:rsid w:val="00040635"/>
    <w:rsid w:val="00047EFD"/>
    <w:rsid w:val="0005710D"/>
    <w:rsid w:val="00063C15"/>
    <w:rsid w:val="000715AE"/>
    <w:rsid w:val="00097FE0"/>
    <w:rsid w:val="000A0C56"/>
    <w:rsid w:val="000A71CD"/>
    <w:rsid w:val="000A7478"/>
    <w:rsid w:val="000B2B54"/>
    <w:rsid w:val="000B555F"/>
    <w:rsid w:val="000D22AD"/>
    <w:rsid w:val="000E3A72"/>
    <w:rsid w:val="000F0008"/>
    <w:rsid w:val="000F166B"/>
    <w:rsid w:val="000F1BD4"/>
    <w:rsid w:val="000F1E6D"/>
    <w:rsid w:val="000F2A3D"/>
    <w:rsid w:val="000F7F5B"/>
    <w:rsid w:val="00101DDF"/>
    <w:rsid w:val="001026DE"/>
    <w:rsid w:val="00114EE5"/>
    <w:rsid w:val="00190A7E"/>
    <w:rsid w:val="001A1131"/>
    <w:rsid w:val="001A16BB"/>
    <w:rsid w:val="001C2D1B"/>
    <w:rsid w:val="001D3304"/>
    <w:rsid w:val="001D4C58"/>
    <w:rsid w:val="001E41CB"/>
    <w:rsid w:val="002438C1"/>
    <w:rsid w:val="00255216"/>
    <w:rsid w:val="00255497"/>
    <w:rsid w:val="00255C3F"/>
    <w:rsid w:val="002731AA"/>
    <w:rsid w:val="00282B32"/>
    <w:rsid w:val="002845C4"/>
    <w:rsid w:val="00291434"/>
    <w:rsid w:val="00295AD2"/>
    <w:rsid w:val="002974A2"/>
    <w:rsid w:val="002A2BC6"/>
    <w:rsid w:val="002B1E4B"/>
    <w:rsid w:val="002B768A"/>
    <w:rsid w:val="002D4E13"/>
    <w:rsid w:val="002F0036"/>
    <w:rsid w:val="002F3584"/>
    <w:rsid w:val="002F78F4"/>
    <w:rsid w:val="003114F3"/>
    <w:rsid w:val="00317989"/>
    <w:rsid w:val="00323C12"/>
    <w:rsid w:val="00330A7E"/>
    <w:rsid w:val="003361AB"/>
    <w:rsid w:val="00336A23"/>
    <w:rsid w:val="003378F4"/>
    <w:rsid w:val="003437C1"/>
    <w:rsid w:val="00343826"/>
    <w:rsid w:val="00345437"/>
    <w:rsid w:val="003471BA"/>
    <w:rsid w:val="003501BC"/>
    <w:rsid w:val="003650C6"/>
    <w:rsid w:val="003753E8"/>
    <w:rsid w:val="00377E1B"/>
    <w:rsid w:val="00377F04"/>
    <w:rsid w:val="00384FA6"/>
    <w:rsid w:val="00390AA7"/>
    <w:rsid w:val="00395EF0"/>
    <w:rsid w:val="003968D4"/>
    <w:rsid w:val="003B0D2B"/>
    <w:rsid w:val="003B17E3"/>
    <w:rsid w:val="003C6036"/>
    <w:rsid w:val="003C7BC9"/>
    <w:rsid w:val="003D26A3"/>
    <w:rsid w:val="003F50B9"/>
    <w:rsid w:val="003F7F0C"/>
    <w:rsid w:val="00412692"/>
    <w:rsid w:val="004219F2"/>
    <w:rsid w:val="0042797E"/>
    <w:rsid w:val="00432536"/>
    <w:rsid w:val="00433E78"/>
    <w:rsid w:val="00443E31"/>
    <w:rsid w:val="00446E61"/>
    <w:rsid w:val="004608FC"/>
    <w:rsid w:val="0046105E"/>
    <w:rsid w:val="00462EA0"/>
    <w:rsid w:val="00464612"/>
    <w:rsid w:val="0047356A"/>
    <w:rsid w:val="00483C51"/>
    <w:rsid w:val="00484E5D"/>
    <w:rsid w:val="00485147"/>
    <w:rsid w:val="00487E0D"/>
    <w:rsid w:val="0049080C"/>
    <w:rsid w:val="00493C52"/>
    <w:rsid w:val="0049789C"/>
    <w:rsid w:val="004A7618"/>
    <w:rsid w:val="004B07FC"/>
    <w:rsid w:val="004B2281"/>
    <w:rsid w:val="004C6CAF"/>
    <w:rsid w:val="004E7E0C"/>
    <w:rsid w:val="004F6722"/>
    <w:rsid w:val="005041F9"/>
    <w:rsid w:val="00506956"/>
    <w:rsid w:val="00515D3E"/>
    <w:rsid w:val="005175EB"/>
    <w:rsid w:val="005246F0"/>
    <w:rsid w:val="00544CDE"/>
    <w:rsid w:val="00552FED"/>
    <w:rsid w:val="00580446"/>
    <w:rsid w:val="005873FB"/>
    <w:rsid w:val="0059696A"/>
    <w:rsid w:val="005B3FA9"/>
    <w:rsid w:val="005B4F28"/>
    <w:rsid w:val="005B540A"/>
    <w:rsid w:val="005B70EA"/>
    <w:rsid w:val="005C5721"/>
    <w:rsid w:val="005D1BF6"/>
    <w:rsid w:val="005E1C49"/>
    <w:rsid w:val="005F2D91"/>
    <w:rsid w:val="005F39D5"/>
    <w:rsid w:val="00600B62"/>
    <w:rsid w:val="006065AC"/>
    <w:rsid w:val="00615BF3"/>
    <w:rsid w:val="006215E4"/>
    <w:rsid w:val="00623D86"/>
    <w:rsid w:val="00634C92"/>
    <w:rsid w:val="006433DB"/>
    <w:rsid w:val="006548CA"/>
    <w:rsid w:val="00661779"/>
    <w:rsid w:val="00662E0E"/>
    <w:rsid w:val="00665894"/>
    <w:rsid w:val="00680863"/>
    <w:rsid w:val="00683541"/>
    <w:rsid w:val="00684927"/>
    <w:rsid w:val="00690858"/>
    <w:rsid w:val="0069142F"/>
    <w:rsid w:val="00694036"/>
    <w:rsid w:val="00695C5E"/>
    <w:rsid w:val="006B425E"/>
    <w:rsid w:val="006B70BD"/>
    <w:rsid w:val="006C274D"/>
    <w:rsid w:val="006D3A0D"/>
    <w:rsid w:val="006D7CAB"/>
    <w:rsid w:val="006E576A"/>
    <w:rsid w:val="006F2363"/>
    <w:rsid w:val="006F2B2C"/>
    <w:rsid w:val="006F70A2"/>
    <w:rsid w:val="00705C4D"/>
    <w:rsid w:val="0070797A"/>
    <w:rsid w:val="007117C0"/>
    <w:rsid w:val="007149EF"/>
    <w:rsid w:val="0073468B"/>
    <w:rsid w:val="00736F44"/>
    <w:rsid w:val="00740C5A"/>
    <w:rsid w:val="007621CB"/>
    <w:rsid w:val="00762A1E"/>
    <w:rsid w:val="00765EDA"/>
    <w:rsid w:val="007750A2"/>
    <w:rsid w:val="00790A40"/>
    <w:rsid w:val="00791F38"/>
    <w:rsid w:val="00792FE8"/>
    <w:rsid w:val="00793DC7"/>
    <w:rsid w:val="007A3F31"/>
    <w:rsid w:val="007A5415"/>
    <w:rsid w:val="007B48F6"/>
    <w:rsid w:val="007C6ECB"/>
    <w:rsid w:val="007D1020"/>
    <w:rsid w:val="007E4ACF"/>
    <w:rsid w:val="007F713B"/>
    <w:rsid w:val="00800315"/>
    <w:rsid w:val="0080732F"/>
    <w:rsid w:val="00817AFA"/>
    <w:rsid w:val="00822F96"/>
    <w:rsid w:val="008239F0"/>
    <w:rsid w:val="00830D4B"/>
    <w:rsid w:val="00836807"/>
    <w:rsid w:val="00851083"/>
    <w:rsid w:val="00863800"/>
    <w:rsid w:val="00871B1F"/>
    <w:rsid w:val="00895430"/>
    <w:rsid w:val="008A76C4"/>
    <w:rsid w:val="008B700F"/>
    <w:rsid w:val="008B76C6"/>
    <w:rsid w:val="008B7B78"/>
    <w:rsid w:val="008C3DA3"/>
    <w:rsid w:val="008D38C3"/>
    <w:rsid w:val="008E3223"/>
    <w:rsid w:val="008F0DC0"/>
    <w:rsid w:val="008F6E73"/>
    <w:rsid w:val="00900C66"/>
    <w:rsid w:val="00902DD6"/>
    <w:rsid w:val="0090447F"/>
    <w:rsid w:val="0090719D"/>
    <w:rsid w:val="00911BAB"/>
    <w:rsid w:val="009242F8"/>
    <w:rsid w:val="0092443F"/>
    <w:rsid w:val="009405AA"/>
    <w:rsid w:val="009433D1"/>
    <w:rsid w:val="00944365"/>
    <w:rsid w:val="0095557A"/>
    <w:rsid w:val="0096412A"/>
    <w:rsid w:val="00964F6C"/>
    <w:rsid w:val="009657F4"/>
    <w:rsid w:val="0097016F"/>
    <w:rsid w:val="00973EEC"/>
    <w:rsid w:val="00997CFD"/>
    <w:rsid w:val="009A7F6B"/>
    <w:rsid w:val="009B04A8"/>
    <w:rsid w:val="009C45BC"/>
    <w:rsid w:val="009C499E"/>
    <w:rsid w:val="009D55B4"/>
    <w:rsid w:val="009E35F6"/>
    <w:rsid w:val="009F4B7A"/>
    <w:rsid w:val="00A15C4E"/>
    <w:rsid w:val="00A178AD"/>
    <w:rsid w:val="00A30A1E"/>
    <w:rsid w:val="00A329A9"/>
    <w:rsid w:val="00A4334A"/>
    <w:rsid w:val="00A44141"/>
    <w:rsid w:val="00A654A2"/>
    <w:rsid w:val="00A672C4"/>
    <w:rsid w:val="00A72244"/>
    <w:rsid w:val="00A757CD"/>
    <w:rsid w:val="00AA08C0"/>
    <w:rsid w:val="00AA7D0E"/>
    <w:rsid w:val="00AB1483"/>
    <w:rsid w:val="00AB2B9A"/>
    <w:rsid w:val="00AB5792"/>
    <w:rsid w:val="00AB630A"/>
    <w:rsid w:val="00AC2794"/>
    <w:rsid w:val="00AE00E3"/>
    <w:rsid w:val="00AE3C6C"/>
    <w:rsid w:val="00AE64F9"/>
    <w:rsid w:val="00B04A52"/>
    <w:rsid w:val="00B052C5"/>
    <w:rsid w:val="00B1205B"/>
    <w:rsid w:val="00B120FA"/>
    <w:rsid w:val="00B23218"/>
    <w:rsid w:val="00B30AD5"/>
    <w:rsid w:val="00B33316"/>
    <w:rsid w:val="00B365EE"/>
    <w:rsid w:val="00B40966"/>
    <w:rsid w:val="00B50186"/>
    <w:rsid w:val="00B618E7"/>
    <w:rsid w:val="00B625F0"/>
    <w:rsid w:val="00B635CD"/>
    <w:rsid w:val="00B82A48"/>
    <w:rsid w:val="00B83648"/>
    <w:rsid w:val="00B92BE0"/>
    <w:rsid w:val="00B970F4"/>
    <w:rsid w:val="00BA33FE"/>
    <w:rsid w:val="00BA3AA0"/>
    <w:rsid w:val="00BB5028"/>
    <w:rsid w:val="00BC493F"/>
    <w:rsid w:val="00BC4A8B"/>
    <w:rsid w:val="00BE3DD8"/>
    <w:rsid w:val="00BE46A4"/>
    <w:rsid w:val="00C030A2"/>
    <w:rsid w:val="00C05A06"/>
    <w:rsid w:val="00C14DDD"/>
    <w:rsid w:val="00C25710"/>
    <w:rsid w:val="00C2589D"/>
    <w:rsid w:val="00C25F80"/>
    <w:rsid w:val="00C2694E"/>
    <w:rsid w:val="00C40D23"/>
    <w:rsid w:val="00C45831"/>
    <w:rsid w:val="00C4786D"/>
    <w:rsid w:val="00C5157C"/>
    <w:rsid w:val="00C557BA"/>
    <w:rsid w:val="00C74B4E"/>
    <w:rsid w:val="00C87E82"/>
    <w:rsid w:val="00CA741F"/>
    <w:rsid w:val="00CB0CCD"/>
    <w:rsid w:val="00CB1F46"/>
    <w:rsid w:val="00CE0596"/>
    <w:rsid w:val="00D07ABC"/>
    <w:rsid w:val="00D2354F"/>
    <w:rsid w:val="00D2781A"/>
    <w:rsid w:val="00D32D2D"/>
    <w:rsid w:val="00D42339"/>
    <w:rsid w:val="00D45E8F"/>
    <w:rsid w:val="00D529A1"/>
    <w:rsid w:val="00D54A4D"/>
    <w:rsid w:val="00D72C21"/>
    <w:rsid w:val="00D7765A"/>
    <w:rsid w:val="00D82565"/>
    <w:rsid w:val="00D92556"/>
    <w:rsid w:val="00D928E2"/>
    <w:rsid w:val="00D96821"/>
    <w:rsid w:val="00DA0B94"/>
    <w:rsid w:val="00DA2B0D"/>
    <w:rsid w:val="00DB18B2"/>
    <w:rsid w:val="00DB3B7A"/>
    <w:rsid w:val="00DC0F95"/>
    <w:rsid w:val="00DC48B9"/>
    <w:rsid w:val="00DE3221"/>
    <w:rsid w:val="00E232CA"/>
    <w:rsid w:val="00E2579A"/>
    <w:rsid w:val="00E272AC"/>
    <w:rsid w:val="00E32DA1"/>
    <w:rsid w:val="00E50BFD"/>
    <w:rsid w:val="00E5223F"/>
    <w:rsid w:val="00E664B8"/>
    <w:rsid w:val="00E7740B"/>
    <w:rsid w:val="00E80ED5"/>
    <w:rsid w:val="00E97711"/>
    <w:rsid w:val="00EA67B8"/>
    <w:rsid w:val="00EB3048"/>
    <w:rsid w:val="00EB42AB"/>
    <w:rsid w:val="00EB67AF"/>
    <w:rsid w:val="00EC2DA4"/>
    <w:rsid w:val="00ED29E5"/>
    <w:rsid w:val="00ED592D"/>
    <w:rsid w:val="00EF7300"/>
    <w:rsid w:val="00F052A1"/>
    <w:rsid w:val="00F11A2B"/>
    <w:rsid w:val="00F23F6D"/>
    <w:rsid w:val="00F30251"/>
    <w:rsid w:val="00F450FD"/>
    <w:rsid w:val="00F71B4D"/>
    <w:rsid w:val="00F80611"/>
    <w:rsid w:val="00F80D4B"/>
    <w:rsid w:val="00F81BEE"/>
    <w:rsid w:val="00F8742D"/>
    <w:rsid w:val="00FA575B"/>
    <w:rsid w:val="00FA76A6"/>
    <w:rsid w:val="00FB00E1"/>
    <w:rsid w:val="00FC5204"/>
    <w:rsid w:val="00FC5C3C"/>
    <w:rsid w:val="00FC736D"/>
    <w:rsid w:val="00FD78F4"/>
    <w:rsid w:val="00FE0066"/>
    <w:rsid w:val="00FE4FCD"/>
    <w:rsid w:val="00FE7A31"/>
    <w:rsid w:val="00FF0F94"/>
    <w:rsid w:val="330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F3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A1"/>
  </w:style>
  <w:style w:type="paragraph" w:styleId="Heading1">
    <w:name w:val="heading 1"/>
    <w:basedOn w:val="Normal"/>
    <w:next w:val="Normal"/>
    <w:link w:val="Heading1Char"/>
    <w:uiPriority w:val="9"/>
    <w:qFormat/>
    <w:rsid w:val="00F80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C21"/>
  </w:style>
  <w:style w:type="paragraph" w:styleId="Footer">
    <w:name w:val="footer"/>
    <w:basedOn w:val="Normal"/>
    <w:link w:val="FooterChar"/>
    <w:uiPriority w:val="99"/>
    <w:unhideWhenUsed/>
    <w:rsid w:val="00D72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C21"/>
  </w:style>
  <w:style w:type="paragraph" w:styleId="ListParagraph">
    <w:name w:val="List Paragraph"/>
    <w:basedOn w:val="Normal"/>
    <w:uiPriority w:val="34"/>
    <w:qFormat/>
    <w:rsid w:val="00D72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C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0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sid w:val="00B618E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9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F0F94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B7B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B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B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B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B7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446E6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04A8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rsid w:val="00FE7A31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rsid w:val="00C4583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384F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4FA6"/>
    <w:pPr>
      <w:spacing w:before="100" w:beforeAutospacing="1" w:after="360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rsid w:val="00790A4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295AD2"/>
  </w:style>
  <w:style w:type="paragraph" w:customStyle="1" w:styleId="BasicParagraph">
    <w:name w:val="[Basic Paragraph]"/>
    <w:basedOn w:val="Normal"/>
    <w:uiPriority w:val="99"/>
    <w:rsid w:val="00F052A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3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3301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9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9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reseniusrx.com" TargetMode="External"/><Relationship Id="rId12" Type="http://schemas.openxmlformats.org/officeDocument/2006/relationships/hyperlink" Target="https://fmc4me.fmcna.com/intranet/index.ht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meo.com/245069530" TargetMode="External"/><Relationship Id="rId9" Type="http://schemas.openxmlformats.org/officeDocument/2006/relationships/hyperlink" Target="https://vimeo.com/245069530" TargetMode="External"/><Relationship Id="rId10" Type="http://schemas.openxmlformats.org/officeDocument/2006/relationships/hyperlink" Target="mailto:InternalNewsletterRx@fmc-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5893-9225-AF41-B88C-2655C996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438</Words>
  <Characters>2497</Characters>
  <Application>Microsoft Macintosh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Sommerville</dc:creator>
  <cp:keywords/>
  <dc:description/>
  <cp:lastModifiedBy>Nicole Maynard</cp:lastModifiedBy>
  <cp:revision>8</cp:revision>
  <cp:lastPrinted>2017-12-12T12:58:00Z</cp:lastPrinted>
  <dcterms:created xsi:type="dcterms:W3CDTF">2018-03-16T12:49:00Z</dcterms:created>
  <dcterms:modified xsi:type="dcterms:W3CDTF">2018-03-21T12:16:00Z</dcterms:modified>
</cp:coreProperties>
</file>