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3E" w:rsidRPr="001B5423" w:rsidRDefault="001B5423">
      <w:pPr>
        <w:pStyle w:val="Heading1"/>
        <w:rPr>
          <w:b/>
          <w:i/>
        </w:rPr>
      </w:pPr>
      <w:r>
        <w:rPr>
          <w:b/>
        </w:rPr>
        <w:t>Agenda</w:t>
      </w:r>
      <w:r w:rsidR="0086243E" w:rsidRPr="00D02AEA">
        <w:rPr>
          <w:b/>
        </w:rPr>
        <w:t xml:space="preserve"> - </w:t>
      </w:r>
      <w:r w:rsidRPr="001B5423">
        <w:rPr>
          <w:b/>
          <w:i/>
        </w:rPr>
        <w:t>Design Project B Team 12</w:t>
      </w:r>
    </w:p>
    <w:p w:rsidR="0086243E" w:rsidRDefault="0086243E">
      <w:pPr>
        <w:pStyle w:val="Heading5"/>
      </w:pPr>
    </w:p>
    <w:p w:rsidR="0066213A" w:rsidRPr="0066213A" w:rsidRDefault="0066213A" w:rsidP="0066213A"/>
    <w:tbl>
      <w:tblPr>
        <w:tblW w:w="10080" w:type="dxa"/>
        <w:tblInd w:w="18" w:type="dxa"/>
        <w:tblBorders>
          <w:bottom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7020"/>
      </w:tblGrid>
      <w:tr w:rsidR="0086243E" w:rsidTr="0066213A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0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6243E" w:rsidRDefault="0086243E" w:rsidP="0066213A">
            <w:pPr>
              <w:pStyle w:val="Heading4"/>
              <w:spacing w:line="360" w:lineRule="auto"/>
              <w:rPr>
                <w:i w:val="0"/>
              </w:rPr>
            </w:pPr>
            <w:r>
              <w:rPr>
                <w:b/>
                <w:i w:val="0"/>
                <w:sz w:val="20"/>
              </w:rPr>
              <w:t>Date of Meeting:</w:t>
            </w:r>
            <w:r>
              <w:rPr>
                <w:i w:val="0"/>
                <w:sz w:val="20"/>
              </w:rPr>
              <w:t xml:space="preserve"> </w:t>
            </w:r>
            <w:r w:rsidR="00806495">
              <w:rPr>
                <w:i w:val="0"/>
                <w:sz w:val="16"/>
              </w:rPr>
              <w:t>&lt;</w:t>
            </w:r>
            <w:r w:rsidR="00F116DF">
              <w:rPr>
                <w:i w:val="0"/>
                <w:sz w:val="16"/>
              </w:rPr>
              <w:t>03/03/2017</w:t>
            </w:r>
            <w:r w:rsidR="00806495">
              <w:rPr>
                <w:i w:val="0"/>
                <w:sz w:val="16"/>
              </w:rPr>
              <w:t>&gt;</w:t>
            </w:r>
          </w:p>
        </w:tc>
        <w:tc>
          <w:tcPr>
            <w:tcW w:w="70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02AEA" w:rsidRPr="00F67B84" w:rsidRDefault="00F67B84" w:rsidP="0066213A">
            <w:pPr>
              <w:pStyle w:val="Heading4"/>
              <w:spacing w:line="360" w:lineRule="auto"/>
              <w:rPr>
                <w:i w:val="0"/>
                <w:sz w:val="20"/>
              </w:rPr>
            </w:pPr>
            <w:r>
              <w:rPr>
                <w:i w:val="0"/>
                <w:sz w:val="20"/>
              </w:rPr>
              <w:t xml:space="preserve">              </w:t>
            </w:r>
            <w:r w:rsidR="00D02AEA">
              <w:rPr>
                <w:i w:val="0"/>
                <w:sz w:val="20"/>
              </w:rPr>
              <w:t xml:space="preserve"> </w:t>
            </w:r>
            <w:r w:rsidRPr="00F67B84">
              <w:rPr>
                <w:b/>
                <w:i w:val="0"/>
                <w:sz w:val="20"/>
              </w:rPr>
              <w:t>Location:</w:t>
            </w:r>
            <w:r>
              <w:rPr>
                <w:i w:val="0"/>
                <w:sz w:val="20"/>
              </w:rPr>
              <w:t xml:space="preserve"> </w:t>
            </w:r>
            <w:r w:rsidR="00F116DF">
              <w:rPr>
                <w:i w:val="0"/>
                <w:sz w:val="20"/>
              </w:rPr>
              <w:t>Arts G.05</w:t>
            </w:r>
            <w:r>
              <w:rPr>
                <w:i w:val="0"/>
                <w:sz w:val="20"/>
              </w:rPr>
              <w:t xml:space="preserve">                                       </w:t>
            </w:r>
            <w:r w:rsidRPr="00F67B84">
              <w:rPr>
                <w:b/>
                <w:i w:val="0"/>
                <w:sz w:val="20"/>
              </w:rPr>
              <w:t>Chair:</w:t>
            </w:r>
            <w:r>
              <w:rPr>
                <w:b/>
                <w:i w:val="0"/>
                <w:sz w:val="20"/>
              </w:rPr>
              <w:t xml:space="preserve">  </w:t>
            </w:r>
            <w:r w:rsidR="00F116DF">
              <w:rPr>
                <w:b/>
                <w:i w:val="0"/>
                <w:sz w:val="20"/>
              </w:rPr>
              <w:t>Mark Mazzoni</w:t>
            </w:r>
            <w:r>
              <w:rPr>
                <w:b/>
                <w:i w:val="0"/>
                <w:sz w:val="20"/>
              </w:rPr>
              <w:t xml:space="preserve">   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86243E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>1. Purpose of Meeting</w:t>
            </w:r>
            <w:r w:rsidR="00D02AEA" w:rsidRPr="00F67B84">
              <w:rPr>
                <w:color w:val="auto"/>
              </w:rPr>
              <w:t xml:space="preserve"> </w:t>
            </w:r>
          </w:p>
        </w:tc>
      </w:tr>
      <w:tr w:rsidR="0086243E" w:rsidTr="0066213A">
        <w:tblPrEx>
          <w:tblBorders>
            <w:top w:val="single" w:sz="6" w:space="0" w:color="auto"/>
            <w:left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52"/>
        </w:trPr>
        <w:tc>
          <w:tcPr>
            <w:tcW w:w="1008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6243E" w:rsidRPr="00675B4B" w:rsidRDefault="00C12C5B" w:rsidP="00C12C5B">
            <w:pPr>
              <w:pStyle w:val="CovFormText"/>
              <w:ind w:left="360"/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Initial meet</w:t>
            </w:r>
            <w:r w:rsidR="00675B4B">
              <w:rPr>
                <w:rFonts w:cs="Arial"/>
                <w:sz w:val="20"/>
              </w:rPr>
              <w:t>ing</w:t>
            </w:r>
          </w:p>
        </w:tc>
      </w:tr>
    </w:tbl>
    <w:p w:rsidR="0086243E" w:rsidRDefault="0086243E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86243E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86243E" w:rsidRPr="00F67B84" w:rsidRDefault="001B5423">
            <w:pPr>
              <w:pStyle w:val="Heading3"/>
              <w:rPr>
                <w:color w:val="auto"/>
              </w:rPr>
            </w:pPr>
            <w:r>
              <w:rPr>
                <w:color w:val="auto"/>
              </w:rPr>
              <w:t>2</w:t>
            </w:r>
            <w:r w:rsidR="0086243E" w:rsidRPr="00F67B84">
              <w:rPr>
                <w:color w:val="auto"/>
              </w:rPr>
              <w:t xml:space="preserve">. </w:t>
            </w:r>
            <w:r>
              <w:rPr>
                <w:color w:val="auto"/>
              </w:rPr>
              <w:t>Agenda</w:t>
            </w:r>
            <w:r w:rsidR="0086243E" w:rsidRPr="00F67B84">
              <w:rPr>
                <w:color w:val="auto"/>
                <w:sz w:val="22"/>
              </w:rPr>
              <w:t xml:space="preserve"> 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Select 2*2hr weekly meeting times (on top of 1 hr practical time)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 xml:space="preserve">Complete team forms, including: scheduling team reps, project manager, minute taker and meeting chairperson for both internal and client meetings. 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Establish team’s main method of communication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Establish file sharing procedure and protocols, choose the collaborative technologies to use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Nominate a student to be “project configuration manager”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Plan how team will record tasks allocated, tasks completed and hours spent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Create risk register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Create TQ register</w:t>
            </w:r>
          </w:p>
        </w:tc>
      </w:tr>
      <w:tr w:rsidR="00675B4B" w:rsidTr="00675B4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ListParagraph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Start Professional Performance Innovation and Risk Analysis (PPIR)</w:t>
            </w:r>
          </w:p>
        </w:tc>
      </w:tr>
    </w:tbl>
    <w:p w:rsidR="0086243E" w:rsidRDefault="0086243E"/>
    <w:tbl>
      <w:tblPr>
        <w:tblW w:w="10206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28"/>
        <w:gridCol w:w="2178"/>
      </w:tblGrid>
      <w:tr w:rsidR="001B5423" w:rsidTr="001B5423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80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F67B84" w:rsidRDefault="001B5423" w:rsidP="00D02AEA">
            <w:pPr>
              <w:pStyle w:val="Heading3"/>
              <w:rPr>
                <w:color w:val="auto"/>
              </w:rPr>
            </w:pPr>
            <w:r w:rsidRPr="00F67B84">
              <w:rPr>
                <w:color w:val="auto"/>
              </w:rPr>
              <w:t xml:space="preserve">4. </w:t>
            </w:r>
            <w:r>
              <w:rPr>
                <w:color w:val="auto"/>
              </w:rPr>
              <w:t xml:space="preserve">Items that need a decision </w:t>
            </w:r>
            <w:r w:rsidRPr="001B5423">
              <w:rPr>
                <w:i/>
                <w:color w:val="auto"/>
                <w:sz w:val="20"/>
              </w:rPr>
              <w:t xml:space="preserve">(check indicates handled) </w:t>
            </w:r>
          </w:p>
        </w:tc>
        <w:tc>
          <w:tcPr>
            <w:tcW w:w="21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B5423" w:rsidRPr="00675B4B" w:rsidRDefault="00675B4B" w:rsidP="00D02AEA">
            <w:pPr>
              <w:pStyle w:val="Heading3"/>
              <w:rPr>
                <w:i/>
                <w:color w:val="auto"/>
                <w:sz w:val="20"/>
              </w:rPr>
            </w:pPr>
            <w:r w:rsidRPr="00675B4B">
              <w:rPr>
                <w:i/>
                <w:color w:val="auto"/>
                <w:sz w:val="20"/>
              </w:rPr>
              <w:t>Completed?</w:t>
            </w:r>
          </w:p>
        </w:tc>
      </w:tr>
      <w:tr w:rsidR="00675B4B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Select 2*2hr weekly meeting times (on top of 1 hr practical time)</w:t>
            </w:r>
          </w:p>
        </w:tc>
        <w:sdt>
          <w:sdtPr>
            <w:rPr>
              <w:sz w:val="20"/>
            </w:rPr>
            <w:id w:val="1133988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675B4B" w:rsidRDefault="00675B4B" w:rsidP="00675B4B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  <w:bookmarkStart w:id="0" w:name="_GoBack"/>
        <w:bookmarkEnd w:id="0"/>
      </w:tr>
      <w:tr w:rsidR="00675B4B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Establish team’s main method of communication</w:t>
            </w:r>
          </w:p>
        </w:tc>
        <w:sdt>
          <w:sdtPr>
            <w:rPr>
              <w:sz w:val="20"/>
            </w:rPr>
            <w:id w:val="2053492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675B4B" w:rsidRDefault="00675B4B" w:rsidP="00675B4B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675B4B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Establish file sharing procedure and protocols, choose the collaborative technologies to use</w:t>
            </w:r>
          </w:p>
        </w:tc>
        <w:sdt>
          <w:sdtPr>
            <w:rPr>
              <w:sz w:val="20"/>
            </w:rPr>
            <w:id w:val="-13897986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675B4B" w:rsidRDefault="00675B4B" w:rsidP="00675B4B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675B4B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Nominate a student to be “project configuration manager”</w:t>
            </w:r>
          </w:p>
        </w:tc>
        <w:sdt>
          <w:sdtPr>
            <w:rPr>
              <w:sz w:val="20"/>
            </w:rPr>
            <w:id w:val="-8172659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675B4B" w:rsidRDefault="00675B4B" w:rsidP="00675B4B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675B4B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Pr="00675B4B" w:rsidRDefault="00675B4B" w:rsidP="00675B4B">
            <w:pPr>
              <w:pStyle w:val="CovFormText"/>
              <w:numPr>
                <w:ilvl w:val="0"/>
                <w:numId w:val="5"/>
              </w:numPr>
              <w:rPr>
                <w:rFonts w:cs="Arial"/>
                <w:sz w:val="20"/>
              </w:rPr>
            </w:pPr>
            <w:r w:rsidRPr="00675B4B">
              <w:rPr>
                <w:rFonts w:cs="Arial"/>
                <w:sz w:val="20"/>
              </w:rPr>
              <w:t>Plan how team will record tasks allocated, tasks completed and hours spent</w:t>
            </w:r>
          </w:p>
        </w:tc>
        <w:sdt>
          <w:sdtPr>
            <w:rPr>
              <w:sz w:val="20"/>
            </w:rPr>
            <w:id w:val="-71326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675B4B" w:rsidRDefault="00675B4B" w:rsidP="00675B4B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  <w:tr w:rsidR="00675B4B" w:rsidTr="001B542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675B4B" w:rsidRDefault="00675B4B" w:rsidP="00675B4B">
            <w:pPr>
              <w:pStyle w:val="CovFormText"/>
              <w:keepNext/>
              <w:rPr>
                <w:sz w:val="20"/>
              </w:rPr>
            </w:pPr>
          </w:p>
        </w:tc>
        <w:sdt>
          <w:sdtPr>
            <w:rPr>
              <w:sz w:val="20"/>
            </w:rPr>
            <w:id w:val="20722294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2178" w:type="dxa"/>
                <w:tcBorders>
                  <w:top w:val="single" w:sz="6" w:space="0" w:color="auto"/>
                  <w:left w:val="nil"/>
                  <w:bottom w:val="single" w:sz="6" w:space="0" w:color="auto"/>
                  <w:right w:val="nil"/>
                </w:tcBorders>
              </w:tcPr>
              <w:p w:rsidR="00675B4B" w:rsidRDefault="00675B4B" w:rsidP="00675B4B">
                <w:pPr>
                  <w:pStyle w:val="CovFormText"/>
                  <w:keepNext/>
                  <w:jc w:val="center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</w:rPr>
                  <w:t>☐</w:t>
                </w:r>
              </w:p>
            </w:tc>
          </w:sdtContent>
        </w:sdt>
      </w:tr>
    </w:tbl>
    <w:p w:rsidR="0086243E" w:rsidRDefault="0086243E"/>
    <w:sectPr w:rsidR="0086243E">
      <w:headerReference w:type="default" r:id="rId8"/>
      <w:footerReference w:type="default" r:id="rId9"/>
      <w:pgSz w:w="12240" w:h="15840" w:code="1"/>
      <w:pgMar w:top="720" w:right="1296" w:bottom="1008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3C18" w:rsidRDefault="00D93C18">
      <w:r>
        <w:separator/>
      </w:r>
    </w:p>
  </w:endnote>
  <w:endnote w:type="continuationSeparator" w:id="0">
    <w:p w:rsidR="00D93C18" w:rsidRDefault="00D9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86243E">
      <w:tblPrEx>
        <w:tblCellMar>
          <w:top w:w="0" w:type="dxa"/>
          <w:bottom w:w="0" w:type="dxa"/>
        </w:tblCellMar>
      </w:tblPrEx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355023">
          <w:pPr>
            <w:spacing w:before="60"/>
            <w:rPr>
              <w:color w:val="808080"/>
              <w:sz w:val="18"/>
            </w:rPr>
          </w:pPr>
          <w:r>
            <w:rPr>
              <w:color w:val="808080"/>
              <w:sz w:val="18"/>
            </w:rPr>
            <w:t xml:space="preserve">Adapted from </w:t>
          </w:r>
          <w:r w:rsidR="00F4712E">
            <w:rPr>
              <w:color w:val="808080"/>
              <w:sz w:val="18"/>
            </w:rPr>
            <w:t>BMS source: COR 005 TPL</w:t>
          </w:r>
          <w:r>
            <w:rPr>
              <w:color w:val="808080"/>
              <w:sz w:val="18"/>
            </w:rPr>
            <w:t xml:space="preserve"> by L Wood</w:t>
          </w: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:rsidR="0086243E" w:rsidRDefault="0086243E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 w:rsidR="00675B4B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 w:rsidR="00675B4B"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:rsidR="0086243E" w:rsidRDefault="00862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3C18" w:rsidRDefault="00D93C18">
      <w:r>
        <w:separator/>
      </w:r>
    </w:p>
  </w:footnote>
  <w:footnote w:type="continuationSeparator" w:id="0">
    <w:p w:rsidR="00D93C18" w:rsidRDefault="00D93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43E" w:rsidRPr="00D02AEA" w:rsidRDefault="00355023" w:rsidP="00D02AEA">
    <w:pPr>
      <w:pStyle w:val="Header"/>
      <w:jc w:val="right"/>
      <w:rPr>
        <w:sz w:val="40"/>
        <w:szCs w:val="40"/>
      </w:rPr>
    </w:pPr>
    <w:r>
      <w:rPr>
        <w:sz w:val="40"/>
        <w:szCs w:val="40"/>
      </w:rPr>
      <w:t>UWA ELEC555X</w:t>
    </w:r>
    <w:r w:rsidR="00D02AEA" w:rsidRPr="00D02AEA">
      <w:rPr>
        <w:sz w:val="40"/>
        <w:szCs w:val="40"/>
      </w:rPr>
      <w:t xml:space="preserve"> </w:t>
    </w:r>
  </w:p>
  <w:p w:rsidR="00D02AEA" w:rsidRDefault="00D02AEA" w:rsidP="00D02A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F705D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0800F7"/>
    <w:multiLevelType w:val="hybridMultilevel"/>
    <w:tmpl w:val="6278F5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537BE"/>
    <w:multiLevelType w:val="hybridMultilevel"/>
    <w:tmpl w:val="682AA0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4B2A76"/>
    <w:multiLevelType w:val="hybridMultilevel"/>
    <w:tmpl w:val="533824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E7EB0"/>
    <w:multiLevelType w:val="hybridMultilevel"/>
    <w:tmpl w:val="E7682A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99"/>
    <w:rsid w:val="00070003"/>
    <w:rsid w:val="00090559"/>
    <w:rsid w:val="000E6431"/>
    <w:rsid w:val="000F480B"/>
    <w:rsid w:val="001B5423"/>
    <w:rsid w:val="0028508E"/>
    <w:rsid w:val="00355023"/>
    <w:rsid w:val="00377BC3"/>
    <w:rsid w:val="00406370"/>
    <w:rsid w:val="00546C5F"/>
    <w:rsid w:val="005A65C5"/>
    <w:rsid w:val="0066213A"/>
    <w:rsid w:val="00675B4B"/>
    <w:rsid w:val="007029F2"/>
    <w:rsid w:val="00730D96"/>
    <w:rsid w:val="00806495"/>
    <w:rsid w:val="0086243E"/>
    <w:rsid w:val="009070F5"/>
    <w:rsid w:val="00912254"/>
    <w:rsid w:val="00A835D7"/>
    <w:rsid w:val="00C11499"/>
    <w:rsid w:val="00C12C5B"/>
    <w:rsid w:val="00C54050"/>
    <w:rsid w:val="00C83151"/>
    <w:rsid w:val="00D02AEA"/>
    <w:rsid w:val="00D34EE4"/>
    <w:rsid w:val="00D93C18"/>
    <w:rsid w:val="00DD1ED4"/>
    <w:rsid w:val="00E4717F"/>
    <w:rsid w:val="00E743CE"/>
    <w:rsid w:val="00EC47BC"/>
    <w:rsid w:val="00F116DF"/>
    <w:rsid w:val="00F4712E"/>
    <w:rsid w:val="00F67B84"/>
    <w:rsid w:val="00F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444292"/>
  <w15:chartTrackingRefBased/>
  <w15:docId w15:val="{AD979EF1-5217-4793-976F-F6762CB5D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n-US"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BalloonText">
    <w:name w:val="Balloon Text"/>
    <w:basedOn w:val="Normal"/>
    <w:semiHidden/>
    <w:rsid w:val="00A835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2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A65999-F258-42E2-AFCB-4B8224982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27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Gary J. Evans, PMP</dc:creator>
  <cp:keywords>Meeting Minutes</cp:keywords>
  <dc:description>Document history: origin - Written by Covansys for the City of Raleigh, NC, Enterprise PMO.  Generic format by CVR-IT (www.cvr-it.com).  May be used freely but please retain this reference.</dc:description>
  <cp:lastModifiedBy>Mark Mazzoni</cp:lastModifiedBy>
  <cp:revision>3</cp:revision>
  <cp:lastPrinted>2004-09-01T06:13:00Z</cp:lastPrinted>
  <dcterms:created xsi:type="dcterms:W3CDTF">2017-03-25T06:52:00Z</dcterms:created>
  <dcterms:modified xsi:type="dcterms:W3CDTF">2017-03-25T07:19:00Z</dcterms:modified>
  <cp:category>Rev 1.0;last template edit 12--7-03 gje</cp:category>
</cp:coreProperties>
</file>