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510" w:rsidRPr="00D02AEA" w:rsidRDefault="001E4510" w:rsidP="001E4510">
      <w:pPr>
        <w:pStyle w:val="Heading1"/>
        <w:rPr>
          <w:b/>
        </w:rPr>
      </w:pPr>
      <w:r w:rsidRPr="00D02AEA">
        <w:rPr>
          <w:b/>
        </w:rPr>
        <w:t xml:space="preserve">MEETING MINUTES </w:t>
      </w:r>
      <w:r>
        <w:rPr>
          <w:b/>
        </w:rPr>
        <w:t>–</w:t>
      </w:r>
      <w:r w:rsidRPr="00D02AEA">
        <w:rPr>
          <w:b/>
        </w:rPr>
        <w:t xml:space="preserve"> </w:t>
      </w:r>
      <w:r>
        <w:rPr>
          <w:b/>
        </w:rPr>
        <w:t>Design Project B Team 12</w:t>
      </w:r>
    </w:p>
    <w:p w:rsidR="001E4510" w:rsidRDefault="001E4510" w:rsidP="001E4510">
      <w:pPr>
        <w:pStyle w:val="Heading5"/>
      </w:pPr>
    </w:p>
    <w:p w:rsidR="001E4510" w:rsidRPr="0066213A" w:rsidRDefault="001E4510" w:rsidP="001E4510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1E4510" w:rsidTr="001E4510"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4744D6">
              <w:rPr>
                <w:i w:val="0"/>
                <w:sz w:val="16"/>
              </w:rPr>
              <w:t>&lt;17</w:t>
            </w:r>
            <w:r>
              <w:rPr>
                <w:i w:val="0"/>
                <w:sz w:val="16"/>
              </w:rPr>
              <w:t>/03/2017&gt;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1E4510" w:rsidRPr="00F67B84" w:rsidRDefault="001E4510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 </w:t>
            </w:r>
            <w:r w:rsidR="00F75880">
              <w:rPr>
                <w:i w:val="0"/>
                <w:sz w:val="20"/>
              </w:rPr>
              <w:t xml:space="preserve">Midday; </w:t>
            </w:r>
            <w:r w:rsidR="004744D6">
              <w:rPr>
                <w:i w:val="0"/>
                <w:sz w:val="20"/>
              </w:rPr>
              <w:t>Arts G05</w:t>
            </w:r>
            <w:r>
              <w:rPr>
                <w:i w:val="0"/>
                <w:sz w:val="20"/>
              </w:rPr>
              <w:t xml:space="preserve">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</w:t>
            </w:r>
            <w:r w:rsidR="00846ECE">
              <w:rPr>
                <w:b/>
                <w:i w:val="0"/>
                <w:sz w:val="20"/>
              </w:rPr>
              <w:t xml:space="preserve">Steven </w:t>
            </w:r>
            <w:proofErr w:type="spellStart"/>
            <w:r w:rsidR="00846ECE">
              <w:rPr>
                <w:b/>
                <w:i w:val="0"/>
                <w:sz w:val="20"/>
              </w:rPr>
              <w:t>Bardzovski</w:t>
            </w:r>
            <w:proofErr w:type="spellEnd"/>
            <w:r>
              <w:rPr>
                <w:b/>
                <w:i w:val="0"/>
                <w:sz w:val="20"/>
              </w:rPr>
              <w:t xml:space="preserve">      </w:t>
            </w:r>
          </w:p>
        </w:tc>
      </w:tr>
      <w:tr w:rsidR="001E4510" w:rsidTr="001E4510">
        <w:trPr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Heading4"/>
              <w:spacing w:line="360" w:lineRule="auto"/>
              <w:rPr>
                <w:b/>
                <w:i w:val="0"/>
                <w:sz w:val="20"/>
              </w:rPr>
            </w:pPr>
            <w:r>
              <w:rPr>
                <w:b/>
                <w:i w:val="0"/>
                <w:sz w:val="20"/>
              </w:rPr>
              <w:t>Minutes Prepared By:</w:t>
            </w:r>
          </w:p>
        </w:tc>
        <w:tc>
          <w:tcPr>
            <w:tcW w:w="70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846ECE" w:rsidP="001E4510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>Mark Mazzoni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1. Purpose of Meeting </w:t>
            </w:r>
          </w:p>
        </w:tc>
      </w:tr>
      <w:tr w:rsidR="001E4510" w:rsidTr="001E4510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 xml:space="preserve">Group meeting to </w:t>
            </w:r>
            <w:r w:rsidR="004744D6">
              <w:rPr>
                <w:sz w:val="20"/>
              </w:rPr>
              <w:t>describe progress and check we are on task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700"/>
        <w:gridCol w:w="4253"/>
        <w:gridCol w:w="67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2. Attendance at Meeting</w:t>
            </w:r>
            <w:r w:rsidRPr="00F67B84">
              <w:rPr>
                <w:color w:val="auto"/>
                <w:sz w:val="22"/>
              </w:rPr>
              <w:t xml:space="preserve">  </w:t>
            </w:r>
          </w:p>
        </w:tc>
      </w:tr>
      <w:tr w:rsidR="001E4510" w:rsidTr="001E4510">
        <w:trPr>
          <w:gridAfter w:val="1"/>
          <w:wAfter w:w="67" w:type="dxa"/>
          <w:cantSplit/>
          <w:tblHeader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Name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Department / Division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Heading4"/>
            </w:pPr>
            <w:r>
              <w:t>E-mail</w:t>
            </w:r>
          </w:p>
        </w:tc>
      </w:tr>
      <w:tr w:rsidR="004744D6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44D6" w:rsidRDefault="004744D6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Dr Sally Male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44D6" w:rsidRDefault="004744D6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ECM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44D6" w:rsidRDefault="004744D6" w:rsidP="001E4510">
            <w:pPr>
              <w:pStyle w:val="CovFormText"/>
            </w:pPr>
            <w:r>
              <w:t>sally.male@uwa.edu.au</w:t>
            </w:r>
          </w:p>
        </w:tc>
      </w:tr>
      <w:tr w:rsidR="004744D6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44D6" w:rsidRDefault="004744D6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Ms Catherine Hatch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44D6" w:rsidRDefault="004744D6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ECM</w:t>
            </w: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744D6" w:rsidRDefault="004744D6" w:rsidP="001E4510">
            <w:pPr>
              <w:pStyle w:val="CovFormText"/>
            </w:pPr>
            <w:r>
              <w:t>catherine.hatch@uwa.edu.au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Jessica Armstrong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3C7F3F" w:rsidP="001E4510">
            <w:pPr>
              <w:pStyle w:val="CovFormText"/>
              <w:rPr>
                <w:sz w:val="20"/>
              </w:rPr>
            </w:pPr>
            <w:hyperlink r:id="rId7" w:history="1">
              <w:r w:rsidR="001E4510" w:rsidRPr="00E576C2">
                <w:rPr>
                  <w:rStyle w:val="Hyperlink"/>
                  <w:sz w:val="20"/>
                </w:rPr>
                <w:t>21149475@student.uwa.edu.au</w:t>
              </w:r>
            </w:hyperlink>
            <w:r w:rsidR="001E4510">
              <w:rPr>
                <w:sz w:val="20"/>
              </w:rPr>
              <w:t xml:space="preserve"> </w:t>
            </w:r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Steven Bardzovski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3C7F3F" w:rsidP="001E4510">
            <w:pPr>
              <w:pStyle w:val="CovFormText"/>
              <w:rPr>
                <w:sz w:val="20"/>
              </w:rPr>
            </w:pPr>
            <w:hyperlink r:id="rId8" w:history="1">
              <w:r w:rsidR="001E4510" w:rsidRPr="00E576C2">
                <w:rPr>
                  <w:rStyle w:val="Hyperlink"/>
                  <w:sz w:val="20"/>
                </w:rPr>
                <w:t>21121998@student.uwa.edu.au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Xiaobin Lin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3C7F3F" w:rsidP="001E4510">
            <w:pPr>
              <w:pStyle w:val="CovFormText"/>
              <w:rPr>
                <w:sz w:val="20"/>
              </w:rPr>
            </w:pPr>
            <w:hyperlink r:id="rId9" w:history="1">
              <w:r w:rsidR="001E4510" w:rsidRPr="00E576C2">
                <w:rPr>
                  <w:rStyle w:val="Hyperlink"/>
                  <w:sz w:val="20"/>
                </w:rPr>
                <w:t>21566849@student.uwa.edu.au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Mark Mazzoni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3C7F3F" w:rsidP="001E4510">
            <w:pPr>
              <w:pStyle w:val="CovFormText"/>
              <w:rPr>
                <w:sz w:val="20"/>
              </w:rPr>
            </w:pPr>
            <w:hyperlink r:id="rId10" w:history="1">
              <w:r w:rsidR="001E4510" w:rsidRPr="00E576C2">
                <w:rPr>
                  <w:rStyle w:val="Hyperlink"/>
                  <w:sz w:val="20"/>
                </w:rPr>
                <w:t>105511491@student.uwa.edu.au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  <w:r>
              <w:rPr>
                <w:sz w:val="20"/>
              </w:rPr>
              <w:t>Shaochen Wang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3C7F3F" w:rsidP="001E4510">
            <w:pPr>
              <w:pStyle w:val="CovFormText"/>
              <w:rPr>
                <w:sz w:val="20"/>
              </w:rPr>
            </w:pPr>
            <w:hyperlink r:id="rId11" w:history="1">
              <w:r w:rsidR="001E4510" w:rsidRPr="00E576C2">
                <w:rPr>
                  <w:rStyle w:val="Hyperlink"/>
                  <w:sz w:val="20"/>
                </w:rPr>
                <w:t>21663809@student.uwa.edu.au</w:t>
              </w:r>
            </w:hyperlink>
          </w:p>
        </w:tc>
      </w:tr>
      <w:tr w:rsidR="001E4510" w:rsidTr="001E4510">
        <w:trPr>
          <w:gridAfter w:val="1"/>
          <w:wAfter w:w="67" w:type="dxa"/>
          <w:cantSplit/>
        </w:trPr>
        <w:tc>
          <w:tcPr>
            <w:tcW w:w="30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Pr="00846ECE" w:rsidRDefault="001E4510" w:rsidP="001E4510">
            <w:pPr>
              <w:pStyle w:val="CovFormText"/>
              <w:rPr>
                <w:sz w:val="20"/>
              </w:rPr>
            </w:pPr>
            <w:r w:rsidRPr="00846ECE">
              <w:rPr>
                <w:sz w:val="20"/>
              </w:rPr>
              <w:t>Jie Zhang</w:t>
            </w:r>
          </w:p>
        </w:tc>
        <w:tc>
          <w:tcPr>
            <w:tcW w:w="27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</w:tc>
        <w:tc>
          <w:tcPr>
            <w:tcW w:w="425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3C7F3F" w:rsidP="001E4510">
            <w:pPr>
              <w:pStyle w:val="CovFormText"/>
              <w:rPr>
                <w:sz w:val="20"/>
              </w:rPr>
            </w:pPr>
            <w:hyperlink r:id="rId12" w:history="1">
              <w:r w:rsidR="001E4510" w:rsidRPr="00E576C2">
                <w:rPr>
                  <w:rStyle w:val="Hyperlink"/>
                  <w:sz w:val="20"/>
                </w:rPr>
                <w:t>21231118@student.uwa.edu.au</w:t>
              </w:r>
            </w:hyperlink>
          </w:p>
        </w:tc>
      </w:tr>
    </w:tbl>
    <w:p w:rsidR="001E4510" w:rsidRDefault="001E4510" w:rsidP="001E4510"/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3. Meeting </w:t>
            </w:r>
            <w:r w:rsidRPr="00F67B84">
              <w:rPr>
                <w:color w:val="auto"/>
                <w:sz w:val="24"/>
              </w:rPr>
              <w:t>Agenda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E4510" w:rsidP="001E4510">
            <w:pPr>
              <w:pStyle w:val="CovFormText"/>
              <w:rPr>
                <w:sz w:val="20"/>
              </w:rPr>
            </w:pPr>
          </w:p>
          <w:p w:rsidR="001E4510" w:rsidRPr="00832663" w:rsidRDefault="001E4510" w:rsidP="001E4510">
            <w:pPr>
              <w:pStyle w:val="CovFormText"/>
              <w:rPr>
                <w:b/>
                <w:sz w:val="20"/>
              </w:rPr>
            </w:pPr>
            <w:r w:rsidRPr="00832663">
              <w:rPr>
                <w:b/>
                <w:sz w:val="20"/>
              </w:rPr>
              <w:t xml:space="preserve">1. </w:t>
            </w:r>
            <w:r w:rsidR="004744D6">
              <w:rPr>
                <w:b/>
                <w:sz w:val="20"/>
              </w:rPr>
              <w:t>Team members provide summary of what they have done in the past week</w:t>
            </w:r>
          </w:p>
          <w:p w:rsidR="001E4510" w:rsidRPr="004744D6" w:rsidRDefault="004744D6" w:rsidP="001E4510">
            <w:pPr>
              <w:pStyle w:val="CovFormText"/>
              <w:numPr>
                <w:ilvl w:val="0"/>
                <w:numId w:val="6"/>
              </w:numPr>
              <w:rPr>
                <w:color w:val="FF0000"/>
                <w:sz w:val="20"/>
              </w:rPr>
            </w:pPr>
            <w:r w:rsidRPr="004744D6">
              <w:rPr>
                <w:color w:val="FF0000"/>
                <w:sz w:val="20"/>
              </w:rPr>
              <w:t>Some are missing here</w:t>
            </w:r>
            <w:r w:rsidR="00F75880">
              <w:rPr>
                <w:color w:val="FF0000"/>
                <w:sz w:val="20"/>
              </w:rPr>
              <w:t xml:space="preserve"> because I was late</w:t>
            </w:r>
            <w:bookmarkStart w:id="0" w:name="_GoBack"/>
            <w:bookmarkEnd w:id="0"/>
          </w:p>
          <w:p w:rsidR="001E4510" w:rsidRDefault="004744D6" w:rsidP="00BE49C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Shaochen Wang: battery research, location research</w:t>
            </w:r>
          </w:p>
          <w:p w:rsidR="004744D6" w:rsidRPr="00BE49C1" w:rsidRDefault="004744D6" w:rsidP="00BE49C1">
            <w:pPr>
              <w:pStyle w:val="CovFormText"/>
              <w:numPr>
                <w:ilvl w:val="0"/>
                <w:numId w:val="6"/>
              </w:numPr>
              <w:rPr>
                <w:sz w:val="20"/>
              </w:rPr>
            </w:pPr>
            <w:r>
              <w:rPr>
                <w:sz w:val="20"/>
              </w:rPr>
              <w:t>Mark Mazzoni: state of current power grid, Roy Hill and Alinta vs BHP and Mt Whaleback</w:t>
            </w:r>
          </w:p>
        </w:tc>
      </w:tr>
      <w:tr w:rsidR="0016565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6565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2. </w:t>
            </w:r>
            <w:r w:rsidR="004744D6">
              <w:rPr>
                <w:b/>
                <w:sz w:val="20"/>
              </w:rPr>
              <w:t xml:space="preserve">Draft sections for </w:t>
            </w:r>
            <w:r w:rsidR="002A5136">
              <w:rPr>
                <w:b/>
                <w:sz w:val="20"/>
              </w:rPr>
              <w:t>Requirements Analysis</w:t>
            </w:r>
          </w:p>
          <w:p w:rsidR="00165650" w:rsidRDefault="002A5136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Deadlines</w:t>
            </w:r>
          </w:p>
          <w:p w:rsidR="00165650" w:rsidRPr="00165650" w:rsidRDefault="002A5136" w:rsidP="00165650">
            <w:pPr>
              <w:pStyle w:val="CovFormText"/>
              <w:numPr>
                <w:ilvl w:val="0"/>
                <w:numId w:val="9"/>
              </w:numPr>
              <w:rPr>
                <w:sz w:val="20"/>
              </w:rPr>
            </w:pPr>
            <w:r>
              <w:rPr>
                <w:sz w:val="20"/>
              </w:rPr>
              <w:t>Catherine’s feedback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165650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  <w:r w:rsidR="001E4510">
              <w:rPr>
                <w:b/>
                <w:sz w:val="20"/>
              </w:rPr>
              <w:t xml:space="preserve">. </w:t>
            </w:r>
            <w:r w:rsidR="002A5136">
              <w:rPr>
                <w:b/>
                <w:sz w:val="20"/>
              </w:rPr>
              <w:t>WriteSmart Drop-in for Requirements Analysis Draft Feedback</w:t>
            </w:r>
          </w:p>
          <w:p w:rsidR="00BE49C1" w:rsidRPr="002A5136" w:rsidRDefault="002A5136" w:rsidP="002A5136">
            <w:pPr>
              <w:pStyle w:val="CovFormText"/>
              <w:numPr>
                <w:ilvl w:val="0"/>
                <w:numId w:val="7"/>
              </w:numPr>
              <w:rPr>
                <w:sz w:val="20"/>
              </w:rPr>
            </w:pPr>
            <w:r>
              <w:rPr>
                <w:sz w:val="20"/>
              </w:rPr>
              <w:t>Should team members take their draft to WriteSmart before submitting it to the group on Tuesday?</w:t>
            </w:r>
          </w:p>
        </w:tc>
      </w:tr>
      <w:tr w:rsidR="001E4510" w:rsidTr="0016565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4D197D" w:rsidP="001E4510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  <w:r w:rsidR="001E4510">
              <w:rPr>
                <w:b/>
                <w:sz w:val="20"/>
              </w:rPr>
              <w:t xml:space="preserve">. </w:t>
            </w:r>
            <w:r w:rsidR="002A5136">
              <w:rPr>
                <w:b/>
                <w:sz w:val="20"/>
              </w:rPr>
              <w:t>Report formatting</w:t>
            </w:r>
          </w:p>
          <w:p w:rsidR="00BE49C1" w:rsidRPr="00BE49C1" w:rsidRDefault="00BE49C1" w:rsidP="00BE49C1">
            <w:pPr>
              <w:pStyle w:val="CovFormText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sz w:val="20"/>
              </w:rPr>
              <w:t>Can we start this yet?</w:t>
            </w:r>
          </w:p>
        </w:tc>
      </w:tr>
      <w:tr w:rsidR="00BE49C1" w:rsidRPr="00BE49C1" w:rsidTr="00BE49C1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9C1" w:rsidRDefault="00BE49C1" w:rsidP="00A7133E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5. </w:t>
            </w:r>
            <w:r w:rsidR="002A5136">
              <w:rPr>
                <w:b/>
                <w:sz w:val="20"/>
              </w:rPr>
              <w:t>Technical questions</w:t>
            </w:r>
          </w:p>
          <w:p w:rsidR="00BE49C1" w:rsidRPr="002A5136" w:rsidRDefault="002A5136" w:rsidP="00BE49C1">
            <w:pPr>
              <w:pStyle w:val="CovFormText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Does the team have any new TQs</w:t>
            </w:r>
            <w:r w:rsidR="00BE49C1">
              <w:rPr>
                <w:sz w:val="20"/>
              </w:rPr>
              <w:t>?</w:t>
            </w:r>
          </w:p>
          <w:p w:rsidR="002A5136" w:rsidRPr="00BE49C1" w:rsidRDefault="002A5136" w:rsidP="00BE49C1">
            <w:pPr>
              <w:pStyle w:val="CovFormText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sz w:val="20"/>
              </w:rPr>
              <w:t>When will the team get feedback on existing TQs?</w:t>
            </w:r>
          </w:p>
        </w:tc>
      </w:tr>
      <w:tr w:rsidR="00CD2312" w:rsidRPr="00BE49C1" w:rsidTr="00BE49C1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D2312" w:rsidRDefault="00CD2312" w:rsidP="00A7133E">
            <w:pPr>
              <w:pStyle w:val="CovFormText"/>
              <w:rPr>
                <w:b/>
                <w:sz w:val="20"/>
              </w:rPr>
            </w:pPr>
            <w:r>
              <w:rPr>
                <w:b/>
                <w:sz w:val="20"/>
              </w:rPr>
              <w:t>6. Individual PPIRs</w:t>
            </w:r>
          </w:p>
          <w:p w:rsidR="00CD2312" w:rsidRDefault="00CD2312" w:rsidP="00CD2312">
            <w:pPr>
              <w:pStyle w:val="CovFormText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sz w:val="20"/>
              </w:rPr>
              <w:t>These should be done now. Team PPIR will continue to change over the course of the project. Check/revisit regularly.</w:t>
            </w:r>
          </w:p>
        </w:tc>
      </w:tr>
      <w:tr w:rsidR="001E4510" w:rsidTr="001E4510">
        <w:trPr>
          <w:cantSplit/>
          <w:tblHeader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lastRenderedPageBreak/>
              <w:t>4. Meeting Notes, Decisions, Issues</w:t>
            </w:r>
            <w:r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1E4510" w:rsidTr="001E4510"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BE49C1" w:rsidRPr="00BE49C1" w:rsidRDefault="002A5136" w:rsidP="00BE49C1">
            <w:pPr>
              <w:pStyle w:val="CovFormText"/>
              <w:numPr>
                <w:ilvl w:val="0"/>
                <w:numId w:val="5"/>
              </w:numPr>
              <w:rPr>
                <w:b/>
                <w:sz w:val="20"/>
              </w:rPr>
            </w:pPr>
            <w:r>
              <w:rPr>
                <w:sz w:val="20"/>
              </w:rPr>
              <w:t>Drafts due in to the group on Tuesday, have to have been to WriteSmart before this.</w:t>
            </w:r>
          </w:p>
          <w:p w:rsidR="001E4510" w:rsidRDefault="002A5136" w:rsidP="001E4510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>Team PPIR will be on github if team members need to reference it</w:t>
            </w:r>
          </w:p>
          <w:p w:rsidR="00165650" w:rsidRPr="00CD2312" w:rsidRDefault="002A5136" w:rsidP="00CD2312">
            <w:pPr>
              <w:pStyle w:val="CovFormText"/>
              <w:keepNext/>
              <w:numPr>
                <w:ilvl w:val="0"/>
                <w:numId w:val="5"/>
              </w:numPr>
              <w:rPr>
                <w:sz w:val="20"/>
              </w:rPr>
            </w:pPr>
            <w:r>
              <w:rPr>
                <w:sz w:val="20"/>
              </w:rPr>
              <w:t xml:space="preserve">Catherine’s feedback was that </w:t>
            </w:r>
            <w:r w:rsidR="00CD2312">
              <w:rPr>
                <w:sz w:val="20"/>
              </w:rPr>
              <w:t>we need to be careful to not forget about the requirements that are created by te specific environment the project will be in (Newman and surrounds)</w:t>
            </w:r>
          </w:p>
        </w:tc>
      </w:tr>
    </w:tbl>
    <w:p w:rsidR="001E4510" w:rsidRDefault="001E4510" w:rsidP="001E4510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2520"/>
        <w:gridCol w:w="2520"/>
        <w:gridCol w:w="2520"/>
      </w:tblGrid>
      <w:tr w:rsidR="001E4510" w:rsidTr="001E4510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 xml:space="preserve">5. </w:t>
            </w:r>
            <w:r w:rsidRPr="00F67B84">
              <w:rPr>
                <w:color w:val="auto"/>
                <w:sz w:val="24"/>
              </w:rPr>
              <w:t>Action Items</w:t>
            </w:r>
            <w:r w:rsidRPr="00F67B84">
              <w:rPr>
                <w:color w:val="auto"/>
                <w:sz w:val="22"/>
              </w:rPr>
              <w:t xml:space="preserve">   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Action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Assigned to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Due Date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Status</w:t>
            </w:r>
          </w:p>
        </w:tc>
      </w:tr>
      <w:tr w:rsidR="001E4510" w:rsidTr="001E4510">
        <w:trPr>
          <w:cantSplit/>
        </w:trPr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Drafts of requirements analysis complete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All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2A5136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Tuesday 21/3</w:t>
            </w: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1E4510" w:rsidRDefault="00CD2312" w:rsidP="001E4510">
            <w:pPr>
              <w:pStyle w:val="CovFormText"/>
              <w:keepNext/>
              <w:keepLines/>
              <w:rPr>
                <w:sz w:val="20"/>
              </w:rPr>
            </w:pPr>
            <w:r>
              <w:rPr>
                <w:sz w:val="20"/>
              </w:rPr>
              <w:t>In progress</w:t>
            </w:r>
          </w:p>
        </w:tc>
      </w:tr>
    </w:tbl>
    <w:p w:rsidR="001E4510" w:rsidRDefault="001E4510" w:rsidP="001E4510">
      <w:pPr>
        <w:rPr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846"/>
      </w:tblGrid>
      <w:tr w:rsidR="001E4510" w:rsidTr="001E4510">
        <w:trPr>
          <w:cantSplit/>
        </w:trPr>
        <w:tc>
          <w:tcPr>
            <w:tcW w:w="10316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E4510" w:rsidRPr="00F67B84" w:rsidRDefault="001E4510" w:rsidP="001E4510">
            <w:pPr>
              <w:pStyle w:val="Heading3"/>
              <w:keepLines/>
              <w:rPr>
                <w:color w:val="auto"/>
              </w:rPr>
            </w:pPr>
            <w:r w:rsidRPr="00F67B84">
              <w:rPr>
                <w:color w:val="auto"/>
              </w:rPr>
              <w:t>6. Next Meeting</w:t>
            </w:r>
          </w:p>
        </w:tc>
      </w:tr>
      <w:tr w:rsidR="001E4510" w:rsidTr="001E4510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Date: 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Friday 1</w:t>
            </w:r>
            <w:r w:rsidR="008F472F">
              <w:rPr>
                <w:i/>
              </w:rPr>
              <w:t>7</w:t>
            </w:r>
            <w:r>
              <w:rPr>
                <w:i/>
              </w:rPr>
              <w:t>/03/2017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F7588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1</w:t>
            </w:r>
            <w:r w:rsidR="001E4510">
              <w:rPr>
                <w:i/>
              </w:rPr>
              <w:t>pm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 xml:space="preserve">Location:  </w:t>
            </w:r>
          </w:p>
        </w:tc>
        <w:tc>
          <w:tcPr>
            <w:tcW w:w="28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1E4510" w:rsidP="001E4510">
            <w:pPr>
              <w:pStyle w:val="CovFormText"/>
              <w:keepNext/>
              <w:keepLines/>
              <w:rPr>
                <w:i/>
              </w:rPr>
            </w:pPr>
            <w:r>
              <w:rPr>
                <w:i/>
              </w:rPr>
              <w:t>Arts Seminar Room 5 (G05)</w:t>
            </w:r>
          </w:p>
        </w:tc>
      </w:tr>
      <w:tr w:rsidR="001E4510" w:rsidTr="001E4510">
        <w:trPr>
          <w:cantSplit/>
        </w:trPr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1E4510" w:rsidRDefault="001E4510" w:rsidP="001E4510">
            <w:pPr>
              <w:pStyle w:val="Header"/>
              <w:keepNext/>
              <w:keepLines/>
              <w:spacing w:before="60" w:after="6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Agenda:  </w:t>
            </w:r>
          </w:p>
        </w:tc>
        <w:tc>
          <w:tcPr>
            <w:tcW w:w="9236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4510" w:rsidRDefault="008F472F" w:rsidP="001E4510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Finalize Requirements Analysis</w:t>
            </w:r>
            <w:r w:rsidR="00F75880">
              <w:rPr>
                <w:b w:val="0"/>
              </w:rPr>
              <w:t>;</w:t>
            </w:r>
            <w:r>
              <w:rPr>
                <w:b w:val="0"/>
              </w:rPr>
              <w:t xml:space="preserve"> </w:t>
            </w:r>
            <w:r w:rsidR="00F75880">
              <w:rPr>
                <w:b w:val="0"/>
              </w:rPr>
              <w:t xml:space="preserve">requirements section “what, why, priority, test” together as a team  </w:t>
            </w:r>
          </w:p>
          <w:p w:rsidR="004D197D" w:rsidRDefault="00F75880" w:rsidP="004D197D">
            <w:pPr>
              <w:pStyle w:val="Header"/>
              <w:keepNext/>
              <w:keepLines/>
              <w:spacing w:before="60" w:after="60"/>
              <w:rPr>
                <w:b w:val="0"/>
              </w:rPr>
            </w:pPr>
            <w:r>
              <w:rPr>
                <w:b w:val="0"/>
              </w:rPr>
              <w:t>Assign requirements sections to individuals to write final text for drafts due Tuesday 21/3</w:t>
            </w:r>
          </w:p>
        </w:tc>
      </w:tr>
    </w:tbl>
    <w:p w:rsidR="001E4510" w:rsidRDefault="001E4510" w:rsidP="001E4510"/>
    <w:p w:rsidR="002434B3" w:rsidRDefault="002434B3"/>
    <w:sectPr w:rsidR="002434B3">
      <w:headerReference w:type="default" r:id="rId13"/>
      <w:footerReference w:type="default" r:id="rId14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F3F" w:rsidRDefault="003C7F3F">
      <w:r>
        <w:separator/>
      </w:r>
    </w:p>
  </w:endnote>
  <w:endnote w:type="continuationSeparator" w:id="0">
    <w:p w:rsidR="003C7F3F" w:rsidRDefault="003C7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1E4510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>Adapted from BMS source: COR 005 TPL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1E4510" w:rsidRDefault="001E4510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F75880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F75880">
            <w:rPr>
              <w:i/>
              <w:noProof/>
              <w:sz w:val="18"/>
            </w:rPr>
            <w:t>2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1E4510" w:rsidRDefault="001E4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F3F" w:rsidRDefault="003C7F3F">
      <w:r>
        <w:separator/>
      </w:r>
    </w:p>
  </w:footnote>
  <w:footnote w:type="continuationSeparator" w:id="0">
    <w:p w:rsidR="003C7F3F" w:rsidRDefault="003C7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4510" w:rsidRDefault="001E4510" w:rsidP="001E4510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125F4"/>
    <w:multiLevelType w:val="hybridMultilevel"/>
    <w:tmpl w:val="62F84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947F8"/>
    <w:multiLevelType w:val="hybridMultilevel"/>
    <w:tmpl w:val="80581126"/>
    <w:lvl w:ilvl="0" w:tplc="0C090001">
      <w:start w:val="1"/>
      <w:numFmt w:val="bullet"/>
      <w:lvlText w:val=""/>
      <w:lvlJc w:val="left"/>
      <w:pPr>
        <w:ind w:left="4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12D28"/>
    <w:multiLevelType w:val="hybridMultilevel"/>
    <w:tmpl w:val="2188A9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C34C8A"/>
    <w:multiLevelType w:val="hybridMultilevel"/>
    <w:tmpl w:val="2222EC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C542E"/>
    <w:multiLevelType w:val="hybridMultilevel"/>
    <w:tmpl w:val="3F6EA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134FB"/>
    <w:multiLevelType w:val="hybridMultilevel"/>
    <w:tmpl w:val="A142E3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73DA2"/>
    <w:multiLevelType w:val="hybridMultilevel"/>
    <w:tmpl w:val="2F0A2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405CE"/>
    <w:multiLevelType w:val="hybridMultilevel"/>
    <w:tmpl w:val="688881EC"/>
    <w:lvl w:ilvl="0" w:tplc="10EEBA2A">
      <w:start w:val="2"/>
      <w:numFmt w:val="bullet"/>
      <w:lvlText w:val="-"/>
      <w:lvlJc w:val="left"/>
      <w:pPr>
        <w:ind w:left="413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8" w15:restartNumberingAfterBreak="0">
    <w:nsid w:val="7AE8674B"/>
    <w:multiLevelType w:val="hybridMultilevel"/>
    <w:tmpl w:val="7DE0A2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B30027"/>
    <w:multiLevelType w:val="hybridMultilevel"/>
    <w:tmpl w:val="31ECA6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6"/>
  </w:num>
  <w:num w:numId="5">
    <w:abstractNumId w:val="9"/>
  </w:num>
  <w:num w:numId="6">
    <w:abstractNumId w:val="0"/>
  </w:num>
  <w:num w:numId="7">
    <w:abstractNumId w:val="2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10"/>
    <w:rsid w:val="00165650"/>
    <w:rsid w:val="001E4510"/>
    <w:rsid w:val="00241B2C"/>
    <w:rsid w:val="002434B3"/>
    <w:rsid w:val="00250C45"/>
    <w:rsid w:val="002A5136"/>
    <w:rsid w:val="003C7F3F"/>
    <w:rsid w:val="004744D6"/>
    <w:rsid w:val="004D197D"/>
    <w:rsid w:val="006352D4"/>
    <w:rsid w:val="00846ECE"/>
    <w:rsid w:val="008F472F"/>
    <w:rsid w:val="009522A9"/>
    <w:rsid w:val="00A10ACB"/>
    <w:rsid w:val="00A11F1E"/>
    <w:rsid w:val="00BE49C1"/>
    <w:rsid w:val="00C145BE"/>
    <w:rsid w:val="00CD2312"/>
    <w:rsid w:val="00F7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2790"/>
  <w15:chartTrackingRefBased/>
  <w15:docId w15:val="{177245F4-52F8-4DEB-AA1F-884A77E6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451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en-US" w:eastAsia="en-AU"/>
    </w:rPr>
  </w:style>
  <w:style w:type="paragraph" w:styleId="Heading1">
    <w:name w:val="heading 1"/>
    <w:basedOn w:val="Normal"/>
    <w:next w:val="Normal"/>
    <w:link w:val="Heading1Char"/>
    <w:qFormat/>
    <w:rsid w:val="001E4510"/>
    <w:pPr>
      <w:keepNext/>
      <w:outlineLvl w:val="0"/>
    </w:pPr>
    <w:rPr>
      <w:sz w:val="32"/>
    </w:rPr>
  </w:style>
  <w:style w:type="paragraph" w:styleId="Heading3">
    <w:name w:val="heading 3"/>
    <w:basedOn w:val="Normal"/>
    <w:next w:val="Normal"/>
    <w:link w:val="Heading3Char"/>
    <w:qFormat/>
    <w:rsid w:val="001E4510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1E4510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1E4510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510"/>
    <w:rPr>
      <w:rFonts w:ascii="Arial" w:eastAsia="Times New Roman" w:hAnsi="Arial" w:cs="Times New Roman"/>
      <w:sz w:val="32"/>
      <w:szCs w:val="20"/>
      <w:lang w:val="en-US" w:eastAsia="en-AU"/>
    </w:rPr>
  </w:style>
  <w:style w:type="character" w:customStyle="1" w:styleId="Heading3Char">
    <w:name w:val="Heading 3 Char"/>
    <w:basedOn w:val="DefaultParagraphFont"/>
    <w:link w:val="Heading3"/>
    <w:rsid w:val="001E4510"/>
    <w:rPr>
      <w:rFonts w:ascii="Arial" w:eastAsia="Times New Roman" w:hAnsi="Arial" w:cs="Times New Roman"/>
      <w:b/>
      <w:color w:val="FFFFFF"/>
      <w:sz w:val="26"/>
      <w:szCs w:val="20"/>
      <w:lang w:val="en-US" w:eastAsia="en-AU"/>
    </w:rPr>
  </w:style>
  <w:style w:type="character" w:customStyle="1" w:styleId="Heading4Char">
    <w:name w:val="Heading 4 Char"/>
    <w:basedOn w:val="DefaultParagraphFont"/>
    <w:link w:val="Heading4"/>
    <w:rsid w:val="001E4510"/>
    <w:rPr>
      <w:rFonts w:ascii="Arial" w:eastAsia="Times New Roman" w:hAnsi="Arial" w:cs="Times New Roman"/>
      <w:i/>
      <w:sz w:val="18"/>
      <w:szCs w:val="20"/>
      <w:lang w:val="en-US" w:eastAsia="en-AU"/>
    </w:rPr>
  </w:style>
  <w:style w:type="character" w:customStyle="1" w:styleId="Heading5Char">
    <w:name w:val="Heading 5 Char"/>
    <w:basedOn w:val="DefaultParagraphFont"/>
    <w:link w:val="Heading5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Header">
    <w:name w:val="header"/>
    <w:basedOn w:val="Normal"/>
    <w:link w:val="HeaderChar"/>
    <w:rsid w:val="001E4510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1E4510"/>
    <w:rPr>
      <w:rFonts w:ascii="Arial" w:eastAsia="Times New Roman" w:hAnsi="Arial" w:cs="Times New Roman"/>
      <w:b/>
      <w:sz w:val="18"/>
      <w:szCs w:val="20"/>
      <w:lang w:val="en-US" w:eastAsia="en-AU"/>
    </w:rPr>
  </w:style>
  <w:style w:type="paragraph" w:styleId="Footer">
    <w:name w:val="footer"/>
    <w:basedOn w:val="Normal"/>
    <w:link w:val="FooterChar"/>
    <w:rsid w:val="001E45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4510"/>
    <w:rPr>
      <w:rFonts w:ascii="Arial" w:eastAsia="Times New Roman" w:hAnsi="Arial" w:cs="Times New Roman"/>
      <w:sz w:val="24"/>
      <w:szCs w:val="20"/>
      <w:lang w:val="en-US" w:eastAsia="en-AU"/>
    </w:rPr>
  </w:style>
  <w:style w:type="paragraph" w:customStyle="1" w:styleId="CovFormText">
    <w:name w:val="Cov_Form Text"/>
    <w:basedOn w:val="Header"/>
    <w:rsid w:val="001E4510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ListParagraph">
    <w:name w:val="List Paragraph"/>
    <w:basedOn w:val="Normal"/>
    <w:uiPriority w:val="34"/>
    <w:qFormat/>
    <w:rsid w:val="001E4510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eastAsia="Calibri" w:hAnsi="Calibri"/>
      <w:sz w:val="22"/>
      <w:szCs w:val="22"/>
      <w:lang w:val="en-AU" w:eastAsia="en-US"/>
    </w:rPr>
  </w:style>
  <w:style w:type="character" w:styleId="Hyperlink">
    <w:name w:val="Hyperlink"/>
    <w:uiPriority w:val="99"/>
    <w:unhideWhenUsed/>
    <w:rsid w:val="001E4510"/>
    <w:rPr>
      <w:color w:val="0563C1"/>
      <w:u w:val="single"/>
    </w:rPr>
  </w:style>
  <w:style w:type="paragraph" w:styleId="FootnoteText">
    <w:name w:val="footnote text"/>
    <w:basedOn w:val="Normal"/>
    <w:link w:val="FootnoteTextChar"/>
    <w:semiHidden/>
    <w:rsid w:val="004D197D"/>
    <w:rPr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4D197D"/>
    <w:rPr>
      <w:rFonts w:ascii="Arial" w:eastAsia="Times New Roman" w:hAnsi="Arial" w:cs="Times New Roman"/>
      <w:sz w:val="18"/>
      <w:szCs w:val="20"/>
      <w:lang w:val="en-US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1121998@student.uwa.edu.au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21149475@student.uwa.edu.au" TargetMode="External"/><Relationship Id="rId12" Type="http://schemas.openxmlformats.org/officeDocument/2006/relationships/hyperlink" Target="mailto:21231118@student.uwa.edu.a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21663809@student.uwa.edu.au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105511491@student.uwa.edu.a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21566849@student.uwa.edu.a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Armstrong</dc:creator>
  <cp:keywords/>
  <dc:description/>
  <cp:lastModifiedBy>Mark Mazzoni</cp:lastModifiedBy>
  <cp:revision>4</cp:revision>
  <dcterms:created xsi:type="dcterms:W3CDTF">2017-03-18T03:02:00Z</dcterms:created>
  <dcterms:modified xsi:type="dcterms:W3CDTF">2017-03-18T03:29:00Z</dcterms:modified>
</cp:coreProperties>
</file>