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B3A" w:rsidRDefault="009A2B3A" w:rsidP="009A2B3A">
      <w:pPr>
        <w:jc w:val="center"/>
        <w:rPr>
          <w:b/>
        </w:rPr>
      </w:pPr>
    </w:p>
    <w:p w:rsidR="009A2B3A" w:rsidRDefault="009A2B3A" w:rsidP="009A2B3A">
      <w:pPr>
        <w:jc w:val="center"/>
        <w:rPr>
          <w:b/>
        </w:rPr>
      </w:pPr>
    </w:p>
    <w:p w:rsidR="009A2B3A" w:rsidRDefault="009A2B3A" w:rsidP="009A2B3A">
      <w:pPr>
        <w:jc w:val="center"/>
        <w:rPr>
          <w:b/>
        </w:rPr>
      </w:pPr>
    </w:p>
    <w:p w:rsidR="009A2B3A" w:rsidRPr="002A792D" w:rsidRDefault="009A2B3A" w:rsidP="009A2B3A">
      <w:pPr>
        <w:jc w:val="center"/>
        <w:rPr>
          <w:b/>
        </w:rPr>
      </w:pPr>
      <w:r w:rsidRPr="002A792D">
        <w:rPr>
          <w:b/>
        </w:rPr>
        <w:t>Table 1: Power Generation Solutions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268"/>
      </w:tblGrid>
      <w:tr w:rsidR="009A2B3A" w:rsidTr="00DE5E60">
        <w:trPr>
          <w:jc w:val="center"/>
        </w:trPr>
        <w:tc>
          <w:tcPr>
            <w:tcW w:w="1668" w:type="dxa"/>
            <w:vMerge w:val="restart"/>
          </w:tcPr>
          <w:p w:rsidR="009A2B3A" w:rsidRPr="002A792D" w:rsidRDefault="009A2B3A" w:rsidP="00DE5E60">
            <w:pPr>
              <w:jc w:val="center"/>
            </w:pPr>
          </w:p>
          <w:p w:rsidR="009A2B3A" w:rsidRPr="002A792D" w:rsidRDefault="009A2B3A" w:rsidP="00DE5E60">
            <w:pPr>
              <w:jc w:val="center"/>
            </w:pPr>
          </w:p>
          <w:p w:rsidR="009A2B3A" w:rsidRPr="002A792D" w:rsidRDefault="009A2B3A" w:rsidP="00DE5E60">
            <w:pPr>
              <w:jc w:val="center"/>
            </w:pPr>
          </w:p>
          <w:p w:rsidR="009A2B3A" w:rsidRPr="002A792D" w:rsidRDefault="009A2B3A" w:rsidP="00DE5E60">
            <w:pPr>
              <w:jc w:val="center"/>
              <w:rPr>
                <w:b/>
              </w:rPr>
            </w:pPr>
            <w:r w:rsidRPr="002A792D">
              <w:rPr>
                <w:b/>
              </w:rPr>
              <w:t>Energy Sources</w:t>
            </w:r>
          </w:p>
        </w:tc>
        <w:tc>
          <w:tcPr>
            <w:tcW w:w="2268" w:type="dxa"/>
          </w:tcPr>
          <w:p w:rsidR="009A2B3A" w:rsidRPr="002A792D" w:rsidRDefault="009A2B3A" w:rsidP="00DE5E60">
            <w:pPr>
              <w:jc w:val="center"/>
            </w:pPr>
            <w:r w:rsidRPr="002A792D">
              <w:t>Solar</w:t>
            </w:r>
          </w:p>
        </w:tc>
      </w:tr>
      <w:tr w:rsidR="009A2B3A" w:rsidTr="00DE5E60">
        <w:trPr>
          <w:jc w:val="center"/>
        </w:trPr>
        <w:tc>
          <w:tcPr>
            <w:tcW w:w="1668" w:type="dxa"/>
            <w:vMerge/>
          </w:tcPr>
          <w:p w:rsidR="009A2B3A" w:rsidRPr="002A792D" w:rsidRDefault="009A2B3A" w:rsidP="00DE5E60">
            <w:pPr>
              <w:jc w:val="center"/>
            </w:pPr>
          </w:p>
        </w:tc>
        <w:tc>
          <w:tcPr>
            <w:tcW w:w="2268" w:type="dxa"/>
          </w:tcPr>
          <w:p w:rsidR="009A2B3A" w:rsidRPr="002A792D" w:rsidRDefault="009A2B3A" w:rsidP="00DE5E60">
            <w:pPr>
              <w:jc w:val="center"/>
            </w:pPr>
            <w:r w:rsidRPr="002A792D">
              <w:t>Wind</w:t>
            </w:r>
          </w:p>
        </w:tc>
      </w:tr>
      <w:tr w:rsidR="009A2B3A" w:rsidTr="00DE5E60">
        <w:trPr>
          <w:jc w:val="center"/>
        </w:trPr>
        <w:tc>
          <w:tcPr>
            <w:tcW w:w="1668" w:type="dxa"/>
            <w:vMerge/>
          </w:tcPr>
          <w:p w:rsidR="009A2B3A" w:rsidRPr="002A792D" w:rsidRDefault="009A2B3A" w:rsidP="00DE5E60">
            <w:pPr>
              <w:jc w:val="center"/>
            </w:pPr>
          </w:p>
        </w:tc>
        <w:tc>
          <w:tcPr>
            <w:tcW w:w="2268" w:type="dxa"/>
          </w:tcPr>
          <w:p w:rsidR="009A2B3A" w:rsidRPr="002A792D" w:rsidRDefault="009A2B3A" w:rsidP="00DE5E60">
            <w:pPr>
              <w:jc w:val="center"/>
            </w:pPr>
            <w:r w:rsidRPr="002A792D">
              <w:t>Tidal</w:t>
            </w:r>
          </w:p>
        </w:tc>
      </w:tr>
      <w:tr w:rsidR="009A2B3A" w:rsidTr="00DE5E60">
        <w:trPr>
          <w:jc w:val="center"/>
        </w:trPr>
        <w:tc>
          <w:tcPr>
            <w:tcW w:w="1668" w:type="dxa"/>
            <w:vMerge/>
          </w:tcPr>
          <w:p w:rsidR="009A2B3A" w:rsidRPr="002A792D" w:rsidRDefault="009A2B3A" w:rsidP="00DE5E60">
            <w:pPr>
              <w:jc w:val="center"/>
            </w:pPr>
          </w:p>
        </w:tc>
        <w:tc>
          <w:tcPr>
            <w:tcW w:w="2268" w:type="dxa"/>
          </w:tcPr>
          <w:p w:rsidR="009A2B3A" w:rsidRPr="002A792D" w:rsidRDefault="009A2B3A" w:rsidP="00DE5E60">
            <w:pPr>
              <w:jc w:val="center"/>
            </w:pPr>
            <w:r w:rsidRPr="002A792D">
              <w:t>Wave</w:t>
            </w:r>
          </w:p>
        </w:tc>
      </w:tr>
      <w:tr w:rsidR="009A2B3A" w:rsidTr="00DE5E60">
        <w:trPr>
          <w:jc w:val="center"/>
        </w:trPr>
        <w:tc>
          <w:tcPr>
            <w:tcW w:w="1668" w:type="dxa"/>
            <w:vMerge/>
          </w:tcPr>
          <w:p w:rsidR="009A2B3A" w:rsidRPr="002A792D" w:rsidRDefault="009A2B3A" w:rsidP="00DE5E60">
            <w:pPr>
              <w:jc w:val="center"/>
            </w:pPr>
          </w:p>
        </w:tc>
        <w:tc>
          <w:tcPr>
            <w:tcW w:w="2268" w:type="dxa"/>
          </w:tcPr>
          <w:p w:rsidR="009A2B3A" w:rsidRPr="002A792D" w:rsidRDefault="009A2B3A" w:rsidP="00DE5E60">
            <w:pPr>
              <w:jc w:val="center"/>
            </w:pPr>
            <w:r w:rsidRPr="002A792D">
              <w:t>Biomass</w:t>
            </w:r>
          </w:p>
        </w:tc>
      </w:tr>
      <w:tr w:rsidR="009A2B3A" w:rsidTr="00DE5E60">
        <w:trPr>
          <w:jc w:val="center"/>
        </w:trPr>
        <w:tc>
          <w:tcPr>
            <w:tcW w:w="1668" w:type="dxa"/>
            <w:vMerge/>
          </w:tcPr>
          <w:p w:rsidR="009A2B3A" w:rsidRPr="002A792D" w:rsidRDefault="009A2B3A" w:rsidP="00DE5E60">
            <w:pPr>
              <w:jc w:val="center"/>
            </w:pPr>
          </w:p>
        </w:tc>
        <w:tc>
          <w:tcPr>
            <w:tcW w:w="2268" w:type="dxa"/>
          </w:tcPr>
          <w:p w:rsidR="009A2B3A" w:rsidRPr="002A792D" w:rsidRDefault="009A2B3A" w:rsidP="00DE5E60">
            <w:pPr>
              <w:jc w:val="center"/>
            </w:pPr>
            <w:r w:rsidRPr="002A792D">
              <w:t>Landfill Gas</w:t>
            </w:r>
          </w:p>
        </w:tc>
      </w:tr>
      <w:tr w:rsidR="009A2B3A" w:rsidTr="00DE5E60">
        <w:trPr>
          <w:jc w:val="center"/>
        </w:trPr>
        <w:tc>
          <w:tcPr>
            <w:tcW w:w="1668" w:type="dxa"/>
            <w:vMerge/>
          </w:tcPr>
          <w:p w:rsidR="009A2B3A" w:rsidRPr="002A792D" w:rsidRDefault="009A2B3A" w:rsidP="00DE5E60">
            <w:pPr>
              <w:jc w:val="center"/>
            </w:pPr>
          </w:p>
        </w:tc>
        <w:tc>
          <w:tcPr>
            <w:tcW w:w="2268" w:type="dxa"/>
          </w:tcPr>
          <w:p w:rsidR="009A2B3A" w:rsidRPr="002A792D" w:rsidRDefault="009A2B3A" w:rsidP="00DE5E60">
            <w:pPr>
              <w:jc w:val="center"/>
            </w:pPr>
            <w:r w:rsidRPr="002A792D">
              <w:t>Overhead Power</w:t>
            </w:r>
          </w:p>
        </w:tc>
      </w:tr>
      <w:tr w:rsidR="009A2B3A" w:rsidTr="00DE5E60">
        <w:trPr>
          <w:jc w:val="center"/>
        </w:trPr>
        <w:tc>
          <w:tcPr>
            <w:tcW w:w="1668" w:type="dxa"/>
            <w:vMerge/>
          </w:tcPr>
          <w:p w:rsidR="009A2B3A" w:rsidRPr="002A792D" w:rsidRDefault="009A2B3A" w:rsidP="00DE5E60">
            <w:pPr>
              <w:jc w:val="center"/>
            </w:pPr>
          </w:p>
        </w:tc>
        <w:tc>
          <w:tcPr>
            <w:tcW w:w="2268" w:type="dxa"/>
          </w:tcPr>
          <w:p w:rsidR="009A2B3A" w:rsidRPr="002A792D" w:rsidRDefault="009A2B3A" w:rsidP="00DE5E60">
            <w:pPr>
              <w:jc w:val="center"/>
            </w:pPr>
            <w:r w:rsidRPr="002A792D">
              <w:t>Diesel Generator</w:t>
            </w:r>
          </w:p>
        </w:tc>
      </w:tr>
    </w:tbl>
    <w:p w:rsidR="009A2B3A" w:rsidRDefault="009A2B3A" w:rsidP="009A2B3A">
      <w:pPr>
        <w:jc w:val="center"/>
        <w:rPr>
          <w:b/>
        </w:rPr>
      </w:pPr>
    </w:p>
    <w:p w:rsidR="009A2B3A" w:rsidRDefault="009A2B3A" w:rsidP="009A2B3A">
      <w:pPr>
        <w:jc w:val="center"/>
        <w:rPr>
          <w:b/>
        </w:rPr>
      </w:pPr>
    </w:p>
    <w:p w:rsidR="009A2B3A" w:rsidRPr="009B1351" w:rsidRDefault="009A2B3A" w:rsidP="009A2B3A">
      <w:pPr>
        <w:pStyle w:val="ListParagraph"/>
        <w:ind w:left="435"/>
        <w:jc w:val="center"/>
        <w:rPr>
          <w:b/>
        </w:rPr>
      </w:pPr>
      <w:r>
        <w:rPr>
          <w:b/>
        </w:rPr>
        <w:t xml:space="preserve">Table X: </w:t>
      </w:r>
      <w:r w:rsidRPr="00566A06">
        <w:rPr>
          <w:b/>
        </w:rPr>
        <w:t>Energy Storage Technologies</w:t>
      </w:r>
    </w:p>
    <w:p w:rsidR="009A2B3A" w:rsidRDefault="009A2B3A" w:rsidP="009A2B3A">
      <w:pPr>
        <w:pStyle w:val="ListParagraph"/>
        <w:ind w:left="435"/>
        <w:jc w:val="center"/>
        <w:rPr>
          <w:b/>
        </w:rPr>
      </w:pPr>
    </w:p>
    <w:tbl>
      <w:tblPr>
        <w:tblStyle w:val="TableGrid"/>
        <w:tblW w:w="0" w:type="auto"/>
        <w:tblInd w:w="435" w:type="dxa"/>
        <w:tblLook w:val="04A0" w:firstRow="1" w:lastRow="0" w:firstColumn="1" w:lastColumn="0" w:noHBand="0" w:noVBand="1"/>
      </w:tblPr>
      <w:tblGrid>
        <w:gridCol w:w="3359"/>
        <w:gridCol w:w="5448"/>
      </w:tblGrid>
      <w:tr w:rsidR="009A2B3A" w:rsidTr="00DE5E60">
        <w:tc>
          <w:tcPr>
            <w:tcW w:w="3359" w:type="dxa"/>
            <w:vMerge w:val="restart"/>
          </w:tcPr>
          <w:p w:rsidR="009A2B3A" w:rsidRDefault="009A2B3A" w:rsidP="00DE5E60">
            <w:pPr>
              <w:pStyle w:val="ListParagraph"/>
              <w:ind w:left="0"/>
              <w:jc w:val="center"/>
              <w:rPr>
                <w:b/>
              </w:rPr>
            </w:pPr>
            <w:r w:rsidRPr="00566A06">
              <w:rPr>
                <w:b/>
              </w:rPr>
              <w:t>Energy Storage Technologies</w:t>
            </w:r>
          </w:p>
        </w:tc>
        <w:tc>
          <w:tcPr>
            <w:tcW w:w="5448" w:type="dxa"/>
          </w:tcPr>
          <w:p w:rsidR="009A2B3A" w:rsidRDefault="009A2B3A" w:rsidP="00DE5E60">
            <w:pPr>
              <w:pStyle w:val="ListParagraph"/>
              <w:ind w:left="0"/>
              <w:jc w:val="center"/>
              <w:rPr>
                <w:b/>
              </w:rPr>
            </w:pPr>
            <w:r w:rsidRPr="009B1351">
              <w:t>Battery Storage</w:t>
            </w:r>
          </w:p>
        </w:tc>
      </w:tr>
      <w:tr w:rsidR="009A2B3A" w:rsidTr="00DE5E60">
        <w:tc>
          <w:tcPr>
            <w:tcW w:w="3359" w:type="dxa"/>
            <w:vMerge/>
          </w:tcPr>
          <w:p w:rsidR="009A2B3A" w:rsidRDefault="009A2B3A" w:rsidP="00DE5E6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5448" w:type="dxa"/>
          </w:tcPr>
          <w:p w:rsidR="009A2B3A" w:rsidRDefault="009A2B3A" w:rsidP="00DE5E60">
            <w:pPr>
              <w:pStyle w:val="ListParagraph"/>
              <w:ind w:left="0"/>
              <w:jc w:val="center"/>
              <w:rPr>
                <w:b/>
              </w:rPr>
            </w:pPr>
            <w:r w:rsidRPr="009B1351">
              <w:t>Pumped-Storage Hydroelectricity</w:t>
            </w:r>
          </w:p>
        </w:tc>
      </w:tr>
    </w:tbl>
    <w:p w:rsidR="009A2B3A" w:rsidRDefault="009A2B3A" w:rsidP="009A2B3A">
      <w:pPr>
        <w:rPr>
          <w:b/>
        </w:rPr>
      </w:pPr>
    </w:p>
    <w:p w:rsidR="009A2B3A" w:rsidRDefault="009A2B3A" w:rsidP="009A2B3A">
      <w:pPr>
        <w:jc w:val="center"/>
        <w:rPr>
          <w:b/>
        </w:rPr>
      </w:pPr>
    </w:p>
    <w:p w:rsidR="009A2B3A" w:rsidRDefault="009A2B3A" w:rsidP="009A2B3A">
      <w:pPr>
        <w:jc w:val="center"/>
        <w:rPr>
          <w:b/>
        </w:rPr>
      </w:pPr>
    </w:p>
    <w:p w:rsidR="009A2B3A" w:rsidRPr="009B1351" w:rsidRDefault="009A2B3A" w:rsidP="009A2B3A">
      <w:pPr>
        <w:pStyle w:val="ListParagraph"/>
        <w:spacing w:after="0" w:line="240" w:lineRule="auto"/>
        <w:ind w:left="435"/>
        <w:jc w:val="center"/>
        <w:rPr>
          <w:b/>
        </w:rPr>
      </w:pPr>
      <w:r w:rsidRPr="009B1351">
        <w:rPr>
          <w:b/>
        </w:rPr>
        <w:t>Table X: Other Required Technologies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92"/>
        <w:gridCol w:w="5590"/>
      </w:tblGrid>
      <w:tr w:rsidR="009A2B3A" w:rsidTr="00DE5E60">
        <w:tc>
          <w:tcPr>
            <w:tcW w:w="3292" w:type="dxa"/>
            <w:vMerge w:val="restart"/>
          </w:tcPr>
          <w:p w:rsidR="009A2B3A" w:rsidRDefault="009A2B3A" w:rsidP="00DE5E60">
            <w:pPr>
              <w:rPr>
                <w:b/>
              </w:rPr>
            </w:pPr>
          </w:p>
          <w:p w:rsidR="009A2B3A" w:rsidRPr="009B1351" w:rsidRDefault="009A2B3A" w:rsidP="00DE5E60">
            <w:pPr>
              <w:rPr>
                <w:b/>
              </w:rPr>
            </w:pPr>
            <w:r w:rsidRPr="009B1351">
              <w:rPr>
                <w:b/>
              </w:rPr>
              <w:t>Other Required Technologies</w:t>
            </w:r>
          </w:p>
          <w:p w:rsidR="009A2B3A" w:rsidRDefault="009A2B3A" w:rsidP="00DE5E6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5590" w:type="dxa"/>
          </w:tcPr>
          <w:p w:rsidR="009A2B3A" w:rsidRDefault="009A2B3A" w:rsidP="00DE5E60">
            <w:pPr>
              <w:pStyle w:val="ListParagraph"/>
              <w:rPr>
                <w:b/>
              </w:rPr>
            </w:pPr>
            <w:r>
              <w:rPr>
                <w:b/>
              </w:rPr>
              <w:t>Inverter</w:t>
            </w:r>
          </w:p>
        </w:tc>
      </w:tr>
      <w:tr w:rsidR="009A2B3A" w:rsidTr="00DE5E60">
        <w:tc>
          <w:tcPr>
            <w:tcW w:w="3292" w:type="dxa"/>
            <w:vMerge/>
          </w:tcPr>
          <w:p w:rsidR="009A2B3A" w:rsidRDefault="009A2B3A" w:rsidP="00DE5E6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5590" w:type="dxa"/>
          </w:tcPr>
          <w:p w:rsidR="009A2B3A" w:rsidRDefault="009A2B3A" w:rsidP="00DE5E60">
            <w:pPr>
              <w:pStyle w:val="ListParagraph"/>
              <w:rPr>
                <w:b/>
              </w:rPr>
            </w:pPr>
            <w:r>
              <w:rPr>
                <w:b/>
              </w:rPr>
              <w:t>Telemetry</w:t>
            </w:r>
          </w:p>
        </w:tc>
      </w:tr>
      <w:tr w:rsidR="009A2B3A" w:rsidTr="00DE5E60">
        <w:tc>
          <w:tcPr>
            <w:tcW w:w="3292" w:type="dxa"/>
            <w:vMerge/>
          </w:tcPr>
          <w:p w:rsidR="009A2B3A" w:rsidRDefault="009A2B3A" w:rsidP="00DE5E6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5590" w:type="dxa"/>
          </w:tcPr>
          <w:p w:rsidR="009A2B3A" w:rsidRDefault="009A2B3A" w:rsidP="00DE5E6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   Cooling system</w:t>
            </w:r>
          </w:p>
        </w:tc>
      </w:tr>
    </w:tbl>
    <w:p w:rsidR="009A2B3A" w:rsidRDefault="009A2B3A" w:rsidP="009A2B3A">
      <w:pPr>
        <w:jc w:val="center"/>
        <w:rPr>
          <w:b/>
        </w:rPr>
      </w:pPr>
    </w:p>
    <w:p w:rsidR="009A2B3A" w:rsidRDefault="009A2B3A" w:rsidP="009A2B3A">
      <w:pPr>
        <w:jc w:val="center"/>
        <w:rPr>
          <w:b/>
        </w:rPr>
      </w:pPr>
    </w:p>
    <w:p w:rsidR="009A2B3A" w:rsidRDefault="009A2B3A" w:rsidP="009A2B3A">
      <w:pPr>
        <w:jc w:val="center"/>
        <w:rPr>
          <w:b/>
        </w:rPr>
      </w:pPr>
    </w:p>
    <w:p w:rsidR="009A2B3A" w:rsidRPr="00F11136" w:rsidRDefault="009A2B3A" w:rsidP="009A2B3A">
      <w:pPr>
        <w:jc w:val="center"/>
        <w:rPr>
          <w:b/>
          <w:color w:val="000000"/>
          <w:sz w:val="23"/>
          <w:szCs w:val="23"/>
          <w:lang w:eastAsia="en-AU"/>
        </w:rPr>
      </w:pPr>
      <w:r w:rsidRPr="00F11136">
        <w:rPr>
          <w:b/>
          <w:color w:val="000000"/>
          <w:sz w:val="23"/>
          <w:szCs w:val="23"/>
          <w:lang w:eastAsia="en-AU"/>
        </w:rPr>
        <w:t>Table X: Software Tools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9A2B3A" w:rsidTr="00DE5E60">
        <w:trPr>
          <w:jc w:val="center"/>
        </w:trPr>
        <w:tc>
          <w:tcPr>
            <w:tcW w:w="4621" w:type="dxa"/>
            <w:vMerge w:val="restart"/>
          </w:tcPr>
          <w:p w:rsidR="009A2B3A" w:rsidRDefault="009A2B3A" w:rsidP="00DE5E60">
            <w:pPr>
              <w:jc w:val="center"/>
              <w:rPr>
                <w:b/>
                <w:color w:val="000000"/>
                <w:sz w:val="23"/>
                <w:szCs w:val="23"/>
                <w:lang w:eastAsia="en-AU"/>
              </w:rPr>
            </w:pPr>
          </w:p>
          <w:p w:rsidR="009A2B3A" w:rsidRPr="00F11136" w:rsidRDefault="009A2B3A" w:rsidP="00DE5E60">
            <w:pPr>
              <w:rPr>
                <w:b/>
                <w:color w:val="000000"/>
                <w:sz w:val="23"/>
                <w:szCs w:val="23"/>
                <w:lang w:eastAsia="en-AU"/>
              </w:rPr>
            </w:pPr>
            <w:r>
              <w:rPr>
                <w:b/>
                <w:color w:val="000000"/>
                <w:sz w:val="23"/>
                <w:szCs w:val="23"/>
                <w:lang w:eastAsia="en-AU"/>
              </w:rPr>
              <w:t xml:space="preserve">                      </w:t>
            </w:r>
            <w:r w:rsidRPr="00F11136">
              <w:rPr>
                <w:b/>
                <w:color w:val="000000"/>
                <w:sz w:val="23"/>
                <w:szCs w:val="23"/>
                <w:lang w:eastAsia="en-AU"/>
              </w:rPr>
              <w:t>Software Tools</w:t>
            </w:r>
          </w:p>
        </w:tc>
        <w:tc>
          <w:tcPr>
            <w:tcW w:w="4621" w:type="dxa"/>
          </w:tcPr>
          <w:p w:rsidR="009A2B3A" w:rsidRDefault="009A2B3A" w:rsidP="00DE5E60">
            <w:pPr>
              <w:jc w:val="center"/>
              <w:rPr>
                <w:color w:val="000000"/>
                <w:sz w:val="23"/>
                <w:szCs w:val="23"/>
                <w:lang w:eastAsia="en-AU"/>
              </w:rPr>
            </w:pPr>
            <w:r>
              <w:rPr>
                <w:color w:val="000000"/>
                <w:sz w:val="23"/>
                <w:szCs w:val="23"/>
                <w:lang w:eastAsia="en-AU"/>
              </w:rPr>
              <w:t>HOMER</w:t>
            </w:r>
          </w:p>
        </w:tc>
      </w:tr>
      <w:tr w:rsidR="009A2B3A" w:rsidTr="00DE5E60">
        <w:trPr>
          <w:jc w:val="center"/>
        </w:trPr>
        <w:tc>
          <w:tcPr>
            <w:tcW w:w="4621" w:type="dxa"/>
            <w:vMerge/>
          </w:tcPr>
          <w:p w:rsidR="009A2B3A" w:rsidRDefault="009A2B3A" w:rsidP="00DE5E60">
            <w:pPr>
              <w:jc w:val="center"/>
              <w:rPr>
                <w:color w:val="000000"/>
                <w:sz w:val="23"/>
                <w:szCs w:val="23"/>
                <w:lang w:eastAsia="en-AU"/>
              </w:rPr>
            </w:pPr>
          </w:p>
        </w:tc>
        <w:tc>
          <w:tcPr>
            <w:tcW w:w="4621" w:type="dxa"/>
          </w:tcPr>
          <w:p w:rsidR="009A2B3A" w:rsidRDefault="009A2B3A" w:rsidP="00DE5E60">
            <w:pPr>
              <w:jc w:val="center"/>
              <w:rPr>
                <w:color w:val="000000"/>
                <w:sz w:val="23"/>
                <w:szCs w:val="23"/>
                <w:lang w:eastAsia="en-AU"/>
              </w:rPr>
            </w:pPr>
            <w:r>
              <w:rPr>
                <w:color w:val="000000"/>
                <w:sz w:val="23"/>
                <w:szCs w:val="23"/>
                <w:lang w:eastAsia="en-AU"/>
              </w:rPr>
              <w:t>RAWLINSONS</w:t>
            </w:r>
          </w:p>
        </w:tc>
      </w:tr>
      <w:tr w:rsidR="009A2B3A" w:rsidTr="00DE5E60">
        <w:trPr>
          <w:jc w:val="center"/>
        </w:trPr>
        <w:tc>
          <w:tcPr>
            <w:tcW w:w="4621" w:type="dxa"/>
            <w:vMerge/>
          </w:tcPr>
          <w:p w:rsidR="009A2B3A" w:rsidRDefault="009A2B3A" w:rsidP="00DE5E60">
            <w:pPr>
              <w:jc w:val="center"/>
              <w:rPr>
                <w:color w:val="000000"/>
                <w:sz w:val="23"/>
                <w:szCs w:val="23"/>
                <w:lang w:eastAsia="en-AU"/>
              </w:rPr>
            </w:pPr>
          </w:p>
        </w:tc>
        <w:tc>
          <w:tcPr>
            <w:tcW w:w="4621" w:type="dxa"/>
          </w:tcPr>
          <w:p w:rsidR="009A2B3A" w:rsidRDefault="009A2B3A" w:rsidP="00DE5E60">
            <w:pPr>
              <w:jc w:val="center"/>
              <w:rPr>
                <w:color w:val="000000"/>
                <w:sz w:val="23"/>
                <w:szCs w:val="23"/>
                <w:lang w:eastAsia="en-AU"/>
              </w:rPr>
            </w:pPr>
            <w:r>
              <w:rPr>
                <w:color w:val="000000"/>
                <w:sz w:val="23"/>
                <w:szCs w:val="23"/>
                <w:lang w:eastAsia="en-AU"/>
              </w:rPr>
              <w:t>POWERFACTOR</w:t>
            </w:r>
          </w:p>
        </w:tc>
      </w:tr>
      <w:tr w:rsidR="009A2B3A" w:rsidTr="00DE5E60">
        <w:trPr>
          <w:jc w:val="center"/>
        </w:trPr>
        <w:tc>
          <w:tcPr>
            <w:tcW w:w="4621" w:type="dxa"/>
            <w:vMerge/>
          </w:tcPr>
          <w:p w:rsidR="009A2B3A" w:rsidRDefault="009A2B3A" w:rsidP="00DE5E60">
            <w:pPr>
              <w:jc w:val="center"/>
              <w:rPr>
                <w:color w:val="000000"/>
                <w:sz w:val="23"/>
                <w:szCs w:val="23"/>
                <w:lang w:eastAsia="en-AU"/>
              </w:rPr>
            </w:pPr>
          </w:p>
        </w:tc>
        <w:tc>
          <w:tcPr>
            <w:tcW w:w="4621" w:type="dxa"/>
          </w:tcPr>
          <w:p w:rsidR="009A2B3A" w:rsidRDefault="009A2B3A" w:rsidP="00DE5E60">
            <w:pPr>
              <w:jc w:val="center"/>
              <w:rPr>
                <w:color w:val="000000"/>
                <w:sz w:val="23"/>
                <w:szCs w:val="23"/>
                <w:lang w:eastAsia="en-AU"/>
              </w:rPr>
            </w:pPr>
            <w:r>
              <w:rPr>
                <w:color w:val="000000"/>
                <w:sz w:val="23"/>
                <w:szCs w:val="23"/>
                <w:lang w:eastAsia="en-AU"/>
              </w:rPr>
              <w:t>MATHEMATICA/MATLAB</w:t>
            </w:r>
          </w:p>
        </w:tc>
      </w:tr>
    </w:tbl>
    <w:p w:rsidR="009A2B3A" w:rsidRDefault="009A2B3A" w:rsidP="009A2B3A">
      <w:pPr>
        <w:jc w:val="center"/>
        <w:rPr>
          <w:b/>
        </w:rPr>
      </w:pPr>
    </w:p>
    <w:p w:rsidR="009A2B3A" w:rsidRDefault="009A2B3A" w:rsidP="009A2B3A">
      <w:pPr>
        <w:jc w:val="center"/>
        <w:rPr>
          <w:b/>
        </w:rPr>
      </w:pPr>
    </w:p>
    <w:p w:rsidR="009A2B3A" w:rsidRDefault="009A2B3A" w:rsidP="009A2B3A">
      <w:pPr>
        <w:jc w:val="center"/>
        <w:rPr>
          <w:b/>
        </w:rPr>
      </w:pPr>
    </w:p>
    <w:p w:rsidR="009A2B3A" w:rsidRDefault="009A2B3A" w:rsidP="009A2B3A">
      <w:pPr>
        <w:jc w:val="center"/>
        <w:rPr>
          <w:b/>
        </w:rPr>
      </w:pPr>
    </w:p>
    <w:p w:rsidR="009A2B3A" w:rsidRDefault="009A2B3A" w:rsidP="009A2B3A">
      <w:pPr>
        <w:jc w:val="center"/>
        <w:rPr>
          <w:b/>
        </w:rPr>
      </w:pPr>
    </w:p>
    <w:p w:rsidR="009A2B3A" w:rsidRDefault="009A2B3A" w:rsidP="009A2B3A">
      <w:pPr>
        <w:jc w:val="center"/>
        <w:rPr>
          <w:b/>
        </w:rPr>
      </w:pPr>
    </w:p>
    <w:p w:rsidR="009A2B3A" w:rsidRPr="00FF6F4C" w:rsidRDefault="009A2B3A" w:rsidP="009A2B3A">
      <w:pPr>
        <w:jc w:val="center"/>
        <w:rPr>
          <w:b/>
        </w:rPr>
      </w:pPr>
      <w:r w:rsidRPr="00FF6F4C">
        <w:rPr>
          <w:b/>
        </w:rPr>
        <w:t>Table X: Design Methodology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A2B3A" w:rsidTr="00DE5E60">
        <w:tc>
          <w:tcPr>
            <w:tcW w:w="3080" w:type="dxa"/>
            <w:vMerge w:val="restart"/>
          </w:tcPr>
          <w:p w:rsidR="009A2B3A" w:rsidRDefault="009A2B3A" w:rsidP="00DE5E60">
            <w:pPr>
              <w:pStyle w:val="ListParagraph"/>
              <w:ind w:left="480"/>
              <w:rPr>
                <w:b/>
              </w:rPr>
            </w:pPr>
          </w:p>
          <w:p w:rsidR="009A2B3A" w:rsidRPr="00AD08B1" w:rsidRDefault="009A2B3A" w:rsidP="00DE5E60">
            <w:pPr>
              <w:pStyle w:val="ListParagraph"/>
              <w:ind w:left="480"/>
              <w:rPr>
                <w:b/>
              </w:rPr>
            </w:pPr>
            <w:r w:rsidRPr="00AD08B1">
              <w:rPr>
                <w:b/>
              </w:rPr>
              <w:t>Design Methodology</w:t>
            </w:r>
          </w:p>
          <w:p w:rsidR="009A2B3A" w:rsidRDefault="009A2B3A" w:rsidP="00DE5E60">
            <w:pPr>
              <w:rPr>
                <w:color w:val="000000"/>
                <w:sz w:val="23"/>
                <w:szCs w:val="23"/>
                <w:lang w:eastAsia="en-AU"/>
              </w:rPr>
            </w:pPr>
          </w:p>
        </w:tc>
        <w:tc>
          <w:tcPr>
            <w:tcW w:w="3081" w:type="dxa"/>
          </w:tcPr>
          <w:p w:rsidR="009A2B3A" w:rsidRDefault="009A2B3A" w:rsidP="00DE5E60">
            <w:pPr>
              <w:rPr>
                <w:color w:val="000000"/>
                <w:sz w:val="23"/>
                <w:szCs w:val="23"/>
                <w:lang w:eastAsia="en-AU"/>
              </w:rPr>
            </w:pPr>
            <w:r>
              <w:rPr>
                <w:color w:val="000000"/>
                <w:sz w:val="23"/>
                <w:szCs w:val="23"/>
                <w:lang w:eastAsia="en-AU"/>
              </w:rPr>
              <w:t>B</w:t>
            </w:r>
            <w:bookmarkStart w:id="0" w:name="_GoBack"/>
            <w:bookmarkEnd w:id="0"/>
            <w:r>
              <w:rPr>
                <w:color w:val="000000"/>
                <w:sz w:val="23"/>
                <w:szCs w:val="23"/>
                <w:lang w:eastAsia="en-AU"/>
              </w:rPr>
              <w:t>ase Case: Overhead Power</w:t>
            </w:r>
          </w:p>
        </w:tc>
        <w:tc>
          <w:tcPr>
            <w:tcW w:w="3081" w:type="dxa"/>
          </w:tcPr>
          <w:p w:rsidR="009A2B3A" w:rsidRDefault="009A2B3A" w:rsidP="00DE5E60">
            <w:pPr>
              <w:rPr>
                <w:color w:val="000000"/>
                <w:sz w:val="23"/>
                <w:szCs w:val="23"/>
                <w:lang w:eastAsia="en-AU"/>
              </w:rPr>
            </w:pPr>
            <w:r>
              <w:rPr>
                <w:color w:val="000000"/>
                <w:sz w:val="23"/>
                <w:szCs w:val="23"/>
                <w:lang w:eastAsia="en-AU"/>
              </w:rPr>
              <w:t>POWERFACTORY &amp; MATLAB</w:t>
            </w:r>
          </w:p>
        </w:tc>
      </w:tr>
      <w:tr w:rsidR="009A2B3A" w:rsidTr="00DE5E60">
        <w:tc>
          <w:tcPr>
            <w:tcW w:w="3080" w:type="dxa"/>
            <w:vMerge/>
          </w:tcPr>
          <w:p w:rsidR="009A2B3A" w:rsidRDefault="009A2B3A" w:rsidP="00DE5E60">
            <w:pPr>
              <w:rPr>
                <w:color w:val="000000"/>
                <w:sz w:val="23"/>
                <w:szCs w:val="23"/>
                <w:lang w:eastAsia="en-AU"/>
              </w:rPr>
            </w:pPr>
          </w:p>
        </w:tc>
        <w:tc>
          <w:tcPr>
            <w:tcW w:w="3081" w:type="dxa"/>
          </w:tcPr>
          <w:p w:rsidR="009A2B3A" w:rsidRDefault="009A2B3A" w:rsidP="00DE5E60">
            <w:pPr>
              <w:rPr>
                <w:color w:val="000000"/>
                <w:sz w:val="23"/>
                <w:szCs w:val="23"/>
                <w:lang w:eastAsia="en-AU"/>
              </w:rPr>
            </w:pPr>
            <w:r>
              <w:rPr>
                <w:color w:val="000000"/>
                <w:sz w:val="23"/>
                <w:szCs w:val="23"/>
                <w:lang w:eastAsia="en-AU"/>
              </w:rPr>
              <w:t>Solar-wind-battery-diesel</w:t>
            </w:r>
          </w:p>
        </w:tc>
        <w:tc>
          <w:tcPr>
            <w:tcW w:w="3081" w:type="dxa"/>
          </w:tcPr>
          <w:p w:rsidR="009A2B3A" w:rsidRDefault="009A2B3A" w:rsidP="00DE5E60">
            <w:pPr>
              <w:rPr>
                <w:color w:val="000000"/>
                <w:sz w:val="23"/>
                <w:szCs w:val="23"/>
                <w:lang w:eastAsia="en-AU"/>
              </w:rPr>
            </w:pPr>
            <w:r>
              <w:rPr>
                <w:color w:val="000000"/>
                <w:sz w:val="23"/>
                <w:szCs w:val="23"/>
                <w:lang w:eastAsia="en-AU"/>
              </w:rPr>
              <w:t>HOMER TOOL</w:t>
            </w:r>
          </w:p>
        </w:tc>
      </w:tr>
      <w:tr w:rsidR="009A2B3A" w:rsidTr="00DE5E60">
        <w:tc>
          <w:tcPr>
            <w:tcW w:w="3080" w:type="dxa"/>
            <w:vMerge/>
          </w:tcPr>
          <w:p w:rsidR="009A2B3A" w:rsidRDefault="009A2B3A" w:rsidP="00DE5E60">
            <w:pPr>
              <w:rPr>
                <w:color w:val="000000"/>
                <w:sz w:val="23"/>
                <w:szCs w:val="23"/>
                <w:lang w:eastAsia="en-AU"/>
              </w:rPr>
            </w:pPr>
          </w:p>
        </w:tc>
        <w:tc>
          <w:tcPr>
            <w:tcW w:w="3081" w:type="dxa"/>
          </w:tcPr>
          <w:p w:rsidR="009A2B3A" w:rsidRDefault="009A2B3A" w:rsidP="00DE5E60">
            <w:pPr>
              <w:rPr>
                <w:color w:val="000000"/>
                <w:sz w:val="23"/>
                <w:szCs w:val="23"/>
                <w:lang w:eastAsia="en-AU"/>
              </w:rPr>
            </w:pPr>
            <w:r>
              <w:rPr>
                <w:color w:val="000000"/>
                <w:sz w:val="23"/>
                <w:szCs w:val="23"/>
                <w:lang w:eastAsia="en-AU"/>
              </w:rPr>
              <w:t>Solar-battery-diesel</w:t>
            </w:r>
          </w:p>
        </w:tc>
        <w:tc>
          <w:tcPr>
            <w:tcW w:w="3081" w:type="dxa"/>
          </w:tcPr>
          <w:p w:rsidR="009A2B3A" w:rsidRDefault="009A2B3A" w:rsidP="00DE5E60">
            <w:pPr>
              <w:rPr>
                <w:color w:val="000000"/>
                <w:sz w:val="23"/>
                <w:szCs w:val="23"/>
                <w:lang w:eastAsia="en-AU"/>
              </w:rPr>
            </w:pPr>
            <w:r>
              <w:rPr>
                <w:color w:val="000000"/>
                <w:sz w:val="23"/>
                <w:szCs w:val="23"/>
                <w:lang w:eastAsia="en-AU"/>
              </w:rPr>
              <w:t>HOMER TOOL</w:t>
            </w:r>
          </w:p>
        </w:tc>
      </w:tr>
      <w:tr w:rsidR="009A2B3A" w:rsidTr="00DE5E60">
        <w:tc>
          <w:tcPr>
            <w:tcW w:w="3080" w:type="dxa"/>
            <w:vMerge/>
          </w:tcPr>
          <w:p w:rsidR="009A2B3A" w:rsidRDefault="009A2B3A" w:rsidP="00DE5E60">
            <w:pPr>
              <w:rPr>
                <w:color w:val="000000"/>
                <w:sz w:val="23"/>
                <w:szCs w:val="23"/>
                <w:lang w:eastAsia="en-AU"/>
              </w:rPr>
            </w:pPr>
          </w:p>
        </w:tc>
        <w:tc>
          <w:tcPr>
            <w:tcW w:w="3081" w:type="dxa"/>
          </w:tcPr>
          <w:p w:rsidR="009A2B3A" w:rsidRDefault="009A2B3A" w:rsidP="00DE5E60">
            <w:pPr>
              <w:rPr>
                <w:color w:val="000000"/>
                <w:sz w:val="23"/>
                <w:szCs w:val="23"/>
                <w:lang w:eastAsia="en-AU"/>
              </w:rPr>
            </w:pPr>
            <w:r>
              <w:rPr>
                <w:color w:val="000000"/>
                <w:sz w:val="23"/>
                <w:szCs w:val="23"/>
                <w:lang w:eastAsia="en-AU"/>
              </w:rPr>
              <w:t>Solar-wind-battery</w:t>
            </w:r>
          </w:p>
        </w:tc>
        <w:tc>
          <w:tcPr>
            <w:tcW w:w="3081" w:type="dxa"/>
          </w:tcPr>
          <w:p w:rsidR="009A2B3A" w:rsidRDefault="009A2B3A" w:rsidP="00DE5E60">
            <w:pPr>
              <w:rPr>
                <w:color w:val="000000"/>
                <w:sz w:val="23"/>
                <w:szCs w:val="23"/>
                <w:lang w:eastAsia="en-AU"/>
              </w:rPr>
            </w:pPr>
            <w:r>
              <w:rPr>
                <w:color w:val="000000"/>
                <w:sz w:val="23"/>
                <w:szCs w:val="23"/>
                <w:lang w:eastAsia="en-AU"/>
              </w:rPr>
              <w:t>HOMER TOOL</w:t>
            </w:r>
          </w:p>
        </w:tc>
      </w:tr>
    </w:tbl>
    <w:p w:rsidR="005B631B" w:rsidRDefault="005B631B"/>
    <w:p w:rsidR="009A2B3A" w:rsidRDefault="009A2B3A"/>
    <w:p w:rsidR="009A2B3A" w:rsidRPr="00AD08B1" w:rsidRDefault="009A2B3A" w:rsidP="009A2B3A">
      <w:pPr>
        <w:pStyle w:val="ListParagraph"/>
        <w:ind w:left="360"/>
        <w:rPr>
          <w:b/>
        </w:rPr>
      </w:pPr>
      <w:r>
        <w:rPr>
          <w:b/>
        </w:rPr>
        <w:t>Table X: HR allocation of Power Team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9A2B3A" w:rsidTr="00DE5E60">
        <w:tc>
          <w:tcPr>
            <w:tcW w:w="3080" w:type="dxa"/>
          </w:tcPr>
          <w:p w:rsidR="009A2B3A" w:rsidRDefault="009A2B3A" w:rsidP="00DE5E60">
            <w:pPr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3081" w:type="dxa"/>
          </w:tcPr>
          <w:p w:rsidR="009A2B3A" w:rsidRDefault="009A2B3A" w:rsidP="00DE5E60">
            <w:pPr>
              <w:rPr>
                <w:b/>
              </w:rPr>
            </w:pPr>
            <w:r>
              <w:rPr>
                <w:b/>
              </w:rPr>
              <w:t>Regular Work Sessions</w:t>
            </w:r>
          </w:p>
        </w:tc>
      </w:tr>
      <w:tr w:rsidR="009A2B3A" w:rsidTr="00DE5E60">
        <w:tc>
          <w:tcPr>
            <w:tcW w:w="3080" w:type="dxa"/>
          </w:tcPr>
          <w:p w:rsidR="009A2B3A" w:rsidRPr="00064C7D" w:rsidRDefault="009A2B3A" w:rsidP="00DE5E60">
            <w:r w:rsidRPr="00064C7D">
              <w:t>Jessica Armstrong</w:t>
            </w:r>
          </w:p>
        </w:tc>
        <w:tc>
          <w:tcPr>
            <w:tcW w:w="3081" w:type="dxa"/>
            <w:vMerge w:val="restart"/>
          </w:tcPr>
          <w:p w:rsidR="009A2B3A" w:rsidRPr="00064C7D" w:rsidRDefault="009A2B3A" w:rsidP="00DE5E60"/>
          <w:p w:rsidR="009A2B3A" w:rsidRPr="00064C7D" w:rsidRDefault="009A2B3A" w:rsidP="00DE5E60">
            <w:r w:rsidRPr="00064C7D">
              <w:t>On Tuesday at 2:00-5:00pm</w:t>
            </w:r>
          </w:p>
        </w:tc>
      </w:tr>
      <w:tr w:rsidR="009A2B3A" w:rsidTr="00DE5E60">
        <w:tc>
          <w:tcPr>
            <w:tcW w:w="3080" w:type="dxa"/>
          </w:tcPr>
          <w:p w:rsidR="009A2B3A" w:rsidRPr="00064C7D" w:rsidRDefault="009A2B3A" w:rsidP="00DE5E60">
            <w:r w:rsidRPr="00064C7D">
              <w:t>Steven Bardzovski</w:t>
            </w:r>
          </w:p>
        </w:tc>
        <w:tc>
          <w:tcPr>
            <w:tcW w:w="3081" w:type="dxa"/>
            <w:vMerge/>
          </w:tcPr>
          <w:p w:rsidR="009A2B3A" w:rsidRPr="00064C7D" w:rsidRDefault="009A2B3A" w:rsidP="00DE5E60"/>
        </w:tc>
      </w:tr>
      <w:tr w:rsidR="009A2B3A" w:rsidTr="00DE5E60">
        <w:tc>
          <w:tcPr>
            <w:tcW w:w="3080" w:type="dxa"/>
          </w:tcPr>
          <w:p w:rsidR="009A2B3A" w:rsidRPr="00064C7D" w:rsidRDefault="009A2B3A" w:rsidP="00DE5E60">
            <w:r w:rsidRPr="00064C7D">
              <w:t>Xiaobin Lin</w:t>
            </w:r>
          </w:p>
        </w:tc>
        <w:tc>
          <w:tcPr>
            <w:tcW w:w="3081" w:type="dxa"/>
            <w:vMerge/>
          </w:tcPr>
          <w:p w:rsidR="009A2B3A" w:rsidRPr="00064C7D" w:rsidRDefault="009A2B3A" w:rsidP="00DE5E60"/>
        </w:tc>
      </w:tr>
      <w:tr w:rsidR="009A2B3A" w:rsidTr="00DE5E60">
        <w:tc>
          <w:tcPr>
            <w:tcW w:w="3080" w:type="dxa"/>
          </w:tcPr>
          <w:p w:rsidR="009A2B3A" w:rsidRPr="00064C7D" w:rsidRDefault="009A2B3A" w:rsidP="00DE5E60">
            <w:r w:rsidRPr="00064C7D">
              <w:t>Mark Mazzoni</w:t>
            </w:r>
          </w:p>
        </w:tc>
        <w:tc>
          <w:tcPr>
            <w:tcW w:w="3081" w:type="dxa"/>
            <w:vMerge w:val="restart"/>
          </w:tcPr>
          <w:p w:rsidR="009A2B3A" w:rsidRPr="00064C7D" w:rsidRDefault="009A2B3A" w:rsidP="00DE5E60"/>
          <w:p w:rsidR="009A2B3A" w:rsidRPr="00064C7D" w:rsidRDefault="009A2B3A" w:rsidP="00DE5E60">
            <w:r w:rsidRPr="00064C7D">
              <w:t>On Friday at 1:00-5:00pm</w:t>
            </w:r>
          </w:p>
        </w:tc>
      </w:tr>
      <w:tr w:rsidR="009A2B3A" w:rsidTr="00DE5E60">
        <w:tc>
          <w:tcPr>
            <w:tcW w:w="3080" w:type="dxa"/>
          </w:tcPr>
          <w:p w:rsidR="009A2B3A" w:rsidRPr="00064C7D" w:rsidRDefault="009A2B3A" w:rsidP="00DE5E60">
            <w:r w:rsidRPr="00064C7D">
              <w:t>Shaochen Wang</w:t>
            </w:r>
          </w:p>
        </w:tc>
        <w:tc>
          <w:tcPr>
            <w:tcW w:w="3081" w:type="dxa"/>
            <w:vMerge/>
          </w:tcPr>
          <w:p w:rsidR="009A2B3A" w:rsidRDefault="009A2B3A" w:rsidP="00DE5E60">
            <w:pPr>
              <w:rPr>
                <w:b/>
              </w:rPr>
            </w:pPr>
          </w:p>
        </w:tc>
      </w:tr>
      <w:tr w:rsidR="009A2B3A" w:rsidTr="00DE5E60">
        <w:tc>
          <w:tcPr>
            <w:tcW w:w="3080" w:type="dxa"/>
          </w:tcPr>
          <w:p w:rsidR="009A2B3A" w:rsidRPr="00064C7D" w:rsidRDefault="009A2B3A" w:rsidP="00DE5E60">
            <w:proofErr w:type="spellStart"/>
            <w:r w:rsidRPr="00064C7D">
              <w:t>Jie</w:t>
            </w:r>
            <w:proofErr w:type="spellEnd"/>
            <w:r w:rsidRPr="00064C7D">
              <w:t xml:space="preserve"> Zhang</w:t>
            </w:r>
          </w:p>
        </w:tc>
        <w:tc>
          <w:tcPr>
            <w:tcW w:w="3081" w:type="dxa"/>
            <w:vMerge/>
          </w:tcPr>
          <w:p w:rsidR="009A2B3A" w:rsidRDefault="009A2B3A" w:rsidP="00DE5E60">
            <w:pPr>
              <w:rPr>
                <w:b/>
              </w:rPr>
            </w:pPr>
          </w:p>
        </w:tc>
      </w:tr>
    </w:tbl>
    <w:p w:rsidR="009A2B3A" w:rsidRDefault="009A2B3A"/>
    <w:sectPr w:rsidR="009A2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B3A"/>
    <w:rsid w:val="005B631B"/>
    <w:rsid w:val="009A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3A"/>
    <w:pPr>
      <w:ind w:left="720"/>
      <w:contextualSpacing/>
    </w:pPr>
  </w:style>
  <w:style w:type="table" w:styleId="TableGrid">
    <w:name w:val="Table Grid"/>
    <w:basedOn w:val="TableNormal"/>
    <w:uiPriority w:val="59"/>
    <w:rsid w:val="009A2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3A"/>
    <w:pPr>
      <w:ind w:left="720"/>
      <w:contextualSpacing/>
    </w:pPr>
  </w:style>
  <w:style w:type="table" w:styleId="TableGrid">
    <w:name w:val="Table Grid"/>
    <w:basedOn w:val="TableNormal"/>
    <w:uiPriority w:val="59"/>
    <w:rsid w:val="009A2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Xiaobin lin</dc:creator>
  <cp:lastModifiedBy>image_test</cp:lastModifiedBy>
  <cp:revision>1</cp:revision>
  <dcterms:created xsi:type="dcterms:W3CDTF">2017-04-11T05:33:00Z</dcterms:created>
  <dcterms:modified xsi:type="dcterms:W3CDTF">2017-04-11T05:37:00Z</dcterms:modified>
</cp:coreProperties>
</file>