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7E1A" w:rsidRPr="00EB7773" w:rsidRDefault="00EB7773">
      <w:pPr>
        <w:rPr>
          <w:rFonts w:ascii="Times New Roman" w:hAnsi="Times New Roman" w:cs="Times New Roman"/>
          <w:b/>
          <w:sz w:val="24"/>
        </w:rPr>
      </w:pPr>
      <w:r w:rsidRPr="00EB7773">
        <w:rPr>
          <w:rFonts w:ascii="Times New Roman" w:hAnsi="Times New Roman" w:cs="Times New Roman"/>
          <w:b/>
          <w:sz w:val="24"/>
        </w:rPr>
        <w:t xml:space="preserve">1. </w:t>
      </w:r>
      <w:r w:rsidR="00D66A5E" w:rsidRPr="00EB7773">
        <w:rPr>
          <w:rFonts w:ascii="Times New Roman" w:hAnsi="Times New Roman" w:cs="Times New Roman"/>
          <w:b/>
          <w:sz w:val="24"/>
        </w:rPr>
        <w:t>Solar Power System</w:t>
      </w:r>
    </w:p>
    <w:p w:rsidR="00BE63A5" w:rsidRPr="00BE63A5" w:rsidRDefault="00BE63A5" w:rsidP="00BE63A5">
      <w:pPr>
        <w:rPr>
          <w:rFonts w:ascii="Times New Roman" w:hAnsi="Times New Roman" w:cs="Times New Roman"/>
          <w:b/>
          <w:sz w:val="24"/>
        </w:rPr>
      </w:pPr>
      <w:r w:rsidRPr="00BE63A5">
        <w:rPr>
          <w:rFonts w:ascii="Times New Roman" w:hAnsi="Times New Roman" w:cs="Times New Roman"/>
          <w:b/>
          <w:sz w:val="24"/>
        </w:rPr>
        <w:t>1.</w:t>
      </w:r>
      <w:r w:rsidR="00EB7773">
        <w:rPr>
          <w:rFonts w:ascii="Times New Roman" w:hAnsi="Times New Roman" w:cs="Times New Roman"/>
          <w:b/>
          <w:sz w:val="24"/>
        </w:rPr>
        <w:t>1</w:t>
      </w:r>
      <w:r w:rsidRPr="00BE63A5">
        <w:rPr>
          <w:rFonts w:ascii="Times New Roman" w:hAnsi="Times New Roman" w:cs="Times New Roman"/>
          <w:b/>
          <w:sz w:val="24"/>
        </w:rPr>
        <w:t xml:space="preserve"> Introduction</w:t>
      </w:r>
    </w:p>
    <w:p w:rsidR="00D66A5E" w:rsidRDefault="00D66A5E">
      <w:pPr>
        <w:rPr>
          <w:rFonts w:ascii="Times New Roman" w:hAnsi="Times New Roman" w:cs="Times New Roman"/>
          <w:sz w:val="24"/>
        </w:rPr>
      </w:pPr>
      <w:r w:rsidRPr="00EB35BD">
        <w:rPr>
          <w:rFonts w:ascii="Times New Roman" w:hAnsi="Times New Roman" w:cs="Times New Roman"/>
          <w:sz w:val="24"/>
        </w:rPr>
        <w:t xml:space="preserve">A basic solar power system consists of </w:t>
      </w:r>
      <w:r w:rsidR="00EB35BD" w:rsidRPr="00EB35BD">
        <w:rPr>
          <w:rFonts w:ascii="Times New Roman" w:hAnsi="Times New Roman" w:cs="Times New Roman"/>
          <w:sz w:val="24"/>
        </w:rPr>
        <w:t>four parts: solar panel, regulator, battery and inverter. The </w:t>
      </w:r>
      <w:r w:rsidR="00EB35BD" w:rsidRPr="00EB35BD">
        <w:rPr>
          <w:rFonts w:ascii="Times New Roman" w:hAnsi="Times New Roman" w:cs="Times New Roman"/>
          <w:bCs/>
          <w:sz w:val="24"/>
        </w:rPr>
        <w:t>solar panel</w:t>
      </w:r>
      <w:r w:rsidR="00EB35BD" w:rsidRPr="00EB35BD">
        <w:rPr>
          <w:rFonts w:ascii="Times New Roman" w:hAnsi="Times New Roman" w:cs="Times New Roman"/>
          <w:sz w:val="24"/>
        </w:rPr>
        <w:t> converts sunlight into DC electricity to charge the </w:t>
      </w:r>
      <w:r w:rsidR="00EB35BD" w:rsidRPr="00EB35BD">
        <w:rPr>
          <w:rFonts w:ascii="Times New Roman" w:hAnsi="Times New Roman" w:cs="Times New Roman"/>
          <w:bCs/>
          <w:sz w:val="24"/>
        </w:rPr>
        <w:t>battery</w:t>
      </w:r>
      <w:r w:rsidR="00EB35BD" w:rsidRPr="00EB35BD">
        <w:rPr>
          <w:rFonts w:ascii="Times New Roman" w:hAnsi="Times New Roman" w:cs="Times New Roman"/>
          <w:sz w:val="24"/>
        </w:rPr>
        <w:t>. This DC electricity is fed to the battery via a </w:t>
      </w:r>
      <w:r w:rsidR="00EB35BD" w:rsidRPr="00EB35BD">
        <w:rPr>
          <w:rFonts w:ascii="Times New Roman" w:hAnsi="Times New Roman" w:cs="Times New Roman"/>
          <w:bCs/>
          <w:sz w:val="24"/>
        </w:rPr>
        <w:t>solar regulator</w:t>
      </w:r>
      <w:r w:rsidR="00EB35BD" w:rsidRPr="00EB35BD">
        <w:rPr>
          <w:rFonts w:ascii="Times New Roman" w:hAnsi="Times New Roman" w:cs="Times New Roman"/>
          <w:sz w:val="24"/>
        </w:rPr>
        <w:t> which ensures the battery is charged properly and not damaged. DC appliances can be powered directly from the battery, but AC appliances require an </w:t>
      </w:r>
      <w:r w:rsidR="00EB35BD" w:rsidRPr="00EB35BD">
        <w:rPr>
          <w:rFonts w:ascii="Times New Roman" w:hAnsi="Times New Roman" w:cs="Times New Roman"/>
          <w:bCs/>
          <w:sz w:val="24"/>
        </w:rPr>
        <w:t>inverter</w:t>
      </w:r>
      <w:r w:rsidR="00EB35BD" w:rsidRPr="00EB35BD">
        <w:rPr>
          <w:rFonts w:ascii="Times New Roman" w:hAnsi="Times New Roman" w:cs="Times New Roman"/>
          <w:sz w:val="24"/>
        </w:rPr>
        <w:t> to convert the DC electricity into 240 Volt AC power. Some DC appliances can be connected to the regulator to take advantage of the Low Vol</w:t>
      </w:r>
      <w:r w:rsidR="00BE63A5">
        <w:rPr>
          <w:rFonts w:ascii="Times New Roman" w:hAnsi="Times New Roman" w:cs="Times New Roman"/>
          <w:sz w:val="24"/>
        </w:rPr>
        <w:t>tage Disconnect and protect the</w:t>
      </w:r>
      <w:r w:rsidR="00EB35BD" w:rsidRPr="00EB35BD">
        <w:rPr>
          <w:rFonts w:ascii="Times New Roman" w:hAnsi="Times New Roman" w:cs="Times New Roman"/>
          <w:sz w:val="24"/>
        </w:rPr>
        <w:t xml:space="preserve"> battery.</w:t>
      </w:r>
      <w:r w:rsidR="00383441">
        <w:rPr>
          <w:rFonts w:ascii="Times New Roman" w:hAnsi="Times New Roman" w:cs="Times New Roman"/>
          <w:sz w:val="24"/>
        </w:rPr>
        <w:t xml:space="preserve"> [1]</w:t>
      </w:r>
    </w:p>
    <w:p w:rsidR="00BE63A5" w:rsidRPr="00BE63A5" w:rsidRDefault="00EB7773">
      <w:pPr>
        <w:rPr>
          <w:rFonts w:ascii="Times New Roman" w:hAnsi="Times New Roman" w:cs="Times New Roman"/>
          <w:b/>
          <w:sz w:val="24"/>
        </w:rPr>
      </w:pPr>
      <w:r>
        <w:rPr>
          <w:rFonts w:ascii="Times New Roman" w:hAnsi="Times New Roman" w:cs="Times New Roman"/>
          <w:b/>
          <w:sz w:val="24"/>
        </w:rPr>
        <w:t>1.2</w:t>
      </w:r>
      <w:r w:rsidR="00BE63A5" w:rsidRPr="00BE63A5">
        <w:rPr>
          <w:rFonts w:ascii="Times New Roman" w:hAnsi="Times New Roman" w:cs="Times New Roman"/>
          <w:b/>
          <w:sz w:val="24"/>
        </w:rPr>
        <w:t xml:space="preserve"> Diagram/Schematic</w:t>
      </w:r>
    </w:p>
    <w:p w:rsidR="00BE63A5" w:rsidRDefault="00BE63A5">
      <w:pPr>
        <w:rPr>
          <w:rFonts w:ascii="Times New Roman" w:hAnsi="Times New Roman" w:cs="Times New Roman"/>
          <w:sz w:val="24"/>
        </w:rPr>
      </w:pPr>
      <w:r>
        <w:rPr>
          <w:rFonts w:ascii="Times New Roman" w:hAnsi="Times New Roman" w:cs="Times New Roman"/>
          <w:noProof/>
          <w:sz w:val="24"/>
          <w:lang w:eastAsia="en-AU"/>
        </w:rPr>
        <w:drawing>
          <wp:inline distT="0" distB="0" distL="0" distR="0">
            <wp:extent cx="4943475" cy="3114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3475" cy="3114675"/>
                    </a:xfrm>
                    <a:prstGeom prst="rect">
                      <a:avLst/>
                    </a:prstGeom>
                    <a:noFill/>
                    <a:ln>
                      <a:noFill/>
                    </a:ln>
                  </pic:spPr>
                </pic:pic>
              </a:graphicData>
            </a:graphic>
          </wp:inline>
        </w:drawing>
      </w:r>
    </w:p>
    <w:p w:rsidR="00BE63A5" w:rsidRDefault="00BE63A5">
      <w:pPr>
        <w:rPr>
          <w:rFonts w:ascii="Times New Roman" w:hAnsi="Times New Roman" w:cs="Times New Roman"/>
          <w:i/>
          <w:sz w:val="24"/>
        </w:rPr>
      </w:pPr>
      <w:r>
        <w:rPr>
          <w:rFonts w:ascii="Times New Roman" w:hAnsi="Times New Roman" w:cs="Times New Roman"/>
          <w:i/>
          <w:sz w:val="24"/>
        </w:rPr>
        <w:t xml:space="preserve">                           </w:t>
      </w:r>
      <w:r w:rsidRPr="00BE63A5">
        <w:rPr>
          <w:rFonts w:ascii="Times New Roman" w:hAnsi="Times New Roman" w:cs="Times New Roman"/>
          <w:i/>
          <w:sz w:val="24"/>
        </w:rPr>
        <w:t xml:space="preserve">Diagram 1- A basic solar power system diagram </w:t>
      </w:r>
    </w:p>
    <w:p w:rsidR="00BE63A5" w:rsidRDefault="00EB7773">
      <w:pPr>
        <w:rPr>
          <w:rFonts w:ascii="Times New Roman" w:hAnsi="Times New Roman" w:cs="Times New Roman"/>
          <w:b/>
          <w:sz w:val="24"/>
        </w:rPr>
      </w:pPr>
      <w:r>
        <w:rPr>
          <w:rFonts w:ascii="Times New Roman" w:hAnsi="Times New Roman" w:cs="Times New Roman"/>
          <w:b/>
          <w:sz w:val="24"/>
        </w:rPr>
        <w:t>1.3</w:t>
      </w:r>
      <w:r w:rsidR="00BE63A5" w:rsidRPr="00BE63A5">
        <w:rPr>
          <w:rFonts w:ascii="Times New Roman" w:hAnsi="Times New Roman" w:cs="Times New Roman"/>
          <w:b/>
          <w:sz w:val="24"/>
        </w:rPr>
        <w:t xml:space="preserve"> Component</w:t>
      </w:r>
      <w:r>
        <w:rPr>
          <w:rFonts w:ascii="Times New Roman" w:hAnsi="Times New Roman" w:cs="Times New Roman"/>
          <w:b/>
          <w:sz w:val="24"/>
        </w:rPr>
        <w:t>s</w:t>
      </w:r>
      <w:r w:rsidR="00BE63A5" w:rsidRPr="00BE63A5">
        <w:rPr>
          <w:rFonts w:ascii="Times New Roman" w:hAnsi="Times New Roman" w:cs="Times New Roman"/>
          <w:b/>
          <w:sz w:val="24"/>
        </w:rPr>
        <w:t xml:space="preserve"> description</w:t>
      </w:r>
    </w:p>
    <w:p w:rsidR="00BE63A5" w:rsidRPr="00BE63A5" w:rsidRDefault="00EB7773">
      <w:pPr>
        <w:rPr>
          <w:rFonts w:ascii="Times New Roman" w:hAnsi="Times New Roman" w:cs="Times New Roman"/>
          <w:b/>
          <w:sz w:val="24"/>
        </w:rPr>
      </w:pPr>
      <w:r>
        <w:rPr>
          <w:rFonts w:ascii="Times New Roman" w:hAnsi="Times New Roman" w:cs="Times New Roman"/>
          <w:b/>
          <w:sz w:val="24"/>
        </w:rPr>
        <w:t>1.3.1 Solar panel</w:t>
      </w:r>
    </w:p>
    <w:p w:rsidR="00B37CD8" w:rsidRDefault="00BE63A5">
      <w:pPr>
        <w:rPr>
          <w:rFonts w:ascii="Times New Roman" w:hAnsi="Times New Roman" w:cs="Times New Roman"/>
          <w:sz w:val="24"/>
        </w:rPr>
      </w:pPr>
      <w:r w:rsidRPr="00BE63A5">
        <w:rPr>
          <w:rFonts w:ascii="Times New Roman" w:hAnsi="Times New Roman" w:cs="Times New Roman"/>
          <w:sz w:val="24"/>
        </w:rPr>
        <w:t xml:space="preserve">Solar panels are classified according to their rated power output in Watts. This rating is the amount of power the solar panel would be expected to produce in 1 peak sun hour. </w:t>
      </w:r>
    </w:p>
    <w:p w:rsidR="00B37CD8" w:rsidRDefault="00BE63A5">
      <w:pPr>
        <w:rPr>
          <w:rFonts w:ascii="Times New Roman" w:hAnsi="Times New Roman" w:cs="Times New Roman"/>
          <w:sz w:val="24"/>
        </w:rPr>
      </w:pPr>
      <w:r w:rsidRPr="00B37CD8">
        <w:rPr>
          <w:rFonts w:ascii="Times New Roman" w:hAnsi="Times New Roman" w:cs="Times New Roman"/>
          <w:sz w:val="24"/>
        </w:rPr>
        <w:t>Solar panels can be wired in series or in parallel to increase voltage or current respectively. The rated terminal voltage of a 12 Volt solar panel is usually around 17.0 Volts, but through the use of a regulator, this voltage is reduced to around 13 to 15 Volts as r</w:t>
      </w:r>
      <w:r w:rsidR="00B37CD8">
        <w:rPr>
          <w:rFonts w:ascii="Times New Roman" w:hAnsi="Times New Roman" w:cs="Times New Roman"/>
          <w:sz w:val="24"/>
        </w:rPr>
        <w:t>equired for battery charging. </w:t>
      </w:r>
    </w:p>
    <w:p w:rsidR="00B31DAB" w:rsidRDefault="00BE63A5">
      <w:pPr>
        <w:rPr>
          <w:rFonts w:ascii="Times New Roman" w:hAnsi="Times New Roman" w:cs="Times New Roman"/>
          <w:sz w:val="24"/>
        </w:rPr>
      </w:pPr>
      <w:r w:rsidRPr="00B37CD8">
        <w:rPr>
          <w:rFonts w:ascii="Times New Roman" w:hAnsi="Times New Roman" w:cs="Times New Roman"/>
          <w:sz w:val="24"/>
        </w:rPr>
        <w:t xml:space="preserve">Solar panel output is affected by the cell operating temperature. Panels are rated at a nominal temperature of 25 degrees </w:t>
      </w:r>
      <w:r w:rsidR="00AE14CE" w:rsidRPr="00B37CD8">
        <w:rPr>
          <w:rFonts w:ascii="Times New Roman" w:hAnsi="Times New Roman" w:cs="Times New Roman"/>
          <w:sz w:val="24"/>
        </w:rPr>
        <w:t>Celsius</w:t>
      </w:r>
      <w:r w:rsidRPr="00B37CD8">
        <w:rPr>
          <w:rFonts w:ascii="Times New Roman" w:hAnsi="Times New Roman" w:cs="Times New Roman"/>
          <w:sz w:val="24"/>
        </w:rPr>
        <w:t>.</w:t>
      </w:r>
      <w:r w:rsidR="006C6452">
        <w:rPr>
          <w:rFonts w:ascii="Times New Roman" w:hAnsi="Times New Roman" w:cs="Times New Roman"/>
          <w:sz w:val="24"/>
        </w:rPr>
        <w:t xml:space="preserve"> </w:t>
      </w:r>
      <w:r w:rsidRPr="00B37CD8">
        <w:rPr>
          <w:rFonts w:ascii="Times New Roman" w:hAnsi="Times New Roman" w:cs="Times New Roman"/>
          <w:sz w:val="24"/>
        </w:rPr>
        <w:t xml:space="preserve">The output of a typical solar panel can be expected to vary by 2.5% for every 5 degrees variation in temperature. As the temperature increases, the output decreases. </w:t>
      </w:r>
      <w:r w:rsidR="00B31DAB">
        <w:rPr>
          <w:rFonts w:ascii="Times New Roman" w:hAnsi="Times New Roman" w:cs="Times New Roman"/>
          <w:sz w:val="24"/>
        </w:rPr>
        <w:t xml:space="preserve">In many cases, the temperature of solar panel could be 30 degree Celsius </w:t>
      </w:r>
      <w:r w:rsidR="00B31DAB">
        <w:rPr>
          <w:rFonts w:ascii="Times New Roman" w:hAnsi="Times New Roman" w:cs="Times New Roman"/>
          <w:sz w:val="24"/>
        </w:rPr>
        <w:lastRenderedPageBreak/>
        <w:t>higher than the ambient temperature, thus cooling and ventilation systems should be well designed in order to get optimal power output.</w:t>
      </w:r>
    </w:p>
    <w:p w:rsidR="00B31DAB" w:rsidRDefault="00EB7773" w:rsidP="00B31DAB">
      <w:pPr>
        <w:rPr>
          <w:rFonts w:ascii="Times New Roman" w:hAnsi="Times New Roman" w:cs="Times New Roman"/>
          <w:b/>
          <w:sz w:val="24"/>
        </w:rPr>
      </w:pPr>
      <w:r>
        <w:rPr>
          <w:rFonts w:ascii="Times New Roman" w:hAnsi="Times New Roman" w:cs="Times New Roman"/>
          <w:b/>
          <w:sz w:val="24"/>
        </w:rPr>
        <w:t>1.3.2 Solar Regulator</w:t>
      </w:r>
    </w:p>
    <w:p w:rsidR="00B31DAB" w:rsidRDefault="00B31DAB" w:rsidP="00B31DAB">
      <w:pPr>
        <w:rPr>
          <w:rFonts w:ascii="Times New Roman" w:hAnsi="Times New Roman" w:cs="Times New Roman"/>
          <w:b/>
          <w:sz w:val="24"/>
        </w:rPr>
      </w:pPr>
      <w:r w:rsidRPr="00B31DAB">
        <w:rPr>
          <w:rFonts w:ascii="Times New Roman" w:hAnsi="Times New Roman" w:cs="Times New Roman"/>
          <w:sz w:val="24"/>
        </w:rPr>
        <w:t>The purpose of solar regulators</w:t>
      </w:r>
      <w:r>
        <w:rPr>
          <w:rFonts w:ascii="Times New Roman" w:hAnsi="Times New Roman" w:cs="Times New Roman"/>
          <w:sz w:val="24"/>
        </w:rPr>
        <w:t xml:space="preserve"> </w:t>
      </w:r>
      <w:r w:rsidRPr="00B31DAB">
        <w:rPr>
          <w:rFonts w:ascii="Times New Roman" w:hAnsi="Times New Roman" w:cs="Times New Roman"/>
          <w:sz w:val="24"/>
        </w:rPr>
        <w:t xml:space="preserve">is to regulate the current from the solar panels to prevent the batteries from overcharging. A solar regulator is used to sense when the batteries are fully charged and to stop, or decrease, the amount of current flowing to the battery. </w:t>
      </w:r>
    </w:p>
    <w:p w:rsidR="00B31DAB" w:rsidRDefault="00B31DAB" w:rsidP="00B31DAB">
      <w:pPr>
        <w:rPr>
          <w:rFonts w:ascii="Times New Roman" w:hAnsi="Times New Roman" w:cs="Times New Roman"/>
          <w:b/>
          <w:sz w:val="24"/>
        </w:rPr>
      </w:pPr>
      <w:r w:rsidRPr="00B31DAB">
        <w:rPr>
          <w:rFonts w:ascii="Times New Roman" w:hAnsi="Times New Roman" w:cs="Times New Roman"/>
          <w:sz w:val="24"/>
        </w:rPr>
        <w:t xml:space="preserve">Most solar regulators also include a Low Voltage Disconnect feature, which will switch off the supply to the load if the battery voltage falls below the cut-off voltage. This prevents the battery from permanent damage and reduced life expectancy. </w:t>
      </w:r>
    </w:p>
    <w:p w:rsidR="00B31DAB" w:rsidRDefault="00B31DAB">
      <w:pPr>
        <w:rPr>
          <w:rFonts w:ascii="Times New Roman" w:hAnsi="Times New Roman" w:cs="Times New Roman"/>
          <w:sz w:val="24"/>
        </w:rPr>
      </w:pPr>
      <w:r w:rsidRPr="00B31DAB">
        <w:rPr>
          <w:rFonts w:ascii="Times New Roman" w:hAnsi="Times New Roman" w:cs="Times New Roman"/>
          <w:sz w:val="24"/>
        </w:rPr>
        <w:t xml:space="preserve">A solar regulator also prevents the battery from </w:t>
      </w:r>
      <w:r w:rsidRPr="00B31DAB">
        <w:rPr>
          <w:rFonts w:ascii="Times New Roman" w:hAnsi="Times New Roman" w:cs="Times New Roman"/>
          <w:sz w:val="24"/>
        </w:rPr>
        <w:t>back feeding</w:t>
      </w:r>
      <w:r w:rsidRPr="00B31DAB">
        <w:rPr>
          <w:rFonts w:ascii="Times New Roman" w:hAnsi="Times New Roman" w:cs="Times New Roman"/>
          <w:sz w:val="24"/>
        </w:rPr>
        <w:t xml:space="preserve"> into the solar panel at night and, hence, flattening the battery. Solar regulators are rated by the amount of current they can receive from the solar panels. </w:t>
      </w:r>
    </w:p>
    <w:p w:rsidR="00B31DAB" w:rsidRDefault="00EB7773" w:rsidP="00B31DAB">
      <w:pPr>
        <w:rPr>
          <w:rFonts w:ascii="Times New Roman" w:hAnsi="Times New Roman" w:cs="Times New Roman"/>
          <w:b/>
          <w:sz w:val="24"/>
        </w:rPr>
      </w:pPr>
      <w:r>
        <w:rPr>
          <w:rFonts w:ascii="Times New Roman" w:hAnsi="Times New Roman" w:cs="Times New Roman"/>
          <w:b/>
          <w:sz w:val="24"/>
        </w:rPr>
        <w:t>1.3.3 Inverter</w:t>
      </w:r>
    </w:p>
    <w:p w:rsidR="00EB7773" w:rsidRDefault="00B31DAB" w:rsidP="00B31DAB">
      <w:pPr>
        <w:rPr>
          <w:rFonts w:ascii="Times New Roman" w:hAnsi="Times New Roman" w:cs="Times New Roman"/>
          <w:b/>
          <w:sz w:val="24"/>
        </w:rPr>
      </w:pPr>
      <w:r w:rsidRPr="00B31DAB">
        <w:rPr>
          <w:rFonts w:ascii="Times New Roman" w:hAnsi="Times New Roman" w:cs="Times New Roman"/>
          <w:sz w:val="24"/>
        </w:rPr>
        <w:t>An inverter is a device which converts the DC power in a battery to 240V AC electricity. Inverters come in two basic output designs, pure sine wave and modified sine wave (</w:t>
      </w:r>
      <w:r w:rsidRPr="00B31DAB">
        <w:rPr>
          <w:rFonts w:ascii="Times New Roman" w:hAnsi="Times New Roman" w:cs="Times New Roman"/>
          <w:sz w:val="24"/>
        </w:rPr>
        <w:t>square wave</w:t>
      </w:r>
      <w:r w:rsidRPr="00B31DAB">
        <w:rPr>
          <w:rFonts w:ascii="Times New Roman" w:hAnsi="Times New Roman" w:cs="Times New Roman"/>
          <w:sz w:val="24"/>
        </w:rPr>
        <w:t xml:space="preserve">). </w:t>
      </w:r>
    </w:p>
    <w:p w:rsidR="00EB7773" w:rsidRDefault="00B31DAB" w:rsidP="00B31DAB">
      <w:pPr>
        <w:rPr>
          <w:rFonts w:ascii="Times New Roman" w:hAnsi="Times New Roman" w:cs="Times New Roman"/>
          <w:sz w:val="24"/>
        </w:rPr>
      </w:pPr>
      <w:r w:rsidRPr="00B31DAB">
        <w:rPr>
          <w:rFonts w:ascii="Times New Roman" w:hAnsi="Times New Roman" w:cs="Times New Roman"/>
          <w:sz w:val="24"/>
        </w:rPr>
        <w:t xml:space="preserve">Pure sine wave inverters provide AC power that is virtually identical to, and often cleaner than, power from the grid. Inverters are generally rated by the amount of AC power they can supply continuously. Manufacturers generally also provide 5 second and 1/2 hour surge figures. The surge figures give an idea of how much power can be supplied by the inverter for 5 seconds and 1/2 an hour before the inverter's overload protection trips and cuts the power. </w:t>
      </w:r>
    </w:p>
    <w:p w:rsidR="00EB7773" w:rsidRDefault="00EB7773" w:rsidP="00EB7773">
      <w:pPr>
        <w:rPr>
          <w:rFonts w:ascii="Times New Roman" w:hAnsi="Times New Roman" w:cs="Times New Roman"/>
          <w:b/>
          <w:sz w:val="24"/>
        </w:rPr>
      </w:pPr>
      <w:r>
        <w:rPr>
          <w:rFonts w:ascii="Times New Roman" w:hAnsi="Times New Roman" w:cs="Times New Roman"/>
          <w:b/>
          <w:sz w:val="24"/>
        </w:rPr>
        <w:t>1.3.4 Battery</w:t>
      </w:r>
    </w:p>
    <w:p w:rsidR="00B31DAB" w:rsidRDefault="00EB7773" w:rsidP="00EB7773">
      <w:pPr>
        <w:rPr>
          <w:rFonts w:ascii="Times New Roman" w:hAnsi="Times New Roman" w:cs="Times New Roman"/>
          <w:sz w:val="24"/>
        </w:rPr>
      </w:pPr>
      <w:r w:rsidRPr="00EB7773">
        <w:rPr>
          <w:rFonts w:ascii="Times New Roman" w:hAnsi="Times New Roman" w:cs="Times New Roman"/>
          <w:sz w:val="24"/>
        </w:rPr>
        <w:t>Deep cycle batteries that are used in solar power systems are designed to be discharged over a long period of time (e.g. 100 hours) and recharged hundreds or thousands of times, unlike conventional car batteries which are designed to provide a large amount of current for a short amount of time. To ensu</w:t>
      </w:r>
      <w:r>
        <w:rPr>
          <w:rFonts w:ascii="Times New Roman" w:hAnsi="Times New Roman" w:cs="Times New Roman"/>
          <w:sz w:val="24"/>
        </w:rPr>
        <w:t>re long battery life,</w:t>
      </w:r>
      <w:r w:rsidRPr="00EB7773">
        <w:rPr>
          <w:rFonts w:ascii="Times New Roman" w:hAnsi="Times New Roman" w:cs="Times New Roman"/>
          <w:sz w:val="24"/>
        </w:rPr>
        <w:t xml:space="preserve"> batteries should not be discharg</w:t>
      </w:r>
      <w:r>
        <w:rPr>
          <w:rFonts w:ascii="Times New Roman" w:hAnsi="Times New Roman" w:cs="Times New Roman"/>
          <w:sz w:val="24"/>
        </w:rPr>
        <w:t xml:space="preserve">ed beyond 70% of their capacity, </w:t>
      </w:r>
      <w:r w:rsidRPr="00EB7773">
        <w:rPr>
          <w:rFonts w:ascii="Times New Roman" w:hAnsi="Times New Roman" w:cs="Times New Roman"/>
          <w:sz w:val="24"/>
        </w:rPr>
        <w:t>i.e</w:t>
      </w:r>
      <w:r>
        <w:rPr>
          <w:rFonts w:ascii="Times New Roman" w:hAnsi="Times New Roman" w:cs="Times New Roman"/>
          <w:sz w:val="24"/>
        </w:rPr>
        <w:t>.</w:t>
      </w:r>
      <w:r w:rsidRPr="00EB7773">
        <w:rPr>
          <w:rFonts w:ascii="Times New Roman" w:hAnsi="Times New Roman" w:cs="Times New Roman"/>
          <w:sz w:val="24"/>
        </w:rPr>
        <w:t xml:space="preserve"> 30 % capacity remaining. </w:t>
      </w:r>
    </w:p>
    <w:p w:rsidR="006C6452" w:rsidRDefault="006C6452" w:rsidP="00EB7773">
      <w:pPr>
        <w:rPr>
          <w:rFonts w:ascii="Times New Roman" w:hAnsi="Times New Roman" w:cs="Times New Roman"/>
          <w:b/>
          <w:sz w:val="24"/>
        </w:rPr>
      </w:pPr>
      <w:r>
        <w:rPr>
          <w:rFonts w:ascii="Times New Roman" w:hAnsi="Times New Roman" w:cs="Times New Roman"/>
          <w:b/>
          <w:sz w:val="24"/>
        </w:rPr>
        <w:t>1.4 Temperature condition in Newman</w:t>
      </w:r>
    </w:p>
    <w:p w:rsidR="006C6452" w:rsidRPr="006C6452" w:rsidRDefault="006C6452" w:rsidP="00EB7773">
      <w:pPr>
        <w:rPr>
          <w:rFonts w:ascii="Times New Roman" w:hAnsi="Times New Roman" w:cs="Times New Roman"/>
          <w:b/>
          <w:sz w:val="24"/>
        </w:rPr>
      </w:pPr>
      <w:r>
        <w:rPr>
          <w:rFonts w:ascii="Times New Roman" w:hAnsi="Times New Roman" w:cs="Times New Roman"/>
          <w:sz w:val="24"/>
        </w:rPr>
        <w:t xml:space="preserve">The average temperature in </w:t>
      </w:r>
      <w:r w:rsidRPr="00B37CD8">
        <w:rPr>
          <w:rFonts w:ascii="Times New Roman" w:hAnsi="Times New Roman" w:cs="Times New Roman"/>
          <w:sz w:val="24"/>
        </w:rPr>
        <w:t xml:space="preserve">Newman </w:t>
      </w:r>
      <w:r>
        <w:rPr>
          <w:rFonts w:ascii="Times New Roman" w:hAnsi="Times New Roman" w:cs="Times New Roman"/>
          <w:sz w:val="24"/>
        </w:rPr>
        <w:t xml:space="preserve">could vary between 9.3 degrees Celsius and 39.7 degrees Celsius </w:t>
      </w:r>
      <w:r>
        <w:rPr>
          <w:rFonts w:ascii="Times New Roman" w:hAnsi="Times New Roman" w:cs="Times New Roman"/>
          <w:sz w:val="24"/>
        </w:rPr>
        <w:t xml:space="preserve">in one year </w:t>
      </w:r>
      <w:r>
        <w:rPr>
          <w:rFonts w:ascii="Times New Roman" w:hAnsi="Times New Roman" w:cs="Times New Roman"/>
          <w:sz w:val="24"/>
        </w:rPr>
        <w:t>[2].</w:t>
      </w:r>
    </w:p>
    <w:p w:rsidR="00B31DAB" w:rsidRDefault="00EB7773">
      <w:pPr>
        <w:rPr>
          <w:rFonts w:ascii="Times New Roman" w:hAnsi="Times New Roman" w:cs="Times New Roman"/>
          <w:b/>
          <w:sz w:val="24"/>
        </w:rPr>
      </w:pPr>
      <w:r>
        <w:rPr>
          <w:rFonts w:ascii="Times New Roman" w:hAnsi="Times New Roman" w:cs="Times New Roman"/>
          <w:b/>
          <w:sz w:val="24"/>
        </w:rPr>
        <w:t xml:space="preserve">2. </w:t>
      </w:r>
      <w:r w:rsidRPr="00EB7773">
        <w:rPr>
          <w:rFonts w:ascii="Times New Roman" w:hAnsi="Times New Roman" w:cs="Times New Roman"/>
          <w:b/>
          <w:sz w:val="24"/>
        </w:rPr>
        <w:t xml:space="preserve">Wind Power </w:t>
      </w:r>
      <w:r>
        <w:rPr>
          <w:rFonts w:ascii="Times New Roman" w:hAnsi="Times New Roman" w:cs="Times New Roman"/>
          <w:b/>
          <w:sz w:val="24"/>
        </w:rPr>
        <w:t>System</w:t>
      </w:r>
    </w:p>
    <w:p w:rsidR="00897A4F" w:rsidRPr="00897A4F" w:rsidRDefault="00897A4F">
      <w:pPr>
        <w:rPr>
          <w:rFonts w:ascii="Times New Roman" w:hAnsi="Times New Roman" w:cs="Times New Roman"/>
          <w:b/>
          <w:sz w:val="24"/>
        </w:rPr>
      </w:pPr>
      <w:r w:rsidRPr="00897A4F">
        <w:rPr>
          <w:rFonts w:ascii="Times New Roman" w:hAnsi="Times New Roman" w:cs="Times New Roman"/>
          <w:b/>
          <w:sz w:val="24"/>
        </w:rPr>
        <w:t>2.1 Introduction</w:t>
      </w:r>
    </w:p>
    <w:p w:rsidR="00EB7773" w:rsidRDefault="00897A4F">
      <w:pPr>
        <w:rPr>
          <w:rFonts w:ascii="Times New Roman" w:hAnsi="Times New Roman" w:cs="Times New Roman"/>
          <w:sz w:val="24"/>
        </w:rPr>
      </w:pPr>
      <w:r w:rsidRPr="00897A4F">
        <w:rPr>
          <w:rFonts w:ascii="Times New Roman" w:hAnsi="Times New Roman" w:cs="Times New Roman"/>
          <w:sz w:val="24"/>
        </w:rPr>
        <w:t xml:space="preserve">Wind power is the use of air flow through wind turbines to mechanically power generators for electric power. Wind power, as an alternative to burning fossil fuels, is plentiful, renewable, widely distributed, clean, produces no greenhouse gas emissions during operation, consumes no </w:t>
      </w:r>
      <w:r>
        <w:rPr>
          <w:rFonts w:ascii="Times New Roman" w:hAnsi="Times New Roman" w:cs="Times New Roman"/>
          <w:sz w:val="24"/>
        </w:rPr>
        <w:t xml:space="preserve">water, and uses little land. </w:t>
      </w:r>
      <w:r w:rsidRPr="00897A4F">
        <w:rPr>
          <w:rFonts w:ascii="Times New Roman" w:hAnsi="Times New Roman" w:cs="Times New Roman"/>
          <w:sz w:val="24"/>
        </w:rPr>
        <w:t>The net effects on the environment are far less problematic than those of non</w:t>
      </w:r>
      <w:r>
        <w:rPr>
          <w:rFonts w:ascii="Times New Roman" w:hAnsi="Times New Roman" w:cs="Times New Roman"/>
          <w:sz w:val="24"/>
        </w:rPr>
        <w:t>-</w:t>
      </w:r>
      <w:r w:rsidRPr="00897A4F">
        <w:rPr>
          <w:rFonts w:ascii="Times New Roman" w:hAnsi="Times New Roman" w:cs="Times New Roman"/>
          <w:sz w:val="24"/>
        </w:rPr>
        <w:t>renewable power sources.</w:t>
      </w:r>
      <w:r w:rsidR="001C6EC0">
        <w:rPr>
          <w:rFonts w:ascii="Times New Roman" w:hAnsi="Times New Roman" w:cs="Times New Roman"/>
          <w:sz w:val="24"/>
        </w:rPr>
        <w:t xml:space="preserve"> [3]</w:t>
      </w:r>
    </w:p>
    <w:p w:rsidR="00897A4F" w:rsidRPr="00897A4F" w:rsidRDefault="00897A4F">
      <w:pPr>
        <w:rPr>
          <w:rFonts w:ascii="Times New Roman" w:hAnsi="Times New Roman" w:cs="Times New Roman"/>
          <w:b/>
          <w:sz w:val="24"/>
        </w:rPr>
      </w:pPr>
      <w:r w:rsidRPr="00897A4F">
        <w:rPr>
          <w:rFonts w:ascii="Times New Roman" w:hAnsi="Times New Roman" w:cs="Times New Roman"/>
          <w:b/>
          <w:sz w:val="24"/>
        </w:rPr>
        <w:t>2.2 Principle of operation</w:t>
      </w:r>
    </w:p>
    <w:p w:rsidR="001C6EC0" w:rsidRDefault="00897A4F">
      <w:pPr>
        <w:rPr>
          <w:rFonts w:ascii="Times New Roman" w:hAnsi="Times New Roman" w:cs="Times New Roman"/>
          <w:sz w:val="24"/>
        </w:rPr>
      </w:pPr>
      <w:r w:rsidRPr="00897A4F">
        <w:rPr>
          <w:rFonts w:ascii="Times New Roman" w:hAnsi="Times New Roman" w:cs="Times New Roman"/>
          <w:sz w:val="24"/>
        </w:rPr>
        <w:lastRenderedPageBreak/>
        <w:t>A wind turbi</w:t>
      </w:r>
      <w:r>
        <w:rPr>
          <w:rFonts w:ascii="Times New Roman" w:hAnsi="Times New Roman" w:cs="Times New Roman"/>
          <w:sz w:val="24"/>
        </w:rPr>
        <w:t xml:space="preserve">ne works on a simple principle. </w:t>
      </w:r>
      <w:r w:rsidRPr="00897A4F">
        <w:rPr>
          <w:rFonts w:ascii="Times New Roman" w:hAnsi="Times New Roman" w:cs="Times New Roman"/>
          <w:sz w:val="24"/>
        </w:rPr>
        <w:t>The rotor is connected to the main shaft, which spins a generator to create electricity. Wind turbines are mounted on a tower to captur</w:t>
      </w:r>
      <w:r>
        <w:rPr>
          <w:rFonts w:ascii="Times New Roman" w:hAnsi="Times New Roman" w:cs="Times New Roman"/>
          <w:sz w:val="24"/>
        </w:rPr>
        <w:t xml:space="preserve">e the most energy. At 30 meters </w:t>
      </w:r>
      <w:r w:rsidRPr="00897A4F">
        <w:rPr>
          <w:rFonts w:ascii="Times New Roman" w:hAnsi="Times New Roman" w:cs="Times New Roman"/>
          <w:sz w:val="24"/>
        </w:rPr>
        <w:t>or more above ground, they can take advantage of faster and less turbulent wind. Wind turbines can be used to produce electricity for a single home or building, or they can be connected to a</w:t>
      </w:r>
      <w:r w:rsidR="001C6EC0">
        <w:rPr>
          <w:rFonts w:ascii="Times New Roman" w:hAnsi="Times New Roman" w:cs="Times New Roman"/>
          <w:sz w:val="24"/>
        </w:rPr>
        <w:t xml:space="preserve">n electricity grid </w:t>
      </w:r>
      <w:r w:rsidRPr="00897A4F">
        <w:rPr>
          <w:rFonts w:ascii="Times New Roman" w:hAnsi="Times New Roman" w:cs="Times New Roman"/>
          <w:sz w:val="24"/>
        </w:rPr>
        <w:t>for more widespread electricity distribution.</w:t>
      </w:r>
      <w:r w:rsidR="001C6EC0">
        <w:rPr>
          <w:rFonts w:ascii="Times New Roman" w:hAnsi="Times New Roman" w:cs="Times New Roman"/>
          <w:sz w:val="24"/>
        </w:rPr>
        <w:t xml:space="preserve"> [4]</w:t>
      </w:r>
    </w:p>
    <w:p w:rsidR="00457814" w:rsidRDefault="001C6EC0">
      <w:pPr>
        <w:rPr>
          <w:rFonts w:ascii="Times New Roman" w:hAnsi="Times New Roman" w:cs="Times New Roman"/>
          <w:b/>
          <w:sz w:val="24"/>
        </w:rPr>
      </w:pPr>
      <w:r w:rsidRPr="001C6EC0">
        <w:rPr>
          <w:rFonts w:ascii="Times New Roman" w:hAnsi="Times New Roman" w:cs="Times New Roman"/>
          <w:b/>
          <w:sz w:val="24"/>
        </w:rPr>
        <w:t xml:space="preserve">2.3 </w:t>
      </w:r>
      <w:r w:rsidR="00457814">
        <w:rPr>
          <w:rFonts w:ascii="Times New Roman" w:hAnsi="Times New Roman" w:cs="Times New Roman"/>
          <w:b/>
          <w:sz w:val="24"/>
        </w:rPr>
        <w:t>Characteristic of wind power</w:t>
      </w:r>
    </w:p>
    <w:p w:rsidR="00457814" w:rsidRDefault="00457814">
      <w:pPr>
        <w:rPr>
          <w:rFonts w:ascii="Times New Roman" w:hAnsi="Times New Roman" w:cs="Times New Roman"/>
          <w:b/>
          <w:sz w:val="24"/>
        </w:rPr>
      </w:pPr>
      <w:r>
        <w:rPr>
          <w:rFonts w:ascii="Times New Roman" w:hAnsi="Times New Roman" w:cs="Times New Roman"/>
          <w:b/>
          <w:sz w:val="24"/>
        </w:rPr>
        <w:t>2.3.1 Relationship between wind power output and wind speed</w:t>
      </w:r>
    </w:p>
    <w:p w:rsidR="00457814" w:rsidRDefault="00457814">
      <w:pPr>
        <w:rPr>
          <w:rFonts w:ascii="Times New Roman" w:hAnsi="Times New Roman" w:cs="Times New Roman"/>
          <w:b/>
          <w:sz w:val="24"/>
        </w:rPr>
      </w:pPr>
      <w:r>
        <w:rPr>
          <w:noProof/>
          <w:lang w:eastAsia="en-AU"/>
        </w:rPr>
        <w:drawing>
          <wp:inline distT="0" distB="0" distL="0" distR="0">
            <wp:extent cx="3009900" cy="1986534"/>
            <wp:effectExtent l="0" t="0" r="0" b="0"/>
            <wp:docPr id="2" name="Picture 2" descr="Typical power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ical power curv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9900" cy="1986534"/>
                    </a:xfrm>
                    <a:prstGeom prst="rect">
                      <a:avLst/>
                    </a:prstGeom>
                    <a:noFill/>
                    <a:ln>
                      <a:noFill/>
                    </a:ln>
                  </pic:spPr>
                </pic:pic>
              </a:graphicData>
            </a:graphic>
          </wp:inline>
        </w:drawing>
      </w:r>
    </w:p>
    <w:p w:rsidR="00457814" w:rsidRPr="00457814" w:rsidRDefault="00457814">
      <w:pPr>
        <w:rPr>
          <w:rFonts w:ascii="Times New Roman" w:hAnsi="Times New Roman" w:cs="Times New Roman"/>
          <w:sz w:val="24"/>
        </w:rPr>
      </w:pPr>
      <w:r>
        <w:rPr>
          <w:rFonts w:ascii="Times New Roman" w:hAnsi="Times New Roman" w:cs="Times New Roman"/>
          <w:sz w:val="24"/>
        </w:rPr>
        <w:t>This figure shows that three stages in wind power system, thus the desire wing speed is between 14 m/s and 25 m/s.</w:t>
      </w:r>
    </w:p>
    <w:p w:rsidR="001C6EC0" w:rsidRDefault="00457814">
      <w:pPr>
        <w:rPr>
          <w:rFonts w:ascii="Times New Roman" w:hAnsi="Times New Roman" w:cs="Times New Roman"/>
          <w:b/>
          <w:sz w:val="24"/>
        </w:rPr>
      </w:pPr>
      <w:r>
        <w:rPr>
          <w:rFonts w:ascii="Times New Roman" w:hAnsi="Times New Roman" w:cs="Times New Roman"/>
          <w:b/>
          <w:sz w:val="24"/>
        </w:rPr>
        <w:t xml:space="preserve">2.3.1 </w:t>
      </w:r>
      <w:r w:rsidR="001C6EC0" w:rsidRPr="001C6EC0">
        <w:rPr>
          <w:rFonts w:ascii="Times New Roman" w:hAnsi="Times New Roman" w:cs="Times New Roman"/>
          <w:b/>
          <w:sz w:val="24"/>
        </w:rPr>
        <w:t>Theoretical</w:t>
      </w:r>
      <w:r w:rsidR="003C796F">
        <w:rPr>
          <w:rFonts w:ascii="Times New Roman" w:hAnsi="Times New Roman" w:cs="Times New Roman"/>
          <w:b/>
          <w:sz w:val="24"/>
        </w:rPr>
        <w:t xml:space="preserve"> power output</w:t>
      </w:r>
    </w:p>
    <w:p w:rsidR="001C6EC0" w:rsidRDefault="001C6EC0">
      <w:pPr>
        <w:rPr>
          <w:rFonts w:ascii="Times New Roman" w:hAnsi="Times New Roman" w:cs="Times New Roman"/>
          <w:sz w:val="24"/>
        </w:rPr>
      </w:pPr>
      <w:r>
        <w:rPr>
          <w:rFonts w:ascii="Times New Roman" w:hAnsi="Times New Roman" w:cs="Times New Roman"/>
          <w:sz w:val="24"/>
        </w:rPr>
        <w:t>The available power can be calculated by following equation:</w:t>
      </w:r>
    </w:p>
    <w:p w:rsidR="003C796F" w:rsidRDefault="003C796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t</m:t>
            </m:r>
            <m:r>
              <w:rPr>
                <w:rFonts w:ascii="Cambria Math" w:hAnsi="Cambria Math" w:cs="Times New Roman"/>
                <w:sz w:val="24"/>
              </w:rPr>
              <m:t>heoretical</m:t>
            </m:r>
          </m:sub>
        </m:sSub>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2</m:t>
            </m:r>
          </m:den>
        </m:f>
        <m:r>
          <w:rPr>
            <w:rFonts w:ascii="Cambria Math" w:hAnsi="Cambria Math" w:cs="Times New Roman"/>
            <w:sz w:val="24"/>
          </w:rPr>
          <m:t>ρ</m:t>
        </m:r>
        <m:sSup>
          <m:sSupPr>
            <m:ctrlPr>
              <w:rPr>
                <w:rFonts w:ascii="Cambria Math" w:hAnsi="Cambria Math" w:cs="Times New Roman"/>
                <w:i/>
                <w:sz w:val="24"/>
              </w:rPr>
            </m:ctrlPr>
          </m:sSupPr>
          <m:e>
            <m:r>
              <w:rPr>
                <w:rFonts w:ascii="Cambria Math" w:hAnsi="Cambria Math" w:cs="Times New Roman"/>
                <w:sz w:val="24"/>
              </w:rPr>
              <m:t>U</m:t>
            </m:r>
          </m:e>
          <m:sup>
            <m:r>
              <w:rPr>
                <w:rFonts w:ascii="Cambria Math" w:hAnsi="Cambria Math" w:cs="Times New Roman"/>
                <w:sz w:val="24"/>
              </w:rPr>
              <m:t>3</m:t>
            </m:r>
          </m:sup>
        </m:sSup>
        <m:f>
          <m:fPr>
            <m:ctrlPr>
              <w:rPr>
                <w:rFonts w:ascii="Cambria Math" w:hAnsi="Cambria Math" w:cs="Times New Roman"/>
                <w:i/>
                <w:sz w:val="24"/>
              </w:rPr>
            </m:ctrlPr>
          </m:fPr>
          <m:num>
            <m:r>
              <w:rPr>
                <w:rFonts w:ascii="Cambria Math" w:hAnsi="Cambria Math" w:cs="Times New Roman"/>
                <w:sz w:val="24"/>
              </w:rPr>
              <m:t>π</m:t>
            </m:r>
            <m:sSup>
              <m:sSupPr>
                <m:ctrlPr>
                  <w:rPr>
                    <w:rFonts w:ascii="Cambria Math" w:hAnsi="Cambria Math" w:cs="Times New Roman"/>
                    <w:i/>
                    <w:sz w:val="24"/>
                  </w:rPr>
                </m:ctrlPr>
              </m:sSupPr>
              <m:e>
                <m:r>
                  <w:rPr>
                    <w:rFonts w:ascii="Cambria Math" w:hAnsi="Cambria Math" w:cs="Times New Roman"/>
                    <w:sz w:val="24"/>
                  </w:rPr>
                  <m:t>d</m:t>
                </m:r>
              </m:e>
              <m:sup>
                <m:r>
                  <w:rPr>
                    <w:rFonts w:ascii="Cambria Math" w:hAnsi="Cambria Math" w:cs="Times New Roman"/>
                    <w:sz w:val="24"/>
                  </w:rPr>
                  <m:t>2</m:t>
                </m:r>
              </m:sup>
            </m:sSup>
          </m:num>
          <m:den>
            <m:r>
              <w:rPr>
                <w:rFonts w:ascii="Cambria Math" w:hAnsi="Cambria Math" w:cs="Times New Roman"/>
                <w:sz w:val="24"/>
              </w:rPr>
              <m:t>4</m:t>
            </m:r>
          </m:den>
        </m:f>
      </m:oMath>
      <w:r>
        <w:rPr>
          <w:rFonts w:ascii="Times New Roman" w:eastAsiaTheme="minorEastAsia" w:hAnsi="Times New Roman" w:cs="Times New Roman"/>
          <w:sz w:val="24"/>
        </w:rPr>
        <w:t xml:space="preserve">, </w:t>
      </w:r>
    </w:p>
    <w:p w:rsidR="003C796F" w:rsidRDefault="003C796F">
      <w:pPr>
        <w:rPr>
          <w:rFonts w:ascii="Times New Roman" w:hAnsi="Times New Roman" w:cs="Times New Roman"/>
          <w:sz w:val="24"/>
        </w:rPr>
      </w:pPr>
      <w:r>
        <w:rPr>
          <w:rFonts w:ascii="Times New Roman" w:eastAsiaTheme="minorEastAsia" w:hAnsi="Times New Roman" w:cs="Times New Roman"/>
          <w:sz w:val="24"/>
        </w:rPr>
        <w:t xml:space="preserve">Where U is the wind speed in meters per second, </w:t>
      </w:r>
      <m:oMath>
        <m:r>
          <w:rPr>
            <w:rFonts w:ascii="Cambria Math" w:hAnsi="Cambria Math" w:cs="Times New Roman"/>
            <w:sz w:val="24"/>
          </w:rPr>
          <m:t>ρ</m:t>
        </m:r>
      </m:oMath>
      <w:r>
        <w:rPr>
          <w:rFonts w:ascii="Times New Roman" w:hAnsi="Times New Roman" w:cs="Times New Roman"/>
          <w:b/>
          <w:sz w:val="24"/>
        </w:rPr>
        <w:t xml:space="preserve"> </w:t>
      </w:r>
      <w:r>
        <w:rPr>
          <w:rFonts w:ascii="Times New Roman" w:hAnsi="Times New Roman" w:cs="Times New Roman"/>
          <w:sz w:val="24"/>
        </w:rPr>
        <w:t>is the air density in kilograms per cubic meters, d is the rotor diameter in meters and P is the output power in watts.</w:t>
      </w:r>
    </w:p>
    <w:p w:rsidR="003C796F" w:rsidRDefault="00457814">
      <w:pPr>
        <w:rPr>
          <w:rFonts w:ascii="Times New Roman" w:hAnsi="Times New Roman" w:cs="Times New Roman"/>
          <w:b/>
          <w:sz w:val="24"/>
        </w:rPr>
      </w:pPr>
      <w:r>
        <w:rPr>
          <w:rFonts w:ascii="Times New Roman" w:hAnsi="Times New Roman" w:cs="Times New Roman"/>
          <w:b/>
          <w:sz w:val="24"/>
        </w:rPr>
        <w:t>2.3.2</w:t>
      </w:r>
      <w:r w:rsidR="003C796F">
        <w:rPr>
          <w:rFonts w:ascii="Times New Roman" w:hAnsi="Times New Roman" w:cs="Times New Roman"/>
          <w:b/>
          <w:sz w:val="24"/>
        </w:rPr>
        <w:t xml:space="preserve"> The Betz limit</w:t>
      </w:r>
    </w:p>
    <w:p w:rsidR="003C796F" w:rsidRDefault="003C796F">
      <w:pPr>
        <w:rPr>
          <w:rFonts w:ascii="Times New Roman" w:hAnsi="Times New Roman" w:cs="Times New Roman"/>
          <w:sz w:val="24"/>
        </w:rPr>
      </w:pPr>
      <w:r w:rsidRPr="003C796F">
        <w:rPr>
          <w:rFonts w:ascii="Times New Roman" w:hAnsi="Times New Roman" w:cs="Times New Roman"/>
          <w:sz w:val="24"/>
        </w:rPr>
        <w:t>There is a theoretical limit on the amount of power that can be extracted by a wind turbine from an airstream. It i</w:t>
      </w:r>
      <w:r>
        <w:rPr>
          <w:rFonts w:ascii="Times New Roman" w:hAnsi="Times New Roman" w:cs="Times New Roman"/>
          <w:sz w:val="24"/>
        </w:rPr>
        <w:t>s called the Betz limit which is around 59% [5]. Calculated as following:</w:t>
      </w:r>
    </w:p>
    <w:p w:rsidR="00457814" w:rsidRDefault="003C796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m:oMath>
        <m:r>
          <w:rPr>
            <w:rFonts w:ascii="Cambria Math" w:hAnsi="Cambria Math" w:cs="Times New Roman"/>
            <w:sz w:val="24"/>
          </w:rPr>
          <m:t>μ=</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actual</m:t>
                </m:r>
              </m:sub>
            </m:sSub>
          </m:num>
          <m:den>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t</m:t>
                </m:r>
                <m:r>
                  <w:rPr>
                    <w:rFonts w:ascii="Cambria Math" w:hAnsi="Cambria Math" w:cs="Times New Roman"/>
                    <w:sz w:val="24"/>
                  </w:rPr>
                  <m:t>heoretical</m:t>
                </m:r>
              </m:sub>
            </m:sSub>
          </m:den>
        </m:f>
      </m:oMath>
    </w:p>
    <w:p w:rsidR="00EC6809" w:rsidRDefault="00457814">
      <w:pPr>
        <w:rPr>
          <w:rFonts w:ascii="Times New Roman" w:eastAsiaTheme="minorEastAsia" w:hAnsi="Times New Roman" w:cs="Times New Roman"/>
          <w:b/>
          <w:sz w:val="24"/>
        </w:rPr>
      </w:pPr>
      <w:r>
        <w:rPr>
          <w:rFonts w:ascii="Times New Roman" w:eastAsiaTheme="minorEastAsia" w:hAnsi="Times New Roman" w:cs="Times New Roman"/>
          <w:b/>
          <w:sz w:val="24"/>
        </w:rPr>
        <w:t xml:space="preserve">2.4 Wind </w:t>
      </w:r>
      <w:r w:rsidR="00EC6809">
        <w:rPr>
          <w:rFonts w:ascii="Times New Roman" w:eastAsiaTheme="minorEastAsia" w:hAnsi="Times New Roman" w:cs="Times New Roman"/>
          <w:b/>
          <w:sz w:val="24"/>
        </w:rPr>
        <w:t>information in Newman</w:t>
      </w:r>
    </w:p>
    <w:p w:rsidR="00EC6809" w:rsidRDefault="00EC6809">
      <w:pPr>
        <w:rPr>
          <w:rFonts w:ascii="Times New Roman" w:eastAsiaTheme="minorEastAsia" w:hAnsi="Times New Roman" w:cs="Times New Roman"/>
          <w:sz w:val="24"/>
        </w:rPr>
      </w:pPr>
      <w:r>
        <w:rPr>
          <w:rFonts w:ascii="Times New Roman" w:eastAsiaTheme="minorEastAsia" w:hAnsi="Times New Roman" w:cs="Times New Roman"/>
          <w:sz w:val="24"/>
        </w:rPr>
        <w:t xml:space="preserve">According to the Newman weather website, the average wind speed in Newman is around 13.2 km/h </w:t>
      </w:r>
      <w:r w:rsidR="006C6452">
        <w:rPr>
          <w:rFonts w:ascii="Times New Roman" w:eastAsiaTheme="minorEastAsia" w:hAnsi="Times New Roman" w:cs="Times New Roman"/>
          <w:sz w:val="24"/>
        </w:rPr>
        <w:t>(3.67 m/s)</w:t>
      </w:r>
      <w:r w:rsidR="006C6452">
        <w:rPr>
          <w:rFonts w:ascii="Times New Roman" w:eastAsiaTheme="minorEastAsia" w:hAnsi="Times New Roman" w:cs="Times New Roman"/>
          <w:sz w:val="24"/>
        </w:rPr>
        <w:t xml:space="preserve"> in a whole year </w:t>
      </w:r>
      <w:r>
        <w:rPr>
          <w:rFonts w:ascii="Times New Roman" w:eastAsiaTheme="minorEastAsia" w:hAnsi="Times New Roman" w:cs="Times New Roman"/>
          <w:sz w:val="24"/>
        </w:rPr>
        <w:t>[6], which is not suitable for using wind turbines.</w:t>
      </w:r>
    </w:p>
    <w:p w:rsidR="00EC6809" w:rsidRDefault="00EC6809">
      <w:pPr>
        <w:rPr>
          <w:rFonts w:ascii="Times New Roman" w:eastAsiaTheme="minorEastAsia" w:hAnsi="Times New Roman" w:cs="Times New Roman"/>
          <w:b/>
          <w:sz w:val="24"/>
        </w:rPr>
      </w:pPr>
      <w:r>
        <w:rPr>
          <w:rFonts w:ascii="Times New Roman" w:eastAsiaTheme="minorEastAsia" w:hAnsi="Times New Roman" w:cs="Times New Roman"/>
          <w:b/>
          <w:sz w:val="24"/>
        </w:rPr>
        <w:t>3. Diesel generator</w:t>
      </w:r>
    </w:p>
    <w:p w:rsidR="00EC6809" w:rsidRDefault="00EC6809">
      <w:pPr>
        <w:rPr>
          <w:rFonts w:ascii="Times New Roman" w:hAnsi="Times New Roman" w:cs="Times New Roman"/>
          <w:b/>
          <w:sz w:val="24"/>
        </w:rPr>
      </w:pPr>
      <w:r>
        <w:rPr>
          <w:rFonts w:ascii="Times New Roman" w:hAnsi="Times New Roman" w:cs="Times New Roman"/>
          <w:b/>
          <w:sz w:val="24"/>
        </w:rPr>
        <w:t>3.1 Introduction</w:t>
      </w:r>
    </w:p>
    <w:p w:rsidR="00EC6809" w:rsidRDefault="00EC6809" w:rsidP="00EC6809">
      <w:pPr>
        <w:rPr>
          <w:rFonts w:ascii="Times New Roman" w:hAnsi="Times New Roman" w:cs="Times New Roman"/>
          <w:sz w:val="24"/>
        </w:rPr>
      </w:pPr>
      <w:r w:rsidRPr="00EC6809">
        <w:rPr>
          <w:rFonts w:ascii="Times New Roman" w:hAnsi="Times New Roman" w:cs="Times New Roman"/>
          <w:sz w:val="24"/>
        </w:rPr>
        <w:lastRenderedPageBreak/>
        <w:t>A diesel generator is the combination of a diesel engine with an electric generator (often an alternator) to generate electrical energy. This is a specific case of engine-generator. A diesel compression-ignition engine often is designed to run on fuel oil, but some types are adapted for other liquid fuels or natural gas.</w:t>
      </w:r>
      <w:r w:rsidR="006C6452">
        <w:rPr>
          <w:rFonts w:ascii="Times New Roman" w:hAnsi="Times New Roman" w:cs="Times New Roman"/>
          <w:sz w:val="24"/>
        </w:rPr>
        <w:t xml:space="preserve"> [7]</w:t>
      </w:r>
    </w:p>
    <w:p w:rsidR="006C6452" w:rsidRDefault="006C6452" w:rsidP="00EC6809">
      <w:pPr>
        <w:rPr>
          <w:rFonts w:ascii="Times New Roman" w:hAnsi="Times New Roman" w:cs="Times New Roman"/>
          <w:b/>
          <w:sz w:val="24"/>
        </w:rPr>
      </w:pPr>
      <w:r>
        <w:rPr>
          <w:rFonts w:ascii="Times New Roman" w:hAnsi="Times New Roman" w:cs="Times New Roman"/>
          <w:b/>
          <w:sz w:val="24"/>
        </w:rPr>
        <w:t>3.2 Principle of operation</w:t>
      </w:r>
    </w:p>
    <w:p w:rsidR="006C6452" w:rsidRDefault="006C6452" w:rsidP="006C6452">
      <w:pPr>
        <w:rPr>
          <w:rFonts w:ascii="Times New Roman" w:hAnsi="Times New Roman" w:cs="Times New Roman"/>
          <w:sz w:val="24"/>
        </w:rPr>
      </w:pPr>
      <w:r>
        <w:rPr>
          <w:rFonts w:ascii="Times New Roman" w:hAnsi="Times New Roman" w:cs="Times New Roman"/>
          <w:sz w:val="24"/>
        </w:rPr>
        <w:t xml:space="preserve">There are two components working together, one is engine and the other one is </w:t>
      </w:r>
      <w:r w:rsidRPr="006C6452">
        <w:rPr>
          <w:rFonts w:ascii="Times New Roman" w:hAnsi="Times New Roman" w:cs="Times New Roman"/>
          <w:sz w:val="24"/>
        </w:rPr>
        <w:t>e</w:t>
      </w:r>
      <w:r>
        <w:rPr>
          <w:rFonts w:ascii="Times New Roman" w:hAnsi="Times New Roman" w:cs="Times New Roman"/>
          <w:sz w:val="24"/>
        </w:rPr>
        <w:t xml:space="preserve">lectromagnetic generator. </w:t>
      </w:r>
      <w:r w:rsidRPr="006C6452">
        <w:rPr>
          <w:rFonts w:ascii="Times New Roman" w:hAnsi="Times New Roman" w:cs="Times New Roman"/>
          <w:sz w:val="24"/>
        </w:rPr>
        <w:t>Diesel engine burns diesel fuel in order to produce motion for the generator, which converts the motion into elect</w:t>
      </w:r>
      <w:r>
        <w:rPr>
          <w:rFonts w:ascii="Times New Roman" w:hAnsi="Times New Roman" w:cs="Times New Roman"/>
          <w:sz w:val="24"/>
        </w:rPr>
        <w:t xml:space="preserve">ricity by using electromagnets. </w:t>
      </w:r>
    </w:p>
    <w:p w:rsidR="006C6452" w:rsidRDefault="006C6452" w:rsidP="006C6452">
      <w:pPr>
        <w:rPr>
          <w:rFonts w:ascii="Times New Roman" w:hAnsi="Times New Roman" w:cs="Times New Roman"/>
          <w:sz w:val="24"/>
        </w:rPr>
      </w:pPr>
      <w:r w:rsidRPr="006C6452">
        <w:rPr>
          <w:rFonts w:ascii="Times New Roman" w:hAnsi="Times New Roman" w:cs="Times New Roman"/>
          <w:sz w:val="24"/>
        </w:rPr>
        <w:t>The two components are connected by a crankshaft. The crankshaft transfers the motion produced by the diesel engine to the mag</w:t>
      </w:r>
      <w:r>
        <w:rPr>
          <w:rFonts w:ascii="Times New Roman" w:hAnsi="Times New Roman" w:cs="Times New Roman"/>
          <w:sz w:val="24"/>
        </w:rPr>
        <w:t xml:space="preserve">nets of the generator assembly. </w:t>
      </w:r>
    </w:p>
    <w:p w:rsidR="006C6452" w:rsidRDefault="006C6452" w:rsidP="006C6452">
      <w:pPr>
        <w:rPr>
          <w:rFonts w:ascii="Times New Roman" w:hAnsi="Times New Roman" w:cs="Times New Roman"/>
          <w:sz w:val="24"/>
        </w:rPr>
      </w:pPr>
      <w:r w:rsidRPr="006C6452">
        <w:rPr>
          <w:rFonts w:ascii="Times New Roman" w:hAnsi="Times New Roman" w:cs="Times New Roman"/>
          <w:sz w:val="24"/>
        </w:rPr>
        <w:t xml:space="preserve">The fuel tank of the diesel engine is filled and the engine is started. The governor is used to standardize the power output of an engine, so this in turn then standardises the power output of the generator. </w:t>
      </w:r>
    </w:p>
    <w:p w:rsidR="006C6452" w:rsidRPr="006C6452" w:rsidRDefault="006C6452" w:rsidP="006C6452">
      <w:pPr>
        <w:rPr>
          <w:rFonts w:ascii="Times New Roman" w:hAnsi="Times New Roman" w:cs="Times New Roman"/>
          <w:sz w:val="24"/>
        </w:rPr>
      </w:pPr>
      <w:r w:rsidRPr="006C6452">
        <w:rPr>
          <w:rFonts w:ascii="Times New Roman" w:hAnsi="Times New Roman" w:cs="Times New Roman"/>
          <w:sz w:val="24"/>
        </w:rPr>
        <w:t>Once the diesel engine start</w:t>
      </w:r>
      <w:r>
        <w:rPr>
          <w:rFonts w:ascii="Times New Roman" w:hAnsi="Times New Roman" w:cs="Times New Roman"/>
          <w:sz w:val="24"/>
        </w:rPr>
        <w:t>s</w:t>
      </w:r>
      <w:r w:rsidRPr="006C6452">
        <w:rPr>
          <w:rFonts w:ascii="Times New Roman" w:hAnsi="Times New Roman" w:cs="Times New Roman"/>
          <w:sz w:val="24"/>
        </w:rPr>
        <w:t xml:space="preserve"> and turns the crankshaft that connects to the generator, the central axle of the generator is spun within a chamber containing electromagnets. This high-speed motion causes an electric current to be produced.</w:t>
      </w:r>
      <w:r>
        <w:rPr>
          <w:rFonts w:ascii="Times New Roman" w:hAnsi="Times New Roman" w:cs="Times New Roman"/>
          <w:sz w:val="24"/>
        </w:rPr>
        <w:t xml:space="preserve"> </w:t>
      </w:r>
      <w:bookmarkStart w:id="0" w:name="_GoBack"/>
      <w:bookmarkEnd w:id="0"/>
      <w:r>
        <w:rPr>
          <w:rFonts w:ascii="Times New Roman" w:hAnsi="Times New Roman" w:cs="Times New Roman"/>
          <w:sz w:val="24"/>
        </w:rPr>
        <w:t>[8]</w:t>
      </w:r>
    </w:p>
    <w:p w:rsidR="003C796F" w:rsidRPr="003C796F" w:rsidRDefault="00B31DAB" w:rsidP="00EC6809">
      <w:pPr>
        <w:rPr>
          <w:rFonts w:ascii="Times New Roman" w:hAnsi="Times New Roman" w:cs="Times New Roman"/>
          <w:sz w:val="24"/>
        </w:rPr>
      </w:pPr>
      <w:r w:rsidRPr="003C796F">
        <w:rPr>
          <w:rFonts w:ascii="Times New Roman" w:hAnsi="Times New Roman" w:cs="Times New Roman"/>
          <w:sz w:val="24"/>
        </w:rPr>
        <w:br w:type="page"/>
      </w:r>
    </w:p>
    <w:p w:rsidR="00B31DAB" w:rsidRDefault="00B31DAB">
      <w:pPr>
        <w:rPr>
          <w:rFonts w:ascii="Times New Roman" w:hAnsi="Times New Roman" w:cs="Times New Roman"/>
          <w:sz w:val="24"/>
        </w:rPr>
      </w:pPr>
    </w:p>
    <w:p w:rsidR="00BE63A5" w:rsidRDefault="00B37CD8">
      <w:pPr>
        <w:rPr>
          <w:rFonts w:ascii="Times New Roman" w:hAnsi="Times New Roman" w:cs="Times New Roman"/>
          <w:sz w:val="24"/>
        </w:rPr>
      </w:pPr>
      <w:r>
        <w:rPr>
          <w:rFonts w:ascii="Times New Roman" w:hAnsi="Times New Roman" w:cs="Times New Roman"/>
          <w:sz w:val="24"/>
        </w:rPr>
        <w:t>Reference:</w:t>
      </w:r>
    </w:p>
    <w:p w:rsidR="00383441" w:rsidRDefault="00383441" w:rsidP="00383441">
      <w:pPr>
        <w:pStyle w:val="ListParagraph"/>
        <w:numPr>
          <w:ilvl w:val="0"/>
          <w:numId w:val="2"/>
        </w:numPr>
        <w:rPr>
          <w:rFonts w:ascii="Times New Roman" w:hAnsi="Times New Roman" w:cs="Times New Roman"/>
          <w:sz w:val="24"/>
        </w:rPr>
      </w:pPr>
      <w:hyperlink r:id="rId8" w:history="1">
        <w:r w:rsidRPr="00B629CB">
          <w:rPr>
            <w:rStyle w:val="Hyperlink"/>
            <w:rFonts w:ascii="Times New Roman" w:hAnsi="Times New Roman" w:cs="Times New Roman"/>
            <w:sz w:val="24"/>
          </w:rPr>
          <w:t>https://www.solaronline.com.au/solar_system_basics.html</w:t>
        </w:r>
      </w:hyperlink>
    </w:p>
    <w:p w:rsidR="00383441" w:rsidRPr="001C6EC0" w:rsidRDefault="00B37CD8" w:rsidP="001C6EC0">
      <w:pPr>
        <w:pStyle w:val="ListParagraph"/>
        <w:numPr>
          <w:ilvl w:val="0"/>
          <w:numId w:val="2"/>
        </w:numPr>
        <w:rPr>
          <w:rStyle w:val="Hyperlink"/>
          <w:rFonts w:ascii="Times New Roman" w:hAnsi="Times New Roman" w:cs="Times New Roman"/>
          <w:color w:val="auto"/>
          <w:sz w:val="24"/>
          <w:u w:val="none"/>
        </w:rPr>
      </w:pPr>
      <w:hyperlink r:id="rId9" w:history="1">
        <w:r w:rsidRPr="00B37CD8">
          <w:rPr>
            <w:rStyle w:val="Hyperlink"/>
            <w:rFonts w:ascii="Times New Roman" w:hAnsi="Times New Roman" w:cs="Times New Roman"/>
            <w:sz w:val="24"/>
            <w:u w:val="none"/>
          </w:rPr>
          <w:t>http://www.bom.gov.au/climate/dwo/IDCJDW6096.latest.shtml</w:t>
        </w:r>
      </w:hyperlink>
    </w:p>
    <w:p w:rsidR="001C6EC0" w:rsidRDefault="001C6EC0" w:rsidP="001C6EC0">
      <w:pPr>
        <w:pStyle w:val="ListParagraph"/>
        <w:numPr>
          <w:ilvl w:val="0"/>
          <w:numId w:val="2"/>
        </w:numPr>
        <w:rPr>
          <w:rFonts w:ascii="Times New Roman" w:hAnsi="Times New Roman" w:cs="Times New Roman"/>
          <w:sz w:val="24"/>
        </w:rPr>
      </w:pPr>
      <w:hyperlink r:id="rId10" w:history="1">
        <w:r w:rsidRPr="00B629CB">
          <w:rPr>
            <w:rStyle w:val="Hyperlink"/>
            <w:rFonts w:ascii="Times New Roman" w:hAnsi="Times New Roman" w:cs="Times New Roman"/>
            <w:sz w:val="24"/>
          </w:rPr>
          <w:t>https://en.wikipedia.org/wiki/Wind_power</w:t>
        </w:r>
      </w:hyperlink>
    </w:p>
    <w:p w:rsidR="001C6EC0" w:rsidRDefault="001C6EC0" w:rsidP="001C6EC0">
      <w:pPr>
        <w:pStyle w:val="ListParagraph"/>
        <w:numPr>
          <w:ilvl w:val="0"/>
          <w:numId w:val="2"/>
        </w:numPr>
        <w:rPr>
          <w:rFonts w:ascii="Times New Roman" w:hAnsi="Times New Roman" w:cs="Times New Roman"/>
          <w:sz w:val="24"/>
        </w:rPr>
      </w:pPr>
      <w:hyperlink r:id="rId11" w:history="1">
        <w:r w:rsidRPr="00B629CB">
          <w:rPr>
            <w:rStyle w:val="Hyperlink"/>
            <w:rFonts w:ascii="Times New Roman" w:hAnsi="Times New Roman" w:cs="Times New Roman"/>
            <w:sz w:val="24"/>
          </w:rPr>
          <w:t>https://energy.gov/eere/wind/animation-how-wind-turbine-works</w:t>
        </w:r>
      </w:hyperlink>
    </w:p>
    <w:p w:rsidR="001C6EC0" w:rsidRDefault="003C796F" w:rsidP="003C796F">
      <w:pPr>
        <w:pStyle w:val="ListParagraph"/>
        <w:numPr>
          <w:ilvl w:val="0"/>
          <w:numId w:val="2"/>
        </w:numPr>
        <w:rPr>
          <w:rFonts w:ascii="Times New Roman" w:hAnsi="Times New Roman" w:cs="Times New Roman"/>
          <w:sz w:val="24"/>
        </w:rPr>
      </w:pPr>
      <w:hyperlink r:id="rId12" w:history="1">
        <w:r w:rsidRPr="00B629CB">
          <w:rPr>
            <w:rStyle w:val="Hyperlink"/>
            <w:rFonts w:ascii="Times New Roman" w:hAnsi="Times New Roman" w:cs="Times New Roman"/>
            <w:sz w:val="24"/>
          </w:rPr>
          <w:t>http://www.wind-power-program.com/turbine_characteristics.htm</w:t>
        </w:r>
      </w:hyperlink>
    </w:p>
    <w:p w:rsidR="003C796F" w:rsidRDefault="00EC6809" w:rsidP="00EC6809">
      <w:pPr>
        <w:pStyle w:val="ListParagraph"/>
        <w:numPr>
          <w:ilvl w:val="0"/>
          <w:numId w:val="2"/>
        </w:numPr>
        <w:rPr>
          <w:rFonts w:ascii="Times New Roman" w:hAnsi="Times New Roman" w:cs="Times New Roman"/>
          <w:sz w:val="24"/>
        </w:rPr>
      </w:pPr>
      <w:hyperlink r:id="rId13" w:history="1">
        <w:r w:rsidRPr="00B629CB">
          <w:rPr>
            <w:rStyle w:val="Hyperlink"/>
            <w:rFonts w:ascii="Times New Roman" w:hAnsi="Times New Roman" w:cs="Times New Roman"/>
            <w:sz w:val="24"/>
          </w:rPr>
          <w:t>http://wind.willyweather.com.au/wa/pilbara/newman-airport.html</w:t>
        </w:r>
      </w:hyperlink>
    </w:p>
    <w:p w:rsidR="00EC6809" w:rsidRDefault="006C6452" w:rsidP="006C6452">
      <w:pPr>
        <w:pStyle w:val="ListParagraph"/>
        <w:numPr>
          <w:ilvl w:val="0"/>
          <w:numId w:val="2"/>
        </w:numPr>
        <w:rPr>
          <w:rFonts w:ascii="Times New Roman" w:hAnsi="Times New Roman" w:cs="Times New Roman"/>
          <w:sz w:val="24"/>
        </w:rPr>
      </w:pPr>
      <w:hyperlink r:id="rId14" w:history="1">
        <w:r w:rsidRPr="00B629CB">
          <w:rPr>
            <w:rStyle w:val="Hyperlink"/>
            <w:rFonts w:ascii="Times New Roman" w:hAnsi="Times New Roman" w:cs="Times New Roman"/>
            <w:sz w:val="24"/>
          </w:rPr>
          <w:t>https://en.wikipedia.org/wiki/Diesel_generator</w:t>
        </w:r>
      </w:hyperlink>
    </w:p>
    <w:p w:rsidR="006C6452" w:rsidRPr="001C6EC0" w:rsidRDefault="006C6452" w:rsidP="006C6452">
      <w:pPr>
        <w:pStyle w:val="ListParagraph"/>
        <w:numPr>
          <w:ilvl w:val="0"/>
          <w:numId w:val="2"/>
        </w:numPr>
        <w:rPr>
          <w:rFonts w:ascii="Times New Roman" w:hAnsi="Times New Roman" w:cs="Times New Roman"/>
          <w:sz w:val="24"/>
        </w:rPr>
      </w:pPr>
    </w:p>
    <w:sectPr w:rsidR="006C6452" w:rsidRPr="001C6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B56EA2"/>
    <w:multiLevelType w:val="hybridMultilevel"/>
    <w:tmpl w:val="A58EE3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49173E42"/>
    <w:multiLevelType w:val="hybridMultilevel"/>
    <w:tmpl w:val="D7C427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CAD"/>
    <w:rsid w:val="001C6EC0"/>
    <w:rsid w:val="00333695"/>
    <w:rsid w:val="00383441"/>
    <w:rsid w:val="003C796F"/>
    <w:rsid w:val="003D5FB7"/>
    <w:rsid w:val="00457814"/>
    <w:rsid w:val="006C6452"/>
    <w:rsid w:val="0076229C"/>
    <w:rsid w:val="00897A4F"/>
    <w:rsid w:val="00AE14CE"/>
    <w:rsid w:val="00B31DAB"/>
    <w:rsid w:val="00B37CD8"/>
    <w:rsid w:val="00BE63A5"/>
    <w:rsid w:val="00C258E0"/>
    <w:rsid w:val="00D66A5E"/>
    <w:rsid w:val="00DF3CAD"/>
    <w:rsid w:val="00EB35BD"/>
    <w:rsid w:val="00EB7773"/>
    <w:rsid w:val="00EC68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3A5"/>
    <w:pPr>
      <w:ind w:left="720"/>
      <w:contextualSpacing/>
    </w:pPr>
  </w:style>
  <w:style w:type="character" w:styleId="Hyperlink">
    <w:name w:val="Hyperlink"/>
    <w:basedOn w:val="DefaultParagraphFont"/>
    <w:uiPriority w:val="99"/>
    <w:unhideWhenUsed/>
    <w:rsid w:val="00C258E0"/>
    <w:rPr>
      <w:color w:val="0563C1" w:themeColor="hyperlink"/>
      <w:u w:val="single"/>
    </w:rPr>
  </w:style>
  <w:style w:type="paragraph" w:styleId="BalloonText">
    <w:name w:val="Balloon Text"/>
    <w:basedOn w:val="Normal"/>
    <w:link w:val="BalloonTextChar"/>
    <w:uiPriority w:val="99"/>
    <w:semiHidden/>
    <w:unhideWhenUsed/>
    <w:rsid w:val="00B37C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CD8"/>
    <w:rPr>
      <w:rFonts w:ascii="Tahoma" w:hAnsi="Tahoma" w:cs="Tahoma"/>
      <w:sz w:val="16"/>
      <w:szCs w:val="16"/>
    </w:rPr>
  </w:style>
  <w:style w:type="character" w:styleId="PlaceholderText">
    <w:name w:val="Placeholder Text"/>
    <w:basedOn w:val="DefaultParagraphFont"/>
    <w:uiPriority w:val="99"/>
    <w:semiHidden/>
    <w:rsid w:val="001C6EC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3A5"/>
    <w:pPr>
      <w:ind w:left="720"/>
      <w:contextualSpacing/>
    </w:pPr>
  </w:style>
  <w:style w:type="character" w:styleId="Hyperlink">
    <w:name w:val="Hyperlink"/>
    <w:basedOn w:val="DefaultParagraphFont"/>
    <w:uiPriority w:val="99"/>
    <w:unhideWhenUsed/>
    <w:rsid w:val="00C258E0"/>
    <w:rPr>
      <w:color w:val="0563C1" w:themeColor="hyperlink"/>
      <w:u w:val="single"/>
    </w:rPr>
  </w:style>
  <w:style w:type="paragraph" w:styleId="BalloonText">
    <w:name w:val="Balloon Text"/>
    <w:basedOn w:val="Normal"/>
    <w:link w:val="BalloonTextChar"/>
    <w:uiPriority w:val="99"/>
    <w:semiHidden/>
    <w:unhideWhenUsed/>
    <w:rsid w:val="00B37C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CD8"/>
    <w:rPr>
      <w:rFonts w:ascii="Tahoma" w:hAnsi="Tahoma" w:cs="Tahoma"/>
      <w:sz w:val="16"/>
      <w:szCs w:val="16"/>
    </w:rPr>
  </w:style>
  <w:style w:type="character" w:styleId="PlaceholderText">
    <w:name w:val="Placeholder Text"/>
    <w:basedOn w:val="DefaultParagraphFont"/>
    <w:uiPriority w:val="99"/>
    <w:semiHidden/>
    <w:rsid w:val="001C6E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017337">
      <w:bodyDiv w:val="1"/>
      <w:marLeft w:val="0"/>
      <w:marRight w:val="0"/>
      <w:marTop w:val="0"/>
      <w:marBottom w:val="0"/>
      <w:divBdr>
        <w:top w:val="none" w:sz="0" w:space="0" w:color="auto"/>
        <w:left w:val="none" w:sz="0" w:space="0" w:color="auto"/>
        <w:bottom w:val="none" w:sz="0" w:space="0" w:color="auto"/>
        <w:right w:val="none" w:sz="0" w:space="0" w:color="auto"/>
      </w:divBdr>
    </w:div>
    <w:div w:id="658119060">
      <w:bodyDiv w:val="1"/>
      <w:marLeft w:val="0"/>
      <w:marRight w:val="0"/>
      <w:marTop w:val="0"/>
      <w:marBottom w:val="0"/>
      <w:divBdr>
        <w:top w:val="none" w:sz="0" w:space="0" w:color="auto"/>
        <w:left w:val="none" w:sz="0" w:space="0" w:color="auto"/>
        <w:bottom w:val="none" w:sz="0" w:space="0" w:color="auto"/>
        <w:right w:val="none" w:sz="0" w:space="0" w:color="auto"/>
      </w:divBdr>
    </w:div>
    <w:div w:id="770004451">
      <w:bodyDiv w:val="1"/>
      <w:marLeft w:val="0"/>
      <w:marRight w:val="0"/>
      <w:marTop w:val="0"/>
      <w:marBottom w:val="0"/>
      <w:divBdr>
        <w:top w:val="none" w:sz="0" w:space="0" w:color="auto"/>
        <w:left w:val="none" w:sz="0" w:space="0" w:color="auto"/>
        <w:bottom w:val="none" w:sz="0" w:space="0" w:color="auto"/>
        <w:right w:val="none" w:sz="0" w:space="0" w:color="auto"/>
      </w:divBdr>
      <w:divsChild>
        <w:div w:id="925529144">
          <w:marLeft w:val="0"/>
          <w:marRight w:val="0"/>
          <w:marTop w:val="0"/>
          <w:marBottom w:val="0"/>
          <w:divBdr>
            <w:top w:val="none" w:sz="0" w:space="0" w:color="auto"/>
            <w:left w:val="none" w:sz="0" w:space="0" w:color="auto"/>
            <w:bottom w:val="none" w:sz="0" w:space="0" w:color="auto"/>
            <w:right w:val="none" w:sz="0" w:space="0" w:color="auto"/>
          </w:divBdr>
          <w:divsChild>
            <w:div w:id="2072264236">
              <w:marLeft w:val="0"/>
              <w:marRight w:val="0"/>
              <w:marTop w:val="0"/>
              <w:marBottom w:val="0"/>
              <w:divBdr>
                <w:top w:val="none" w:sz="0" w:space="0" w:color="auto"/>
                <w:left w:val="none" w:sz="0" w:space="0" w:color="auto"/>
                <w:bottom w:val="none" w:sz="0" w:space="0" w:color="auto"/>
                <w:right w:val="none" w:sz="0" w:space="0" w:color="auto"/>
              </w:divBdr>
              <w:divsChild>
                <w:div w:id="1910310986">
                  <w:marLeft w:val="0"/>
                  <w:marRight w:val="0"/>
                  <w:marTop w:val="0"/>
                  <w:marBottom w:val="0"/>
                  <w:divBdr>
                    <w:top w:val="none" w:sz="0" w:space="0" w:color="auto"/>
                    <w:left w:val="none" w:sz="0" w:space="0" w:color="auto"/>
                    <w:bottom w:val="none" w:sz="0" w:space="0" w:color="auto"/>
                    <w:right w:val="none" w:sz="0" w:space="0" w:color="auto"/>
                  </w:divBdr>
                  <w:divsChild>
                    <w:div w:id="2030058159">
                      <w:marLeft w:val="0"/>
                      <w:marRight w:val="0"/>
                      <w:marTop w:val="0"/>
                      <w:marBottom w:val="0"/>
                      <w:divBdr>
                        <w:top w:val="none" w:sz="0" w:space="0" w:color="auto"/>
                        <w:left w:val="none" w:sz="0" w:space="0" w:color="auto"/>
                        <w:bottom w:val="none" w:sz="0" w:space="0" w:color="auto"/>
                        <w:right w:val="none" w:sz="0" w:space="0" w:color="auto"/>
                      </w:divBdr>
                      <w:divsChild>
                        <w:div w:id="128878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031649">
      <w:bodyDiv w:val="1"/>
      <w:marLeft w:val="0"/>
      <w:marRight w:val="0"/>
      <w:marTop w:val="0"/>
      <w:marBottom w:val="0"/>
      <w:divBdr>
        <w:top w:val="none" w:sz="0" w:space="0" w:color="auto"/>
        <w:left w:val="none" w:sz="0" w:space="0" w:color="auto"/>
        <w:bottom w:val="none" w:sz="0" w:space="0" w:color="auto"/>
        <w:right w:val="none" w:sz="0" w:space="0" w:color="auto"/>
      </w:divBdr>
      <w:divsChild>
        <w:div w:id="175124279">
          <w:marLeft w:val="0"/>
          <w:marRight w:val="0"/>
          <w:marTop w:val="0"/>
          <w:marBottom w:val="0"/>
          <w:divBdr>
            <w:top w:val="none" w:sz="0" w:space="0" w:color="auto"/>
            <w:left w:val="none" w:sz="0" w:space="0" w:color="auto"/>
            <w:bottom w:val="none" w:sz="0" w:space="0" w:color="auto"/>
            <w:right w:val="none" w:sz="0" w:space="0" w:color="auto"/>
          </w:divBdr>
          <w:divsChild>
            <w:div w:id="1844010781">
              <w:marLeft w:val="0"/>
              <w:marRight w:val="0"/>
              <w:marTop w:val="0"/>
              <w:marBottom w:val="0"/>
              <w:divBdr>
                <w:top w:val="none" w:sz="0" w:space="0" w:color="auto"/>
                <w:left w:val="none" w:sz="0" w:space="0" w:color="auto"/>
                <w:bottom w:val="none" w:sz="0" w:space="0" w:color="auto"/>
                <w:right w:val="none" w:sz="0" w:space="0" w:color="auto"/>
              </w:divBdr>
              <w:divsChild>
                <w:div w:id="617638061">
                  <w:marLeft w:val="0"/>
                  <w:marRight w:val="0"/>
                  <w:marTop w:val="0"/>
                  <w:marBottom w:val="0"/>
                  <w:divBdr>
                    <w:top w:val="none" w:sz="0" w:space="0" w:color="auto"/>
                    <w:left w:val="none" w:sz="0" w:space="0" w:color="auto"/>
                    <w:bottom w:val="none" w:sz="0" w:space="0" w:color="auto"/>
                    <w:right w:val="none" w:sz="0" w:space="0" w:color="auto"/>
                  </w:divBdr>
                  <w:divsChild>
                    <w:div w:id="1207715058">
                      <w:marLeft w:val="0"/>
                      <w:marRight w:val="0"/>
                      <w:marTop w:val="0"/>
                      <w:marBottom w:val="0"/>
                      <w:divBdr>
                        <w:top w:val="none" w:sz="0" w:space="0" w:color="auto"/>
                        <w:left w:val="none" w:sz="0" w:space="0" w:color="auto"/>
                        <w:bottom w:val="none" w:sz="0" w:space="0" w:color="auto"/>
                        <w:right w:val="none" w:sz="0" w:space="0" w:color="auto"/>
                      </w:divBdr>
                      <w:divsChild>
                        <w:div w:id="21963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761752">
      <w:bodyDiv w:val="1"/>
      <w:marLeft w:val="0"/>
      <w:marRight w:val="0"/>
      <w:marTop w:val="0"/>
      <w:marBottom w:val="0"/>
      <w:divBdr>
        <w:top w:val="none" w:sz="0" w:space="0" w:color="auto"/>
        <w:left w:val="none" w:sz="0" w:space="0" w:color="auto"/>
        <w:bottom w:val="none" w:sz="0" w:space="0" w:color="auto"/>
        <w:right w:val="none" w:sz="0" w:space="0" w:color="auto"/>
      </w:divBdr>
    </w:div>
    <w:div w:id="214237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laronline.com.au/solar_system_basics.html" TargetMode="External"/><Relationship Id="rId13" Type="http://schemas.openxmlformats.org/officeDocument/2006/relationships/hyperlink" Target="http://wind.willyweather.com.au/wa/pilbara/newman-airport.html"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www.wind-power-program.com/turbine_characteristics.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ergy.gov/eere/wind/animation-how-wind-turbine-work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Wind_power" TargetMode="External"/><Relationship Id="rId4" Type="http://schemas.openxmlformats.org/officeDocument/2006/relationships/settings" Target="settings.xml"/><Relationship Id="rId9" Type="http://schemas.openxmlformats.org/officeDocument/2006/relationships/hyperlink" Target="http://www.bom.gov.au/climate/dwo/IDCJDW6096.latest.shtml" TargetMode="External"/><Relationship Id="rId14" Type="http://schemas.openxmlformats.org/officeDocument/2006/relationships/hyperlink" Target="https://en.wikipedia.org/wiki/Diesel_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5</Pages>
  <Words>1184</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Zhang</dc:creator>
  <cp:keywords/>
  <dc:description/>
  <cp:lastModifiedBy>image_test</cp:lastModifiedBy>
  <cp:revision>4</cp:revision>
  <dcterms:created xsi:type="dcterms:W3CDTF">2017-03-19T08:31:00Z</dcterms:created>
  <dcterms:modified xsi:type="dcterms:W3CDTF">2017-03-21T04:35:00Z</dcterms:modified>
</cp:coreProperties>
</file>