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C061" w14:textId="5120D97E" w:rsidR="004B2777" w:rsidRPr="00580DBE" w:rsidRDefault="00102C56" w:rsidP="004B2777">
      <w:pPr>
        <w:pStyle w:val="Title"/>
        <w:jc w:val="both"/>
        <w:rPr>
          <w:rFonts w:ascii="Calibri" w:hAnsi="Calibri" w:cs="Calibri"/>
          <w:lang w:val="en-US"/>
        </w:rPr>
      </w:pPr>
      <w:r>
        <w:rPr>
          <w:rFonts w:ascii="Calibri" w:hAnsi="Calibri" w:cs="Calibri"/>
          <w:lang w:val="en-US"/>
        </w:rPr>
        <w:t>Rebuttal</w:t>
      </w:r>
      <w:r w:rsidRPr="00580DBE">
        <w:rPr>
          <w:rFonts w:ascii="Calibri" w:hAnsi="Calibri" w:cs="Calibri"/>
          <w:lang w:val="en-US"/>
        </w:rPr>
        <w:t xml:space="preserve"> </w:t>
      </w:r>
      <w:r w:rsidR="004B2777" w:rsidRPr="00580DBE">
        <w:rPr>
          <w:rFonts w:ascii="Calibri" w:hAnsi="Calibri" w:cs="Calibri"/>
          <w:lang w:val="en-US"/>
        </w:rPr>
        <w:t>letter</w:t>
      </w:r>
    </w:p>
    <w:p w14:paraId="34D042D9" w14:textId="77777777" w:rsidR="004B2777" w:rsidRPr="00580DBE" w:rsidRDefault="004B2777" w:rsidP="004B2777">
      <w:pPr>
        <w:jc w:val="both"/>
        <w:rPr>
          <w:rFonts w:ascii="Calibri" w:hAnsi="Calibri" w:cs="Calibri"/>
          <w:lang w:val="en-US"/>
        </w:rPr>
      </w:pPr>
    </w:p>
    <w:p w14:paraId="154A5E02" w14:textId="2BB13D38" w:rsidR="004B2777" w:rsidRPr="004B2777" w:rsidRDefault="004B2777" w:rsidP="004B2777">
      <w:pPr>
        <w:jc w:val="both"/>
        <w:rPr>
          <w:rFonts w:ascii="Calibri" w:hAnsi="Calibri" w:cs="Calibri"/>
          <w:sz w:val="20"/>
          <w:szCs w:val="20"/>
          <w:lang w:val="en-US"/>
        </w:rPr>
      </w:pPr>
      <w:r w:rsidRPr="00822E68">
        <w:rPr>
          <w:rFonts w:ascii="Calibri" w:hAnsi="Calibri" w:cs="Calibri"/>
          <w:b/>
          <w:bCs/>
          <w:shd w:val="clear" w:color="auto" w:fill="F2F2F2" w:themeFill="background1" w:themeFillShade="F2"/>
          <w:lang w:val="en-US"/>
        </w:rPr>
        <w:t>Authors</w:t>
      </w:r>
      <w:r w:rsidRPr="00822E68">
        <w:rPr>
          <w:rFonts w:ascii="Calibri" w:hAnsi="Calibri" w:cs="Calibri"/>
          <w:shd w:val="clear" w:color="auto" w:fill="F2F2F2" w:themeFill="background1" w:themeFillShade="F2"/>
          <w:lang w:val="en-US"/>
        </w:rPr>
        <w:t xml:space="preserve">: </w:t>
      </w:r>
      <w:r w:rsidRPr="00822E68">
        <w:rPr>
          <w:rFonts w:ascii="Calibri" w:hAnsi="Calibri" w:cs="Calibri"/>
          <w:sz w:val="20"/>
          <w:szCs w:val="20"/>
          <w:shd w:val="clear" w:color="auto" w:fill="F2F2F2" w:themeFill="background1" w:themeFillShade="F2"/>
          <w:lang w:val="en-US"/>
        </w:rPr>
        <w:t>We would like to thank the reviewers for the fruitful feedback as well as their time to carry out the review.</w:t>
      </w:r>
    </w:p>
    <w:p w14:paraId="200465A2" w14:textId="77777777" w:rsidR="004B2777" w:rsidRDefault="004B2777" w:rsidP="004B2777">
      <w:pPr>
        <w:shd w:val="clear" w:color="auto" w:fill="FFFFFF" w:themeFill="background1"/>
        <w:jc w:val="both"/>
        <w:rPr>
          <w:rFonts w:cstheme="minorHAnsi"/>
          <w:sz w:val="20"/>
          <w:szCs w:val="20"/>
        </w:rPr>
      </w:pPr>
    </w:p>
    <w:p w14:paraId="3E91A021" w14:textId="61053663" w:rsidR="004B2777" w:rsidRPr="004B2777" w:rsidRDefault="004B2777" w:rsidP="004B2777">
      <w:pPr>
        <w:shd w:val="clear" w:color="auto" w:fill="FFFFFF" w:themeFill="background1"/>
        <w:jc w:val="both"/>
        <w:rPr>
          <w:rFonts w:cstheme="minorHAnsi"/>
          <w:b/>
          <w:bCs/>
        </w:rPr>
      </w:pPr>
      <w:r w:rsidRPr="004B2777">
        <w:rPr>
          <w:rFonts w:cstheme="minorHAnsi"/>
          <w:b/>
          <w:bCs/>
        </w:rPr>
        <w:t>Review 1 (Reviewer A)</w:t>
      </w:r>
    </w:p>
    <w:p w14:paraId="4083B0A3" w14:textId="77777777" w:rsidR="004B2777" w:rsidRPr="004B2777" w:rsidRDefault="004B2777" w:rsidP="004B2777">
      <w:pPr>
        <w:shd w:val="clear" w:color="auto" w:fill="FFFFFF" w:themeFill="background1"/>
        <w:jc w:val="both"/>
        <w:rPr>
          <w:rFonts w:cstheme="minorHAnsi"/>
          <w:sz w:val="20"/>
          <w:szCs w:val="20"/>
        </w:rPr>
      </w:pPr>
    </w:p>
    <w:p w14:paraId="477AE64C"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motivation of the paper and its connection with SDN is not clear. It seems forced, and it lacks of a discussion of SDN as mechanism for configuration management rather than dataplane management. </w:t>
      </w:r>
    </w:p>
    <w:p w14:paraId="3B3157B0" w14:textId="77777777" w:rsidR="004B2777" w:rsidRDefault="004B2777" w:rsidP="004B2777">
      <w:pPr>
        <w:jc w:val="both"/>
        <w:rPr>
          <w:rFonts w:ascii="Calibri" w:hAnsi="Calibri" w:cs="Calibri"/>
          <w:b/>
          <w:bCs/>
          <w:lang w:val="en-US"/>
        </w:rPr>
      </w:pPr>
    </w:p>
    <w:p w14:paraId="47F1DDA2" w14:textId="69EAF87E" w:rsidR="00612BED" w:rsidRDefault="004B2777" w:rsidP="004B702F">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Pr>
          <w:rFonts w:ascii="Calibri" w:hAnsi="Calibri" w:cs="Calibri"/>
          <w:lang w:val="en-US"/>
        </w:rPr>
        <w:t xml:space="preserve"> </w:t>
      </w:r>
      <w:r w:rsidR="00366B8E" w:rsidRPr="00366B8E">
        <w:rPr>
          <w:rFonts w:ascii="Calibri" w:hAnsi="Calibri" w:cs="Calibri"/>
          <w:sz w:val="20"/>
          <w:szCs w:val="20"/>
          <w:lang w:val="en-US"/>
        </w:rPr>
        <w:t>The main problem faced in this paper is related to the service model’s abstraction provided by an SDN network controller. The service abstraction provided by the controller can be used to manage the complexity related to the daily service provision tasks in a service provider network. The authors have complemented the problem statement definition with the following sentences under the introductory section:</w:t>
      </w:r>
    </w:p>
    <w:p w14:paraId="764BF181" w14:textId="77777777" w:rsidR="00366B8E" w:rsidRDefault="00366B8E" w:rsidP="004B702F">
      <w:pPr>
        <w:shd w:val="clear" w:color="auto" w:fill="F2F2F2" w:themeFill="background1" w:themeFillShade="F2"/>
        <w:jc w:val="both"/>
        <w:rPr>
          <w:rFonts w:ascii="Calibri" w:hAnsi="Calibri" w:cs="Calibri"/>
          <w:sz w:val="20"/>
          <w:szCs w:val="20"/>
          <w:lang w:val="en-US"/>
        </w:rPr>
      </w:pPr>
    </w:p>
    <w:p w14:paraId="7D965733" w14:textId="737652FE" w:rsidR="004B702F" w:rsidRDefault="004B702F" w:rsidP="004B702F">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t>
      </w:r>
      <w:r w:rsidR="00366B8E" w:rsidRPr="00366B8E">
        <w:rPr>
          <w:rFonts w:ascii="Calibri" w:hAnsi="Calibri" w:cs="Calibri"/>
          <w:sz w:val="20"/>
          <w:szCs w:val="20"/>
          <w:lang w:val="en-US"/>
        </w:rPr>
        <w:t>In this paper, we present the intent-based configuration of the MPLS L3 VPN services in a carrier grade ecosystem. A commercial SDN domain controller using RESTCONF NBI (Northbound Interface) is tested. The controller implements a YANG network model named L3NM (A Layer 3 VPN Network YANG Model) used to abstract the complexity of the network configuration.</w:t>
      </w:r>
      <w:r>
        <w:rPr>
          <w:rFonts w:ascii="Calibri" w:hAnsi="Calibri" w:cs="Calibri"/>
          <w:sz w:val="20"/>
          <w:szCs w:val="20"/>
          <w:lang w:val="en-US"/>
        </w:rPr>
        <w:t>”</w:t>
      </w:r>
    </w:p>
    <w:p w14:paraId="06C8AF7F" w14:textId="0B9C3970" w:rsidR="004B2777" w:rsidRPr="004B2777" w:rsidRDefault="004B2777" w:rsidP="00FB2FBD">
      <w:pPr>
        <w:shd w:val="clear" w:color="auto" w:fill="F2F2F2" w:themeFill="background1" w:themeFillShade="F2"/>
        <w:jc w:val="both"/>
        <w:rPr>
          <w:rFonts w:ascii="Calibri" w:hAnsi="Calibri" w:cs="Calibri"/>
          <w:sz w:val="20"/>
          <w:szCs w:val="20"/>
          <w:lang w:val="en-US"/>
        </w:rPr>
      </w:pPr>
    </w:p>
    <w:p w14:paraId="7F022692" w14:textId="42D9077B" w:rsidR="004B2777" w:rsidRPr="004B2777" w:rsidRDefault="004B2777" w:rsidP="004B2777">
      <w:pPr>
        <w:shd w:val="clear" w:color="auto" w:fill="FFFFFF" w:themeFill="background1"/>
        <w:jc w:val="both"/>
        <w:rPr>
          <w:rFonts w:cstheme="minorHAnsi"/>
          <w:sz w:val="20"/>
          <w:szCs w:val="20"/>
          <w:lang w:val="en-US"/>
        </w:rPr>
      </w:pPr>
    </w:p>
    <w:p w14:paraId="4B19C3F6"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paper lacks of strong literature support and therefore it is not presenting a relevant related work section. </w:t>
      </w:r>
    </w:p>
    <w:p w14:paraId="588D6142" w14:textId="6EFDCFAE" w:rsidR="004B2777" w:rsidRDefault="004B2777" w:rsidP="004B2777">
      <w:pPr>
        <w:shd w:val="clear" w:color="auto" w:fill="FFFFFF" w:themeFill="background1"/>
        <w:jc w:val="both"/>
        <w:rPr>
          <w:rFonts w:cstheme="minorHAnsi"/>
          <w:sz w:val="20"/>
          <w:szCs w:val="20"/>
        </w:rPr>
      </w:pPr>
    </w:p>
    <w:p w14:paraId="39FC67B5" w14:textId="4AA9C901" w:rsidR="004B2777" w:rsidRPr="00437B1B"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4B702F">
        <w:rPr>
          <w:rFonts w:ascii="Calibri" w:hAnsi="Calibri" w:cs="Calibri"/>
          <w:sz w:val="20"/>
          <w:szCs w:val="20"/>
          <w:lang w:val="en-US"/>
        </w:rPr>
        <w:t xml:space="preserve"> </w:t>
      </w:r>
      <w:r w:rsidR="004B702F" w:rsidRPr="00437B1B">
        <w:rPr>
          <w:rFonts w:ascii="Calibri" w:hAnsi="Calibri" w:cs="Calibri"/>
          <w:sz w:val="20"/>
          <w:szCs w:val="20"/>
          <w:lang w:val="en-US"/>
        </w:rPr>
        <w:t xml:space="preserve">New references as well as similar work </w:t>
      </w:r>
      <w:proofErr w:type="spellStart"/>
      <w:r w:rsidR="004B702F" w:rsidRPr="00437B1B">
        <w:rPr>
          <w:rFonts w:ascii="Calibri" w:hAnsi="Calibri" w:cs="Calibri"/>
          <w:sz w:val="20"/>
          <w:szCs w:val="20"/>
          <w:lang w:val="en-US"/>
        </w:rPr>
        <w:t>as</w:t>
      </w:r>
      <w:proofErr w:type="spellEnd"/>
      <w:r w:rsidR="004B702F" w:rsidRPr="00437B1B">
        <w:rPr>
          <w:rFonts w:ascii="Calibri" w:hAnsi="Calibri" w:cs="Calibri"/>
          <w:sz w:val="20"/>
          <w:szCs w:val="20"/>
          <w:lang w:val="en-US"/>
        </w:rPr>
        <w:t xml:space="preserve"> been included in the problem definition with the following sentences:</w:t>
      </w:r>
    </w:p>
    <w:p w14:paraId="6D495A06" w14:textId="77777777" w:rsidR="00437B1B" w:rsidRPr="00437B1B" w:rsidRDefault="00437B1B" w:rsidP="00FB2FBD">
      <w:pPr>
        <w:shd w:val="clear" w:color="auto" w:fill="F2F2F2" w:themeFill="background1" w:themeFillShade="F2"/>
        <w:jc w:val="both"/>
        <w:rPr>
          <w:rFonts w:ascii="Calibri" w:hAnsi="Calibri" w:cs="Calibri"/>
          <w:sz w:val="20"/>
          <w:szCs w:val="20"/>
          <w:lang w:val="en-US"/>
        </w:rPr>
      </w:pPr>
    </w:p>
    <w:p w14:paraId="024BCC2E" w14:textId="74449E2C" w:rsidR="004B702F" w:rsidRPr="00437B1B" w:rsidRDefault="004B702F" w:rsidP="00FB2FBD">
      <w:pPr>
        <w:shd w:val="clear" w:color="auto" w:fill="F2F2F2" w:themeFill="background1" w:themeFillShade="F2"/>
        <w:jc w:val="both"/>
        <w:rPr>
          <w:rFonts w:ascii="Calibri" w:hAnsi="Calibri" w:cs="Calibri"/>
          <w:sz w:val="20"/>
          <w:szCs w:val="20"/>
          <w:lang w:val="en-US"/>
        </w:rPr>
      </w:pPr>
      <w:r w:rsidRPr="00437B1B">
        <w:rPr>
          <w:rFonts w:ascii="Calibri" w:hAnsi="Calibri" w:cs="Calibri"/>
          <w:sz w:val="20"/>
          <w:szCs w:val="20"/>
          <w:lang w:val="en-US"/>
        </w:rPr>
        <w:t>“</w:t>
      </w:r>
      <w:r w:rsidR="00437B1B" w:rsidRPr="00437B1B">
        <w:rPr>
          <w:rFonts w:ascii="Calibri" w:hAnsi="Calibri" w:cs="Calibri"/>
          <w:sz w:val="20"/>
          <w:szCs w:val="20"/>
          <w:lang w:val="en-US"/>
        </w:rPr>
        <w:t xml:space="preserve">Lately, similar works has been done using more modern tools such as NETCONF/RESTCONF </w:t>
      </w:r>
      <w:r w:rsidR="00194EF2">
        <w:rPr>
          <w:rFonts w:ascii="Calibri" w:hAnsi="Calibri" w:cs="Calibri"/>
          <w:sz w:val="20"/>
          <w:szCs w:val="20"/>
          <w:lang w:val="en-US"/>
        </w:rPr>
        <w:t>[8-9]</w:t>
      </w:r>
      <w:r w:rsidR="00437B1B" w:rsidRPr="00437B1B">
        <w:rPr>
          <w:rFonts w:ascii="Calibri" w:hAnsi="Calibri" w:cs="Calibri"/>
          <w:sz w:val="20"/>
          <w:szCs w:val="20"/>
          <w:lang w:val="en-US"/>
        </w:rPr>
        <w:t xml:space="preserve"> interfaces and YANG </w:t>
      </w:r>
      <w:r w:rsidR="00194EF2">
        <w:rPr>
          <w:rFonts w:ascii="Calibri" w:hAnsi="Calibri" w:cs="Calibri"/>
          <w:sz w:val="20"/>
          <w:szCs w:val="20"/>
          <w:lang w:val="en-US"/>
        </w:rPr>
        <w:t xml:space="preserve">[10] </w:t>
      </w:r>
      <w:r w:rsidR="00437B1B" w:rsidRPr="00437B1B">
        <w:rPr>
          <w:rFonts w:ascii="Calibri" w:hAnsi="Calibri" w:cs="Calibri"/>
          <w:sz w:val="20"/>
          <w:szCs w:val="20"/>
          <w:lang w:val="en-US"/>
        </w:rPr>
        <w:t>abstract models. Some of the works available are focus, on solution the Layer-2 services (L2VPNs) provision</w:t>
      </w:r>
      <w:r w:rsidR="0051491E">
        <w:rPr>
          <w:rFonts w:ascii="Calibri" w:hAnsi="Calibri" w:cs="Calibri"/>
          <w:sz w:val="20"/>
          <w:szCs w:val="20"/>
          <w:lang w:val="en-US"/>
        </w:rPr>
        <w:t xml:space="preserve"> in datacenter or pure network environments </w:t>
      </w:r>
      <w:r w:rsidR="00426600">
        <w:rPr>
          <w:rFonts w:ascii="Calibri" w:hAnsi="Calibri" w:cs="Calibri"/>
          <w:sz w:val="20"/>
          <w:szCs w:val="20"/>
          <w:lang w:val="en-US"/>
        </w:rPr>
        <w:t>[11-12]</w:t>
      </w:r>
      <w:r w:rsidR="00437B1B" w:rsidRPr="00437B1B">
        <w:rPr>
          <w:rFonts w:ascii="Calibri" w:hAnsi="Calibri" w:cs="Calibri"/>
          <w:sz w:val="20"/>
          <w:szCs w:val="20"/>
          <w:lang w:val="en-US"/>
        </w:rPr>
        <w:t xml:space="preserve"> and/or Layer-3 Services (L3VPNs) </w:t>
      </w:r>
      <w:r w:rsidR="0051491E">
        <w:rPr>
          <w:rFonts w:ascii="Calibri" w:hAnsi="Calibri" w:cs="Calibri"/>
          <w:sz w:val="20"/>
          <w:szCs w:val="20"/>
          <w:lang w:val="en-US"/>
        </w:rPr>
        <w:t>[14]</w:t>
      </w:r>
      <w:r w:rsidR="00437B1B" w:rsidRPr="00437B1B">
        <w:rPr>
          <w:rFonts w:ascii="Calibri" w:hAnsi="Calibri" w:cs="Calibri"/>
          <w:sz w:val="20"/>
          <w:szCs w:val="20"/>
          <w:lang w:val="en-US"/>
        </w:rPr>
        <w:t>.”</w:t>
      </w:r>
    </w:p>
    <w:p w14:paraId="3FBE5A3D" w14:textId="07FEB7E7" w:rsidR="00437B1B" w:rsidRPr="00437B1B" w:rsidRDefault="00437B1B" w:rsidP="00FB2FBD">
      <w:pPr>
        <w:shd w:val="clear" w:color="auto" w:fill="F2F2F2" w:themeFill="background1" w:themeFillShade="F2"/>
        <w:jc w:val="both"/>
        <w:rPr>
          <w:rFonts w:ascii="Calibri" w:hAnsi="Calibri" w:cs="Calibri"/>
          <w:sz w:val="20"/>
          <w:szCs w:val="20"/>
          <w:lang w:val="en-US"/>
        </w:rPr>
      </w:pPr>
    </w:p>
    <w:p w14:paraId="706E2420" w14:textId="62B4C18D" w:rsidR="00437B1B" w:rsidRPr="0051491E" w:rsidRDefault="00437B1B" w:rsidP="0051491E">
      <w:pPr>
        <w:pStyle w:val="ListParagraph"/>
        <w:numPr>
          <w:ilvl w:val="0"/>
          <w:numId w:val="3"/>
        </w:numPr>
        <w:shd w:val="clear" w:color="auto" w:fill="F2F2F2" w:themeFill="background1" w:themeFillShade="F2"/>
        <w:rPr>
          <w:rFonts w:ascii="Calibri" w:hAnsi="Calibri" w:cs="Calibri"/>
          <w:sz w:val="20"/>
          <w:szCs w:val="20"/>
          <w:lang w:val="en-US"/>
        </w:rPr>
      </w:pPr>
      <w:r w:rsidRPr="00102C56">
        <w:rPr>
          <w:rFonts w:ascii="Calibri" w:hAnsi="Calibri" w:cs="Calibri"/>
          <w:sz w:val="20"/>
          <w:szCs w:val="20"/>
          <w:lang w:val="es-ES"/>
        </w:rPr>
        <w:t xml:space="preserve">P.   L.   </w:t>
      </w:r>
      <w:proofErr w:type="spellStart"/>
      <w:proofErr w:type="gramStart"/>
      <w:r w:rsidRPr="00102C56">
        <w:rPr>
          <w:rFonts w:ascii="Calibri" w:hAnsi="Calibri" w:cs="Calibri"/>
          <w:sz w:val="20"/>
          <w:szCs w:val="20"/>
          <w:lang w:val="es-ES"/>
        </w:rPr>
        <w:t>Ventre</w:t>
      </w:r>
      <w:proofErr w:type="spellEnd"/>
      <w:r w:rsidRPr="00102C56">
        <w:rPr>
          <w:rFonts w:ascii="Calibri" w:hAnsi="Calibri" w:cs="Calibri"/>
          <w:sz w:val="20"/>
          <w:szCs w:val="20"/>
          <w:lang w:val="es-ES"/>
        </w:rPr>
        <w:t xml:space="preserve">,   </w:t>
      </w:r>
      <w:proofErr w:type="gramEnd"/>
      <w:r w:rsidRPr="00102C56">
        <w:rPr>
          <w:rFonts w:ascii="Calibri" w:hAnsi="Calibri" w:cs="Calibri"/>
          <w:sz w:val="20"/>
          <w:szCs w:val="20"/>
          <w:lang w:val="es-ES"/>
        </w:rPr>
        <w:t xml:space="preserve">S.   </w:t>
      </w:r>
      <w:proofErr w:type="spellStart"/>
      <w:proofErr w:type="gramStart"/>
      <w:r w:rsidRPr="00102C56">
        <w:rPr>
          <w:rFonts w:ascii="Calibri" w:hAnsi="Calibri" w:cs="Calibri"/>
          <w:sz w:val="20"/>
          <w:szCs w:val="20"/>
          <w:lang w:val="es-ES"/>
        </w:rPr>
        <w:t>Salsano</w:t>
      </w:r>
      <w:proofErr w:type="spellEnd"/>
      <w:r w:rsidRPr="00102C56">
        <w:rPr>
          <w:rFonts w:ascii="Calibri" w:hAnsi="Calibri" w:cs="Calibri"/>
          <w:sz w:val="20"/>
          <w:szCs w:val="20"/>
          <w:lang w:val="es-ES"/>
        </w:rPr>
        <w:t xml:space="preserve">,   </w:t>
      </w:r>
      <w:proofErr w:type="gramEnd"/>
      <w:r w:rsidRPr="00102C56">
        <w:rPr>
          <w:rFonts w:ascii="Calibri" w:hAnsi="Calibri" w:cs="Calibri"/>
          <w:sz w:val="20"/>
          <w:szCs w:val="20"/>
          <w:lang w:val="es-ES"/>
        </w:rPr>
        <w:t xml:space="preserve">M.   </w:t>
      </w:r>
      <w:proofErr w:type="spellStart"/>
      <w:proofErr w:type="gramStart"/>
      <w:r w:rsidRPr="00673120">
        <w:rPr>
          <w:rFonts w:ascii="Calibri" w:hAnsi="Calibri" w:cs="Calibri"/>
          <w:sz w:val="20"/>
          <w:szCs w:val="20"/>
          <w:lang w:val="es-ES"/>
        </w:rPr>
        <w:t>Gerola</w:t>
      </w:r>
      <w:proofErr w:type="spellEnd"/>
      <w:r w:rsidRPr="00673120">
        <w:rPr>
          <w:rFonts w:ascii="Calibri" w:hAnsi="Calibri" w:cs="Calibri"/>
          <w:sz w:val="20"/>
          <w:szCs w:val="20"/>
          <w:lang w:val="es-ES"/>
        </w:rPr>
        <w:t xml:space="preserve">,   </w:t>
      </w:r>
      <w:proofErr w:type="gramEnd"/>
      <w:r w:rsidRPr="00673120">
        <w:rPr>
          <w:rFonts w:ascii="Calibri" w:hAnsi="Calibri" w:cs="Calibri"/>
          <w:sz w:val="20"/>
          <w:szCs w:val="20"/>
          <w:lang w:val="es-ES"/>
        </w:rPr>
        <w:t xml:space="preserve">E.   </w:t>
      </w:r>
      <w:proofErr w:type="spellStart"/>
      <w:proofErr w:type="gramStart"/>
      <w:r w:rsidRPr="00673120">
        <w:rPr>
          <w:rFonts w:ascii="Calibri" w:hAnsi="Calibri" w:cs="Calibri"/>
          <w:sz w:val="20"/>
          <w:szCs w:val="20"/>
          <w:lang w:val="es-ES"/>
        </w:rPr>
        <w:t>Salvadori</w:t>
      </w:r>
      <w:proofErr w:type="spellEnd"/>
      <w:r w:rsidRPr="00673120">
        <w:rPr>
          <w:rFonts w:ascii="Calibri" w:hAnsi="Calibri" w:cs="Calibri"/>
          <w:sz w:val="20"/>
          <w:szCs w:val="20"/>
          <w:lang w:val="es-ES"/>
        </w:rPr>
        <w:t xml:space="preserve">,   </w:t>
      </w:r>
      <w:proofErr w:type="gramEnd"/>
      <w:r w:rsidRPr="00673120">
        <w:rPr>
          <w:rFonts w:ascii="Calibri" w:hAnsi="Calibri" w:cs="Calibri"/>
          <w:sz w:val="20"/>
          <w:szCs w:val="20"/>
          <w:lang w:val="es-ES"/>
        </w:rPr>
        <w:t xml:space="preserve">M.   </w:t>
      </w:r>
      <w:proofErr w:type="spellStart"/>
      <w:proofErr w:type="gramStart"/>
      <w:r w:rsidRPr="00673120">
        <w:rPr>
          <w:rFonts w:ascii="Calibri" w:hAnsi="Calibri" w:cs="Calibri"/>
          <w:sz w:val="20"/>
          <w:szCs w:val="20"/>
          <w:lang w:val="es-ES"/>
        </w:rPr>
        <w:t>Usman,S</w:t>
      </w:r>
      <w:proofErr w:type="spellEnd"/>
      <w:r w:rsidRPr="00673120">
        <w:rPr>
          <w:rFonts w:ascii="Calibri" w:hAnsi="Calibri" w:cs="Calibri"/>
          <w:sz w:val="20"/>
          <w:szCs w:val="20"/>
          <w:lang w:val="es-ES"/>
        </w:rPr>
        <w:t>.</w:t>
      </w:r>
      <w:proofErr w:type="gramEnd"/>
      <w:r w:rsidRPr="00673120">
        <w:rPr>
          <w:rFonts w:ascii="Calibri" w:hAnsi="Calibri" w:cs="Calibri"/>
          <w:sz w:val="20"/>
          <w:szCs w:val="20"/>
          <w:lang w:val="es-ES"/>
        </w:rPr>
        <w:t xml:space="preserve">  </w:t>
      </w:r>
      <w:proofErr w:type="spellStart"/>
      <w:proofErr w:type="gramStart"/>
      <w:r w:rsidRPr="0051491E">
        <w:rPr>
          <w:rFonts w:ascii="Calibri" w:hAnsi="Calibri" w:cs="Calibri"/>
          <w:sz w:val="20"/>
          <w:szCs w:val="20"/>
          <w:lang w:val="en-US"/>
        </w:rPr>
        <w:t>Buscaglione</w:t>
      </w:r>
      <w:proofErr w:type="spellEnd"/>
      <w:r w:rsidRPr="0051491E">
        <w:rPr>
          <w:rFonts w:ascii="Calibri" w:hAnsi="Calibri" w:cs="Calibri"/>
          <w:sz w:val="20"/>
          <w:szCs w:val="20"/>
          <w:lang w:val="en-US"/>
        </w:rPr>
        <w:t>,  L.</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Prete,  J.</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Hart,  and</w:t>
      </w:r>
      <w:proofErr w:type="gramEnd"/>
      <w:r w:rsidRPr="0051491E">
        <w:rPr>
          <w:rFonts w:ascii="Calibri" w:hAnsi="Calibri" w:cs="Calibri"/>
          <w:sz w:val="20"/>
          <w:szCs w:val="20"/>
          <w:lang w:val="en-US"/>
        </w:rPr>
        <w:t xml:space="preserve">  W.  </w:t>
      </w:r>
      <w:proofErr w:type="gramStart"/>
      <w:r w:rsidRPr="0051491E">
        <w:rPr>
          <w:rFonts w:ascii="Calibri" w:hAnsi="Calibri" w:cs="Calibri"/>
          <w:sz w:val="20"/>
          <w:szCs w:val="20"/>
          <w:lang w:val="en-US"/>
        </w:rPr>
        <w:t>Snow,  “</w:t>
      </w:r>
      <w:proofErr w:type="gramEnd"/>
      <w:r w:rsidRPr="0051491E">
        <w:rPr>
          <w:rFonts w:ascii="Calibri" w:hAnsi="Calibri" w:cs="Calibri"/>
          <w:sz w:val="20"/>
          <w:szCs w:val="20"/>
          <w:lang w:val="en-US"/>
        </w:rPr>
        <w:t xml:space="preserve">Sdn-based  ip  andlayer 2 services with an open networking operating system in the geantservice  provider  network,”IEEE  Communications  Magazine,  vol.  </w:t>
      </w:r>
      <w:proofErr w:type="gramStart"/>
      <w:r w:rsidRPr="0051491E">
        <w:rPr>
          <w:rFonts w:ascii="Calibri" w:hAnsi="Calibri" w:cs="Calibri"/>
          <w:sz w:val="20"/>
          <w:szCs w:val="20"/>
          <w:lang w:val="en-US"/>
        </w:rPr>
        <w:t>55,no.</w:t>
      </w:r>
      <w:proofErr w:type="gramEnd"/>
      <w:r w:rsidRPr="0051491E">
        <w:rPr>
          <w:rFonts w:ascii="Calibri" w:hAnsi="Calibri" w:cs="Calibri"/>
          <w:sz w:val="20"/>
          <w:szCs w:val="20"/>
          <w:lang w:val="en-US"/>
        </w:rPr>
        <w:t xml:space="preserve"> 4, pp. 71–79, 2017.</w:t>
      </w:r>
    </w:p>
    <w:p w14:paraId="14EC43AD" w14:textId="6C7A87FB" w:rsidR="00426600" w:rsidRPr="0051491E" w:rsidRDefault="00426600" w:rsidP="0051491E">
      <w:pPr>
        <w:pStyle w:val="ListParagraph"/>
        <w:numPr>
          <w:ilvl w:val="0"/>
          <w:numId w:val="3"/>
        </w:numPr>
        <w:shd w:val="clear" w:color="auto" w:fill="F2F2F2" w:themeFill="background1" w:themeFillShade="F2"/>
        <w:rPr>
          <w:rFonts w:ascii="Calibri" w:hAnsi="Calibri" w:cs="Calibri"/>
          <w:sz w:val="20"/>
          <w:szCs w:val="20"/>
          <w:lang w:val="en-US"/>
        </w:rPr>
      </w:pPr>
      <w:r w:rsidRPr="0051491E">
        <w:rPr>
          <w:rFonts w:ascii="Calibri" w:hAnsi="Calibri" w:cs="Calibri"/>
          <w:sz w:val="20"/>
          <w:szCs w:val="20"/>
          <w:lang w:val="en-US"/>
        </w:rPr>
        <w:t xml:space="preserve">K.  A.  </w:t>
      </w:r>
      <w:proofErr w:type="gramStart"/>
      <w:r w:rsidRPr="0051491E">
        <w:rPr>
          <w:rFonts w:ascii="Calibri" w:hAnsi="Calibri" w:cs="Calibri"/>
          <w:sz w:val="20"/>
          <w:szCs w:val="20"/>
          <w:lang w:val="en-US"/>
        </w:rPr>
        <w:t>Noghani,  C.</w:t>
      </w:r>
      <w:proofErr w:type="gramEnd"/>
      <w:r w:rsidRPr="0051491E">
        <w:rPr>
          <w:rFonts w:ascii="Calibri" w:hAnsi="Calibri" w:cs="Calibri"/>
          <w:sz w:val="20"/>
          <w:szCs w:val="20"/>
          <w:lang w:val="en-US"/>
        </w:rPr>
        <w:t xml:space="preserve">  H.  </w:t>
      </w:r>
      <w:proofErr w:type="gramStart"/>
      <w:r w:rsidRPr="0051491E">
        <w:rPr>
          <w:rFonts w:ascii="Calibri" w:hAnsi="Calibri" w:cs="Calibri"/>
          <w:sz w:val="20"/>
          <w:szCs w:val="20"/>
          <w:lang w:val="en-US"/>
        </w:rPr>
        <w:t>Benet,  A.</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Kassler,  A.</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Marotta,  P.</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Jestin,  andV</w:t>
      </w:r>
      <w:proofErr w:type="gramEnd"/>
      <w:r w:rsidRPr="0051491E">
        <w:rPr>
          <w:rFonts w:ascii="Calibri" w:hAnsi="Calibri" w:cs="Calibri"/>
          <w:sz w:val="20"/>
          <w:szCs w:val="20"/>
          <w:lang w:val="en-US"/>
        </w:rPr>
        <w:t xml:space="preserve">. V. Srivastava, “Automating ethernet </w:t>
      </w:r>
      <w:proofErr w:type="spellStart"/>
      <w:r w:rsidRPr="0051491E">
        <w:rPr>
          <w:rFonts w:ascii="Calibri" w:hAnsi="Calibri" w:cs="Calibri"/>
          <w:sz w:val="20"/>
          <w:szCs w:val="20"/>
          <w:lang w:val="en-US"/>
        </w:rPr>
        <w:t>vpn</w:t>
      </w:r>
      <w:proofErr w:type="spellEnd"/>
      <w:r w:rsidRPr="0051491E">
        <w:rPr>
          <w:rFonts w:ascii="Calibri" w:hAnsi="Calibri" w:cs="Calibri"/>
          <w:sz w:val="20"/>
          <w:szCs w:val="20"/>
          <w:lang w:val="en-US"/>
        </w:rPr>
        <w:t xml:space="preserve"> deployment in </w:t>
      </w:r>
      <w:proofErr w:type="spellStart"/>
      <w:r w:rsidRPr="0051491E">
        <w:rPr>
          <w:rFonts w:ascii="Calibri" w:hAnsi="Calibri" w:cs="Calibri"/>
          <w:sz w:val="20"/>
          <w:szCs w:val="20"/>
          <w:lang w:val="en-US"/>
        </w:rPr>
        <w:t>sdn</w:t>
      </w:r>
      <w:proofErr w:type="spellEnd"/>
      <w:r w:rsidRPr="0051491E">
        <w:rPr>
          <w:rFonts w:ascii="Calibri" w:hAnsi="Calibri" w:cs="Calibri"/>
          <w:sz w:val="20"/>
          <w:szCs w:val="20"/>
          <w:lang w:val="en-US"/>
        </w:rPr>
        <w:t>-based datacenters,” in 2017 Fourth International Conference on Software DefinedSystems (SDS), pp. 61–66, IEEE, 2017.</w:t>
      </w:r>
    </w:p>
    <w:p w14:paraId="5B7EF380" w14:textId="1D8B54A3" w:rsidR="00426600" w:rsidRPr="0051491E" w:rsidRDefault="00426600" w:rsidP="0051491E">
      <w:pPr>
        <w:pStyle w:val="ListParagraph"/>
        <w:numPr>
          <w:ilvl w:val="0"/>
          <w:numId w:val="3"/>
        </w:numPr>
        <w:shd w:val="clear" w:color="auto" w:fill="F2F2F2" w:themeFill="background1" w:themeFillShade="F2"/>
        <w:rPr>
          <w:rFonts w:ascii="Calibri" w:hAnsi="Calibri" w:cs="Calibri"/>
          <w:sz w:val="20"/>
          <w:szCs w:val="20"/>
          <w:lang w:val="en-US"/>
        </w:rPr>
      </w:pPr>
      <w:r w:rsidRPr="0051491E">
        <w:rPr>
          <w:rFonts w:ascii="Calibri" w:hAnsi="Calibri" w:cs="Calibri"/>
          <w:sz w:val="20"/>
          <w:szCs w:val="20"/>
          <w:lang w:val="en-US"/>
        </w:rPr>
        <w:t xml:space="preserve">Q.  </w:t>
      </w:r>
      <w:proofErr w:type="gramStart"/>
      <w:r w:rsidRPr="0051491E">
        <w:rPr>
          <w:rFonts w:ascii="Calibri" w:hAnsi="Calibri" w:cs="Calibri"/>
          <w:sz w:val="20"/>
          <w:szCs w:val="20"/>
          <w:lang w:val="en-US"/>
        </w:rPr>
        <w:t>Wu,  M.</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Boucadair,  C.</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Jacquenet,  L.</w:t>
      </w:r>
      <w:proofErr w:type="gramEnd"/>
      <w:r w:rsidRPr="0051491E">
        <w:rPr>
          <w:rFonts w:ascii="Calibri" w:hAnsi="Calibri" w:cs="Calibri"/>
          <w:sz w:val="20"/>
          <w:szCs w:val="20"/>
          <w:lang w:val="en-US"/>
        </w:rPr>
        <w:t xml:space="preserve">  M.  C.  </w:t>
      </w:r>
      <w:proofErr w:type="gramStart"/>
      <w:r w:rsidRPr="0051491E">
        <w:rPr>
          <w:rFonts w:ascii="Calibri" w:hAnsi="Calibri" w:cs="Calibri"/>
          <w:sz w:val="20"/>
          <w:szCs w:val="20"/>
          <w:lang w:val="en-US"/>
        </w:rPr>
        <w:t>Murillo,  D.</w:t>
      </w:r>
      <w:proofErr w:type="gramEnd"/>
      <w:r w:rsidRPr="0051491E">
        <w:rPr>
          <w:rFonts w:ascii="Calibri" w:hAnsi="Calibri" w:cs="Calibri"/>
          <w:sz w:val="20"/>
          <w:szCs w:val="20"/>
          <w:lang w:val="en-US"/>
        </w:rPr>
        <w:t xml:space="preserve">  R.  </w:t>
      </w:r>
      <w:proofErr w:type="gramStart"/>
      <w:r w:rsidRPr="0051491E">
        <w:rPr>
          <w:rFonts w:ascii="Calibri" w:hAnsi="Calibri" w:cs="Calibri"/>
          <w:sz w:val="20"/>
          <w:szCs w:val="20"/>
          <w:lang w:val="en-US"/>
        </w:rPr>
        <w:t>Lopez,C.</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Xie,  W.</w:t>
      </w:r>
      <w:proofErr w:type="gramEnd"/>
      <w:r w:rsidRPr="0051491E">
        <w:rPr>
          <w:rFonts w:ascii="Calibri" w:hAnsi="Calibri" w:cs="Calibri"/>
          <w:sz w:val="20"/>
          <w:szCs w:val="20"/>
          <w:lang w:val="en-US"/>
        </w:rPr>
        <w:t xml:space="preserve">  </w:t>
      </w:r>
      <w:proofErr w:type="gramStart"/>
      <w:r w:rsidRPr="0051491E">
        <w:rPr>
          <w:rFonts w:ascii="Calibri" w:hAnsi="Calibri" w:cs="Calibri"/>
          <w:sz w:val="20"/>
          <w:szCs w:val="20"/>
          <w:lang w:val="en-US"/>
        </w:rPr>
        <w:t>Cheng,  and</w:t>
      </w:r>
      <w:proofErr w:type="gramEnd"/>
      <w:r w:rsidRPr="0051491E">
        <w:rPr>
          <w:rFonts w:ascii="Calibri" w:hAnsi="Calibri" w:cs="Calibri"/>
          <w:sz w:val="20"/>
          <w:szCs w:val="20"/>
          <w:lang w:val="en-US"/>
        </w:rPr>
        <w:t xml:space="preserve">  Y.  </w:t>
      </w:r>
      <w:proofErr w:type="gramStart"/>
      <w:r w:rsidRPr="0051491E">
        <w:rPr>
          <w:rFonts w:ascii="Calibri" w:hAnsi="Calibri" w:cs="Calibri"/>
          <w:sz w:val="20"/>
          <w:szCs w:val="20"/>
          <w:lang w:val="en-US"/>
        </w:rPr>
        <w:t>Lee,  “</w:t>
      </w:r>
      <w:proofErr w:type="gramEnd"/>
      <w:r w:rsidRPr="0051491E">
        <w:rPr>
          <w:rFonts w:ascii="Calibri" w:hAnsi="Calibri" w:cs="Calibri"/>
          <w:sz w:val="20"/>
          <w:szCs w:val="20"/>
          <w:lang w:val="en-US"/>
        </w:rPr>
        <w:t>A  framework  for  automating  serviceand network management with yang,”</w:t>
      </w:r>
    </w:p>
    <w:p w14:paraId="4505C2CF" w14:textId="0BDA54B7" w:rsidR="00437B1B" w:rsidRPr="0051491E" w:rsidRDefault="0051491E" w:rsidP="0051491E">
      <w:pPr>
        <w:pStyle w:val="ListParagraph"/>
        <w:numPr>
          <w:ilvl w:val="0"/>
          <w:numId w:val="3"/>
        </w:numPr>
        <w:shd w:val="clear" w:color="auto" w:fill="F2F2F2" w:themeFill="background1" w:themeFillShade="F2"/>
        <w:rPr>
          <w:rFonts w:ascii="Calibri" w:hAnsi="Calibri" w:cs="Calibri"/>
          <w:sz w:val="20"/>
          <w:szCs w:val="20"/>
          <w:lang w:val="en-US"/>
        </w:rPr>
      </w:pPr>
      <w:r w:rsidRPr="0051491E">
        <w:rPr>
          <w:rFonts w:ascii="Calibri" w:hAnsi="Calibri" w:cs="Calibri"/>
          <w:sz w:val="20"/>
          <w:szCs w:val="20"/>
          <w:lang w:val="en-US"/>
        </w:rPr>
        <w:t xml:space="preserve">R. Rokui, H. Yu, L. Deng, D. Allabaugh, M. Hemmati, and C. Janz, “Astandards-based, model-driven solution for 5g transport slice </w:t>
      </w:r>
      <w:proofErr w:type="spellStart"/>
      <w:r w:rsidRPr="0051491E">
        <w:rPr>
          <w:rFonts w:ascii="Calibri" w:hAnsi="Calibri" w:cs="Calibri"/>
          <w:sz w:val="20"/>
          <w:szCs w:val="20"/>
          <w:lang w:val="en-US"/>
        </w:rPr>
        <w:t>automationand</w:t>
      </w:r>
      <w:proofErr w:type="spellEnd"/>
      <w:r w:rsidRPr="0051491E">
        <w:rPr>
          <w:rFonts w:ascii="Calibri" w:hAnsi="Calibri" w:cs="Calibri"/>
          <w:sz w:val="20"/>
          <w:szCs w:val="20"/>
          <w:lang w:val="en-US"/>
        </w:rPr>
        <w:t xml:space="preserve"> assurance,” in</w:t>
      </w:r>
      <w:r w:rsidR="0084539E">
        <w:rPr>
          <w:rFonts w:ascii="Calibri" w:hAnsi="Calibri" w:cs="Calibri"/>
          <w:sz w:val="20"/>
          <w:szCs w:val="20"/>
          <w:lang w:val="en-US"/>
        </w:rPr>
        <w:t xml:space="preserve"> </w:t>
      </w:r>
      <w:r w:rsidRPr="0051491E">
        <w:rPr>
          <w:rFonts w:ascii="Calibri" w:hAnsi="Calibri" w:cs="Calibri"/>
          <w:sz w:val="20"/>
          <w:szCs w:val="20"/>
          <w:lang w:val="en-US"/>
        </w:rPr>
        <w:t xml:space="preserve">2020 6th IEEE Conference on Network </w:t>
      </w:r>
      <w:proofErr w:type="gramStart"/>
      <w:r w:rsidRPr="0051491E">
        <w:rPr>
          <w:rFonts w:ascii="Calibri" w:hAnsi="Calibri" w:cs="Calibri"/>
          <w:sz w:val="20"/>
          <w:szCs w:val="20"/>
          <w:lang w:val="en-US"/>
        </w:rPr>
        <w:t>Softwarization(</w:t>
      </w:r>
      <w:proofErr w:type="gramEnd"/>
      <w:r w:rsidRPr="0051491E">
        <w:rPr>
          <w:rFonts w:ascii="Calibri" w:hAnsi="Calibri" w:cs="Calibri"/>
          <w:sz w:val="20"/>
          <w:szCs w:val="20"/>
          <w:lang w:val="en-US"/>
        </w:rPr>
        <w:t>NetSoft), pp. 106–113, IEEE, 2020</w:t>
      </w:r>
    </w:p>
    <w:p w14:paraId="1A1530C3" w14:textId="77777777" w:rsidR="004B2777" w:rsidRPr="004B2777" w:rsidRDefault="004B2777" w:rsidP="004B2777">
      <w:pPr>
        <w:shd w:val="clear" w:color="auto" w:fill="FFFFFF" w:themeFill="background1"/>
        <w:jc w:val="both"/>
        <w:rPr>
          <w:rFonts w:cstheme="minorHAnsi"/>
          <w:sz w:val="20"/>
          <w:szCs w:val="20"/>
          <w:lang w:val="en-US"/>
        </w:rPr>
      </w:pPr>
    </w:p>
    <w:p w14:paraId="73B8EBAD" w14:textId="367F9BEB"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Finally, the paper has many wording and grammar issues, which makes difficult its reading and understanding.</w:t>
      </w:r>
    </w:p>
    <w:p w14:paraId="183635F3" w14:textId="23234D71" w:rsidR="004B2777" w:rsidRDefault="004B2777" w:rsidP="004B2777">
      <w:pPr>
        <w:shd w:val="clear" w:color="auto" w:fill="FFFFFF" w:themeFill="background1"/>
        <w:jc w:val="both"/>
        <w:rPr>
          <w:rFonts w:cstheme="minorHAnsi"/>
          <w:sz w:val="20"/>
          <w:szCs w:val="20"/>
        </w:rPr>
      </w:pPr>
    </w:p>
    <w:p w14:paraId="784CF000" w14:textId="0774F14E" w:rsidR="004B2777" w:rsidRP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17FBF" w:rsidRPr="00F17FBF">
        <w:rPr>
          <w:rFonts w:ascii="Calibri" w:hAnsi="Calibri" w:cs="Calibri"/>
          <w:sz w:val="20"/>
          <w:szCs w:val="20"/>
          <w:lang w:val="en-US"/>
        </w:rPr>
        <w:t xml:space="preserve"> </w:t>
      </w:r>
      <w:r w:rsidR="00F17FBF" w:rsidRPr="00FB2FBD">
        <w:rPr>
          <w:rFonts w:ascii="Calibri" w:hAnsi="Calibri" w:cs="Calibri"/>
          <w:sz w:val="20"/>
          <w:szCs w:val="20"/>
          <w:lang w:val="en-US"/>
        </w:rPr>
        <w:t>Typos were corrected, and a pro</w:t>
      </w:r>
      <w:r w:rsidR="00102C56">
        <w:rPr>
          <w:rFonts w:ascii="Calibri" w:hAnsi="Calibri" w:cs="Calibri"/>
          <w:sz w:val="20"/>
          <w:szCs w:val="20"/>
          <w:lang w:val="en-US"/>
        </w:rPr>
        <w:t>o</w:t>
      </w:r>
      <w:r w:rsidR="00F17FBF" w:rsidRPr="00FB2FBD">
        <w:rPr>
          <w:rFonts w:ascii="Calibri" w:hAnsi="Calibri" w:cs="Calibri"/>
          <w:sz w:val="20"/>
          <w:szCs w:val="20"/>
          <w:lang w:val="en-US"/>
        </w:rPr>
        <w:t>freading were added to improve the English</w:t>
      </w:r>
      <w:r w:rsidR="00F17FBF">
        <w:rPr>
          <w:rFonts w:ascii="Calibri" w:hAnsi="Calibri" w:cs="Calibri"/>
          <w:sz w:val="20"/>
          <w:szCs w:val="20"/>
          <w:lang w:val="en-US"/>
        </w:rPr>
        <w:t>.</w:t>
      </w:r>
    </w:p>
    <w:p w14:paraId="2CDC4B22" w14:textId="4883B8EF" w:rsidR="00612BED"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 </w:t>
      </w:r>
    </w:p>
    <w:p w14:paraId="72C0668B" w14:textId="574AFD76"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architectural proposal presented by authors is not actually an architecture. It is just a shallow discussion of phases to execute the specified task. Authors are not presenting a detailed definition of the role of the SDN controller in this scenario. </w:t>
      </w:r>
    </w:p>
    <w:p w14:paraId="5A2AD655" w14:textId="72EA820A" w:rsidR="004B2777" w:rsidRDefault="004B2777" w:rsidP="004B2777">
      <w:pPr>
        <w:shd w:val="clear" w:color="auto" w:fill="FFFFFF" w:themeFill="background1"/>
        <w:jc w:val="both"/>
        <w:rPr>
          <w:rFonts w:cstheme="minorHAnsi"/>
          <w:sz w:val="20"/>
          <w:szCs w:val="20"/>
        </w:rPr>
      </w:pPr>
    </w:p>
    <w:p w14:paraId="73925D0E" w14:textId="2C59DF6E" w:rsidR="00913B6D" w:rsidRPr="00437B1B" w:rsidRDefault="00913B6D" w:rsidP="00913B6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lastRenderedPageBreak/>
        <w:t>Authors</w:t>
      </w:r>
      <w:r w:rsidRPr="00580DBE">
        <w:rPr>
          <w:rFonts w:ascii="Calibri" w:hAnsi="Calibri" w:cs="Calibri"/>
          <w:lang w:val="en-US"/>
        </w:rPr>
        <w:t>:</w:t>
      </w:r>
      <w:r>
        <w:rPr>
          <w:rFonts w:ascii="Calibri" w:hAnsi="Calibri" w:cs="Calibri"/>
          <w:sz w:val="20"/>
          <w:szCs w:val="20"/>
          <w:lang w:val="en-US"/>
        </w:rPr>
        <w:t xml:space="preserve"> The architecture proposed is based on the </w:t>
      </w:r>
      <w:proofErr w:type="spellStart"/>
      <w:r>
        <w:rPr>
          <w:rFonts w:ascii="Calibri" w:hAnsi="Calibri" w:cs="Calibri"/>
          <w:sz w:val="20"/>
          <w:szCs w:val="20"/>
          <w:lang w:val="en-US"/>
        </w:rPr>
        <w:t>iFusion</w:t>
      </w:r>
      <w:proofErr w:type="spellEnd"/>
      <w:r>
        <w:rPr>
          <w:rFonts w:ascii="Calibri" w:hAnsi="Calibri" w:cs="Calibri"/>
          <w:sz w:val="20"/>
          <w:szCs w:val="20"/>
          <w:lang w:val="en-US"/>
        </w:rPr>
        <w:t xml:space="preserve"> Telefonica architecture. Due to the length of the paper not all the architectural details were added. However, we have </w:t>
      </w:r>
      <w:r w:rsidR="00102C56">
        <w:rPr>
          <w:rFonts w:ascii="Calibri" w:hAnsi="Calibri" w:cs="Calibri"/>
          <w:sz w:val="20"/>
          <w:szCs w:val="20"/>
          <w:lang w:val="en-US"/>
        </w:rPr>
        <w:t xml:space="preserve">added </w:t>
      </w:r>
      <w:r>
        <w:rPr>
          <w:rFonts w:ascii="Calibri" w:hAnsi="Calibri" w:cs="Calibri"/>
          <w:sz w:val="20"/>
          <w:szCs w:val="20"/>
          <w:lang w:val="en-US"/>
        </w:rPr>
        <w:t>this section with the following addition to the architectural section:</w:t>
      </w:r>
    </w:p>
    <w:p w14:paraId="5108DEEA" w14:textId="77777777" w:rsidR="00913B6D" w:rsidRPr="00437B1B" w:rsidRDefault="00913B6D" w:rsidP="00913B6D">
      <w:pPr>
        <w:shd w:val="clear" w:color="auto" w:fill="F2F2F2" w:themeFill="background1" w:themeFillShade="F2"/>
        <w:jc w:val="both"/>
        <w:rPr>
          <w:rFonts w:ascii="Calibri" w:hAnsi="Calibri" w:cs="Calibri"/>
          <w:sz w:val="20"/>
          <w:szCs w:val="20"/>
          <w:lang w:val="en-US"/>
        </w:rPr>
      </w:pPr>
    </w:p>
    <w:p w14:paraId="298BA23C" w14:textId="3658C09F" w:rsidR="00913B6D" w:rsidRPr="00913B6D" w:rsidRDefault="00913B6D" w:rsidP="00913B6D">
      <w:pPr>
        <w:shd w:val="clear" w:color="auto" w:fill="F2F2F2" w:themeFill="background1" w:themeFillShade="F2"/>
        <w:rPr>
          <w:rFonts w:ascii="Calibri" w:hAnsi="Calibri" w:cs="Calibri"/>
          <w:sz w:val="20"/>
          <w:szCs w:val="20"/>
          <w:lang w:val="en-US"/>
        </w:rPr>
      </w:pPr>
      <w:r w:rsidRPr="00913B6D">
        <w:rPr>
          <w:rFonts w:ascii="Calibri" w:hAnsi="Calibri" w:cs="Calibri"/>
          <w:sz w:val="20"/>
          <w:szCs w:val="20"/>
          <w:lang w:val="en-US"/>
        </w:rPr>
        <w:t>“</w:t>
      </w:r>
      <w:proofErr w:type="gramStart"/>
      <w:r w:rsidRPr="00913B6D">
        <w:rPr>
          <w:rFonts w:ascii="Calibri" w:hAnsi="Calibri" w:cs="Calibri"/>
          <w:sz w:val="20"/>
          <w:szCs w:val="20"/>
          <w:lang w:val="en-US"/>
        </w:rPr>
        <w:t>Figure  1</w:t>
      </w:r>
      <w:proofErr w:type="gramEnd"/>
      <w:r w:rsidRPr="00913B6D">
        <w:rPr>
          <w:rFonts w:ascii="Calibri" w:hAnsi="Calibri" w:cs="Calibri"/>
          <w:sz w:val="20"/>
          <w:szCs w:val="20"/>
          <w:lang w:val="en-US"/>
        </w:rPr>
        <w:t xml:space="preserve">  shows  the  role  of  IP  SDN  Controller  (</w:t>
      </w:r>
      <w:proofErr w:type="spellStart"/>
      <w:r w:rsidRPr="00913B6D">
        <w:rPr>
          <w:rFonts w:ascii="Calibri" w:hAnsi="Calibri" w:cs="Calibri"/>
          <w:sz w:val="20"/>
          <w:szCs w:val="20"/>
          <w:lang w:val="en-US"/>
        </w:rPr>
        <w:t>IPSDNc</w:t>
      </w:r>
      <w:proofErr w:type="spellEnd"/>
      <w:r w:rsidRPr="00913B6D">
        <w:rPr>
          <w:rFonts w:ascii="Calibri" w:hAnsi="Calibri" w:cs="Calibri"/>
          <w:sz w:val="20"/>
          <w:szCs w:val="20"/>
          <w:lang w:val="en-US"/>
        </w:rPr>
        <w:t xml:space="preserve">) under  the  </w:t>
      </w:r>
      <w:proofErr w:type="spellStart"/>
      <w:r w:rsidRPr="00913B6D">
        <w:rPr>
          <w:rFonts w:ascii="Calibri" w:hAnsi="Calibri" w:cs="Calibri"/>
          <w:sz w:val="20"/>
          <w:szCs w:val="20"/>
          <w:lang w:val="en-US"/>
        </w:rPr>
        <w:t>iFusion</w:t>
      </w:r>
      <w:proofErr w:type="spellEnd"/>
      <w:r w:rsidRPr="00913B6D">
        <w:rPr>
          <w:rFonts w:ascii="Calibri" w:hAnsi="Calibri" w:cs="Calibri"/>
          <w:sz w:val="20"/>
          <w:szCs w:val="20"/>
          <w:lang w:val="en-US"/>
        </w:rPr>
        <w:t xml:space="preserve"> network  architecture  defined  in  [15]. ”</w:t>
      </w:r>
    </w:p>
    <w:p w14:paraId="04A96965" w14:textId="77777777" w:rsidR="00913B6D" w:rsidRPr="00913B6D" w:rsidRDefault="00913B6D" w:rsidP="00913B6D">
      <w:pPr>
        <w:shd w:val="clear" w:color="auto" w:fill="F2F2F2" w:themeFill="background1" w:themeFillShade="F2"/>
        <w:rPr>
          <w:rFonts w:ascii="Calibri" w:hAnsi="Calibri" w:cs="Calibri"/>
          <w:sz w:val="20"/>
          <w:szCs w:val="20"/>
          <w:lang w:val="en-US"/>
        </w:rPr>
      </w:pPr>
    </w:p>
    <w:p w14:paraId="4DB2C920" w14:textId="662BFB07" w:rsidR="00913B6D" w:rsidRPr="00913B6D" w:rsidRDefault="00913B6D" w:rsidP="00913B6D">
      <w:pPr>
        <w:pStyle w:val="ListParagraph"/>
        <w:numPr>
          <w:ilvl w:val="0"/>
          <w:numId w:val="4"/>
        </w:numPr>
        <w:shd w:val="clear" w:color="auto" w:fill="F2F2F2" w:themeFill="background1" w:themeFillShade="F2"/>
        <w:rPr>
          <w:rFonts w:ascii="Calibri" w:hAnsi="Calibri" w:cs="Calibri"/>
          <w:sz w:val="20"/>
          <w:szCs w:val="20"/>
          <w:lang w:val="en-US"/>
        </w:rPr>
      </w:pPr>
      <w:r w:rsidRPr="00673120">
        <w:rPr>
          <w:rFonts w:ascii="Calibri" w:hAnsi="Calibri" w:cs="Calibri"/>
          <w:sz w:val="20"/>
          <w:szCs w:val="20"/>
          <w:lang w:val="es-ES"/>
        </w:rPr>
        <w:t xml:space="preserve">L.   </w:t>
      </w:r>
      <w:r w:rsidRPr="00913B6D">
        <w:rPr>
          <w:rFonts w:ascii="Calibri" w:hAnsi="Calibri" w:cs="Calibri"/>
          <w:sz w:val="20"/>
          <w:szCs w:val="20"/>
          <w:lang w:val="es-ES"/>
        </w:rPr>
        <w:t xml:space="preserve">Contreras, O.   </w:t>
      </w:r>
      <w:proofErr w:type="spellStart"/>
      <w:r w:rsidRPr="00913B6D">
        <w:rPr>
          <w:rFonts w:ascii="Calibri" w:hAnsi="Calibri" w:cs="Calibri"/>
          <w:sz w:val="20"/>
          <w:szCs w:val="20"/>
          <w:lang w:val="es-ES"/>
        </w:rPr>
        <w:t>Gonzalez</w:t>
      </w:r>
      <w:proofErr w:type="spellEnd"/>
      <w:r w:rsidRPr="00913B6D">
        <w:rPr>
          <w:rFonts w:ascii="Calibri" w:hAnsi="Calibri" w:cs="Calibri"/>
          <w:sz w:val="20"/>
          <w:szCs w:val="20"/>
          <w:lang w:val="es-ES"/>
        </w:rPr>
        <w:t xml:space="preserve">, V.   </w:t>
      </w:r>
      <w:proofErr w:type="gramStart"/>
      <w:r w:rsidRPr="00673120">
        <w:rPr>
          <w:rFonts w:ascii="Calibri" w:hAnsi="Calibri" w:cs="Calibri"/>
          <w:sz w:val="20"/>
          <w:szCs w:val="20"/>
          <w:lang w:val="en-US"/>
        </w:rPr>
        <w:t>Lopez,  J.</w:t>
      </w:r>
      <w:proofErr w:type="gramEnd"/>
      <w:r w:rsidRPr="00673120">
        <w:rPr>
          <w:rFonts w:ascii="Calibri" w:hAnsi="Calibri" w:cs="Calibri"/>
          <w:sz w:val="20"/>
          <w:szCs w:val="20"/>
          <w:lang w:val="en-US"/>
        </w:rPr>
        <w:t xml:space="preserve">   </w:t>
      </w:r>
      <w:r w:rsidRPr="00913B6D">
        <w:rPr>
          <w:rFonts w:ascii="Calibri" w:hAnsi="Calibri" w:cs="Calibri"/>
          <w:sz w:val="20"/>
          <w:szCs w:val="20"/>
          <w:lang w:val="en-US"/>
        </w:rPr>
        <w:t>Fern</w:t>
      </w:r>
      <w:r>
        <w:rPr>
          <w:rFonts w:ascii="Calibri" w:hAnsi="Calibri" w:cs="Calibri"/>
          <w:sz w:val="20"/>
          <w:szCs w:val="20"/>
          <w:lang w:val="en-US"/>
        </w:rPr>
        <w:t>a</w:t>
      </w:r>
      <w:r w:rsidRPr="00913B6D">
        <w:rPr>
          <w:rFonts w:ascii="Calibri" w:hAnsi="Calibri" w:cs="Calibri"/>
          <w:sz w:val="20"/>
          <w:szCs w:val="20"/>
          <w:lang w:val="en-US"/>
        </w:rPr>
        <w:t>ndez-</w:t>
      </w:r>
      <w:proofErr w:type="gramStart"/>
      <w:r w:rsidRPr="00913B6D">
        <w:rPr>
          <w:rFonts w:ascii="Calibri" w:hAnsi="Calibri" w:cs="Calibri"/>
          <w:sz w:val="20"/>
          <w:szCs w:val="20"/>
          <w:lang w:val="en-US"/>
        </w:rPr>
        <w:t xml:space="preserve">Palacios,   </w:t>
      </w:r>
      <w:proofErr w:type="gramEnd"/>
      <w:r w:rsidRPr="00913B6D">
        <w:rPr>
          <w:rFonts w:ascii="Calibri" w:hAnsi="Calibri" w:cs="Calibri"/>
          <w:sz w:val="20"/>
          <w:szCs w:val="20"/>
          <w:lang w:val="en-US"/>
        </w:rPr>
        <w:t>and</w:t>
      </w:r>
      <w:r>
        <w:rPr>
          <w:rFonts w:ascii="Calibri" w:hAnsi="Calibri" w:cs="Calibri"/>
          <w:sz w:val="20"/>
          <w:szCs w:val="20"/>
          <w:lang w:val="en-US"/>
        </w:rPr>
        <w:t xml:space="preserve"> </w:t>
      </w:r>
      <w:r w:rsidRPr="00913B6D">
        <w:rPr>
          <w:rFonts w:ascii="Calibri" w:hAnsi="Calibri" w:cs="Calibri"/>
          <w:sz w:val="20"/>
          <w:szCs w:val="20"/>
          <w:lang w:val="en-US"/>
        </w:rPr>
        <w:t>J. Folgueira, “ifusion: Standards-based sdn architecture for carrier trans-port network,” in 2019 IEEE Conference on Standards for Communica-tions and Networking (CSCN), pp. 1–7, IEEE, 2019.</w:t>
      </w:r>
    </w:p>
    <w:p w14:paraId="40C22857" w14:textId="77777777" w:rsidR="00913B6D" w:rsidRPr="004B2777" w:rsidRDefault="00913B6D" w:rsidP="004B2777">
      <w:pPr>
        <w:shd w:val="clear" w:color="auto" w:fill="FFFFFF" w:themeFill="background1"/>
        <w:jc w:val="both"/>
        <w:rPr>
          <w:rFonts w:cstheme="minorHAnsi"/>
          <w:sz w:val="20"/>
          <w:szCs w:val="20"/>
        </w:rPr>
      </w:pPr>
    </w:p>
    <w:p w14:paraId="386D7430" w14:textId="39B64294"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experiments are very ad-hoc and they do not seem to follow a clear methodology. Therefore, the conclusions achieved can not be adequately assessed. </w:t>
      </w:r>
    </w:p>
    <w:p w14:paraId="4D5BDBFA" w14:textId="77777777" w:rsidR="004B2777" w:rsidRDefault="004B2777" w:rsidP="004B2777">
      <w:pPr>
        <w:jc w:val="both"/>
        <w:rPr>
          <w:rFonts w:ascii="Calibri" w:hAnsi="Calibri" w:cs="Calibri"/>
          <w:b/>
          <w:bCs/>
          <w:lang w:val="en-US"/>
        </w:rPr>
      </w:pPr>
    </w:p>
    <w:p w14:paraId="2EA233EE" w14:textId="1D2B879D" w:rsidR="00FA6A84"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35732C">
        <w:rPr>
          <w:rFonts w:ascii="Calibri" w:hAnsi="Calibri" w:cs="Calibri"/>
          <w:sz w:val="20"/>
          <w:szCs w:val="20"/>
          <w:lang w:val="en-US"/>
        </w:rPr>
        <w:t xml:space="preserve"> The experimentation was conducted based on the YANG model structure. The number of calls used to create a service using the L3NM </w:t>
      </w:r>
      <w:r w:rsidR="00E46CE8">
        <w:rPr>
          <w:rFonts w:ascii="Calibri" w:hAnsi="Calibri" w:cs="Calibri"/>
          <w:sz w:val="20"/>
          <w:szCs w:val="20"/>
          <w:lang w:val="en-US"/>
        </w:rPr>
        <w:t xml:space="preserve">is </w:t>
      </w:r>
      <w:r w:rsidR="0035732C">
        <w:rPr>
          <w:rFonts w:ascii="Calibri" w:hAnsi="Calibri" w:cs="Calibri"/>
          <w:sz w:val="20"/>
          <w:szCs w:val="20"/>
          <w:lang w:val="en-US"/>
        </w:rPr>
        <w:t xml:space="preserve">highly dependent of the model structure.  The goal was </w:t>
      </w:r>
      <w:r w:rsidR="00E46CE8">
        <w:rPr>
          <w:rFonts w:ascii="Calibri" w:hAnsi="Calibri" w:cs="Calibri"/>
          <w:sz w:val="20"/>
          <w:szCs w:val="20"/>
          <w:lang w:val="en-US"/>
        </w:rPr>
        <w:t xml:space="preserve">to </w:t>
      </w:r>
      <w:r w:rsidR="0035732C">
        <w:rPr>
          <w:rFonts w:ascii="Calibri" w:hAnsi="Calibri" w:cs="Calibri"/>
          <w:sz w:val="20"/>
          <w:szCs w:val="20"/>
          <w:lang w:val="en-US"/>
        </w:rPr>
        <w:t>measur</w:t>
      </w:r>
      <w:r w:rsidR="00E46CE8">
        <w:rPr>
          <w:rFonts w:ascii="Calibri" w:hAnsi="Calibri" w:cs="Calibri"/>
          <w:sz w:val="20"/>
          <w:szCs w:val="20"/>
          <w:lang w:val="en-US"/>
        </w:rPr>
        <w:t>e</w:t>
      </w:r>
      <w:r w:rsidR="0035732C">
        <w:rPr>
          <w:rFonts w:ascii="Calibri" w:hAnsi="Calibri" w:cs="Calibri"/>
          <w:sz w:val="20"/>
          <w:szCs w:val="20"/>
          <w:lang w:val="en-US"/>
        </w:rPr>
        <w:t xml:space="preserve"> the impact (time consumed) of a granular deployment of the model vs a more compact CALL creation.</w:t>
      </w:r>
      <w:r w:rsidR="00FA6A84">
        <w:rPr>
          <w:rFonts w:ascii="Calibri" w:hAnsi="Calibri" w:cs="Calibri"/>
          <w:sz w:val="20"/>
          <w:szCs w:val="20"/>
          <w:lang w:val="en-US"/>
        </w:rPr>
        <w:t xml:space="preserve"> Initially, we have depicted in the results the total time. However, we have, split those results between intent creation time (t0) and network deployment time (t1) to expand the discussion of the obtained results. </w:t>
      </w:r>
    </w:p>
    <w:p w14:paraId="16D8F719" w14:textId="77777777" w:rsidR="00FA6A84" w:rsidRDefault="00FA6A84" w:rsidP="00FB2FBD">
      <w:pPr>
        <w:shd w:val="clear" w:color="auto" w:fill="F2F2F2" w:themeFill="background1" w:themeFillShade="F2"/>
        <w:jc w:val="both"/>
        <w:rPr>
          <w:rFonts w:ascii="Calibri" w:hAnsi="Calibri" w:cs="Calibri"/>
          <w:sz w:val="20"/>
          <w:szCs w:val="20"/>
          <w:lang w:val="en-US"/>
        </w:rPr>
      </w:pPr>
    </w:p>
    <w:p w14:paraId="4C4EAF7F" w14:textId="69C6E939" w:rsidR="00FA6A84" w:rsidRDefault="00B82AC9" w:rsidP="00673120">
      <w:pPr>
        <w:shd w:val="clear" w:color="auto" w:fill="F2F2F2" w:themeFill="background1" w:themeFillShade="F2"/>
        <w:jc w:val="center"/>
        <w:rPr>
          <w:rFonts w:ascii="Calibri" w:hAnsi="Calibri" w:cs="Calibri"/>
          <w:sz w:val="20"/>
          <w:szCs w:val="20"/>
          <w:lang w:val="en-US"/>
        </w:rPr>
      </w:pPr>
      <w:r w:rsidRPr="00B82AC9">
        <w:rPr>
          <w:rFonts w:ascii="Calibri" w:hAnsi="Calibri" w:cs="Calibri"/>
          <w:noProof/>
          <w:sz w:val="20"/>
          <w:szCs w:val="20"/>
        </w:rPr>
        <w:drawing>
          <wp:inline distT="0" distB="0" distL="0" distR="0" wp14:anchorId="0EEE3229" wp14:editId="7804ABB0">
            <wp:extent cx="2725502" cy="11626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3497" cy="1174569"/>
                    </a:xfrm>
                    <a:prstGeom prst="rect">
                      <a:avLst/>
                    </a:prstGeom>
                  </pic:spPr>
                </pic:pic>
              </a:graphicData>
            </a:graphic>
          </wp:inline>
        </w:drawing>
      </w:r>
    </w:p>
    <w:p w14:paraId="422A77DF" w14:textId="77777777" w:rsidR="00FA6A84" w:rsidRDefault="00FA6A84" w:rsidP="00FB2FBD">
      <w:pPr>
        <w:shd w:val="clear" w:color="auto" w:fill="F2F2F2" w:themeFill="background1" w:themeFillShade="F2"/>
        <w:jc w:val="both"/>
        <w:rPr>
          <w:rFonts w:ascii="Calibri" w:hAnsi="Calibri" w:cs="Calibri"/>
          <w:sz w:val="20"/>
          <w:szCs w:val="20"/>
          <w:lang w:val="en-US"/>
        </w:rPr>
      </w:pPr>
    </w:p>
    <w:p w14:paraId="4E3BB23A" w14:textId="4EADF687" w:rsidR="00E46CE8" w:rsidRPr="004B2777" w:rsidRDefault="0035732C" w:rsidP="00FB2FBD">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Th</w:t>
      </w:r>
      <w:r w:rsidR="00FA6A84">
        <w:rPr>
          <w:rFonts w:ascii="Calibri" w:hAnsi="Calibri" w:cs="Calibri"/>
          <w:sz w:val="20"/>
          <w:szCs w:val="20"/>
          <w:lang w:val="en-US"/>
        </w:rPr>
        <w:t xml:space="preserve">e collection of those measures </w:t>
      </w:r>
      <w:r w:rsidR="00B82AC9">
        <w:rPr>
          <w:rFonts w:ascii="Calibri" w:hAnsi="Calibri" w:cs="Calibri"/>
          <w:sz w:val="20"/>
          <w:szCs w:val="20"/>
          <w:lang w:val="en-US"/>
        </w:rPr>
        <w:t>is</w:t>
      </w:r>
      <w:r>
        <w:rPr>
          <w:rFonts w:ascii="Calibri" w:hAnsi="Calibri" w:cs="Calibri"/>
          <w:sz w:val="20"/>
          <w:szCs w:val="20"/>
          <w:lang w:val="en-US"/>
        </w:rPr>
        <w:t xml:space="preserve"> a first attempt evaluate the complexity of a YANG model against other. </w:t>
      </w:r>
    </w:p>
    <w:p w14:paraId="2024E8E1" w14:textId="3688F8B7" w:rsidR="004B2777" w:rsidRPr="0035732C" w:rsidRDefault="004B2777" w:rsidP="004B2777">
      <w:pPr>
        <w:shd w:val="clear" w:color="auto" w:fill="FFFFFF" w:themeFill="background1"/>
        <w:jc w:val="both"/>
        <w:rPr>
          <w:rFonts w:cstheme="minorHAnsi"/>
          <w:sz w:val="20"/>
          <w:szCs w:val="20"/>
          <w:lang w:val="en-US"/>
        </w:rPr>
      </w:pPr>
    </w:p>
    <w:p w14:paraId="5A0F3233"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This reviewer suggests the authors to review the following references in order to provide a better support for the ideas included in the paper: </w:t>
      </w:r>
    </w:p>
    <w:p w14:paraId="1405A36D" w14:textId="77777777" w:rsidR="004B2777" w:rsidRPr="004B2777" w:rsidRDefault="004B2777" w:rsidP="004B2777">
      <w:pPr>
        <w:shd w:val="clear" w:color="auto" w:fill="FFFFFF" w:themeFill="background1"/>
        <w:jc w:val="both"/>
        <w:rPr>
          <w:rFonts w:cstheme="minorHAnsi"/>
          <w:sz w:val="20"/>
          <w:szCs w:val="20"/>
        </w:rPr>
      </w:pPr>
    </w:p>
    <w:p w14:paraId="375B385B"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Kreutz, D., Ramos, F. M., Verissimo, P. E., Rothenberg, C. E., Azodolmolky, S., &amp; Uhlig, S. (2014). Software-defined networking: A comprehensive survey. Proceedings of the IEEE, 103(1), 14-76. </w:t>
      </w:r>
    </w:p>
    <w:p w14:paraId="79A0480D"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Bahnasse, A., Talea, M., Badri, A., Louhab, F. E., &amp; Laafar, S. (2020). Smart hybrid SDN approach for MPLS VPN management on digital environment. Telecommunication Systems, 73(2), 155-169. van der </w:t>
      </w:r>
    </w:p>
    <w:p w14:paraId="31C49C47"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Pol, R., Gijsen, B., Zuraniewski, P., Romão, D. F. C., &amp; Kaat, M. (2016). Assessment of SDN technology for an easy-to-use VPN service. Future Generation Computer Systems, 56, 295-302. Noghani, K. A., </w:t>
      </w:r>
    </w:p>
    <w:p w14:paraId="67CD600C"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Benet, C. H., Kassler, A., Marotta, A., Jestin, P., &amp; Srivastava, V. V. (2017, May). Automating ethernet VPN deployment in SDN-based data centers. In 2017 Fourth International Conference on Software Defined Systems (SDS) (pp. 61-66). IEEE. </w:t>
      </w:r>
    </w:p>
    <w:p w14:paraId="7DC29264" w14:textId="5812E44E"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Mirkhanzadeh, B., Taheri, N., &amp; Khorsandi, S. (2016, April). SDxVPN: A software-defined solution for VPN service providers. In NOMS 2016-2016 IEEE/IFIP Network Operations and Management Symposium (pp. 180-188). IEEE. </w:t>
      </w:r>
    </w:p>
    <w:p w14:paraId="6BC1327B" w14:textId="73B2BCB1" w:rsidR="004B2777" w:rsidRDefault="004B2777" w:rsidP="004B2777">
      <w:pPr>
        <w:shd w:val="clear" w:color="auto" w:fill="FFFFFF" w:themeFill="background1"/>
        <w:jc w:val="both"/>
        <w:rPr>
          <w:rFonts w:cstheme="minorHAnsi"/>
          <w:sz w:val="20"/>
          <w:szCs w:val="20"/>
        </w:rPr>
      </w:pPr>
    </w:p>
    <w:p w14:paraId="2AFDDA5F" w14:textId="32FDDC50" w:rsidR="00706361" w:rsidRDefault="00706361" w:rsidP="00706361">
      <w:pPr>
        <w:shd w:val="clear" w:color="auto" w:fill="F2F2F2" w:themeFill="background1" w:themeFillShade="F2"/>
        <w:jc w:val="both"/>
        <w:rPr>
          <w:rFonts w:cstheme="minorHAnsi"/>
          <w:sz w:val="20"/>
          <w:szCs w:val="20"/>
        </w:rPr>
      </w:pPr>
      <w:r w:rsidRPr="004B2777">
        <w:rPr>
          <w:rFonts w:ascii="Calibri" w:hAnsi="Calibri" w:cs="Calibri"/>
          <w:b/>
          <w:bCs/>
          <w:lang w:val="en-US"/>
        </w:rPr>
        <w:t>Authors</w:t>
      </w:r>
      <w:r w:rsidRPr="00580DBE">
        <w:rPr>
          <w:rFonts w:ascii="Calibri" w:hAnsi="Calibri" w:cs="Calibri"/>
          <w:lang w:val="en-US"/>
        </w:rPr>
        <w:t>:</w:t>
      </w:r>
      <w:r>
        <w:rPr>
          <w:rFonts w:ascii="Calibri" w:hAnsi="Calibri" w:cs="Calibri"/>
          <w:sz w:val="20"/>
          <w:szCs w:val="20"/>
          <w:lang w:val="en-US"/>
        </w:rPr>
        <w:t xml:space="preserve"> The authors thank the references provided. Some of them has been included as part of the motivation and related work with the following sentences: </w:t>
      </w:r>
    </w:p>
    <w:p w14:paraId="71B00916" w14:textId="77777777" w:rsidR="004B2777" w:rsidRPr="004B2777" w:rsidRDefault="004B2777" w:rsidP="004B2777">
      <w:pPr>
        <w:shd w:val="clear" w:color="auto" w:fill="FFFFFF" w:themeFill="background1"/>
        <w:jc w:val="both"/>
        <w:rPr>
          <w:rFonts w:cstheme="minorHAnsi"/>
          <w:sz w:val="20"/>
          <w:szCs w:val="20"/>
        </w:rPr>
      </w:pPr>
    </w:p>
    <w:p w14:paraId="09597A92" w14:textId="6DBA882D" w:rsidR="004B2777" w:rsidRPr="004B2777" w:rsidRDefault="004B2777" w:rsidP="004B2777">
      <w:pPr>
        <w:shd w:val="clear" w:color="auto" w:fill="FFFFFF" w:themeFill="background1"/>
        <w:jc w:val="both"/>
        <w:rPr>
          <w:rFonts w:cstheme="minorHAnsi"/>
          <w:b/>
          <w:bCs/>
        </w:rPr>
      </w:pPr>
      <w:r w:rsidRPr="004B2777">
        <w:rPr>
          <w:rFonts w:cstheme="minorHAnsi"/>
          <w:b/>
          <w:bCs/>
        </w:rPr>
        <w:t>Review 2 (Reviewer D)</w:t>
      </w:r>
    </w:p>
    <w:p w14:paraId="28070AFA" w14:textId="77777777" w:rsidR="004B2777" w:rsidRPr="004B2777" w:rsidRDefault="004B2777" w:rsidP="004B2777">
      <w:pPr>
        <w:shd w:val="clear" w:color="auto" w:fill="FFFFFF" w:themeFill="background1"/>
        <w:jc w:val="both"/>
        <w:rPr>
          <w:rFonts w:cstheme="minorHAnsi"/>
          <w:sz w:val="20"/>
          <w:szCs w:val="20"/>
        </w:rPr>
      </w:pPr>
    </w:p>
    <w:p w14:paraId="682E72D9"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lastRenderedPageBreak/>
        <w:t xml:space="preserve">The paper is intended to be a short paper, which is fair; although some non-obvious abbreviations should be extracted to ease the reading. </w:t>
      </w:r>
    </w:p>
    <w:p w14:paraId="5E8CF9BF" w14:textId="184733B7" w:rsidR="004B2777" w:rsidRDefault="004B2777" w:rsidP="004B2777">
      <w:pPr>
        <w:shd w:val="clear" w:color="auto" w:fill="FFFFFF" w:themeFill="background1"/>
        <w:jc w:val="both"/>
        <w:rPr>
          <w:rFonts w:cstheme="minorHAnsi"/>
          <w:sz w:val="20"/>
          <w:szCs w:val="20"/>
        </w:rPr>
      </w:pPr>
    </w:p>
    <w:p w14:paraId="7E97AB73" w14:textId="07B4437E" w:rsid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366B8E">
        <w:rPr>
          <w:rFonts w:ascii="Calibri" w:hAnsi="Calibri" w:cs="Calibri"/>
          <w:sz w:val="20"/>
          <w:szCs w:val="20"/>
          <w:lang w:val="en-US"/>
        </w:rPr>
        <w:t xml:space="preserve"> The following abbreviations were expanded to improve the readability:</w:t>
      </w:r>
    </w:p>
    <w:p w14:paraId="298DE2BC" w14:textId="2C94CA0F" w:rsidR="00366B8E" w:rsidRDefault="00366B8E" w:rsidP="00FB2FBD">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Introduction:</w:t>
      </w:r>
    </w:p>
    <w:p w14:paraId="655F03F9" w14:textId="365F7911" w:rsidR="00366B8E" w:rsidRDefault="00366B8E" w:rsidP="00FB2FBD">
      <w:pPr>
        <w:shd w:val="clear" w:color="auto" w:fill="F2F2F2" w:themeFill="background1" w:themeFillShade="F2"/>
        <w:jc w:val="both"/>
        <w:rPr>
          <w:rFonts w:ascii="Calibri" w:hAnsi="Calibri" w:cs="Calibri"/>
          <w:sz w:val="20"/>
          <w:szCs w:val="20"/>
          <w:lang w:val="en-US"/>
        </w:rPr>
      </w:pPr>
      <w:r w:rsidRPr="00366B8E">
        <w:rPr>
          <w:rFonts w:ascii="Calibri" w:hAnsi="Calibri" w:cs="Calibri"/>
          <w:sz w:val="20"/>
          <w:szCs w:val="20"/>
          <w:lang w:val="en-US"/>
        </w:rPr>
        <w:t>Virtual Leased Lines (VLL), Layer-2 services (L2VPNs) and Layer-3 Services (L3VPNs)</w:t>
      </w:r>
    </w:p>
    <w:p w14:paraId="789487AF" w14:textId="04630261" w:rsidR="00366B8E" w:rsidRDefault="00366B8E" w:rsidP="00FB2FBD">
      <w:pPr>
        <w:shd w:val="clear" w:color="auto" w:fill="F2F2F2" w:themeFill="background1" w:themeFillShade="F2"/>
        <w:jc w:val="both"/>
        <w:rPr>
          <w:rFonts w:ascii="Calibri" w:hAnsi="Calibri" w:cs="Calibri"/>
          <w:sz w:val="20"/>
          <w:szCs w:val="20"/>
          <w:lang w:val="en-US"/>
        </w:rPr>
      </w:pPr>
      <w:r w:rsidRPr="00366B8E">
        <w:rPr>
          <w:rFonts w:ascii="Calibri" w:hAnsi="Calibri" w:cs="Calibri"/>
          <w:sz w:val="20"/>
          <w:szCs w:val="20"/>
          <w:lang w:val="en-US"/>
        </w:rPr>
        <w:t>NBI</w:t>
      </w:r>
      <w:r>
        <w:rPr>
          <w:rFonts w:ascii="Calibri" w:hAnsi="Calibri" w:cs="Calibri"/>
          <w:sz w:val="20"/>
          <w:szCs w:val="20"/>
          <w:lang w:val="en-US"/>
        </w:rPr>
        <w:t xml:space="preserve">: </w:t>
      </w:r>
      <w:r w:rsidRPr="00366B8E">
        <w:rPr>
          <w:rFonts w:ascii="Calibri" w:hAnsi="Calibri" w:cs="Calibri"/>
          <w:sz w:val="20"/>
          <w:szCs w:val="20"/>
          <w:lang w:val="en-US"/>
        </w:rPr>
        <w:t>Northbound Interface)</w:t>
      </w:r>
    </w:p>
    <w:p w14:paraId="4B5478AF" w14:textId="65C2FED6" w:rsidR="00366B8E" w:rsidRDefault="00366B8E" w:rsidP="00FB2FBD">
      <w:pPr>
        <w:shd w:val="clear" w:color="auto" w:fill="F2F2F2" w:themeFill="background1" w:themeFillShade="F2"/>
        <w:jc w:val="both"/>
        <w:rPr>
          <w:rFonts w:ascii="Calibri" w:hAnsi="Calibri" w:cs="Calibri"/>
          <w:sz w:val="20"/>
          <w:szCs w:val="20"/>
          <w:lang w:val="en-US"/>
        </w:rPr>
      </w:pPr>
      <w:r w:rsidRPr="00366B8E">
        <w:rPr>
          <w:rFonts w:ascii="Calibri" w:hAnsi="Calibri" w:cs="Calibri"/>
          <w:sz w:val="20"/>
          <w:szCs w:val="20"/>
          <w:lang w:val="en-US"/>
        </w:rPr>
        <w:t>L3NM</w:t>
      </w:r>
      <w:r>
        <w:rPr>
          <w:rFonts w:ascii="Calibri" w:hAnsi="Calibri" w:cs="Calibri"/>
          <w:sz w:val="20"/>
          <w:szCs w:val="20"/>
          <w:lang w:val="en-US"/>
        </w:rPr>
        <w:t xml:space="preserve">: </w:t>
      </w:r>
      <w:r w:rsidRPr="00366B8E">
        <w:rPr>
          <w:rFonts w:ascii="Calibri" w:hAnsi="Calibri" w:cs="Calibri"/>
          <w:sz w:val="20"/>
          <w:szCs w:val="20"/>
          <w:lang w:val="en-US"/>
        </w:rPr>
        <w:t>A Layer 3 VPN Network YANG Model</w:t>
      </w:r>
    </w:p>
    <w:p w14:paraId="04B73B1A" w14:textId="77777777" w:rsidR="00366B8E" w:rsidRPr="004B2777" w:rsidRDefault="00366B8E" w:rsidP="00FB2FBD">
      <w:pPr>
        <w:shd w:val="clear" w:color="auto" w:fill="F2F2F2" w:themeFill="background1" w:themeFillShade="F2"/>
        <w:jc w:val="both"/>
        <w:rPr>
          <w:rFonts w:ascii="Calibri" w:hAnsi="Calibri" w:cs="Calibri"/>
          <w:sz w:val="20"/>
          <w:szCs w:val="20"/>
          <w:lang w:val="en-US"/>
        </w:rPr>
      </w:pPr>
    </w:p>
    <w:p w14:paraId="391C932F" w14:textId="77777777" w:rsidR="004B2777" w:rsidRDefault="004B2777" w:rsidP="004B2777">
      <w:pPr>
        <w:shd w:val="clear" w:color="auto" w:fill="FFFFFF" w:themeFill="background1"/>
        <w:jc w:val="both"/>
        <w:rPr>
          <w:rFonts w:cstheme="minorHAnsi"/>
          <w:sz w:val="20"/>
          <w:szCs w:val="20"/>
        </w:rPr>
      </w:pPr>
    </w:p>
    <w:p w14:paraId="48BFE3F8" w14:textId="276A724B"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Similarly, the text n the Figures should be readable, meaning the font size is similar to the normal text of the paper. Figure 5 is bearly visible.</w:t>
      </w:r>
    </w:p>
    <w:p w14:paraId="39AF7DA4" w14:textId="1C73C09E" w:rsidR="004B2777" w:rsidRDefault="004B2777" w:rsidP="004B2777">
      <w:pPr>
        <w:shd w:val="clear" w:color="auto" w:fill="FFFFFF" w:themeFill="background1"/>
        <w:jc w:val="both"/>
        <w:rPr>
          <w:rFonts w:cstheme="minorHAnsi"/>
          <w:sz w:val="20"/>
          <w:szCs w:val="20"/>
        </w:rPr>
      </w:pPr>
    </w:p>
    <w:p w14:paraId="68DF87B3" w14:textId="50843CE3" w:rsid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Pr>
          <w:rFonts w:ascii="Calibri" w:hAnsi="Calibri" w:cs="Calibri"/>
          <w:sz w:val="20"/>
          <w:szCs w:val="20"/>
          <w:lang w:val="en-US"/>
        </w:rPr>
        <w:t xml:space="preserve"> </w:t>
      </w:r>
      <w:r w:rsidR="00FB2FBD" w:rsidRPr="00FB2FBD">
        <w:rPr>
          <w:rFonts w:ascii="Calibri" w:hAnsi="Calibri" w:cs="Calibri"/>
          <w:sz w:val="20"/>
          <w:szCs w:val="20"/>
          <w:lang w:val="en-US"/>
        </w:rPr>
        <w:t>The fi</w:t>
      </w:r>
      <w:r w:rsidR="00FB2FBD">
        <w:rPr>
          <w:rFonts w:ascii="Calibri" w:hAnsi="Calibri" w:cs="Calibri"/>
          <w:sz w:val="20"/>
          <w:szCs w:val="20"/>
          <w:lang w:val="en-US"/>
        </w:rPr>
        <w:t>gure 5 compare the mean time consumed during the execution of the CREATE and DELETE calls on the SDN controller.</w:t>
      </w:r>
      <w:r w:rsidR="00612BED">
        <w:rPr>
          <w:rFonts w:ascii="Calibri" w:hAnsi="Calibri" w:cs="Calibri"/>
          <w:sz w:val="20"/>
          <w:szCs w:val="20"/>
          <w:lang w:val="en-US"/>
        </w:rPr>
        <w:t xml:space="preserve"> The figure has been updated </w:t>
      </w:r>
      <w:r w:rsidR="00102C56">
        <w:rPr>
          <w:rFonts w:ascii="Calibri" w:hAnsi="Calibri" w:cs="Calibri"/>
          <w:sz w:val="20"/>
          <w:szCs w:val="20"/>
          <w:lang w:val="en-US"/>
        </w:rPr>
        <w:t xml:space="preserve">and a complementary table added </w:t>
      </w:r>
      <w:r w:rsidR="00612BED">
        <w:rPr>
          <w:rFonts w:ascii="Calibri" w:hAnsi="Calibri" w:cs="Calibri"/>
          <w:sz w:val="20"/>
          <w:szCs w:val="20"/>
          <w:lang w:val="en-US"/>
        </w:rPr>
        <w:t xml:space="preserve">to </w:t>
      </w:r>
      <w:r w:rsidR="00102C56">
        <w:rPr>
          <w:rFonts w:ascii="Calibri" w:hAnsi="Calibri" w:cs="Calibri"/>
          <w:sz w:val="20"/>
          <w:szCs w:val="20"/>
          <w:lang w:val="en-US"/>
        </w:rPr>
        <w:t xml:space="preserve">improve </w:t>
      </w:r>
      <w:r w:rsidR="00612BED">
        <w:rPr>
          <w:rFonts w:ascii="Calibri" w:hAnsi="Calibri" w:cs="Calibri"/>
          <w:sz w:val="20"/>
          <w:szCs w:val="20"/>
          <w:lang w:val="en-US"/>
        </w:rPr>
        <w:t>readab</w:t>
      </w:r>
      <w:r w:rsidR="00102C56">
        <w:rPr>
          <w:rFonts w:ascii="Calibri" w:hAnsi="Calibri" w:cs="Calibri"/>
          <w:sz w:val="20"/>
          <w:szCs w:val="20"/>
          <w:lang w:val="en-US"/>
        </w:rPr>
        <w:t>ility</w:t>
      </w:r>
      <w:r w:rsidR="00612BED">
        <w:rPr>
          <w:rFonts w:ascii="Calibri" w:hAnsi="Calibri" w:cs="Calibri"/>
          <w:sz w:val="20"/>
          <w:szCs w:val="20"/>
          <w:lang w:val="en-US"/>
        </w:rPr>
        <w:t xml:space="preserve">. </w:t>
      </w:r>
    </w:p>
    <w:p w14:paraId="0E490F34" w14:textId="77777777" w:rsidR="0019378D" w:rsidRDefault="0019378D" w:rsidP="00FB2FBD">
      <w:pPr>
        <w:shd w:val="clear" w:color="auto" w:fill="F2F2F2" w:themeFill="background1" w:themeFillShade="F2"/>
        <w:jc w:val="both"/>
        <w:rPr>
          <w:rFonts w:ascii="Calibri" w:hAnsi="Calibri" w:cs="Calibri"/>
          <w:sz w:val="20"/>
          <w:szCs w:val="20"/>
          <w:lang w:val="en-US"/>
        </w:rPr>
      </w:pPr>
    </w:p>
    <w:p w14:paraId="35ED9E25" w14:textId="68021AD7" w:rsidR="00FB2FBD" w:rsidRDefault="0019378D" w:rsidP="00FB2FBD">
      <w:pPr>
        <w:shd w:val="clear" w:color="auto" w:fill="F2F2F2" w:themeFill="background1" w:themeFillShade="F2"/>
        <w:jc w:val="both"/>
        <w:rPr>
          <w:rFonts w:ascii="Calibri" w:hAnsi="Calibri" w:cs="Calibri"/>
          <w:sz w:val="20"/>
          <w:szCs w:val="20"/>
          <w:lang w:val="en-US"/>
        </w:rPr>
      </w:pPr>
      <w:r w:rsidRPr="0019378D">
        <w:rPr>
          <w:rFonts w:ascii="Calibri" w:hAnsi="Calibri" w:cs="Calibri"/>
          <w:noProof/>
          <w:sz w:val="20"/>
          <w:szCs w:val="20"/>
          <w:lang w:val="en-US"/>
        </w:rPr>
        <w:drawing>
          <wp:inline distT="0" distB="0" distL="0" distR="0" wp14:anchorId="33CC8EF6" wp14:editId="406FEFD5">
            <wp:extent cx="4251598" cy="589935"/>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4293610" cy="595764"/>
                    </a:xfrm>
                    <a:prstGeom prst="rect">
                      <a:avLst/>
                    </a:prstGeom>
                  </pic:spPr>
                </pic:pic>
              </a:graphicData>
            </a:graphic>
          </wp:inline>
        </w:drawing>
      </w:r>
    </w:p>
    <w:p w14:paraId="62AC1F56" w14:textId="77777777" w:rsidR="0019378D" w:rsidRDefault="0019378D" w:rsidP="00FB2FBD">
      <w:pPr>
        <w:shd w:val="clear" w:color="auto" w:fill="F2F2F2" w:themeFill="background1" w:themeFillShade="F2"/>
        <w:jc w:val="both"/>
        <w:rPr>
          <w:rFonts w:ascii="Calibri" w:hAnsi="Calibri" w:cs="Calibri"/>
          <w:sz w:val="20"/>
          <w:szCs w:val="20"/>
          <w:lang w:val="en-US"/>
        </w:rPr>
      </w:pPr>
    </w:p>
    <w:p w14:paraId="51E4875F" w14:textId="6935836F" w:rsidR="00FB2FBD" w:rsidRPr="004B2777" w:rsidRDefault="00FB2FBD" w:rsidP="00FB2FBD">
      <w:pPr>
        <w:shd w:val="clear" w:color="auto" w:fill="F2F2F2" w:themeFill="background1" w:themeFillShade="F2"/>
        <w:jc w:val="both"/>
        <w:rPr>
          <w:rFonts w:ascii="Calibri" w:hAnsi="Calibri" w:cs="Calibri"/>
          <w:sz w:val="20"/>
          <w:szCs w:val="20"/>
          <w:lang w:val="en-US"/>
        </w:rPr>
      </w:pPr>
      <w:r>
        <w:rPr>
          <w:noProof/>
        </w:rPr>
        <w:drawing>
          <wp:inline distT="0" distB="0" distL="0" distR="0" wp14:anchorId="450027B2" wp14:editId="7F805D17">
            <wp:extent cx="5943600" cy="169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6085"/>
                    </a:xfrm>
                    <a:prstGeom prst="rect">
                      <a:avLst/>
                    </a:prstGeom>
                  </pic:spPr>
                </pic:pic>
              </a:graphicData>
            </a:graphic>
          </wp:inline>
        </w:drawing>
      </w:r>
    </w:p>
    <w:p w14:paraId="1FB11E2E" w14:textId="77777777" w:rsidR="004B2777" w:rsidRPr="004B2777" w:rsidRDefault="004B2777" w:rsidP="004B2777">
      <w:pPr>
        <w:shd w:val="clear" w:color="auto" w:fill="FFFFFF" w:themeFill="background1"/>
        <w:jc w:val="both"/>
        <w:rPr>
          <w:rFonts w:cstheme="minorHAnsi"/>
          <w:sz w:val="20"/>
          <w:szCs w:val="20"/>
        </w:rPr>
      </w:pPr>
    </w:p>
    <w:p w14:paraId="783698AC"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Figures should be referenced as Figure 1 or Fig. 1 rather than just the number 1 - throughout the paper. </w:t>
      </w:r>
    </w:p>
    <w:p w14:paraId="525A7BD2" w14:textId="744970DA" w:rsidR="004B2777" w:rsidRDefault="004B2777" w:rsidP="004B2777">
      <w:pPr>
        <w:shd w:val="clear" w:color="auto" w:fill="FFFFFF" w:themeFill="background1"/>
        <w:jc w:val="both"/>
        <w:rPr>
          <w:rFonts w:cstheme="minorHAnsi"/>
          <w:sz w:val="20"/>
          <w:szCs w:val="20"/>
        </w:rPr>
      </w:pPr>
    </w:p>
    <w:p w14:paraId="407B582D" w14:textId="0B2D2281" w:rsidR="004B2777" w:rsidRP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sidRPr="00FB2FBD">
        <w:rPr>
          <w:rFonts w:ascii="Calibri" w:hAnsi="Calibri" w:cs="Calibri"/>
          <w:sz w:val="20"/>
          <w:szCs w:val="20"/>
          <w:lang w:val="en-US"/>
        </w:rPr>
        <w:t xml:space="preserve"> </w:t>
      </w:r>
      <w:r w:rsidR="00612BED">
        <w:rPr>
          <w:rFonts w:ascii="Calibri" w:hAnsi="Calibri" w:cs="Calibri"/>
          <w:sz w:val="20"/>
          <w:szCs w:val="20"/>
          <w:lang w:val="en-US"/>
        </w:rPr>
        <w:t>The f</w:t>
      </w:r>
      <w:r w:rsidR="00FB2FBD">
        <w:rPr>
          <w:rFonts w:ascii="Calibri" w:hAnsi="Calibri" w:cs="Calibri"/>
          <w:sz w:val="20"/>
          <w:szCs w:val="20"/>
          <w:lang w:val="en-US"/>
        </w:rPr>
        <w:t xml:space="preserve">igure labeling </w:t>
      </w:r>
      <w:r w:rsidR="00FB2FBD" w:rsidRPr="00FB2FBD">
        <w:rPr>
          <w:rFonts w:ascii="Calibri" w:hAnsi="Calibri" w:cs="Calibri"/>
          <w:sz w:val="20"/>
          <w:szCs w:val="20"/>
          <w:lang w:val="en-US"/>
        </w:rPr>
        <w:t>were corrected</w:t>
      </w:r>
      <w:r w:rsidR="00612BED">
        <w:rPr>
          <w:rFonts w:ascii="Calibri" w:hAnsi="Calibri" w:cs="Calibri"/>
          <w:sz w:val="20"/>
          <w:szCs w:val="20"/>
          <w:lang w:val="en-US"/>
        </w:rPr>
        <w:t xml:space="preserve"> to increase the paper readability. </w:t>
      </w:r>
    </w:p>
    <w:p w14:paraId="4CAF1870" w14:textId="77777777" w:rsidR="004B2777" w:rsidRDefault="004B2777" w:rsidP="004B2777">
      <w:pPr>
        <w:shd w:val="clear" w:color="auto" w:fill="FFFFFF" w:themeFill="background1"/>
        <w:jc w:val="both"/>
        <w:rPr>
          <w:rFonts w:cstheme="minorHAnsi"/>
          <w:sz w:val="20"/>
          <w:szCs w:val="20"/>
        </w:rPr>
      </w:pPr>
    </w:p>
    <w:p w14:paraId="0CD1EE3C" w14:textId="073E3BE1"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There are some erroneous sentences that should be corrected, such as "Secondly, the work implements for the first the very first time the L3NM." (moreover, this sentence may not factually true: the paper may be the first publicly available report on the implementation....</w:t>
      </w:r>
    </w:p>
    <w:p w14:paraId="798BCA1A" w14:textId="02D53D76" w:rsidR="004B2777" w:rsidRDefault="004B2777" w:rsidP="004B2777">
      <w:pPr>
        <w:shd w:val="clear" w:color="auto" w:fill="FFFFFF" w:themeFill="background1"/>
        <w:jc w:val="both"/>
        <w:rPr>
          <w:rFonts w:cstheme="minorHAnsi"/>
          <w:sz w:val="20"/>
          <w:szCs w:val="20"/>
        </w:rPr>
      </w:pPr>
    </w:p>
    <w:p w14:paraId="0BDBC5EF" w14:textId="7C20B2FE" w:rsidR="008233EC" w:rsidRPr="004B2777" w:rsidRDefault="008233EC" w:rsidP="008233EC">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Pr="0051034E">
        <w:rPr>
          <w:rFonts w:ascii="Calibri" w:hAnsi="Calibri" w:cs="Calibri"/>
          <w:sz w:val="20"/>
          <w:szCs w:val="20"/>
          <w:lang w:val="en-US"/>
        </w:rPr>
        <w:t xml:space="preserve"> </w:t>
      </w:r>
      <w:r>
        <w:rPr>
          <w:rFonts w:ascii="Calibri" w:hAnsi="Calibri" w:cs="Calibri"/>
          <w:sz w:val="20"/>
          <w:szCs w:val="20"/>
          <w:lang w:val="en-US"/>
        </w:rPr>
        <w:t>We have reviewed and corrected the t</w:t>
      </w:r>
      <w:r w:rsidRPr="00FB2FBD">
        <w:rPr>
          <w:rFonts w:ascii="Calibri" w:hAnsi="Calibri" w:cs="Calibri"/>
          <w:sz w:val="20"/>
          <w:szCs w:val="20"/>
          <w:lang w:val="en-US"/>
        </w:rPr>
        <w:t>ypos</w:t>
      </w:r>
      <w:r>
        <w:rPr>
          <w:rFonts w:ascii="Calibri" w:hAnsi="Calibri" w:cs="Calibri"/>
          <w:sz w:val="20"/>
          <w:szCs w:val="20"/>
          <w:lang w:val="en-US"/>
        </w:rPr>
        <w:t xml:space="preserve"> errors,</w:t>
      </w:r>
      <w:r w:rsidRPr="00FB2FBD">
        <w:rPr>
          <w:rFonts w:ascii="Calibri" w:hAnsi="Calibri" w:cs="Calibri"/>
          <w:sz w:val="20"/>
          <w:szCs w:val="20"/>
          <w:lang w:val="en-US"/>
        </w:rPr>
        <w:t xml:space="preserve"> </w:t>
      </w:r>
      <w:r>
        <w:rPr>
          <w:rFonts w:ascii="Calibri" w:hAnsi="Calibri" w:cs="Calibri"/>
          <w:sz w:val="20"/>
          <w:szCs w:val="20"/>
          <w:lang w:val="en-US"/>
        </w:rPr>
        <w:t xml:space="preserve">we have added </w:t>
      </w:r>
      <w:r w:rsidRPr="00FB2FBD">
        <w:rPr>
          <w:rFonts w:ascii="Calibri" w:hAnsi="Calibri" w:cs="Calibri"/>
          <w:sz w:val="20"/>
          <w:szCs w:val="20"/>
          <w:lang w:val="en-US"/>
        </w:rPr>
        <w:t>a pro</w:t>
      </w:r>
      <w:r w:rsidR="00102C56">
        <w:rPr>
          <w:rFonts w:ascii="Calibri" w:hAnsi="Calibri" w:cs="Calibri"/>
          <w:sz w:val="20"/>
          <w:szCs w:val="20"/>
          <w:lang w:val="en-US"/>
        </w:rPr>
        <w:t>o</w:t>
      </w:r>
      <w:r w:rsidRPr="00FB2FBD">
        <w:rPr>
          <w:rFonts w:ascii="Calibri" w:hAnsi="Calibri" w:cs="Calibri"/>
          <w:sz w:val="20"/>
          <w:szCs w:val="20"/>
          <w:lang w:val="en-US"/>
        </w:rPr>
        <w:t>freading to improve the English</w:t>
      </w:r>
      <w:r>
        <w:rPr>
          <w:rFonts w:ascii="Calibri" w:hAnsi="Calibri" w:cs="Calibri"/>
          <w:sz w:val="20"/>
          <w:szCs w:val="20"/>
          <w:lang w:val="en-US"/>
        </w:rPr>
        <w:t xml:space="preserve"> and increase the readability.</w:t>
      </w:r>
    </w:p>
    <w:p w14:paraId="6CAD3548" w14:textId="77777777" w:rsidR="004B2777" w:rsidRPr="004B2777" w:rsidRDefault="004B2777" w:rsidP="004B2777">
      <w:pPr>
        <w:shd w:val="clear" w:color="auto" w:fill="FFFFFF" w:themeFill="background1"/>
        <w:jc w:val="both"/>
        <w:rPr>
          <w:rFonts w:cstheme="minorHAnsi"/>
          <w:sz w:val="20"/>
          <w:szCs w:val="20"/>
        </w:rPr>
      </w:pPr>
    </w:p>
    <w:p w14:paraId="4BE201EB" w14:textId="313CF090" w:rsidR="004B2777" w:rsidRDefault="004B2777" w:rsidP="004B2777">
      <w:pPr>
        <w:shd w:val="clear" w:color="auto" w:fill="FFFFFF" w:themeFill="background1"/>
        <w:jc w:val="both"/>
        <w:rPr>
          <w:rFonts w:cstheme="minorHAnsi"/>
          <w:b/>
          <w:bCs/>
        </w:rPr>
      </w:pPr>
      <w:r w:rsidRPr="004B2777">
        <w:rPr>
          <w:rFonts w:cstheme="minorHAnsi"/>
          <w:b/>
          <w:bCs/>
        </w:rPr>
        <w:t>Review 3 (Reviewer E)</w:t>
      </w:r>
    </w:p>
    <w:p w14:paraId="09E592B1" w14:textId="77777777" w:rsidR="004B2777" w:rsidRPr="004B2777" w:rsidRDefault="004B2777" w:rsidP="004B2777">
      <w:pPr>
        <w:shd w:val="clear" w:color="auto" w:fill="FFFFFF" w:themeFill="background1"/>
        <w:jc w:val="both"/>
        <w:rPr>
          <w:rFonts w:cstheme="minorHAnsi"/>
          <w:b/>
          <w:bCs/>
        </w:rPr>
      </w:pPr>
    </w:p>
    <w:p w14:paraId="38706A77"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The paper aims to conduct experimentation with standard interfaces to manage heterogeneous devices to provision L3VPNs, which is a notable effort, but the experimentation is quite short. As an experimentation paper, I expected more results from the evaluation scenario than those that were presented.</w:t>
      </w:r>
    </w:p>
    <w:p w14:paraId="4BB125C1" w14:textId="1953F58A" w:rsidR="004B2777" w:rsidRDefault="004B2777" w:rsidP="004B2777">
      <w:pPr>
        <w:shd w:val="clear" w:color="auto" w:fill="FFFFFF" w:themeFill="background1"/>
        <w:jc w:val="both"/>
        <w:rPr>
          <w:rFonts w:cstheme="minorHAnsi"/>
          <w:sz w:val="20"/>
          <w:szCs w:val="20"/>
        </w:rPr>
      </w:pPr>
    </w:p>
    <w:p w14:paraId="44FF7A36" w14:textId="198FB9D2" w:rsidR="004B2777" w:rsidRP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102C56">
        <w:rPr>
          <w:rFonts w:ascii="Calibri" w:hAnsi="Calibri" w:cs="Calibri"/>
          <w:sz w:val="20"/>
          <w:szCs w:val="20"/>
          <w:lang w:val="en-US"/>
        </w:rPr>
        <w:t xml:space="preserve"> We agree that the experimentation part could be extended, but we decided to focus on the </w:t>
      </w:r>
      <w:r w:rsidR="00706361">
        <w:rPr>
          <w:rFonts w:ascii="Calibri" w:hAnsi="Calibri" w:cs="Calibri"/>
          <w:sz w:val="20"/>
          <w:szCs w:val="20"/>
          <w:lang w:val="en-US"/>
        </w:rPr>
        <w:t>implementation of the L3NM in the NBI of the network controller</w:t>
      </w:r>
      <w:r w:rsidR="00102C56">
        <w:rPr>
          <w:rFonts w:ascii="Calibri" w:hAnsi="Calibri" w:cs="Calibri"/>
          <w:sz w:val="20"/>
          <w:szCs w:val="20"/>
          <w:lang w:val="en-US"/>
        </w:rPr>
        <w:t xml:space="preserve">. We think that </w:t>
      </w:r>
      <w:r w:rsidR="007648A1">
        <w:rPr>
          <w:rFonts w:ascii="Calibri" w:hAnsi="Calibri" w:cs="Calibri"/>
          <w:sz w:val="20"/>
          <w:szCs w:val="20"/>
          <w:lang w:val="en-US"/>
        </w:rPr>
        <w:t xml:space="preserve">if we </w:t>
      </w:r>
      <w:r w:rsidR="00706361">
        <w:rPr>
          <w:rFonts w:ascii="Calibri" w:hAnsi="Calibri" w:cs="Calibri"/>
          <w:sz w:val="20"/>
          <w:szCs w:val="20"/>
          <w:lang w:val="en-US"/>
        </w:rPr>
        <w:t>include more</w:t>
      </w:r>
      <w:r w:rsidR="007648A1">
        <w:rPr>
          <w:rFonts w:ascii="Calibri" w:hAnsi="Calibri" w:cs="Calibri"/>
          <w:sz w:val="20"/>
          <w:szCs w:val="20"/>
          <w:lang w:val="en-US"/>
        </w:rPr>
        <w:t xml:space="preserve"> information it would complicate the understanding of the work. We have included in the conclusions sections that we will </w:t>
      </w:r>
      <w:r w:rsidR="00706361">
        <w:rPr>
          <w:rFonts w:ascii="Calibri" w:hAnsi="Calibri" w:cs="Calibri"/>
          <w:sz w:val="20"/>
          <w:szCs w:val="20"/>
          <w:lang w:val="en-US"/>
        </w:rPr>
        <w:t xml:space="preserve">expand </w:t>
      </w:r>
      <w:r w:rsidR="00706361">
        <w:rPr>
          <w:rFonts w:ascii="Calibri" w:hAnsi="Calibri" w:cs="Calibri"/>
          <w:sz w:val="20"/>
          <w:szCs w:val="20"/>
          <w:lang w:val="en-US"/>
        </w:rPr>
        <w:lastRenderedPageBreak/>
        <w:t xml:space="preserve">the </w:t>
      </w:r>
      <w:r w:rsidR="007648A1">
        <w:rPr>
          <w:rFonts w:ascii="Calibri" w:hAnsi="Calibri" w:cs="Calibri"/>
          <w:sz w:val="20"/>
          <w:szCs w:val="20"/>
          <w:lang w:val="en-US"/>
        </w:rPr>
        <w:t>experimental work in future papers.</w:t>
      </w:r>
      <w:r w:rsidR="00706361">
        <w:rPr>
          <w:rFonts w:ascii="Calibri" w:hAnsi="Calibri" w:cs="Calibri"/>
          <w:sz w:val="20"/>
          <w:szCs w:val="20"/>
          <w:lang w:val="en-US"/>
        </w:rPr>
        <w:t xml:space="preserve"> Some of the planned work includes the implementation of the L2NM and the support of several SBI interfaces. </w:t>
      </w:r>
    </w:p>
    <w:p w14:paraId="5D2E70EA" w14:textId="77777777" w:rsidR="004B2777" w:rsidRPr="004B2777" w:rsidRDefault="004B2777" w:rsidP="004B2777">
      <w:pPr>
        <w:shd w:val="clear" w:color="auto" w:fill="FFFFFF" w:themeFill="background1"/>
        <w:jc w:val="both"/>
        <w:rPr>
          <w:rFonts w:cstheme="minorHAnsi"/>
          <w:sz w:val="20"/>
          <w:szCs w:val="20"/>
        </w:rPr>
      </w:pPr>
    </w:p>
    <w:p w14:paraId="6676DA22"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main shortcoming of the paper is the experimentation conducted. As an experimentation paper, the evaluation should provide more results leveraging the real components deployed. I respectfully make a few comments that may be used to improve the paper. Perhaps, the title could be about a broader aspect of your work. For instance, it could point to the bigger problem: </w:t>
      </w:r>
    </w:p>
    <w:p w14:paraId="1F3F3223" w14:textId="2D239679" w:rsidR="004B2777" w:rsidRPr="00706361" w:rsidRDefault="004B2777" w:rsidP="004B2777">
      <w:pPr>
        <w:pStyle w:val="ListParagraph"/>
        <w:numPr>
          <w:ilvl w:val="0"/>
          <w:numId w:val="2"/>
        </w:numPr>
        <w:shd w:val="clear" w:color="auto" w:fill="FFFFFF" w:themeFill="background1"/>
        <w:jc w:val="both"/>
        <w:rPr>
          <w:rFonts w:cstheme="minorHAnsi"/>
          <w:sz w:val="20"/>
          <w:szCs w:val="20"/>
        </w:rPr>
      </w:pPr>
      <w:r w:rsidRPr="004B2777">
        <w:rPr>
          <w:rFonts w:cstheme="minorHAnsi"/>
          <w:sz w:val="20"/>
          <w:szCs w:val="20"/>
          <w:lang w:val="en-US"/>
        </w:rPr>
        <w:t>T</w:t>
      </w:r>
      <w:r w:rsidRPr="004B2777">
        <w:rPr>
          <w:rFonts w:cstheme="minorHAnsi"/>
          <w:sz w:val="20"/>
          <w:szCs w:val="20"/>
        </w:rPr>
        <w:t xml:space="preserve">he management of heterogeneous devices that use heterogeneous management interfaces. In such a case, L3VPNs could be just a case study, and the paper could include other case studies. Section III could be shortened to open space for further evaluation results. </w:t>
      </w:r>
    </w:p>
    <w:p w14:paraId="4A4DAF06" w14:textId="08F5E33D"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discussion in Section III is rich in detail. However, a significant part of the discussion is about well-known issues that could be presented briefly. </w:t>
      </w:r>
    </w:p>
    <w:p w14:paraId="5C1B43B2" w14:textId="1D00E7C5" w:rsidR="004B2777" w:rsidRDefault="004B2777" w:rsidP="004B2777">
      <w:pPr>
        <w:shd w:val="clear" w:color="auto" w:fill="FFFFFF" w:themeFill="background1"/>
        <w:jc w:val="both"/>
        <w:rPr>
          <w:rFonts w:cstheme="minorHAnsi"/>
          <w:sz w:val="20"/>
          <w:szCs w:val="20"/>
        </w:rPr>
      </w:pPr>
    </w:p>
    <w:p w14:paraId="61EA6064" w14:textId="77777777" w:rsidR="003B360B"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3B360B">
        <w:rPr>
          <w:rFonts w:ascii="Calibri" w:hAnsi="Calibri" w:cs="Calibri"/>
          <w:sz w:val="20"/>
          <w:szCs w:val="20"/>
          <w:lang w:val="en-US"/>
        </w:rPr>
        <w:t xml:space="preserve"> We agree, we are able to reduce this part and expand the discussion and the set of results we have obtained.  </w:t>
      </w:r>
    </w:p>
    <w:p w14:paraId="46C83DD1" w14:textId="6E3AD42B" w:rsidR="004B2777" w:rsidRDefault="003B360B" w:rsidP="00FB2FBD">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The main addition is the possibility to split the Total Creation Time into the sum of:</w:t>
      </w:r>
    </w:p>
    <w:p w14:paraId="0B14473A" w14:textId="75F3FD81" w:rsidR="003B360B" w:rsidRDefault="003B360B" w:rsidP="003B360B">
      <w:pPr>
        <w:pStyle w:val="ListParagraph"/>
        <w:numPr>
          <w:ilvl w:val="0"/>
          <w:numId w:val="2"/>
        </w:num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The time consumed by the network controller to process the request</w:t>
      </w:r>
    </w:p>
    <w:p w14:paraId="2C5147CF" w14:textId="4BD6145E" w:rsidR="003B360B" w:rsidRDefault="003B360B" w:rsidP="003B360B">
      <w:pPr>
        <w:pStyle w:val="ListParagraph"/>
        <w:numPr>
          <w:ilvl w:val="0"/>
          <w:numId w:val="2"/>
        </w:num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The time consumed by the network element to implement the requested configuration</w:t>
      </w:r>
      <w:r w:rsidR="000F6060">
        <w:rPr>
          <w:rFonts w:ascii="Calibri" w:hAnsi="Calibri" w:cs="Calibri"/>
          <w:sz w:val="20"/>
          <w:szCs w:val="20"/>
          <w:lang w:val="en-US"/>
        </w:rPr>
        <w:t xml:space="preserve"> using NETCONF </w:t>
      </w:r>
      <w:r w:rsidR="00BE431C">
        <w:rPr>
          <w:rFonts w:ascii="Calibri" w:hAnsi="Calibri" w:cs="Calibri"/>
          <w:sz w:val="20"/>
          <w:szCs w:val="20"/>
          <w:lang w:val="en-US"/>
        </w:rPr>
        <w:t xml:space="preserve">and </w:t>
      </w:r>
      <w:r w:rsidR="000F6060">
        <w:rPr>
          <w:rFonts w:ascii="Calibri" w:hAnsi="Calibri" w:cs="Calibri"/>
          <w:sz w:val="20"/>
          <w:szCs w:val="20"/>
          <w:lang w:val="en-US"/>
        </w:rPr>
        <w:t>proprietary YANG data model</w:t>
      </w:r>
      <w:r w:rsidR="00BE431C">
        <w:rPr>
          <w:rFonts w:ascii="Calibri" w:hAnsi="Calibri" w:cs="Calibri"/>
          <w:sz w:val="20"/>
          <w:szCs w:val="20"/>
          <w:lang w:val="en-US"/>
        </w:rPr>
        <w:t>s:</w:t>
      </w:r>
    </w:p>
    <w:p w14:paraId="6ED82CA4" w14:textId="57EFE548" w:rsidR="00BE431C" w:rsidRDefault="00BE431C" w:rsidP="00BE431C">
      <w:pPr>
        <w:pStyle w:val="ListParagraph"/>
        <w:numPr>
          <w:ilvl w:val="1"/>
          <w:numId w:val="2"/>
        </w:num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The time consumed by the device to configure the service was in average 8.152 secs.</w:t>
      </w:r>
    </w:p>
    <w:p w14:paraId="354BADBC" w14:textId="5BC8B102" w:rsidR="003B360B" w:rsidRPr="003B360B" w:rsidRDefault="000F6060" w:rsidP="00002A3C">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As a future work other data</w:t>
      </w:r>
      <w:r w:rsidR="00002A3C">
        <w:rPr>
          <w:rFonts w:ascii="Calibri" w:hAnsi="Calibri" w:cs="Calibri"/>
          <w:sz w:val="20"/>
          <w:szCs w:val="20"/>
          <w:lang w:val="en-US"/>
        </w:rPr>
        <w:t xml:space="preserve"> </w:t>
      </w:r>
      <w:r>
        <w:rPr>
          <w:rFonts w:ascii="Calibri" w:hAnsi="Calibri" w:cs="Calibri"/>
          <w:sz w:val="20"/>
          <w:szCs w:val="20"/>
          <w:lang w:val="en-US"/>
        </w:rPr>
        <w:t>models</w:t>
      </w:r>
      <w:r w:rsidR="00002A3C">
        <w:rPr>
          <w:rFonts w:ascii="Calibri" w:hAnsi="Calibri" w:cs="Calibri"/>
          <w:sz w:val="20"/>
          <w:szCs w:val="20"/>
          <w:lang w:val="en-US"/>
        </w:rPr>
        <w:t xml:space="preserve"> (</w:t>
      </w:r>
      <w:proofErr w:type="spellStart"/>
      <w:r w:rsidR="00002A3C">
        <w:rPr>
          <w:rFonts w:ascii="Calibri" w:hAnsi="Calibri" w:cs="Calibri"/>
          <w:sz w:val="20"/>
          <w:szCs w:val="20"/>
          <w:lang w:val="en-US"/>
        </w:rPr>
        <w:t>i.e</w:t>
      </w:r>
      <w:proofErr w:type="spellEnd"/>
      <w:r w:rsidR="00002A3C">
        <w:rPr>
          <w:rFonts w:ascii="Calibri" w:hAnsi="Calibri" w:cs="Calibri"/>
          <w:sz w:val="20"/>
          <w:szCs w:val="20"/>
          <w:lang w:val="en-US"/>
        </w:rPr>
        <w:t xml:space="preserve"> </w:t>
      </w:r>
      <w:proofErr w:type="spellStart"/>
      <w:r w:rsidR="00002A3C">
        <w:rPr>
          <w:rFonts w:ascii="Calibri" w:hAnsi="Calibri" w:cs="Calibri"/>
          <w:sz w:val="20"/>
          <w:szCs w:val="20"/>
          <w:lang w:val="en-US"/>
        </w:rPr>
        <w:t>OpenConfig</w:t>
      </w:r>
      <w:proofErr w:type="spellEnd"/>
      <w:r w:rsidR="00002A3C">
        <w:rPr>
          <w:rFonts w:ascii="Calibri" w:hAnsi="Calibri" w:cs="Calibri"/>
          <w:sz w:val="20"/>
          <w:szCs w:val="20"/>
          <w:lang w:val="en-US"/>
        </w:rPr>
        <w:t>)</w:t>
      </w:r>
      <w:r>
        <w:rPr>
          <w:rFonts w:ascii="Calibri" w:hAnsi="Calibri" w:cs="Calibri"/>
          <w:sz w:val="20"/>
          <w:szCs w:val="20"/>
          <w:lang w:val="en-US"/>
        </w:rPr>
        <w:t xml:space="preserve"> and </w:t>
      </w:r>
      <w:r w:rsidR="00002A3C">
        <w:rPr>
          <w:rFonts w:ascii="Calibri" w:hAnsi="Calibri" w:cs="Calibri"/>
          <w:sz w:val="20"/>
          <w:szCs w:val="20"/>
          <w:lang w:val="en-US"/>
        </w:rPr>
        <w:t xml:space="preserve">protocols can be included as a reference to compare the performance of the tasks executed. </w:t>
      </w:r>
    </w:p>
    <w:p w14:paraId="3CE8AB0A" w14:textId="77777777" w:rsidR="004B2777" w:rsidRDefault="004B2777" w:rsidP="004B2777">
      <w:pPr>
        <w:shd w:val="clear" w:color="auto" w:fill="FFFFFF" w:themeFill="background1"/>
        <w:jc w:val="both"/>
        <w:rPr>
          <w:rFonts w:cstheme="minorHAnsi"/>
          <w:sz w:val="20"/>
          <w:szCs w:val="20"/>
        </w:rPr>
      </w:pPr>
    </w:p>
    <w:p w14:paraId="3D6A57C9" w14:textId="3BDB4D91"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With the emergence of 5G, a lot has been discussed about Network Orchestrators, such as ONAP, OSM, and OpenBaton. Their main focus is in NFV, but their frameworks also tackle the management of physical devices. How these efforts relate to your work? Is it possible to have Hybrid SDNs managed by such orchestrators? Indeed, the OSS/BSS interfaces problem pointed in your work are also addressed by such frameworks. </w:t>
      </w:r>
    </w:p>
    <w:p w14:paraId="3BB3C7E5" w14:textId="3898A37B"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About the evaluation, the total time to create/delete an L3VPN in the management system is a simple measure that could be improved. How much time is related to the sending of a command? How much time is spent by the controller in the processing?  It is not clear what was implemented to experiment. Only the registration of the L3NM YANG module within the controller made it ready to receive RESTCONF operations regarding the model? </w:t>
      </w:r>
    </w:p>
    <w:p w14:paraId="660244BD" w14:textId="32720B13"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authors had to develop additional parts? The experimentation could explore multiple SB interfaces to investigate how the controller interfaces with each one. Do they perform the same? Even without the real devices, the authors could explore CLIs/management interfaces simpler to deploy (SSH, SNMP). These are just examples of possible improvements to the evaluation. </w:t>
      </w:r>
    </w:p>
    <w:p w14:paraId="5C1F9E42" w14:textId="44073952" w:rsidR="004B2777" w:rsidRDefault="004B2777" w:rsidP="004B2777">
      <w:pPr>
        <w:shd w:val="clear" w:color="auto" w:fill="FFFFFF" w:themeFill="background1"/>
        <w:jc w:val="both"/>
        <w:rPr>
          <w:rFonts w:cstheme="minorHAnsi"/>
          <w:sz w:val="20"/>
          <w:szCs w:val="20"/>
        </w:rPr>
      </w:pPr>
    </w:p>
    <w:p w14:paraId="0DF81CC1" w14:textId="4CC19663" w:rsidR="00455FF1" w:rsidRPr="00673120"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7648A1">
        <w:rPr>
          <w:rFonts w:ascii="Calibri" w:hAnsi="Calibri" w:cs="Calibri"/>
          <w:sz w:val="20"/>
          <w:szCs w:val="20"/>
          <w:lang w:val="en-US"/>
        </w:rPr>
        <w:t xml:space="preserve"> </w:t>
      </w:r>
      <w:r w:rsidR="007648A1" w:rsidRPr="00455FF1">
        <w:rPr>
          <w:rFonts w:ascii="Calibri" w:hAnsi="Calibri" w:cs="Calibri"/>
          <w:sz w:val="20"/>
          <w:szCs w:val="20"/>
          <w:lang w:val="en-US"/>
        </w:rPr>
        <w:t>We agree this is an interested topic, authors in [</w:t>
      </w:r>
      <w:r w:rsidR="00455FF1" w:rsidRPr="00FA6A84">
        <w:rPr>
          <w:rFonts w:ascii="Calibri" w:hAnsi="Calibri" w:cs="Calibri"/>
          <w:sz w:val="20"/>
          <w:szCs w:val="20"/>
          <w:lang w:val="en-US"/>
        </w:rPr>
        <w:t>10</w:t>
      </w:r>
      <w:commentRangeStart w:id="0"/>
      <w:commentRangeEnd w:id="0"/>
      <w:r w:rsidR="007648A1" w:rsidRPr="00673120">
        <w:rPr>
          <w:rStyle w:val="CommentReference"/>
          <w:rFonts w:ascii="Calibri" w:hAnsi="Calibri"/>
          <w:sz w:val="20"/>
          <w:szCs w:val="20"/>
        </w:rPr>
        <w:commentReference w:id="0"/>
      </w:r>
      <w:r w:rsidR="007648A1" w:rsidRPr="00455FF1">
        <w:rPr>
          <w:rFonts w:ascii="Calibri" w:hAnsi="Calibri" w:cs="Calibri"/>
          <w:sz w:val="20"/>
          <w:szCs w:val="20"/>
          <w:lang w:val="en-US"/>
        </w:rPr>
        <w:t>] did a comparison of diffe</w:t>
      </w:r>
      <w:r w:rsidR="007648A1" w:rsidRPr="00FA6A84">
        <w:rPr>
          <w:rFonts w:ascii="Calibri" w:hAnsi="Calibri" w:cs="Calibri"/>
          <w:sz w:val="20"/>
          <w:szCs w:val="20"/>
          <w:lang w:val="en-US"/>
        </w:rPr>
        <w:t xml:space="preserve">rent management interfaces to assess its </w:t>
      </w:r>
      <w:r w:rsidR="007648A1" w:rsidRPr="00673120">
        <w:rPr>
          <w:rFonts w:ascii="Calibri" w:hAnsi="Calibri" w:cs="Calibri"/>
          <w:sz w:val="20"/>
          <w:szCs w:val="20"/>
          <w:lang w:val="en-US"/>
        </w:rPr>
        <w:t>performance. We’ve included the reference</w:t>
      </w:r>
      <w:r w:rsidR="00455FF1" w:rsidRPr="00673120">
        <w:rPr>
          <w:rFonts w:ascii="Calibri" w:hAnsi="Calibri" w:cs="Calibri"/>
          <w:sz w:val="20"/>
          <w:szCs w:val="20"/>
          <w:lang w:val="en-US"/>
        </w:rPr>
        <w:t>. Complementary model evaluations are also being planned, expanding the scope to different flavors of L2VPNs.</w:t>
      </w:r>
    </w:p>
    <w:p w14:paraId="30D1A075" w14:textId="77777777" w:rsidR="00455FF1" w:rsidRPr="00673120" w:rsidRDefault="00455FF1" w:rsidP="00FB2FBD">
      <w:pPr>
        <w:shd w:val="clear" w:color="auto" w:fill="F2F2F2" w:themeFill="background1" w:themeFillShade="F2"/>
        <w:jc w:val="both"/>
        <w:rPr>
          <w:rFonts w:ascii="Calibri" w:hAnsi="Calibri" w:cs="Calibri"/>
          <w:sz w:val="20"/>
          <w:szCs w:val="20"/>
          <w:lang w:val="en-US"/>
        </w:rPr>
      </w:pPr>
    </w:p>
    <w:p w14:paraId="73C0AF97" w14:textId="39B3251D" w:rsidR="004B2777" w:rsidRPr="00673120" w:rsidRDefault="00455FF1" w:rsidP="00673120">
      <w:pPr>
        <w:pStyle w:val="ListParagraph"/>
        <w:numPr>
          <w:ilvl w:val="0"/>
          <w:numId w:val="2"/>
        </w:numPr>
        <w:shd w:val="clear" w:color="auto" w:fill="F2F2F2" w:themeFill="background1" w:themeFillShade="F2"/>
      </w:pPr>
      <w:r w:rsidRPr="00673120">
        <w:rPr>
          <w:rFonts w:ascii="Calibri" w:hAnsi="Calibri" w:cs="Calibri"/>
          <w:sz w:val="20"/>
          <w:szCs w:val="20"/>
          <w:lang w:val="es-ES"/>
        </w:rPr>
        <w:t xml:space="preserve">R. Vilalta, R. Muñoz, G. Landi, L. Rodriguez, M. Capitani, R. </w:t>
      </w:r>
      <w:proofErr w:type="spellStart"/>
      <w:r w:rsidRPr="00673120">
        <w:rPr>
          <w:rFonts w:ascii="Calibri" w:hAnsi="Calibri" w:cs="Calibri"/>
          <w:sz w:val="20"/>
          <w:szCs w:val="20"/>
          <w:lang w:val="es-ES"/>
        </w:rPr>
        <w:t>Casellas</w:t>
      </w:r>
      <w:proofErr w:type="spellEnd"/>
      <w:r w:rsidRPr="00673120">
        <w:rPr>
          <w:rFonts w:ascii="Calibri" w:hAnsi="Calibri" w:cs="Calibri"/>
          <w:sz w:val="20"/>
          <w:szCs w:val="20"/>
          <w:lang w:val="es-ES"/>
        </w:rPr>
        <w:t>,</w:t>
      </w:r>
      <w:r>
        <w:rPr>
          <w:rFonts w:ascii="Calibri" w:hAnsi="Calibri" w:cs="Calibri"/>
          <w:sz w:val="20"/>
          <w:szCs w:val="20"/>
          <w:lang w:val="es-ES"/>
        </w:rPr>
        <w:t xml:space="preserve"> </w:t>
      </w:r>
      <w:proofErr w:type="gramStart"/>
      <w:r w:rsidRPr="00673120">
        <w:rPr>
          <w:rFonts w:ascii="Calibri" w:hAnsi="Calibri" w:cs="Calibri"/>
          <w:sz w:val="20"/>
          <w:szCs w:val="20"/>
          <w:lang w:val="es-ES"/>
        </w:rPr>
        <w:t>and  R.</w:t>
      </w:r>
      <w:proofErr w:type="gramEnd"/>
      <w:r w:rsidRPr="00673120">
        <w:rPr>
          <w:rFonts w:ascii="Calibri" w:hAnsi="Calibri" w:cs="Calibri"/>
          <w:sz w:val="20"/>
          <w:szCs w:val="20"/>
          <w:lang w:val="es-ES"/>
        </w:rPr>
        <w:t xml:space="preserve">  </w:t>
      </w:r>
      <w:proofErr w:type="gramStart"/>
      <w:r w:rsidRPr="00673120">
        <w:rPr>
          <w:rFonts w:ascii="Calibri" w:hAnsi="Calibri" w:cs="Calibri"/>
          <w:sz w:val="20"/>
          <w:szCs w:val="20"/>
          <w:lang w:val="en-US"/>
        </w:rPr>
        <w:t>Mart</w:t>
      </w:r>
      <w:r>
        <w:rPr>
          <w:rFonts w:ascii="Calibri" w:hAnsi="Calibri" w:cs="Calibri"/>
          <w:sz w:val="20"/>
          <w:szCs w:val="20"/>
          <w:lang w:val="en-US"/>
        </w:rPr>
        <w:t>i</w:t>
      </w:r>
      <w:r w:rsidRPr="00673120">
        <w:rPr>
          <w:rFonts w:ascii="Calibri" w:hAnsi="Calibri" w:cs="Calibri"/>
          <w:sz w:val="20"/>
          <w:szCs w:val="20"/>
          <w:lang w:val="en-US"/>
        </w:rPr>
        <w:t>nez,  “</w:t>
      </w:r>
      <w:proofErr w:type="gramEnd"/>
      <w:r w:rsidRPr="00673120">
        <w:rPr>
          <w:rFonts w:ascii="Calibri" w:hAnsi="Calibri" w:cs="Calibri"/>
          <w:sz w:val="20"/>
          <w:szCs w:val="20"/>
          <w:lang w:val="en-US"/>
        </w:rPr>
        <w:t xml:space="preserve">Experimental  demonstration  of  the  </w:t>
      </w:r>
      <w:proofErr w:type="spellStart"/>
      <w:r w:rsidRPr="00673120">
        <w:rPr>
          <w:rFonts w:ascii="Calibri" w:hAnsi="Calibri" w:cs="Calibri"/>
          <w:sz w:val="20"/>
          <w:szCs w:val="20"/>
          <w:lang w:val="en-US"/>
        </w:rPr>
        <w:t>bluespace’s</w:t>
      </w:r>
      <w:proofErr w:type="spellEnd"/>
      <w:r w:rsidRPr="00673120">
        <w:rPr>
          <w:rFonts w:ascii="Calibri" w:hAnsi="Calibri" w:cs="Calibri"/>
          <w:sz w:val="20"/>
          <w:szCs w:val="20"/>
          <w:lang w:val="en-US"/>
        </w:rPr>
        <w:t xml:space="preserve">  </w:t>
      </w:r>
      <w:proofErr w:type="spellStart"/>
      <w:r w:rsidRPr="00673120">
        <w:rPr>
          <w:rFonts w:ascii="Calibri" w:hAnsi="Calibri" w:cs="Calibri"/>
          <w:sz w:val="20"/>
          <w:szCs w:val="20"/>
          <w:lang w:val="en-US"/>
        </w:rPr>
        <w:t>nfv</w:t>
      </w:r>
      <w:proofErr w:type="spellEnd"/>
      <w:r>
        <w:rPr>
          <w:rFonts w:ascii="Calibri" w:hAnsi="Calibri" w:cs="Calibri"/>
          <w:sz w:val="20"/>
          <w:szCs w:val="20"/>
          <w:lang w:val="en-US"/>
        </w:rPr>
        <w:t xml:space="preserve"> </w:t>
      </w:r>
      <w:r w:rsidRPr="00673120">
        <w:rPr>
          <w:rFonts w:ascii="Calibri" w:hAnsi="Calibri" w:cs="Calibri"/>
          <w:sz w:val="20"/>
          <w:szCs w:val="20"/>
          <w:lang w:val="en-US"/>
        </w:rPr>
        <w:t xml:space="preserve">mano  framework  for  the  control  of  </w:t>
      </w:r>
      <w:proofErr w:type="spellStart"/>
      <w:r w:rsidRPr="00673120">
        <w:rPr>
          <w:rFonts w:ascii="Calibri" w:hAnsi="Calibri" w:cs="Calibri"/>
          <w:sz w:val="20"/>
          <w:szCs w:val="20"/>
          <w:lang w:val="en-US"/>
        </w:rPr>
        <w:t>sdm</w:t>
      </w:r>
      <w:proofErr w:type="spellEnd"/>
      <w:r w:rsidRPr="00673120">
        <w:rPr>
          <w:rFonts w:ascii="Calibri" w:hAnsi="Calibri" w:cs="Calibri"/>
          <w:sz w:val="20"/>
          <w:szCs w:val="20"/>
          <w:lang w:val="en-US"/>
        </w:rPr>
        <w:t>/</w:t>
      </w:r>
      <w:proofErr w:type="spellStart"/>
      <w:r w:rsidRPr="00673120">
        <w:rPr>
          <w:rFonts w:ascii="Calibri" w:hAnsi="Calibri" w:cs="Calibri"/>
          <w:sz w:val="20"/>
          <w:szCs w:val="20"/>
          <w:lang w:val="en-US"/>
        </w:rPr>
        <w:t>wdm</w:t>
      </w:r>
      <w:proofErr w:type="spellEnd"/>
      <w:r w:rsidRPr="00673120">
        <w:rPr>
          <w:rFonts w:ascii="Calibri" w:hAnsi="Calibri" w:cs="Calibri"/>
          <w:sz w:val="20"/>
          <w:szCs w:val="20"/>
          <w:lang w:val="en-US"/>
        </w:rPr>
        <w:t>-enabled  fronthaul  and</w:t>
      </w:r>
      <w:r>
        <w:rPr>
          <w:rFonts w:ascii="Calibri" w:hAnsi="Calibri" w:cs="Calibri"/>
          <w:sz w:val="20"/>
          <w:szCs w:val="20"/>
          <w:lang w:val="en-US"/>
        </w:rPr>
        <w:t xml:space="preserve"> </w:t>
      </w:r>
      <w:r w:rsidRPr="00673120">
        <w:rPr>
          <w:rFonts w:ascii="Calibri" w:hAnsi="Calibri" w:cs="Calibri"/>
          <w:sz w:val="20"/>
          <w:szCs w:val="20"/>
          <w:lang w:val="en-US"/>
        </w:rPr>
        <w:t xml:space="preserve">packet-based  transport  networks  by  extending  the  </w:t>
      </w:r>
      <w:proofErr w:type="spellStart"/>
      <w:r w:rsidRPr="00673120">
        <w:rPr>
          <w:rFonts w:ascii="Calibri" w:hAnsi="Calibri" w:cs="Calibri"/>
          <w:sz w:val="20"/>
          <w:szCs w:val="20"/>
          <w:lang w:val="en-US"/>
        </w:rPr>
        <w:t>tapi</w:t>
      </w:r>
      <w:proofErr w:type="spellEnd"/>
      <w:r w:rsidRPr="00673120">
        <w:rPr>
          <w:rFonts w:ascii="Calibri" w:hAnsi="Calibri" w:cs="Calibri"/>
          <w:sz w:val="20"/>
          <w:szCs w:val="20"/>
          <w:lang w:val="en-US"/>
        </w:rPr>
        <w:t>,”  in 2018  Eu-</w:t>
      </w:r>
      <w:proofErr w:type="spellStart"/>
      <w:r w:rsidRPr="00673120">
        <w:rPr>
          <w:rFonts w:ascii="Calibri" w:hAnsi="Calibri" w:cs="Calibri"/>
          <w:sz w:val="20"/>
          <w:szCs w:val="20"/>
          <w:lang w:val="en-US"/>
        </w:rPr>
        <w:t>ropean</w:t>
      </w:r>
      <w:proofErr w:type="spellEnd"/>
      <w:r w:rsidRPr="00673120">
        <w:rPr>
          <w:rFonts w:ascii="Calibri" w:hAnsi="Calibri" w:cs="Calibri"/>
          <w:sz w:val="20"/>
          <w:szCs w:val="20"/>
          <w:lang w:val="en-US"/>
        </w:rPr>
        <w:t xml:space="preserve"> Conference on Optical Communication (ECOC), pp. 1–3, IEEE,</w:t>
      </w:r>
      <w:r w:rsidRPr="00455FF1">
        <w:rPr>
          <w:rFonts w:ascii="Calibri" w:hAnsi="Calibri" w:cs="Calibri"/>
          <w:sz w:val="20"/>
          <w:szCs w:val="20"/>
          <w:lang w:val="en-US"/>
        </w:rPr>
        <w:t xml:space="preserve"> </w:t>
      </w:r>
      <w:r w:rsidRPr="00673120">
        <w:rPr>
          <w:rFonts w:ascii="Calibri" w:hAnsi="Calibri" w:cs="Calibri"/>
          <w:sz w:val="20"/>
          <w:szCs w:val="20"/>
          <w:lang w:val="en-US"/>
        </w:rPr>
        <w:t>2018.</w:t>
      </w:r>
    </w:p>
    <w:p w14:paraId="16CBF256" w14:textId="77777777" w:rsidR="004B2777" w:rsidRPr="004B2777" w:rsidRDefault="004B2777" w:rsidP="004B2777">
      <w:pPr>
        <w:shd w:val="clear" w:color="auto" w:fill="FFFFFF" w:themeFill="background1"/>
        <w:jc w:val="both"/>
        <w:rPr>
          <w:rFonts w:cstheme="minorHAnsi"/>
          <w:sz w:val="20"/>
          <w:szCs w:val="20"/>
        </w:rPr>
      </w:pPr>
    </w:p>
    <w:p w14:paraId="291C93AE"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Typos: </w:t>
      </w:r>
    </w:p>
    <w:p w14:paraId="485A3174"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Introduction, Paragraph 4: higest → highest </w:t>
      </w:r>
    </w:p>
    <w:p w14:paraId="4727FC18"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Figure 1: “Service Orchestation” → “Service Orchestration” </w:t>
      </w:r>
    </w:p>
    <w:p w14:paraId="63FEED19" w14:textId="6E6FD34E"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Subsection III-A (title): Desing → Design</w:t>
      </w:r>
    </w:p>
    <w:p w14:paraId="530A42EF" w14:textId="4BB69E5E" w:rsidR="00FB2FBD" w:rsidRDefault="00FB2FBD" w:rsidP="004B2777">
      <w:pPr>
        <w:shd w:val="clear" w:color="auto" w:fill="FFFFFF" w:themeFill="background1"/>
        <w:jc w:val="both"/>
        <w:rPr>
          <w:rFonts w:cstheme="minorHAnsi"/>
          <w:sz w:val="20"/>
          <w:szCs w:val="20"/>
        </w:rPr>
      </w:pPr>
    </w:p>
    <w:p w14:paraId="0B85174E" w14:textId="77777777" w:rsidR="008233EC" w:rsidRPr="004B2777" w:rsidRDefault="008233EC" w:rsidP="008233EC">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Pr="0051034E">
        <w:rPr>
          <w:rFonts w:ascii="Calibri" w:hAnsi="Calibri" w:cs="Calibri"/>
          <w:sz w:val="20"/>
          <w:szCs w:val="20"/>
          <w:lang w:val="en-US"/>
        </w:rPr>
        <w:t xml:space="preserve"> </w:t>
      </w:r>
      <w:r>
        <w:rPr>
          <w:rFonts w:ascii="Calibri" w:hAnsi="Calibri" w:cs="Calibri"/>
          <w:sz w:val="20"/>
          <w:szCs w:val="20"/>
          <w:lang w:val="en-US"/>
        </w:rPr>
        <w:t>We have reviewed and corrected the t</w:t>
      </w:r>
      <w:r w:rsidRPr="00FB2FBD">
        <w:rPr>
          <w:rFonts w:ascii="Calibri" w:hAnsi="Calibri" w:cs="Calibri"/>
          <w:sz w:val="20"/>
          <w:szCs w:val="20"/>
          <w:lang w:val="en-US"/>
        </w:rPr>
        <w:t>ypos</w:t>
      </w:r>
      <w:r>
        <w:rPr>
          <w:rFonts w:ascii="Calibri" w:hAnsi="Calibri" w:cs="Calibri"/>
          <w:sz w:val="20"/>
          <w:szCs w:val="20"/>
          <w:lang w:val="en-US"/>
        </w:rPr>
        <w:t xml:space="preserve"> errors,</w:t>
      </w:r>
      <w:r w:rsidRPr="00FB2FBD">
        <w:rPr>
          <w:rFonts w:ascii="Calibri" w:hAnsi="Calibri" w:cs="Calibri"/>
          <w:sz w:val="20"/>
          <w:szCs w:val="20"/>
          <w:lang w:val="en-US"/>
        </w:rPr>
        <w:t xml:space="preserve"> </w:t>
      </w:r>
      <w:r>
        <w:rPr>
          <w:rFonts w:ascii="Calibri" w:hAnsi="Calibri" w:cs="Calibri"/>
          <w:sz w:val="20"/>
          <w:szCs w:val="20"/>
          <w:lang w:val="en-US"/>
        </w:rPr>
        <w:t xml:space="preserve">we have added </w:t>
      </w:r>
      <w:r w:rsidRPr="00FB2FBD">
        <w:rPr>
          <w:rFonts w:ascii="Calibri" w:hAnsi="Calibri" w:cs="Calibri"/>
          <w:sz w:val="20"/>
          <w:szCs w:val="20"/>
          <w:lang w:val="en-US"/>
        </w:rPr>
        <w:t>a prof reading to improve the English</w:t>
      </w:r>
      <w:r>
        <w:rPr>
          <w:rFonts w:ascii="Calibri" w:hAnsi="Calibri" w:cs="Calibri"/>
          <w:sz w:val="20"/>
          <w:szCs w:val="20"/>
          <w:lang w:val="en-US"/>
        </w:rPr>
        <w:t xml:space="preserve"> and increase the readability.</w:t>
      </w:r>
    </w:p>
    <w:p w14:paraId="45DAC3C1" w14:textId="77777777" w:rsidR="004B2777" w:rsidRPr="004B2777" w:rsidRDefault="004B2777" w:rsidP="004B2777">
      <w:pPr>
        <w:shd w:val="clear" w:color="auto" w:fill="FFFFFF" w:themeFill="background1"/>
        <w:jc w:val="both"/>
        <w:rPr>
          <w:rFonts w:cstheme="minorHAnsi"/>
          <w:sz w:val="20"/>
          <w:szCs w:val="20"/>
        </w:rPr>
      </w:pPr>
    </w:p>
    <w:p w14:paraId="74949DA0" w14:textId="473943A0" w:rsidR="004B2777" w:rsidRDefault="004B2777" w:rsidP="004B2777">
      <w:pPr>
        <w:shd w:val="clear" w:color="auto" w:fill="FFFFFF" w:themeFill="background1"/>
        <w:jc w:val="both"/>
        <w:rPr>
          <w:rFonts w:cstheme="minorHAnsi"/>
          <w:b/>
          <w:bCs/>
        </w:rPr>
      </w:pPr>
      <w:r w:rsidRPr="004B2777">
        <w:rPr>
          <w:rFonts w:cstheme="minorHAnsi"/>
          <w:b/>
          <w:bCs/>
        </w:rPr>
        <w:lastRenderedPageBreak/>
        <w:t>Review 4 (Reviewer F)</w:t>
      </w:r>
    </w:p>
    <w:p w14:paraId="7AE43B38" w14:textId="77777777" w:rsidR="004B2777" w:rsidRPr="004B2777" w:rsidRDefault="004B2777" w:rsidP="004B2777">
      <w:pPr>
        <w:shd w:val="clear" w:color="auto" w:fill="FFFFFF" w:themeFill="background1"/>
        <w:jc w:val="both"/>
        <w:rPr>
          <w:rFonts w:cstheme="minorHAnsi"/>
          <w:b/>
          <w:bCs/>
        </w:rPr>
      </w:pPr>
    </w:p>
    <w:p w14:paraId="187ACF93" w14:textId="77777777" w:rsidR="0051034E" w:rsidRDefault="004B2777" w:rsidP="004B2777">
      <w:pPr>
        <w:shd w:val="clear" w:color="auto" w:fill="FFFFFF" w:themeFill="background1"/>
        <w:jc w:val="both"/>
        <w:rPr>
          <w:rFonts w:cstheme="minorHAnsi"/>
          <w:sz w:val="20"/>
          <w:szCs w:val="20"/>
        </w:rPr>
      </w:pPr>
      <w:r w:rsidRPr="004B2777">
        <w:rPr>
          <w:rFonts w:cstheme="minorHAnsi"/>
          <w:b/>
          <w:bCs/>
          <w:sz w:val="20"/>
          <w:szCs w:val="20"/>
        </w:rPr>
        <w:t>Majors</w:t>
      </w:r>
      <w:r w:rsidRPr="004B2777">
        <w:rPr>
          <w:rFonts w:cstheme="minorHAnsi"/>
          <w:sz w:val="20"/>
          <w:szCs w:val="20"/>
        </w:rPr>
        <w:t xml:space="preserve">: The results are not well presented. The testing is very minimum and the only result figure is unreadable. </w:t>
      </w:r>
    </w:p>
    <w:p w14:paraId="74D82930" w14:textId="00C16111" w:rsidR="0051034E" w:rsidRDefault="0051034E" w:rsidP="004B2777">
      <w:pPr>
        <w:shd w:val="clear" w:color="auto" w:fill="FFFFFF" w:themeFill="background1"/>
        <w:jc w:val="both"/>
        <w:rPr>
          <w:rFonts w:cstheme="minorHAnsi"/>
          <w:sz w:val="20"/>
          <w:szCs w:val="20"/>
        </w:rPr>
      </w:pPr>
    </w:p>
    <w:p w14:paraId="22365A1A" w14:textId="7F8E5391" w:rsidR="00AB587C" w:rsidRDefault="0051034E" w:rsidP="00AB587C">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AB587C">
        <w:rPr>
          <w:rFonts w:ascii="Calibri" w:hAnsi="Calibri" w:cs="Calibri"/>
          <w:sz w:val="20"/>
          <w:szCs w:val="20"/>
          <w:lang w:val="en-US"/>
        </w:rPr>
        <w:t xml:space="preserve"> </w:t>
      </w:r>
      <w:r w:rsidR="00AB587C" w:rsidRPr="00FB2FBD">
        <w:rPr>
          <w:rFonts w:ascii="Calibri" w:hAnsi="Calibri" w:cs="Calibri"/>
          <w:sz w:val="20"/>
          <w:szCs w:val="20"/>
          <w:lang w:val="en-US"/>
        </w:rPr>
        <w:t>The fi</w:t>
      </w:r>
      <w:r w:rsidR="00AB587C">
        <w:rPr>
          <w:rFonts w:ascii="Calibri" w:hAnsi="Calibri" w:cs="Calibri"/>
          <w:sz w:val="20"/>
          <w:szCs w:val="20"/>
          <w:lang w:val="en-US"/>
        </w:rPr>
        <w:t xml:space="preserve">gure 5 compare the mean time consumed during the execution of the CREATE and DELETE calls on the SDN controller. The figure has been updated </w:t>
      </w:r>
      <w:r w:rsidR="007648A1">
        <w:rPr>
          <w:rFonts w:ascii="Calibri" w:hAnsi="Calibri" w:cs="Calibri"/>
          <w:sz w:val="20"/>
          <w:szCs w:val="20"/>
          <w:lang w:val="en-US"/>
        </w:rPr>
        <w:t>and a complementary table added to improve readability</w:t>
      </w:r>
      <w:r w:rsidR="00AB587C">
        <w:rPr>
          <w:rFonts w:ascii="Calibri" w:hAnsi="Calibri" w:cs="Calibri"/>
          <w:sz w:val="20"/>
          <w:szCs w:val="20"/>
          <w:lang w:val="en-US"/>
        </w:rPr>
        <w:t>.</w:t>
      </w:r>
    </w:p>
    <w:p w14:paraId="1A2B5DBB" w14:textId="77777777" w:rsidR="00AB587C" w:rsidRDefault="00AB587C" w:rsidP="00AB587C">
      <w:pPr>
        <w:shd w:val="clear" w:color="auto" w:fill="F2F2F2" w:themeFill="background1" w:themeFillShade="F2"/>
        <w:jc w:val="both"/>
        <w:rPr>
          <w:rFonts w:ascii="Calibri" w:hAnsi="Calibri" w:cs="Calibri"/>
          <w:sz w:val="20"/>
          <w:szCs w:val="20"/>
          <w:lang w:val="en-US"/>
        </w:rPr>
      </w:pPr>
    </w:p>
    <w:p w14:paraId="0CB790F3" w14:textId="77777777" w:rsidR="00AB587C" w:rsidRDefault="00AB587C" w:rsidP="00AB587C">
      <w:pPr>
        <w:shd w:val="clear" w:color="auto" w:fill="F2F2F2" w:themeFill="background1" w:themeFillShade="F2"/>
        <w:jc w:val="both"/>
        <w:rPr>
          <w:rFonts w:ascii="Calibri" w:hAnsi="Calibri" w:cs="Calibri"/>
          <w:sz w:val="20"/>
          <w:szCs w:val="20"/>
          <w:lang w:val="en-US"/>
        </w:rPr>
      </w:pPr>
      <w:r w:rsidRPr="0019378D">
        <w:rPr>
          <w:rFonts w:ascii="Calibri" w:hAnsi="Calibri" w:cs="Calibri"/>
          <w:noProof/>
          <w:sz w:val="20"/>
          <w:szCs w:val="20"/>
          <w:lang w:val="en-US"/>
        </w:rPr>
        <w:drawing>
          <wp:inline distT="0" distB="0" distL="0" distR="0" wp14:anchorId="37241AE1" wp14:editId="7F27E9F3">
            <wp:extent cx="4524805" cy="62784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4562705" cy="633103"/>
                    </a:xfrm>
                    <a:prstGeom prst="rect">
                      <a:avLst/>
                    </a:prstGeom>
                  </pic:spPr>
                </pic:pic>
              </a:graphicData>
            </a:graphic>
          </wp:inline>
        </w:drawing>
      </w:r>
    </w:p>
    <w:p w14:paraId="79406EB9" w14:textId="77777777" w:rsidR="00AB587C" w:rsidRDefault="00AB587C" w:rsidP="00AB587C">
      <w:pPr>
        <w:shd w:val="clear" w:color="auto" w:fill="F2F2F2" w:themeFill="background1" w:themeFillShade="F2"/>
        <w:jc w:val="both"/>
        <w:rPr>
          <w:rFonts w:ascii="Calibri" w:hAnsi="Calibri" w:cs="Calibri"/>
          <w:sz w:val="20"/>
          <w:szCs w:val="20"/>
          <w:lang w:val="en-US"/>
        </w:rPr>
      </w:pPr>
    </w:p>
    <w:p w14:paraId="15B57157" w14:textId="0FC9C826" w:rsidR="0051034E" w:rsidRPr="00AB587C" w:rsidRDefault="00AB587C" w:rsidP="00AB587C">
      <w:pPr>
        <w:shd w:val="clear" w:color="auto" w:fill="F2F2F2" w:themeFill="background1" w:themeFillShade="F2"/>
        <w:jc w:val="both"/>
        <w:rPr>
          <w:rFonts w:ascii="Calibri" w:hAnsi="Calibri" w:cs="Calibri"/>
          <w:sz w:val="20"/>
          <w:szCs w:val="20"/>
          <w:lang w:val="en-US"/>
        </w:rPr>
      </w:pPr>
      <w:r>
        <w:rPr>
          <w:noProof/>
        </w:rPr>
        <w:drawing>
          <wp:inline distT="0" distB="0" distL="0" distR="0" wp14:anchorId="394702AB" wp14:editId="743E2978">
            <wp:extent cx="5943600" cy="1696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6085"/>
                    </a:xfrm>
                    <a:prstGeom prst="rect">
                      <a:avLst/>
                    </a:prstGeom>
                  </pic:spPr>
                </pic:pic>
              </a:graphicData>
            </a:graphic>
          </wp:inline>
        </w:drawing>
      </w:r>
    </w:p>
    <w:p w14:paraId="420852C2" w14:textId="77777777" w:rsidR="00AB587C" w:rsidRDefault="00AB587C" w:rsidP="004B2777">
      <w:pPr>
        <w:shd w:val="clear" w:color="auto" w:fill="FFFFFF" w:themeFill="background1"/>
        <w:jc w:val="both"/>
        <w:rPr>
          <w:rFonts w:cstheme="minorHAnsi"/>
          <w:sz w:val="20"/>
          <w:szCs w:val="20"/>
        </w:rPr>
      </w:pPr>
    </w:p>
    <w:p w14:paraId="046FED27" w14:textId="4B100E7B"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authors claim that the L3NM implementation is introduced for the first time, in fact, there is implementation already available on Github. The literature review is incomplete. In particular, only one recent reference was used. </w:t>
      </w:r>
    </w:p>
    <w:p w14:paraId="06E0A250" w14:textId="72BF8DAF" w:rsidR="004B2777" w:rsidRDefault="004B2777" w:rsidP="004B2777">
      <w:pPr>
        <w:shd w:val="clear" w:color="auto" w:fill="FFFFFF" w:themeFill="background1"/>
        <w:jc w:val="both"/>
        <w:rPr>
          <w:rFonts w:cstheme="minorHAnsi"/>
          <w:sz w:val="20"/>
          <w:szCs w:val="20"/>
        </w:rPr>
      </w:pPr>
    </w:p>
    <w:p w14:paraId="17C4BC25" w14:textId="4FF399D2" w:rsidR="00BF4F5A" w:rsidRDefault="004B2777" w:rsidP="0051034E">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51034E">
        <w:rPr>
          <w:rFonts w:ascii="Calibri" w:hAnsi="Calibri" w:cs="Calibri"/>
          <w:sz w:val="20"/>
          <w:szCs w:val="20"/>
          <w:lang w:val="en-US"/>
        </w:rPr>
        <w:t xml:space="preserve"> </w:t>
      </w:r>
      <w:r w:rsidR="007648A1">
        <w:rPr>
          <w:rFonts w:ascii="Calibri" w:hAnsi="Calibri" w:cs="Calibri"/>
          <w:sz w:val="20"/>
          <w:szCs w:val="20"/>
          <w:lang w:val="en-US"/>
        </w:rPr>
        <w:t xml:space="preserve">To the best of our knowledge, the only </w:t>
      </w:r>
      <w:proofErr w:type="spellStart"/>
      <w:r w:rsidR="007648A1">
        <w:rPr>
          <w:rFonts w:ascii="Calibri" w:hAnsi="Calibri" w:cs="Calibri"/>
          <w:sz w:val="20"/>
          <w:szCs w:val="20"/>
          <w:lang w:val="en-US"/>
        </w:rPr>
        <w:t>github</w:t>
      </w:r>
      <w:proofErr w:type="spellEnd"/>
      <w:r w:rsidR="007648A1">
        <w:rPr>
          <w:rFonts w:ascii="Calibri" w:hAnsi="Calibri" w:cs="Calibri"/>
          <w:sz w:val="20"/>
          <w:szCs w:val="20"/>
          <w:lang w:val="en-US"/>
        </w:rPr>
        <w:t xml:space="preserve"> project pointing L3NM is </w:t>
      </w:r>
      <w:hyperlink r:id="rId14" w:history="1">
        <w:r w:rsidR="007648A1" w:rsidRPr="007648A1">
          <w:rPr>
            <w:rStyle w:val="Hyperlink"/>
            <w:rFonts w:ascii="Calibri" w:hAnsi="Calibri" w:cs="Calibri"/>
            <w:sz w:val="20"/>
            <w:szCs w:val="20"/>
            <w:lang w:val="en-US"/>
          </w:rPr>
          <w:t>https://github.com/IETF-OPSAWG-WG/l3nm</w:t>
        </w:r>
      </w:hyperlink>
      <w:r w:rsidR="007648A1">
        <w:rPr>
          <w:rFonts w:ascii="Calibri" w:hAnsi="Calibri" w:cs="Calibri"/>
          <w:sz w:val="20"/>
          <w:szCs w:val="20"/>
          <w:lang w:val="en-US"/>
        </w:rPr>
        <w:t>. This repository</w:t>
      </w:r>
      <w:r w:rsidR="0051034E">
        <w:rPr>
          <w:rFonts w:ascii="Calibri" w:hAnsi="Calibri" w:cs="Calibri"/>
          <w:sz w:val="20"/>
          <w:szCs w:val="20"/>
          <w:lang w:val="en-US"/>
        </w:rPr>
        <w:t xml:space="preserve"> is maintained by the authors</w:t>
      </w:r>
      <w:r w:rsidR="00BF4F5A">
        <w:rPr>
          <w:rFonts w:ascii="Calibri" w:hAnsi="Calibri" w:cs="Calibri"/>
          <w:sz w:val="20"/>
          <w:szCs w:val="20"/>
          <w:lang w:val="en-US"/>
        </w:rPr>
        <w:t xml:space="preserve"> of the current </w:t>
      </w:r>
      <w:r w:rsidR="00F17FBF">
        <w:rPr>
          <w:rFonts w:ascii="Calibri" w:hAnsi="Calibri" w:cs="Calibri"/>
          <w:sz w:val="20"/>
          <w:szCs w:val="20"/>
          <w:lang w:val="en-US"/>
        </w:rPr>
        <w:t>paper</w:t>
      </w:r>
      <w:r w:rsidR="0051034E">
        <w:rPr>
          <w:rFonts w:ascii="Calibri" w:hAnsi="Calibri" w:cs="Calibri"/>
          <w:sz w:val="20"/>
          <w:szCs w:val="20"/>
          <w:lang w:val="en-US"/>
        </w:rPr>
        <w:t xml:space="preserve">. The repository includes the </w:t>
      </w:r>
      <w:r w:rsidR="00BF4F5A">
        <w:rPr>
          <w:rFonts w:ascii="Calibri" w:hAnsi="Calibri" w:cs="Calibri"/>
          <w:sz w:val="20"/>
          <w:szCs w:val="20"/>
          <w:lang w:val="en-US"/>
        </w:rPr>
        <w:t xml:space="preserve">L3VPN network </w:t>
      </w:r>
      <w:r w:rsidR="0051034E">
        <w:rPr>
          <w:rFonts w:ascii="Calibri" w:hAnsi="Calibri" w:cs="Calibri"/>
          <w:sz w:val="20"/>
          <w:szCs w:val="20"/>
          <w:lang w:val="en-US"/>
        </w:rPr>
        <w:t>data model and the IETF draft document</w:t>
      </w:r>
      <w:r w:rsidR="00BF4F5A">
        <w:rPr>
          <w:rFonts w:ascii="Calibri" w:hAnsi="Calibri" w:cs="Calibri"/>
          <w:sz w:val="20"/>
          <w:szCs w:val="20"/>
          <w:lang w:val="en-US"/>
        </w:rPr>
        <w:t xml:space="preserve"> referenced on the proposal on [12]</w:t>
      </w:r>
      <w:r w:rsidR="0051034E">
        <w:rPr>
          <w:rFonts w:ascii="Calibri" w:hAnsi="Calibri" w:cs="Calibri"/>
          <w:sz w:val="20"/>
          <w:szCs w:val="20"/>
          <w:lang w:val="en-US"/>
        </w:rPr>
        <w:t xml:space="preserve">. </w:t>
      </w:r>
      <w:r w:rsidR="00BF4F5A">
        <w:rPr>
          <w:rFonts w:ascii="Calibri" w:hAnsi="Calibri" w:cs="Calibri"/>
          <w:sz w:val="20"/>
          <w:szCs w:val="20"/>
          <w:lang w:val="en-US"/>
        </w:rPr>
        <w:t xml:space="preserve"> </w:t>
      </w:r>
      <w:r w:rsidR="00AB587C">
        <w:rPr>
          <w:rFonts w:ascii="Calibri" w:hAnsi="Calibri" w:cs="Calibri"/>
          <w:sz w:val="20"/>
          <w:szCs w:val="20"/>
          <w:lang w:val="en-US"/>
        </w:rPr>
        <w:t xml:space="preserve">The draft includes an implementors notes section, with the notes from Nokia, Huawei, Infinera and Cisco. </w:t>
      </w:r>
      <w:r w:rsidR="007C20FD">
        <w:rPr>
          <w:rFonts w:ascii="Calibri" w:hAnsi="Calibri" w:cs="Calibri"/>
          <w:sz w:val="20"/>
          <w:szCs w:val="20"/>
          <w:lang w:val="en-US"/>
        </w:rPr>
        <w:t>Cisco is co-authoring this paper.</w:t>
      </w:r>
    </w:p>
    <w:p w14:paraId="52312C14" w14:textId="77777777" w:rsidR="00BF4F5A" w:rsidRDefault="00BF4F5A" w:rsidP="0051034E">
      <w:pPr>
        <w:shd w:val="clear" w:color="auto" w:fill="F2F2F2" w:themeFill="background1" w:themeFillShade="F2"/>
        <w:jc w:val="both"/>
        <w:rPr>
          <w:rFonts w:ascii="Calibri" w:hAnsi="Calibri" w:cs="Calibri"/>
          <w:sz w:val="20"/>
          <w:szCs w:val="20"/>
          <w:lang w:val="en-US"/>
        </w:rPr>
      </w:pPr>
    </w:p>
    <w:p w14:paraId="2C5CE2A0" w14:textId="37A3B9DB" w:rsidR="00BF4F5A" w:rsidRDefault="00BF4F5A" w:rsidP="0051034E">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We claim this work as the first implementation of the L3NM mainly because the draft is on track for standardization in the IETF</w:t>
      </w:r>
      <w:r w:rsidR="00F17FBF">
        <w:rPr>
          <w:rFonts w:ascii="Calibri" w:hAnsi="Calibri" w:cs="Calibri"/>
          <w:sz w:val="20"/>
          <w:szCs w:val="20"/>
          <w:lang w:val="en-US"/>
        </w:rPr>
        <w:t xml:space="preserve"> and</w:t>
      </w:r>
      <w:r w:rsidR="00C473B3">
        <w:rPr>
          <w:rFonts w:ascii="Calibri" w:hAnsi="Calibri" w:cs="Calibri"/>
          <w:sz w:val="20"/>
          <w:szCs w:val="20"/>
          <w:lang w:val="en-US"/>
        </w:rPr>
        <w:t xml:space="preserve"> is process of adoption on the commercial SDN controllers</w:t>
      </w:r>
      <w:r w:rsidR="0051034E">
        <w:rPr>
          <w:rFonts w:ascii="Calibri" w:hAnsi="Calibri" w:cs="Calibri"/>
          <w:sz w:val="20"/>
          <w:szCs w:val="20"/>
          <w:lang w:val="en-US"/>
        </w:rPr>
        <w:t>.</w:t>
      </w:r>
      <w:r>
        <w:rPr>
          <w:rFonts w:ascii="Calibri" w:hAnsi="Calibri" w:cs="Calibri"/>
          <w:sz w:val="20"/>
          <w:szCs w:val="20"/>
          <w:lang w:val="en-US"/>
        </w:rPr>
        <w:t xml:space="preserve"> There are other set of implementations reported using </w:t>
      </w:r>
      <w:r w:rsidR="007648A1">
        <w:rPr>
          <w:rFonts w:ascii="Calibri" w:hAnsi="Calibri" w:cs="Calibri"/>
          <w:sz w:val="20"/>
          <w:szCs w:val="20"/>
          <w:lang w:val="en-US"/>
        </w:rPr>
        <w:t>the L3 S</w:t>
      </w:r>
      <w:r>
        <w:rPr>
          <w:rFonts w:ascii="Calibri" w:hAnsi="Calibri" w:cs="Calibri"/>
          <w:sz w:val="20"/>
          <w:szCs w:val="20"/>
          <w:lang w:val="en-US"/>
        </w:rPr>
        <w:t xml:space="preserve">ervice </w:t>
      </w:r>
      <w:r w:rsidR="007648A1">
        <w:rPr>
          <w:rFonts w:ascii="Calibri" w:hAnsi="Calibri" w:cs="Calibri"/>
          <w:sz w:val="20"/>
          <w:szCs w:val="20"/>
          <w:lang w:val="en-US"/>
        </w:rPr>
        <w:t xml:space="preserve">Model </w:t>
      </w:r>
      <w:r>
        <w:rPr>
          <w:rFonts w:ascii="Calibri" w:hAnsi="Calibri" w:cs="Calibri"/>
          <w:sz w:val="20"/>
          <w:szCs w:val="20"/>
          <w:lang w:val="en-US"/>
        </w:rPr>
        <w:t>(L3SM).</w:t>
      </w:r>
    </w:p>
    <w:p w14:paraId="54E9A58B" w14:textId="545BC0A8" w:rsidR="004B2777" w:rsidRPr="00AB587C" w:rsidRDefault="00BF4F5A" w:rsidP="00AB587C">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 xml:space="preserve"> </w:t>
      </w:r>
      <w:r w:rsidR="0051034E">
        <w:rPr>
          <w:rFonts w:ascii="Calibri" w:hAnsi="Calibri" w:cs="Calibri"/>
          <w:sz w:val="20"/>
          <w:szCs w:val="20"/>
          <w:lang w:val="en-US"/>
        </w:rPr>
        <w:t xml:space="preserve"> </w:t>
      </w:r>
    </w:p>
    <w:p w14:paraId="22809E10" w14:textId="7C154502" w:rsidR="004B2777" w:rsidRDefault="004B2777" w:rsidP="004B2777">
      <w:pPr>
        <w:shd w:val="clear" w:color="auto" w:fill="FFFFFF" w:themeFill="background1"/>
        <w:jc w:val="both"/>
        <w:rPr>
          <w:rFonts w:cstheme="minorHAnsi"/>
          <w:sz w:val="20"/>
          <w:szCs w:val="20"/>
        </w:rPr>
      </w:pPr>
      <w:r w:rsidRPr="004B2777">
        <w:rPr>
          <w:rFonts w:cstheme="minorHAnsi"/>
          <w:b/>
          <w:bCs/>
          <w:sz w:val="20"/>
          <w:szCs w:val="20"/>
        </w:rPr>
        <w:t>Minor</w:t>
      </w:r>
      <w:r w:rsidRPr="004B2777">
        <w:rPr>
          <w:rFonts w:cstheme="minorHAnsi"/>
          <w:sz w:val="20"/>
          <w:szCs w:val="20"/>
        </w:rPr>
        <w:t>: Many typos in the paper, the manuscript needs a careful proofreading</w:t>
      </w:r>
    </w:p>
    <w:p w14:paraId="57054893" w14:textId="00BE0A25" w:rsidR="004B2777" w:rsidRDefault="004B2777" w:rsidP="004B2777">
      <w:pPr>
        <w:shd w:val="clear" w:color="auto" w:fill="FFFFFF" w:themeFill="background1"/>
        <w:jc w:val="both"/>
        <w:rPr>
          <w:rFonts w:cstheme="minorHAnsi"/>
          <w:sz w:val="20"/>
          <w:szCs w:val="20"/>
        </w:rPr>
      </w:pPr>
    </w:p>
    <w:p w14:paraId="1597DFA5" w14:textId="7100FEF1" w:rsidR="004B2777" w:rsidRPr="004B2777" w:rsidRDefault="004B2777" w:rsidP="0051034E">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51034E" w:rsidRPr="0051034E">
        <w:rPr>
          <w:rFonts w:ascii="Calibri" w:hAnsi="Calibri" w:cs="Calibri"/>
          <w:sz w:val="20"/>
          <w:szCs w:val="20"/>
          <w:lang w:val="en-US"/>
        </w:rPr>
        <w:t xml:space="preserve"> </w:t>
      </w:r>
      <w:r w:rsidR="00FC0F61">
        <w:rPr>
          <w:rFonts w:ascii="Calibri" w:hAnsi="Calibri" w:cs="Calibri"/>
          <w:sz w:val="20"/>
          <w:szCs w:val="20"/>
          <w:lang w:val="en-US"/>
        </w:rPr>
        <w:t xml:space="preserve">We have </w:t>
      </w:r>
      <w:r w:rsidR="008233EC">
        <w:rPr>
          <w:rFonts w:ascii="Calibri" w:hAnsi="Calibri" w:cs="Calibri"/>
          <w:sz w:val="20"/>
          <w:szCs w:val="20"/>
          <w:lang w:val="en-US"/>
        </w:rPr>
        <w:t xml:space="preserve">reviewed and </w:t>
      </w:r>
      <w:r w:rsidR="00FC0F61">
        <w:rPr>
          <w:rFonts w:ascii="Calibri" w:hAnsi="Calibri" w:cs="Calibri"/>
          <w:sz w:val="20"/>
          <w:szCs w:val="20"/>
          <w:lang w:val="en-US"/>
        </w:rPr>
        <w:t xml:space="preserve">corrected </w:t>
      </w:r>
      <w:r w:rsidR="008233EC">
        <w:rPr>
          <w:rFonts w:ascii="Calibri" w:hAnsi="Calibri" w:cs="Calibri"/>
          <w:sz w:val="20"/>
          <w:szCs w:val="20"/>
          <w:lang w:val="en-US"/>
        </w:rPr>
        <w:t xml:space="preserve">the </w:t>
      </w:r>
      <w:r w:rsidR="00FC0F61">
        <w:rPr>
          <w:rFonts w:ascii="Calibri" w:hAnsi="Calibri" w:cs="Calibri"/>
          <w:sz w:val="20"/>
          <w:szCs w:val="20"/>
          <w:lang w:val="en-US"/>
        </w:rPr>
        <w:t>t</w:t>
      </w:r>
      <w:r w:rsidR="0051034E" w:rsidRPr="00FB2FBD">
        <w:rPr>
          <w:rFonts w:ascii="Calibri" w:hAnsi="Calibri" w:cs="Calibri"/>
          <w:sz w:val="20"/>
          <w:szCs w:val="20"/>
          <w:lang w:val="en-US"/>
        </w:rPr>
        <w:t>ypos</w:t>
      </w:r>
      <w:r w:rsidR="008233EC">
        <w:rPr>
          <w:rFonts w:ascii="Calibri" w:hAnsi="Calibri" w:cs="Calibri"/>
          <w:sz w:val="20"/>
          <w:szCs w:val="20"/>
          <w:lang w:val="en-US"/>
        </w:rPr>
        <w:t xml:space="preserve"> errors,</w:t>
      </w:r>
      <w:r w:rsidR="0051034E" w:rsidRPr="00FB2FBD">
        <w:rPr>
          <w:rFonts w:ascii="Calibri" w:hAnsi="Calibri" w:cs="Calibri"/>
          <w:sz w:val="20"/>
          <w:szCs w:val="20"/>
          <w:lang w:val="en-US"/>
        </w:rPr>
        <w:t xml:space="preserve"> </w:t>
      </w:r>
      <w:r w:rsidR="008233EC">
        <w:rPr>
          <w:rFonts w:ascii="Calibri" w:hAnsi="Calibri" w:cs="Calibri"/>
          <w:sz w:val="20"/>
          <w:szCs w:val="20"/>
          <w:lang w:val="en-US"/>
        </w:rPr>
        <w:t xml:space="preserve">we have added </w:t>
      </w:r>
      <w:r w:rsidR="0051034E" w:rsidRPr="00FB2FBD">
        <w:rPr>
          <w:rFonts w:ascii="Calibri" w:hAnsi="Calibri" w:cs="Calibri"/>
          <w:sz w:val="20"/>
          <w:szCs w:val="20"/>
          <w:lang w:val="en-US"/>
        </w:rPr>
        <w:t>a prof reading to improve the English</w:t>
      </w:r>
      <w:r w:rsidR="008233EC">
        <w:rPr>
          <w:rFonts w:ascii="Calibri" w:hAnsi="Calibri" w:cs="Calibri"/>
          <w:sz w:val="20"/>
          <w:szCs w:val="20"/>
          <w:lang w:val="en-US"/>
        </w:rPr>
        <w:t xml:space="preserve"> and increase the readability</w:t>
      </w:r>
      <w:r w:rsidR="0051034E">
        <w:rPr>
          <w:rFonts w:ascii="Calibri" w:hAnsi="Calibri" w:cs="Calibri"/>
          <w:sz w:val="20"/>
          <w:szCs w:val="20"/>
          <w:lang w:val="en-US"/>
        </w:rPr>
        <w:t>.</w:t>
      </w:r>
    </w:p>
    <w:p w14:paraId="2E86A2BF" w14:textId="5FCF1806" w:rsidR="00155F5A" w:rsidRPr="00155F5A" w:rsidRDefault="00155F5A" w:rsidP="004B2777">
      <w:pPr>
        <w:shd w:val="clear" w:color="auto" w:fill="FFFFFF" w:themeFill="background1"/>
        <w:jc w:val="both"/>
        <w:rPr>
          <w:rFonts w:asciiTheme="minorHAnsi" w:hAnsiTheme="minorHAnsi" w:cstheme="minorHAnsi"/>
          <w:sz w:val="20"/>
          <w:szCs w:val="20"/>
        </w:rPr>
      </w:pPr>
    </w:p>
    <w:sectPr w:rsidR="00155F5A" w:rsidRPr="00155F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ctor Lopez" w:date="2020-09-10T08:09:00Z" w:initials="VL">
    <w:p w14:paraId="42132833" w14:textId="4EF8A102" w:rsidR="007648A1" w:rsidRPr="007648A1" w:rsidRDefault="007648A1">
      <w:pPr>
        <w:pStyle w:val="CommentText"/>
        <w:rPr>
          <w:lang w:val="es-ES"/>
        </w:rPr>
      </w:pPr>
      <w:r>
        <w:rPr>
          <w:rStyle w:val="CommentReference"/>
        </w:rPr>
        <w:annotationRef/>
      </w:r>
      <w:proofErr w:type="spellStart"/>
      <w:r>
        <w:rPr>
          <w:lang w:val="es-ES"/>
        </w:rPr>
        <w:t>Paper</w:t>
      </w:r>
      <w:proofErr w:type="spellEnd"/>
      <w:r>
        <w:rPr>
          <w:lang w:val="es-ES"/>
        </w:rPr>
        <w:t xml:space="preserve"> de </w:t>
      </w:r>
      <w:proofErr w:type="spellStart"/>
      <w:r>
        <w:rPr>
          <w:lang w:val="es-ES"/>
        </w:rPr>
        <w:t>Ricard</w:t>
      </w:r>
      <w:proofErr w:type="spellEnd"/>
      <w:r>
        <w:rPr>
          <w:lang w:val="es-ES"/>
        </w:rPr>
        <w:t xml:space="preserve"> de ECOC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1328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5DBB" w16cex:dateUtc="2020-09-10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132833" w16cid:durableId="23045D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6A93"/>
    <w:multiLevelType w:val="hybridMultilevel"/>
    <w:tmpl w:val="A74C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0240B"/>
    <w:multiLevelType w:val="hybridMultilevel"/>
    <w:tmpl w:val="F0A0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E0D"/>
    <w:multiLevelType w:val="hybridMultilevel"/>
    <w:tmpl w:val="B89A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21BD8"/>
    <w:multiLevelType w:val="hybridMultilevel"/>
    <w:tmpl w:val="47F88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Lopez">
    <w15:presenceInfo w15:providerId="AD" w15:userId="S::victor.lopezalvarez@telefonica.com::e6043f10-530d-47d7-9516-0f34364cc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C5"/>
    <w:rsid w:val="00002A3C"/>
    <w:rsid w:val="000F6060"/>
    <w:rsid w:val="00102C56"/>
    <w:rsid w:val="00155F5A"/>
    <w:rsid w:val="0019378D"/>
    <w:rsid w:val="00194EF2"/>
    <w:rsid w:val="0035732C"/>
    <w:rsid w:val="00366B8E"/>
    <w:rsid w:val="003B360B"/>
    <w:rsid w:val="00426600"/>
    <w:rsid w:val="00437B1B"/>
    <w:rsid w:val="00455FF1"/>
    <w:rsid w:val="004B2777"/>
    <w:rsid w:val="004B702F"/>
    <w:rsid w:val="004D39C5"/>
    <w:rsid w:val="0051034E"/>
    <w:rsid w:val="0051491E"/>
    <w:rsid w:val="00612BED"/>
    <w:rsid w:val="00673120"/>
    <w:rsid w:val="00706361"/>
    <w:rsid w:val="007648A1"/>
    <w:rsid w:val="007C20FD"/>
    <w:rsid w:val="00822E68"/>
    <w:rsid w:val="008233EC"/>
    <w:rsid w:val="0084539E"/>
    <w:rsid w:val="00913B6D"/>
    <w:rsid w:val="00A2364C"/>
    <w:rsid w:val="00A34136"/>
    <w:rsid w:val="00AB587C"/>
    <w:rsid w:val="00B82AC9"/>
    <w:rsid w:val="00BE431C"/>
    <w:rsid w:val="00BF4F5A"/>
    <w:rsid w:val="00C473B3"/>
    <w:rsid w:val="00C65934"/>
    <w:rsid w:val="00D559A5"/>
    <w:rsid w:val="00E46CE8"/>
    <w:rsid w:val="00F17FBF"/>
    <w:rsid w:val="00FA6A84"/>
    <w:rsid w:val="00FB2FBD"/>
    <w:rsid w:val="00FC0F6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F457"/>
  <w15:chartTrackingRefBased/>
  <w15:docId w15:val="{9BD82A43-3796-E94F-B9A4-FF0AE879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FF1"/>
    <w:rPr>
      <w:rFonts w:ascii="Times New Roman" w:eastAsia="Times New Roman" w:hAnsi="Times New Roman" w:cs="Times New Roman"/>
    </w:rPr>
  </w:style>
  <w:style w:type="paragraph" w:styleId="Heading5">
    <w:name w:val="heading 5"/>
    <w:basedOn w:val="Normal"/>
    <w:link w:val="Heading5Char"/>
    <w:uiPriority w:val="9"/>
    <w:qFormat/>
    <w:rsid w:val="00155F5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55F5A"/>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4B2777"/>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B2777"/>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4B27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1034E"/>
    <w:rPr>
      <w:color w:val="0563C1" w:themeColor="hyperlink"/>
      <w:u w:val="single"/>
    </w:rPr>
  </w:style>
  <w:style w:type="character" w:styleId="UnresolvedMention">
    <w:name w:val="Unresolved Mention"/>
    <w:basedOn w:val="DefaultParagraphFont"/>
    <w:uiPriority w:val="99"/>
    <w:semiHidden/>
    <w:unhideWhenUsed/>
    <w:rsid w:val="0051034E"/>
    <w:rPr>
      <w:color w:val="605E5C"/>
      <w:shd w:val="clear" w:color="auto" w:fill="E1DFDD"/>
    </w:rPr>
  </w:style>
  <w:style w:type="paragraph" w:styleId="BalloonText">
    <w:name w:val="Balloon Text"/>
    <w:basedOn w:val="Normal"/>
    <w:link w:val="BalloonTextChar"/>
    <w:uiPriority w:val="99"/>
    <w:semiHidden/>
    <w:unhideWhenUsed/>
    <w:rsid w:val="004B702F"/>
    <w:rPr>
      <w:rFonts w:eastAsiaTheme="minorHAnsi"/>
      <w:sz w:val="18"/>
      <w:szCs w:val="18"/>
    </w:rPr>
  </w:style>
  <w:style w:type="character" w:customStyle="1" w:styleId="BalloonTextChar">
    <w:name w:val="Balloon Text Char"/>
    <w:basedOn w:val="DefaultParagraphFont"/>
    <w:link w:val="BalloonText"/>
    <w:uiPriority w:val="99"/>
    <w:semiHidden/>
    <w:rsid w:val="004B70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648A1"/>
    <w:rPr>
      <w:sz w:val="16"/>
      <w:szCs w:val="16"/>
    </w:rPr>
  </w:style>
  <w:style w:type="paragraph" w:styleId="CommentText">
    <w:name w:val="annotation text"/>
    <w:basedOn w:val="Normal"/>
    <w:link w:val="CommentTextChar"/>
    <w:uiPriority w:val="99"/>
    <w:semiHidden/>
    <w:unhideWhenUsed/>
    <w:rsid w:val="007648A1"/>
    <w:rPr>
      <w:sz w:val="20"/>
      <w:szCs w:val="20"/>
    </w:rPr>
  </w:style>
  <w:style w:type="character" w:customStyle="1" w:styleId="CommentTextChar">
    <w:name w:val="Comment Text Char"/>
    <w:basedOn w:val="DefaultParagraphFont"/>
    <w:link w:val="CommentText"/>
    <w:uiPriority w:val="99"/>
    <w:semiHidden/>
    <w:rsid w:val="007648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48A1"/>
    <w:rPr>
      <w:b/>
      <w:bCs/>
    </w:rPr>
  </w:style>
  <w:style w:type="character" w:customStyle="1" w:styleId="CommentSubjectChar">
    <w:name w:val="Comment Subject Char"/>
    <w:basedOn w:val="CommentTextChar"/>
    <w:link w:val="CommentSubject"/>
    <w:uiPriority w:val="99"/>
    <w:semiHidden/>
    <w:rsid w:val="007648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867">
      <w:bodyDiv w:val="1"/>
      <w:marLeft w:val="0"/>
      <w:marRight w:val="0"/>
      <w:marTop w:val="0"/>
      <w:marBottom w:val="0"/>
      <w:divBdr>
        <w:top w:val="none" w:sz="0" w:space="0" w:color="auto"/>
        <w:left w:val="none" w:sz="0" w:space="0" w:color="auto"/>
        <w:bottom w:val="none" w:sz="0" w:space="0" w:color="auto"/>
        <w:right w:val="none" w:sz="0" w:space="0" w:color="auto"/>
      </w:divBdr>
    </w:div>
    <w:div w:id="69236077">
      <w:bodyDiv w:val="1"/>
      <w:marLeft w:val="0"/>
      <w:marRight w:val="0"/>
      <w:marTop w:val="0"/>
      <w:marBottom w:val="0"/>
      <w:divBdr>
        <w:top w:val="none" w:sz="0" w:space="0" w:color="auto"/>
        <w:left w:val="none" w:sz="0" w:space="0" w:color="auto"/>
        <w:bottom w:val="none" w:sz="0" w:space="0" w:color="auto"/>
        <w:right w:val="none" w:sz="0" w:space="0" w:color="auto"/>
      </w:divBdr>
    </w:div>
    <w:div w:id="210269922">
      <w:bodyDiv w:val="1"/>
      <w:marLeft w:val="0"/>
      <w:marRight w:val="0"/>
      <w:marTop w:val="0"/>
      <w:marBottom w:val="0"/>
      <w:divBdr>
        <w:top w:val="none" w:sz="0" w:space="0" w:color="auto"/>
        <w:left w:val="none" w:sz="0" w:space="0" w:color="auto"/>
        <w:bottom w:val="none" w:sz="0" w:space="0" w:color="auto"/>
        <w:right w:val="none" w:sz="0" w:space="0" w:color="auto"/>
      </w:divBdr>
    </w:div>
    <w:div w:id="365568242">
      <w:bodyDiv w:val="1"/>
      <w:marLeft w:val="0"/>
      <w:marRight w:val="0"/>
      <w:marTop w:val="0"/>
      <w:marBottom w:val="0"/>
      <w:divBdr>
        <w:top w:val="none" w:sz="0" w:space="0" w:color="auto"/>
        <w:left w:val="none" w:sz="0" w:space="0" w:color="auto"/>
        <w:bottom w:val="none" w:sz="0" w:space="0" w:color="auto"/>
        <w:right w:val="none" w:sz="0" w:space="0" w:color="auto"/>
      </w:divBdr>
    </w:div>
    <w:div w:id="402334093">
      <w:bodyDiv w:val="1"/>
      <w:marLeft w:val="0"/>
      <w:marRight w:val="0"/>
      <w:marTop w:val="0"/>
      <w:marBottom w:val="0"/>
      <w:divBdr>
        <w:top w:val="none" w:sz="0" w:space="0" w:color="auto"/>
        <w:left w:val="none" w:sz="0" w:space="0" w:color="auto"/>
        <w:bottom w:val="none" w:sz="0" w:space="0" w:color="auto"/>
        <w:right w:val="none" w:sz="0" w:space="0" w:color="auto"/>
      </w:divBdr>
    </w:div>
    <w:div w:id="665015527">
      <w:bodyDiv w:val="1"/>
      <w:marLeft w:val="0"/>
      <w:marRight w:val="0"/>
      <w:marTop w:val="0"/>
      <w:marBottom w:val="0"/>
      <w:divBdr>
        <w:top w:val="none" w:sz="0" w:space="0" w:color="auto"/>
        <w:left w:val="none" w:sz="0" w:space="0" w:color="auto"/>
        <w:bottom w:val="none" w:sz="0" w:space="0" w:color="auto"/>
        <w:right w:val="none" w:sz="0" w:space="0" w:color="auto"/>
      </w:divBdr>
    </w:div>
    <w:div w:id="786776466">
      <w:bodyDiv w:val="1"/>
      <w:marLeft w:val="0"/>
      <w:marRight w:val="0"/>
      <w:marTop w:val="0"/>
      <w:marBottom w:val="0"/>
      <w:divBdr>
        <w:top w:val="none" w:sz="0" w:space="0" w:color="auto"/>
        <w:left w:val="none" w:sz="0" w:space="0" w:color="auto"/>
        <w:bottom w:val="none" w:sz="0" w:space="0" w:color="auto"/>
        <w:right w:val="none" w:sz="0" w:space="0" w:color="auto"/>
      </w:divBdr>
    </w:div>
    <w:div w:id="994574558">
      <w:bodyDiv w:val="1"/>
      <w:marLeft w:val="0"/>
      <w:marRight w:val="0"/>
      <w:marTop w:val="0"/>
      <w:marBottom w:val="0"/>
      <w:divBdr>
        <w:top w:val="none" w:sz="0" w:space="0" w:color="auto"/>
        <w:left w:val="none" w:sz="0" w:space="0" w:color="auto"/>
        <w:bottom w:val="none" w:sz="0" w:space="0" w:color="auto"/>
        <w:right w:val="none" w:sz="0" w:space="0" w:color="auto"/>
      </w:divBdr>
    </w:div>
    <w:div w:id="1083179896">
      <w:bodyDiv w:val="1"/>
      <w:marLeft w:val="0"/>
      <w:marRight w:val="0"/>
      <w:marTop w:val="0"/>
      <w:marBottom w:val="0"/>
      <w:divBdr>
        <w:top w:val="none" w:sz="0" w:space="0" w:color="auto"/>
        <w:left w:val="none" w:sz="0" w:space="0" w:color="auto"/>
        <w:bottom w:val="none" w:sz="0" w:space="0" w:color="auto"/>
        <w:right w:val="none" w:sz="0" w:space="0" w:color="auto"/>
      </w:divBdr>
    </w:div>
    <w:div w:id="1247108967">
      <w:bodyDiv w:val="1"/>
      <w:marLeft w:val="0"/>
      <w:marRight w:val="0"/>
      <w:marTop w:val="0"/>
      <w:marBottom w:val="0"/>
      <w:divBdr>
        <w:top w:val="none" w:sz="0" w:space="0" w:color="auto"/>
        <w:left w:val="none" w:sz="0" w:space="0" w:color="auto"/>
        <w:bottom w:val="none" w:sz="0" w:space="0" w:color="auto"/>
        <w:right w:val="none" w:sz="0" w:space="0" w:color="auto"/>
      </w:divBdr>
    </w:div>
    <w:div w:id="1350252839">
      <w:bodyDiv w:val="1"/>
      <w:marLeft w:val="0"/>
      <w:marRight w:val="0"/>
      <w:marTop w:val="0"/>
      <w:marBottom w:val="0"/>
      <w:divBdr>
        <w:top w:val="none" w:sz="0" w:space="0" w:color="auto"/>
        <w:left w:val="none" w:sz="0" w:space="0" w:color="auto"/>
        <w:bottom w:val="none" w:sz="0" w:space="0" w:color="auto"/>
        <w:right w:val="none" w:sz="0" w:space="0" w:color="auto"/>
      </w:divBdr>
    </w:div>
    <w:div w:id="1406998649">
      <w:bodyDiv w:val="1"/>
      <w:marLeft w:val="0"/>
      <w:marRight w:val="0"/>
      <w:marTop w:val="0"/>
      <w:marBottom w:val="0"/>
      <w:divBdr>
        <w:top w:val="none" w:sz="0" w:space="0" w:color="auto"/>
        <w:left w:val="none" w:sz="0" w:space="0" w:color="auto"/>
        <w:bottom w:val="none" w:sz="0" w:space="0" w:color="auto"/>
        <w:right w:val="none" w:sz="0" w:space="0" w:color="auto"/>
      </w:divBdr>
    </w:div>
    <w:div w:id="1567298118">
      <w:bodyDiv w:val="1"/>
      <w:marLeft w:val="0"/>
      <w:marRight w:val="0"/>
      <w:marTop w:val="0"/>
      <w:marBottom w:val="0"/>
      <w:divBdr>
        <w:top w:val="none" w:sz="0" w:space="0" w:color="auto"/>
        <w:left w:val="none" w:sz="0" w:space="0" w:color="auto"/>
        <w:bottom w:val="none" w:sz="0" w:space="0" w:color="auto"/>
        <w:right w:val="none" w:sz="0" w:space="0" w:color="auto"/>
      </w:divBdr>
    </w:div>
    <w:div w:id="1573469401">
      <w:bodyDiv w:val="1"/>
      <w:marLeft w:val="0"/>
      <w:marRight w:val="0"/>
      <w:marTop w:val="0"/>
      <w:marBottom w:val="0"/>
      <w:divBdr>
        <w:top w:val="none" w:sz="0" w:space="0" w:color="auto"/>
        <w:left w:val="none" w:sz="0" w:space="0" w:color="auto"/>
        <w:bottom w:val="none" w:sz="0" w:space="0" w:color="auto"/>
        <w:right w:val="none" w:sz="0" w:space="0" w:color="auto"/>
      </w:divBdr>
    </w:div>
    <w:div w:id="2072001401">
      <w:bodyDiv w:val="1"/>
      <w:marLeft w:val="0"/>
      <w:marRight w:val="0"/>
      <w:marTop w:val="0"/>
      <w:marBottom w:val="0"/>
      <w:divBdr>
        <w:top w:val="none" w:sz="0" w:space="0" w:color="auto"/>
        <w:left w:val="none" w:sz="0" w:space="0" w:color="auto"/>
        <w:bottom w:val="none" w:sz="0" w:space="0" w:color="auto"/>
        <w:right w:val="none" w:sz="0" w:space="0" w:color="auto"/>
      </w:divBdr>
    </w:div>
    <w:div w:id="2102723802">
      <w:bodyDiv w:val="1"/>
      <w:marLeft w:val="0"/>
      <w:marRight w:val="0"/>
      <w:marTop w:val="0"/>
      <w:marBottom w:val="0"/>
      <w:divBdr>
        <w:top w:val="none" w:sz="0" w:space="0" w:color="auto"/>
        <w:left w:val="none" w:sz="0" w:space="0" w:color="auto"/>
        <w:bottom w:val="none" w:sz="0" w:space="0" w:color="auto"/>
        <w:right w:val="none" w:sz="0" w:space="0" w:color="auto"/>
      </w:divBdr>
    </w:div>
    <w:div w:id="2110268560">
      <w:bodyDiv w:val="1"/>
      <w:marLeft w:val="0"/>
      <w:marRight w:val="0"/>
      <w:marTop w:val="0"/>
      <w:marBottom w:val="0"/>
      <w:divBdr>
        <w:top w:val="none" w:sz="0" w:space="0" w:color="auto"/>
        <w:left w:val="none" w:sz="0" w:space="0" w:color="auto"/>
        <w:bottom w:val="none" w:sz="0" w:space="0" w:color="auto"/>
        <w:right w:val="none" w:sz="0" w:space="0" w:color="auto"/>
      </w:divBdr>
    </w:div>
    <w:div w:id="21417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2.tiff"/><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IETF-OPSAWG-WG/l3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503E-A4EC-EF48-8F6E-3E95EC19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SAMIER BARGUIL GIRALDO</dc:creator>
  <cp:keywords/>
  <dc:description/>
  <cp:lastModifiedBy>SAMIER BARGUIL GIRALDO</cp:lastModifiedBy>
  <cp:revision>5</cp:revision>
  <dcterms:created xsi:type="dcterms:W3CDTF">2020-09-10T18:25:00Z</dcterms:created>
  <dcterms:modified xsi:type="dcterms:W3CDTF">2020-09-11T13:14:00Z</dcterms:modified>
</cp:coreProperties>
</file>