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8F56C" w14:textId="7A85EDEE" w:rsidR="00114DDB" w:rsidRDefault="00421365" w:rsidP="08CDA97E">
      <w:r>
        <w:rPr>
          <w:noProof/>
        </w:rPr>
        <w:drawing>
          <wp:anchor distT="0" distB="0" distL="114300" distR="114300" simplePos="0" relativeHeight="251658240" behindDoc="0" locked="0" layoutInCell="1" allowOverlap="1" wp14:anchorId="01793A26" wp14:editId="499D9338">
            <wp:simplePos x="0" y="0"/>
            <wp:positionH relativeFrom="column">
              <wp:posOffset>-1143000</wp:posOffset>
            </wp:positionH>
            <wp:positionV relativeFrom="paragraph">
              <wp:posOffset>-1109334</wp:posOffset>
            </wp:positionV>
            <wp:extent cx="7772400" cy="10995438"/>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74214" cy="10998004"/>
                    </a:xfrm>
                    <a:prstGeom prst="rect">
                      <a:avLst/>
                    </a:prstGeom>
                    <a:noFill/>
                  </pic:spPr>
                </pic:pic>
              </a:graphicData>
            </a:graphic>
            <wp14:sizeRelH relativeFrom="margin">
              <wp14:pctWidth>0</wp14:pctWidth>
            </wp14:sizeRelH>
            <wp14:sizeRelV relativeFrom="margin">
              <wp14:pctHeight>0</wp14:pctHeight>
            </wp14:sizeRelV>
          </wp:anchor>
        </w:drawing>
      </w:r>
    </w:p>
    <w:p w14:paraId="72AF1E16" w14:textId="43222D53" w:rsidR="00114DDB" w:rsidRDefault="00114DDB" w:rsidP="00114DDB"/>
    <w:p w14:paraId="1131A265" w14:textId="382FBCFB" w:rsidR="00114DDB" w:rsidRDefault="00114DDB" w:rsidP="00114DDB"/>
    <w:p w14:paraId="5B31F21E" w14:textId="77777777" w:rsidR="00114DDB" w:rsidRPr="00114DDB" w:rsidRDefault="00114DDB" w:rsidP="00114DDB"/>
    <w:sdt>
      <w:sdtPr>
        <w:rPr>
          <w:rFonts w:asciiTheme="minorHAnsi" w:eastAsiaTheme="minorEastAsia" w:hAnsiTheme="minorHAnsi" w:cstheme="minorBidi"/>
          <w:b w:val="0"/>
          <w:bCs w:val="0"/>
          <w:color w:val="auto"/>
          <w:sz w:val="22"/>
          <w:szCs w:val="22"/>
          <w:lang w:val="es-ES"/>
        </w:rPr>
        <w:id w:val="1083191632"/>
        <w:docPartObj>
          <w:docPartGallery w:val="Table of Contents"/>
          <w:docPartUnique/>
        </w:docPartObj>
      </w:sdtPr>
      <w:sdtEndPr>
        <w:rPr>
          <w:rFonts w:ascii="Century Gothic" w:hAnsi="Century Gothic"/>
          <w:sz w:val="24"/>
        </w:rPr>
      </w:sdtEndPr>
      <w:sdtContent>
        <w:p w14:paraId="6FA1DF31" w14:textId="42390383" w:rsidR="00B37250" w:rsidRPr="00596365" w:rsidRDefault="00B37250">
          <w:pPr>
            <w:pStyle w:val="TtuloTDC"/>
            <w:rPr>
              <w:color w:val="000000" w:themeColor="text1"/>
            </w:rPr>
          </w:pPr>
          <w:r w:rsidRPr="00596365">
            <w:rPr>
              <w:color w:val="000000" w:themeColor="text1"/>
              <w:lang w:val="es-ES"/>
            </w:rPr>
            <w:t>Contenido</w:t>
          </w:r>
        </w:p>
        <w:p w14:paraId="6B79BDD4" w14:textId="01719963" w:rsidR="002E120A" w:rsidRDefault="00B37250">
          <w:pPr>
            <w:pStyle w:val="TDC1"/>
            <w:tabs>
              <w:tab w:val="right" w:leader="dot" w:pos="8630"/>
            </w:tabs>
            <w:rPr>
              <w:rFonts w:asciiTheme="minorHAnsi" w:hAnsiTheme="minorHAnsi"/>
              <w:noProof/>
              <w:kern w:val="2"/>
              <w:szCs w:val="24"/>
              <w:lang w:val="es-SV" w:eastAsia="es-SV"/>
              <w14:ligatures w14:val="standardContextual"/>
            </w:rPr>
          </w:pPr>
          <w:r>
            <w:fldChar w:fldCharType="begin"/>
          </w:r>
          <w:r>
            <w:instrText xml:space="preserve"> TOC \o "1-3" \h \z \u </w:instrText>
          </w:r>
          <w:r>
            <w:fldChar w:fldCharType="separate"/>
          </w:r>
          <w:hyperlink w:anchor="_Toc214955966" w:history="1">
            <w:r w:rsidR="002E120A" w:rsidRPr="009A25D0">
              <w:rPr>
                <w:rStyle w:val="Hipervnculo"/>
                <w:noProof/>
                <w:lang w:val="es-SV"/>
              </w:rPr>
              <w:t>INTRODUCIÓN.</w:t>
            </w:r>
            <w:r w:rsidR="002E120A">
              <w:rPr>
                <w:noProof/>
                <w:webHidden/>
              </w:rPr>
              <w:tab/>
            </w:r>
            <w:r w:rsidR="002E120A">
              <w:rPr>
                <w:noProof/>
                <w:webHidden/>
              </w:rPr>
              <w:fldChar w:fldCharType="begin"/>
            </w:r>
            <w:r w:rsidR="002E120A">
              <w:rPr>
                <w:noProof/>
                <w:webHidden/>
              </w:rPr>
              <w:instrText xml:space="preserve"> PAGEREF _Toc214955966 \h </w:instrText>
            </w:r>
            <w:r w:rsidR="002E120A">
              <w:rPr>
                <w:noProof/>
                <w:webHidden/>
              </w:rPr>
            </w:r>
            <w:r w:rsidR="002E120A">
              <w:rPr>
                <w:noProof/>
                <w:webHidden/>
              </w:rPr>
              <w:fldChar w:fldCharType="separate"/>
            </w:r>
            <w:r w:rsidR="002E120A">
              <w:rPr>
                <w:noProof/>
                <w:webHidden/>
              </w:rPr>
              <w:t>3</w:t>
            </w:r>
            <w:r w:rsidR="002E120A">
              <w:rPr>
                <w:noProof/>
                <w:webHidden/>
              </w:rPr>
              <w:fldChar w:fldCharType="end"/>
            </w:r>
          </w:hyperlink>
        </w:p>
        <w:p w14:paraId="3874624E" w14:textId="2FB4DC95" w:rsidR="002E120A" w:rsidRDefault="002E120A">
          <w:pPr>
            <w:pStyle w:val="TDC1"/>
            <w:tabs>
              <w:tab w:val="right" w:leader="dot" w:pos="8630"/>
            </w:tabs>
            <w:rPr>
              <w:rFonts w:asciiTheme="minorHAnsi" w:hAnsiTheme="minorHAnsi"/>
              <w:noProof/>
              <w:kern w:val="2"/>
              <w:szCs w:val="24"/>
              <w:lang w:val="es-SV" w:eastAsia="es-SV"/>
              <w14:ligatures w14:val="standardContextual"/>
            </w:rPr>
          </w:pPr>
          <w:hyperlink w:anchor="_Toc214955967" w:history="1">
            <w:r w:rsidRPr="009A25D0">
              <w:rPr>
                <w:rStyle w:val="Hipervnculo"/>
                <w:noProof/>
                <w:lang w:val="es-SV"/>
              </w:rPr>
              <w:t>OBJETIVOS</w:t>
            </w:r>
            <w:r>
              <w:rPr>
                <w:noProof/>
                <w:webHidden/>
              </w:rPr>
              <w:tab/>
            </w:r>
            <w:r>
              <w:rPr>
                <w:noProof/>
                <w:webHidden/>
              </w:rPr>
              <w:fldChar w:fldCharType="begin"/>
            </w:r>
            <w:r>
              <w:rPr>
                <w:noProof/>
                <w:webHidden/>
              </w:rPr>
              <w:instrText xml:space="preserve"> PAGEREF _Toc214955967 \h </w:instrText>
            </w:r>
            <w:r>
              <w:rPr>
                <w:noProof/>
                <w:webHidden/>
              </w:rPr>
            </w:r>
            <w:r>
              <w:rPr>
                <w:noProof/>
                <w:webHidden/>
              </w:rPr>
              <w:fldChar w:fldCharType="separate"/>
            </w:r>
            <w:r>
              <w:rPr>
                <w:noProof/>
                <w:webHidden/>
              </w:rPr>
              <w:t>5</w:t>
            </w:r>
            <w:r>
              <w:rPr>
                <w:noProof/>
                <w:webHidden/>
              </w:rPr>
              <w:fldChar w:fldCharType="end"/>
            </w:r>
          </w:hyperlink>
        </w:p>
        <w:p w14:paraId="63EC2094" w14:textId="4BE3B57E" w:rsidR="002E120A" w:rsidRDefault="002E120A">
          <w:pPr>
            <w:pStyle w:val="TDC2"/>
            <w:tabs>
              <w:tab w:val="right" w:leader="dot" w:pos="8630"/>
            </w:tabs>
            <w:rPr>
              <w:rFonts w:asciiTheme="minorHAnsi" w:hAnsiTheme="minorHAnsi"/>
              <w:noProof/>
              <w:kern w:val="2"/>
              <w:szCs w:val="24"/>
              <w:lang w:val="es-SV" w:eastAsia="es-SV"/>
              <w14:ligatures w14:val="standardContextual"/>
            </w:rPr>
          </w:pPr>
          <w:hyperlink w:anchor="_Toc214955968" w:history="1">
            <w:r w:rsidRPr="009A25D0">
              <w:rPr>
                <w:rStyle w:val="Hipervnculo"/>
                <w:noProof/>
                <w:lang w:val="es-SV"/>
              </w:rPr>
              <w:t>Objetivo General</w:t>
            </w:r>
            <w:r>
              <w:rPr>
                <w:noProof/>
                <w:webHidden/>
              </w:rPr>
              <w:tab/>
            </w:r>
            <w:r>
              <w:rPr>
                <w:noProof/>
                <w:webHidden/>
              </w:rPr>
              <w:fldChar w:fldCharType="begin"/>
            </w:r>
            <w:r>
              <w:rPr>
                <w:noProof/>
                <w:webHidden/>
              </w:rPr>
              <w:instrText xml:space="preserve"> PAGEREF _Toc214955968 \h </w:instrText>
            </w:r>
            <w:r>
              <w:rPr>
                <w:noProof/>
                <w:webHidden/>
              </w:rPr>
            </w:r>
            <w:r>
              <w:rPr>
                <w:noProof/>
                <w:webHidden/>
              </w:rPr>
              <w:fldChar w:fldCharType="separate"/>
            </w:r>
            <w:r>
              <w:rPr>
                <w:noProof/>
                <w:webHidden/>
              </w:rPr>
              <w:t>5</w:t>
            </w:r>
            <w:r>
              <w:rPr>
                <w:noProof/>
                <w:webHidden/>
              </w:rPr>
              <w:fldChar w:fldCharType="end"/>
            </w:r>
          </w:hyperlink>
        </w:p>
        <w:p w14:paraId="74AAAA39" w14:textId="6BB183DB" w:rsidR="002E120A" w:rsidRDefault="002E120A">
          <w:pPr>
            <w:pStyle w:val="TDC2"/>
            <w:tabs>
              <w:tab w:val="right" w:leader="dot" w:pos="8630"/>
            </w:tabs>
            <w:rPr>
              <w:rFonts w:asciiTheme="minorHAnsi" w:hAnsiTheme="minorHAnsi"/>
              <w:noProof/>
              <w:kern w:val="2"/>
              <w:szCs w:val="24"/>
              <w:lang w:val="es-SV" w:eastAsia="es-SV"/>
              <w14:ligatures w14:val="standardContextual"/>
            </w:rPr>
          </w:pPr>
          <w:hyperlink w:anchor="_Toc214955969" w:history="1">
            <w:r w:rsidRPr="009A25D0">
              <w:rPr>
                <w:rStyle w:val="Hipervnculo"/>
                <w:noProof/>
                <w:lang w:val="es-SV"/>
              </w:rPr>
              <w:t>Objetivo Específicos</w:t>
            </w:r>
            <w:r>
              <w:rPr>
                <w:noProof/>
                <w:webHidden/>
              </w:rPr>
              <w:tab/>
            </w:r>
            <w:r>
              <w:rPr>
                <w:noProof/>
                <w:webHidden/>
              </w:rPr>
              <w:fldChar w:fldCharType="begin"/>
            </w:r>
            <w:r>
              <w:rPr>
                <w:noProof/>
                <w:webHidden/>
              </w:rPr>
              <w:instrText xml:space="preserve"> PAGEREF _Toc214955969 \h </w:instrText>
            </w:r>
            <w:r>
              <w:rPr>
                <w:noProof/>
                <w:webHidden/>
              </w:rPr>
            </w:r>
            <w:r>
              <w:rPr>
                <w:noProof/>
                <w:webHidden/>
              </w:rPr>
              <w:fldChar w:fldCharType="separate"/>
            </w:r>
            <w:r>
              <w:rPr>
                <w:noProof/>
                <w:webHidden/>
              </w:rPr>
              <w:t>5</w:t>
            </w:r>
            <w:r>
              <w:rPr>
                <w:noProof/>
                <w:webHidden/>
              </w:rPr>
              <w:fldChar w:fldCharType="end"/>
            </w:r>
          </w:hyperlink>
        </w:p>
        <w:p w14:paraId="52515274" w14:textId="1F36E63F" w:rsidR="002E120A" w:rsidRDefault="002E120A">
          <w:pPr>
            <w:pStyle w:val="TDC1"/>
            <w:tabs>
              <w:tab w:val="right" w:leader="dot" w:pos="8630"/>
            </w:tabs>
            <w:rPr>
              <w:rFonts w:asciiTheme="minorHAnsi" w:hAnsiTheme="minorHAnsi"/>
              <w:noProof/>
              <w:kern w:val="2"/>
              <w:szCs w:val="24"/>
              <w:lang w:val="es-SV" w:eastAsia="es-SV"/>
              <w14:ligatures w14:val="standardContextual"/>
            </w:rPr>
          </w:pPr>
          <w:hyperlink w:anchor="_Toc214955970" w:history="1">
            <w:r w:rsidRPr="009A25D0">
              <w:rPr>
                <w:rStyle w:val="Hipervnculo"/>
                <w:noProof/>
                <w:lang w:val="es-SV"/>
              </w:rPr>
              <w:t>JUSTIFICACIÓN.</w:t>
            </w:r>
            <w:r>
              <w:rPr>
                <w:noProof/>
                <w:webHidden/>
              </w:rPr>
              <w:tab/>
            </w:r>
            <w:r>
              <w:rPr>
                <w:noProof/>
                <w:webHidden/>
              </w:rPr>
              <w:fldChar w:fldCharType="begin"/>
            </w:r>
            <w:r>
              <w:rPr>
                <w:noProof/>
                <w:webHidden/>
              </w:rPr>
              <w:instrText xml:space="preserve"> PAGEREF _Toc214955970 \h </w:instrText>
            </w:r>
            <w:r>
              <w:rPr>
                <w:noProof/>
                <w:webHidden/>
              </w:rPr>
            </w:r>
            <w:r>
              <w:rPr>
                <w:noProof/>
                <w:webHidden/>
              </w:rPr>
              <w:fldChar w:fldCharType="separate"/>
            </w:r>
            <w:r>
              <w:rPr>
                <w:noProof/>
                <w:webHidden/>
              </w:rPr>
              <w:t>6</w:t>
            </w:r>
            <w:r>
              <w:rPr>
                <w:noProof/>
                <w:webHidden/>
              </w:rPr>
              <w:fldChar w:fldCharType="end"/>
            </w:r>
          </w:hyperlink>
        </w:p>
        <w:p w14:paraId="14D50ED3" w14:textId="62436A7A" w:rsidR="002E120A" w:rsidRDefault="002E120A">
          <w:pPr>
            <w:pStyle w:val="TDC1"/>
            <w:tabs>
              <w:tab w:val="right" w:leader="dot" w:pos="8630"/>
            </w:tabs>
            <w:rPr>
              <w:rFonts w:asciiTheme="minorHAnsi" w:hAnsiTheme="minorHAnsi"/>
              <w:noProof/>
              <w:kern w:val="2"/>
              <w:szCs w:val="24"/>
              <w:lang w:val="es-SV" w:eastAsia="es-SV"/>
              <w14:ligatures w14:val="standardContextual"/>
            </w:rPr>
          </w:pPr>
          <w:hyperlink w:anchor="_Toc214955971" w:history="1">
            <w:r w:rsidRPr="009A25D0">
              <w:rPr>
                <w:rStyle w:val="Hipervnculo"/>
                <w:rFonts w:eastAsiaTheme="majorEastAsia" w:cstheme="majorBidi"/>
                <w:b/>
                <w:bCs/>
                <w:noProof/>
                <w:lang w:val="es-SV"/>
              </w:rPr>
              <w:t>MARCO TEÓRICO</w:t>
            </w:r>
            <w:r>
              <w:rPr>
                <w:noProof/>
                <w:webHidden/>
              </w:rPr>
              <w:tab/>
            </w:r>
            <w:r>
              <w:rPr>
                <w:noProof/>
                <w:webHidden/>
              </w:rPr>
              <w:fldChar w:fldCharType="begin"/>
            </w:r>
            <w:r>
              <w:rPr>
                <w:noProof/>
                <w:webHidden/>
              </w:rPr>
              <w:instrText xml:space="preserve"> PAGEREF _Toc214955971 \h </w:instrText>
            </w:r>
            <w:r>
              <w:rPr>
                <w:noProof/>
                <w:webHidden/>
              </w:rPr>
            </w:r>
            <w:r>
              <w:rPr>
                <w:noProof/>
                <w:webHidden/>
              </w:rPr>
              <w:fldChar w:fldCharType="separate"/>
            </w:r>
            <w:r>
              <w:rPr>
                <w:noProof/>
                <w:webHidden/>
              </w:rPr>
              <w:t>8</w:t>
            </w:r>
            <w:r>
              <w:rPr>
                <w:noProof/>
                <w:webHidden/>
              </w:rPr>
              <w:fldChar w:fldCharType="end"/>
            </w:r>
          </w:hyperlink>
        </w:p>
        <w:p w14:paraId="4CA67098" w14:textId="1A0B4320" w:rsidR="002E120A" w:rsidRDefault="002E120A">
          <w:pPr>
            <w:pStyle w:val="TDC2"/>
            <w:tabs>
              <w:tab w:val="right" w:leader="dot" w:pos="8630"/>
            </w:tabs>
            <w:rPr>
              <w:rFonts w:asciiTheme="minorHAnsi" w:hAnsiTheme="minorHAnsi"/>
              <w:noProof/>
              <w:kern w:val="2"/>
              <w:szCs w:val="24"/>
              <w:lang w:val="es-SV" w:eastAsia="es-SV"/>
              <w14:ligatures w14:val="standardContextual"/>
            </w:rPr>
          </w:pPr>
          <w:hyperlink w:anchor="_Toc214955972" w:history="1">
            <w:r w:rsidRPr="009A25D0">
              <w:rPr>
                <w:rStyle w:val="Hipervnculo"/>
                <w:rFonts w:eastAsiaTheme="majorEastAsia" w:cstheme="majorBidi"/>
                <w:b/>
                <w:bCs/>
                <w:noProof/>
                <w:lang w:val="es-SV"/>
              </w:rPr>
              <w:t>1. Concepto de educación virtual</w:t>
            </w:r>
            <w:r>
              <w:rPr>
                <w:noProof/>
                <w:webHidden/>
              </w:rPr>
              <w:tab/>
            </w:r>
            <w:r>
              <w:rPr>
                <w:noProof/>
                <w:webHidden/>
              </w:rPr>
              <w:fldChar w:fldCharType="begin"/>
            </w:r>
            <w:r>
              <w:rPr>
                <w:noProof/>
                <w:webHidden/>
              </w:rPr>
              <w:instrText xml:space="preserve"> PAGEREF _Toc214955972 \h </w:instrText>
            </w:r>
            <w:r>
              <w:rPr>
                <w:noProof/>
                <w:webHidden/>
              </w:rPr>
            </w:r>
            <w:r>
              <w:rPr>
                <w:noProof/>
                <w:webHidden/>
              </w:rPr>
              <w:fldChar w:fldCharType="separate"/>
            </w:r>
            <w:r>
              <w:rPr>
                <w:noProof/>
                <w:webHidden/>
              </w:rPr>
              <w:t>8</w:t>
            </w:r>
            <w:r>
              <w:rPr>
                <w:noProof/>
                <w:webHidden/>
              </w:rPr>
              <w:fldChar w:fldCharType="end"/>
            </w:r>
          </w:hyperlink>
        </w:p>
        <w:p w14:paraId="283A5D0C" w14:textId="4ADF063F" w:rsidR="002E120A" w:rsidRDefault="002E120A">
          <w:pPr>
            <w:pStyle w:val="TDC2"/>
            <w:tabs>
              <w:tab w:val="right" w:leader="dot" w:pos="8630"/>
            </w:tabs>
            <w:rPr>
              <w:rFonts w:asciiTheme="minorHAnsi" w:hAnsiTheme="minorHAnsi"/>
              <w:noProof/>
              <w:kern w:val="2"/>
              <w:szCs w:val="24"/>
              <w:lang w:val="es-SV" w:eastAsia="es-SV"/>
              <w14:ligatures w14:val="standardContextual"/>
            </w:rPr>
          </w:pPr>
          <w:hyperlink w:anchor="_Toc214955973" w:history="1">
            <w:r w:rsidRPr="009A25D0">
              <w:rPr>
                <w:rStyle w:val="Hipervnculo"/>
                <w:rFonts w:eastAsiaTheme="majorEastAsia" w:cstheme="majorBidi"/>
                <w:b/>
                <w:bCs/>
                <w:noProof/>
                <w:lang w:val="es-SV"/>
              </w:rPr>
              <w:t>2. Plataformas digitales y su evolución</w:t>
            </w:r>
            <w:r>
              <w:rPr>
                <w:noProof/>
                <w:webHidden/>
              </w:rPr>
              <w:tab/>
            </w:r>
            <w:r>
              <w:rPr>
                <w:noProof/>
                <w:webHidden/>
              </w:rPr>
              <w:fldChar w:fldCharType="begin"/>
            </w:r>
            <w:r>
              <w:rPr>
                <w:noProof/>
                <w:webHidden/>
              </w:rPr>
              <w:instrText xml:space="preserve"> PAGEREF _Toc214955973 \h </w:instrText>
            </w:r>
            <w:r>
              <w:rPr>
                <w:noProof/>
                <w:webHidden/>
              </w:rPr>
            </w:r>
            <w:r>
              <w:rPr>
                <w:noProof/>
                <w:webHidden/>
              </w:rPr>
              <w:fldChar w:fldCharType="separate"/>
            </w:r>
            <w:r>
              <w:rPr>
                <w:noProof/>
                <w:webHidden/>
              </w:rPr>
              <w:t>10</w:t>
            </w:r>
            <w:r>
              <w:rPr>
                <w:noProof/>
                <w:webHidden/>
              </w:rPr>
              <w:fldChar w:fldCharType="end"/>
            </w:r>
          </w:hyperlink>
        </w:p>
        <w:p w14:paraId="6210696D" w14:textId="29ADC16E" w:rsidR="002E120A" w:rsidRDefault="002E120A">
          <w:pPr>
            <w:pStyle w:val="TDC2"/>
            <w:tabs>
              <w:tab w:val="right" w:leader="dot" w:pos="8630"/>
            </w:tabs>
            <w:rPr>
              <w:rFonts w:asciiTheme="minorHAnsi" w:hAnsiTheme="minorHAnsi"/>
              <w:noProof/>
              <w:kern w:val="2"/>
              <w:szCs w:val="24"/>
              <w:lang w:val="es-SV" w:eastAsia="es-SV"/>
              <w14:ligatures w14:val="standardContextual"/>
            </w:rPr>
          </w:pPr>
          <w:hyperlink w:anchor="_Toc214955974" w:history="1">
            <w:r w:rsidRPr="009A25D0">
              <w:rPr>
                <w:rStyle w:val="Hipervnculo"/>
                <w:noProof/>
                <w:lang w:val="es-SV"/>
              </w:rPr>
              <w:t>3. El rol del docente y la mediación tecnológica</w:t>
            </w:r>
            <w:r>
              <w:rPr>
                <w:noProof/>
                <w:webHidden/>
              </w:rPr>
              <w:tab/>
            </w:r>
            <w:r>
              <w:rPr>
                <w:noProof/>
                <w:webHidden/>
              </w:rPr>
              <w:fldChar w:fldCharType="begin"/>
            </w:r>
            <w:r>
              <w:rPr>
                <w:noProof/>
                <w:webHidden/>
              </w:rPr>
              <w:instrText xml:space="preserve"> PAGEREF _Toc214955974 \h </w:instrText>
            </w:r>
            <w:r>
              <w:rPr>
                <w:noProof/>
                <w:webHidden/>
              </w:rPr>
            </w:r>
            <w:r>
              <w:rPr>
                <w:noProof/>
                <w:webHidden/>
              </w:rPr>
              <w:fldChar w:fldCharType="separate"/>
            </w:r>
            <w:r>
              <w:rPr>
                <w:noProof/>
                <w:webHidden/>
              </w:rPr>
              <w:t>11</w:t>
            </w:r>
            <w:r>
              <w:rPr>
                <w:noProof/>
                <w:webHidden/>
              </w:rPr>
              <w:fldChar w:fldCharType="end"/>
            </w:r>
          </w:hyperlink>
        </w:p>
        <w:p w14:paraId="2AA97329" w14:textId="4A0B5151" w:rsidR="002E120A" w:rsidRDefault="002E120A">
          <w:pPr>
            <w:pStyle w:val="TDC1"/>
            <w:tabs>
              <w:tab w:val="right" w:leader="dot" w:pos="8630"/>
            </w:tabs>
            <w:rPr>
              <w:rFonts w:asciiTheme="minorHAnsi" w:hAnsiTheme="minorHAnsi"/>
              <w:noProof/>
              <w:kern w:val="2"/>
              <w:szCs w:val="24"/>
              <w:lang w:val="es-SV" w:eastAsia="es-SV"/>
              <w14:ligatures w14:val="standardContextual"/>
            </w:rPr>
          </w:pPr>
          <w:hyperlink w:anchor="_Toc214955975" w:history="1">
            <w:r w:rsidRPr="009A25D0">
              <w:rPr>
                <w:rStyle w:val="Hipervnculo"/>
                <w:noProof/>
                <w:lang w:val="es-SV"/>
              </w:rPr>
              <w:t>Bibliografía</w:t>
            </w:r>
            <w:r>
              <w:rPr>
                <w:noProof/>
                <w:webHidden/>
              </w:rPr>
              <w:tab/>
            </w:r>
            <w:r>
              <w:rPr>
                <w:noProof/>
                <w:webHidden/>
              </w:rPr>
              <w:fldChar w:fldCharType="begin"/>
            </w:r>
            <w:r>
              <w:rPr>
                <w:noProof/>
                <w:webHidden/>
              </w:rPr>
              <w:instrText xml:space="preserve"> PAGEREF _Toc214955975 \h </w:instrText>
            </w:r>
            <w:r>
              <w:rPr>
                <w:noProof/>
                <w:webHidden/>
              </w:rPr>
            </w:r>
            <w:r>
              <w:rPr>
                <w:noProof/>
                <w:webHidden/>
              </w:rPr>
              <w:fldChar w:fldCharType="separate"/>
            </w:r>
            <w:r>
              <w:rPr>
                <w:noProof/>
                <w:webHidden/>
              </w:rPr>
              <w:t>13</w:t>
            </w:r>
            <w:r>
              <w:rPr>
                <w:noProof/>
                <w:webHidden/>
              </w:rPr>
              <w:fldChar w:fldCharType="end"/>
            </w:r>
          </w:hyperlink>
        </w:p>
        <w:p w14:paraId="2FFC5DED" w14:textId="41B3A956" w:rsidR="00B37250" w:rsidRDefault="00B37250">
          <w:r>
            <w:rPr>
              <w:b/>
              <w:bCs/>
              <w:lang w:val="es-ES"/>
            </w:rPr>
            <w:fldChar w:fldCharType="end"/>
          </w:r>
        </w:p>
      </w:sdtContent>
    </w:sdt>
    <w:p w14:paraId="2E80D32E" w14:textId="7E48A0AD" w:rsidR="00B37250" w:rsidRDefault="00B37250" w:rsidP="00B37250">
      <w:pPr>
        <w:pStyle w:val="Ttulo1"/>
      </w:pPr>
    </w:p>
    <w:p w14:paraId="434901A9" w14:textId="62D19120" w:rsidR="00B37250" w:rsidRDefault="00B37250" w:rsidP="00B37250"/>
    <w:p w14:paraId="1CB96593" w14:textId="0351B3A2" w:rsidR="00B37250" w:rsidRDefault="00B37250" w:rsidP="00B37250"/>
    <w:p w14:paraId="706509F1" w14:textId="782661ED" w:rsidR="00B37250" w:rsidRDefault="00B37250" w:rsidP="00B37250"/>
    <w:p w14:paraId="7387CC03" w14:textId="497FAAC0" w:rsidR="00B37250" w:rsidRDefault="00B37250" w:rsidP="00B37250"/>
    <w:p w14:paraId="41C671A0" w14:textId="608B2704" w:rsidR="00B37250" w:rsidRDefault="00B37250" w:rsidP="00B37250"/>
    <w:p w14:paraId="5564A4CF" w14:textId="378F2CB5" w:rsidR="00B37250" w:rsidRDefault="00B37250" w:rsidP="00B37250"/>
    <w:p w14:paraId="0AB2E809" w14:textId="12DE12DF" w:rsidR="00B37250" w:rsidRDefault="00B37250" w:rsidP="00B37250"/>
    <w:p w14:paraId="6C86B200" w14:textId="0655D7AB" w:rsidR="00B37250" w:rsidRDefault="00B37250" w:rsidP="00B37250"/>
    <w:p w14:paraId="263F6981" w14:textId="17A79ECE" w:rsidR="00B37250" w:rsidRDefault="00B37250" w:rsidP="00B37250"/>
    <w:p w14:paraId="1483F385" w14:textId="6D9B882F" w:rsidR="00B37250" w:rsidRDefault="00B37250" w:rsidP="00B37250"/>
    <w:p w14:paraId="02C46066" w14:textId="64BF81C8" w:rsidR="00B37250" w:rsidRDefault="00B37250" w:rsidP="00B37250"/>
    <w:p w14:paraId="21E2C42D" w14:textId="40A9590B" w:rsidR="00B37250" w:rsidRDefault="00B37250" w:rsidP="00B37250"/>
    <w:p w14:paraId="07AF9162" w14:textId="77777777" w:rsidR="00B13DA8" w:rsidRPr="00B13DA8" w:rsidRDefault="00B13DA8" w:rsidP="00B37250"/>
    <w:p w14:paraId="29FD0B7F" w14:textId="77777777" w:rsidR="00B37250" w:rsidRPr="00B37250" w:rsidRDefault="00B37250" w:rsidP="00B37250"/>
    <w:p w14:paraId="46B728D9" w14:textId="47707B34" w:rsidR="00114DDB" w:rsidRPr="0009577E" w:rsidRDefault="003A13FF" w:rsidP="00F6164A">
      <w:pPr>
        <w:pStyle w:val="Ttulo1"/>
        <w:spacing w:line="360" w:lineRule="auto"/>
        <w:jc w:val="center"/>
        <w:rPr>
          <w:rFonts w:ascii="Century Gothic" w:hAnsi="Century Gothic"/>
          <w:color w:val="000000" w:themeColor="text1"/>
          <w:lang w:val="es-SV"/>
        </w:rPr>
      </w:pPr>
      <w:bookmarkStart w:id="0" w:name="_Toc214955966"/>
      <w:r w:rsidRPr="0009577E">
        <w:rPr>
          <w:rFonts w:ascii="Century Gothic" w:hAnsi="Century Gothic"/>
          <w:color w:val="000000" w:themeColor="text1"/>
          <w:lang w:val="es-SV"/>
        </w:rPr>
        <w:t>INTRO</w:t>
      </w:r>
      <w:r w:rsidR="00B72A3C" w:rsidRPr="0009577E">
        <w:rPr>
          <w:rFonts w:ascii="Century Gothic" w:hAnsi="Century Gothic"/>
          <w:color w:val="000000" w:themeColor="text1"/>
          <w:lang w:val="es-SV"/>
        </w:rPr>
        <w:t>DU</w:t>
      </w:r>
      <w:r w:rsidRPr="0009577E">
        <w:rPr>
          <w:rFonts w:ascii="Century Gothic" w:hAnsi="Century Gothic"/>
          <w:color w:val="000000" w:themeColor="text1"/>
          <w:lang w:val="es-SV"/>
        </w:rPr>
        <w:t>C</w:t>
      </w:r>
      <w:r w:rsidR="00B72A3C" w:rsidRPr="0009577E">
        <w:rPr>
          <w:rFonts w:ascii="Century Gothic" w:hAnsi="Century Gothic"/>
          <w:color w:val="000000" w:themeColor="text1"/>
          <w:lang w:val="es-SV"/>
        </w:rPr>
        <w:t>I</w:t>
      </w:r>
      <w:r w:rsidRPr="0009577E">
        <w:rPr>
          <w:rFonts w:ascii="Century Gothic" w:hAnsi="Century Gothic"/>
          <w:color w:val="000000" w:themeColor="text1"/>
          <w:lang w:val="es-SV"/>
        </w:rPr>
        <w:t>Ó</w:t>
      </w:r>
      <w:r w:rsidR="00B72A3C" w:rsidRPr="0009577E">
        <w:rPr>
          <w:rFonts w:ascii="Century Gothic" w:hAnsi="Century Gothic"/>
          <w:color w:val="000000" w:themeColor="text1"/>
          <w:lang w:val="es-SV"/>
        </w:rPr>
        <w:t>N.</w:t>
      </w:r>
      <w:bookmarkEnd w:id="0"/>
    </w:p>
    <w:p w14:paraId="201B783C" w14:textId="03D0882B" w:rsidR="00114DDB" w:rsidRPr="00B37250" w:rsidRDefault="00114DDB" w:rsidP="00F91DD3">
      <w:pPr>
        <w:spacing w:line="360" w:lineRule="auto"/>
        <w:ind w:firstLine="720"/>
        <w:rPr>
          <w:color w:val="000000" w:themeColor="text1"/>
          <w:szCs w:val="24"/>
          <w:lang w:val="es-SV"/>
        </w:rPr>
      </w:pPr>
      <w:r w:rsidRPr="00B37250">
        <w:rPr>
          <w:color w:val="000000" w:themeColor="text1"/>
          <w:szCs w:val="24"/>
          <w:lang w:val="es-SV"/>
        </w:rPr>
        <w:t>En los últimos años, las plataformas de educación virtual han transformado significativamente la manera en que los estudiantes acceden al conocimiento interactúa con los contenidos académicos y desarrollan sus habilidades</w:t>
      </w:r>
      <w:r w:rsidR="00380594" w:rsidRPr="00B37250">
        <w:rPr>
          <w:color w:val="000000" w:themeColor="text1"/>
          <w:szCs w:val="24"/>
          <w:lang w:val="es-SV"/>
        </w:rPr>
        <w:t xml:space="preserve">, es importante saber que significa esto, y de acuerdo con </w:t>
      </w:r>
      <w:sdt>
        <w:sdtPr>
          <w:rPr>
            <w:color w:val="000000" w:themeColor="text1"/>
            <w:szCs w:val="24"/>
            <w:lang w:val="es-SV"/>
          </w:rPr>
          <w:id w:val="533623960"/>
          <w:citation/>
        </w:sdtPr>
        <w:sdtContent>
          <w:r w:rsidR="00B37250" w:rsidRPr="00B37250">
            <w:rPr>
              <w:color w:val="000000" w:themeColor="text1"/>
              <w:szCs w:val="24"/>
              <w:lang w:val="es-SV"/>
            </w:rPr>
            <w:fldChar w:fldCharType="begin"/>
          </w:r>
          <w:r w:rsidR="00B37250" w:rsidRPr="00B37250">
            <w:rPr>
              <w:color w:val="000000" w:themeColor="text1"/>
              <w:szCs w:val="24"/>
              <w:lang w:val="es-SV"/>
            </w:rPr>
            <w:instrText xml:space="preserve"> CITATION Red25 \l 1033 </w:instrText>
          </w:r>
          <w:r w:rsidR="00B37250" w:rsidRPr="00B37250">
            <w:rPr>
              <w:color w:val="000000" w:themeColor="text1"/>
              <w:szCs w:val="24"/>
              <w:lang w:val="es-SV"/>
            </w:rPr>
            <w:fldChar w:fldCharType="separate"/>
          </w:r>
          <w:r w:rsidR="002E120A" w:rsidRPr="002E120A">
            <w:rPr>
              <w:noProof/>
              <w:color w:val="000000" w:themeColor="text1"/>
              <w:szCs w:val="24"/>
              <w:lang w:val="es-SV"/>
            </w:rPr>
            <w:t>(Red Educa , 2025)</w:t>
          </w:r>
          <w:r w:rsidR="00B37250" w:rsidRPr="00B37250">
            <w:rPr>
              <w:color w:val="000000" w:themeColor="text1"/>
              <w:szCs w:val="24"/>
              <w:lang w:val="es-SV"/>
            </w:rPr>
            <w:fldChar w:fldCharType="end"/>
          </w:r>
        </w:sdtContent>
      </w:sdt>
      <w:r w:rsidR="00B37250" w:rsidRPr="00B37250">
        <w:rPr>
          <w:color w:val="000000" w:themeColor="text1"/>
          <w:szCs w:val="24"/>
          <w:lang w:val="es-SV"/>
        </w:rPr>
        <w:t>, “</w:t>
      </w:r>
      <w:r w:rsidR="00B37250" w:rsidRPr="00B37250">
        <w:rPr>
          <w:rFonts w:cs="Arial"/>
          <w:color w:val="000000" w:themeColor="text1"/>
          <w:szCs w:val="24"/>
          <w:shd w:val="clear" w:color="auto" w:fill="FFFFFF"/>
          <w:lang w:val="es-SV"/>
        </w:rPr>
        <w:t>es un entorno en línea que permite a los usuarios acceder y utilizar diversas </w:t>
      </w:r>
      <w:r w:rsidR="00B37250" w:rsidRPr="00B37250">
        <w:rPr>
          <w:rStyle w:val="Textoennegrita"/>
          <w:rFonts w:cs="Arial"/>
          <w:b w:val="0"/>
          <w:bCs w:val="0"/>
          <w:color w:val="000000" w:themeColor="text1"/>
          <w:szCs w:val="24"/>
          <w:shd w:val="clear" w:color="auto" w:fill="FFFFFF"/>
          <w:lang w:val="es-SV"/>
        </w:rPr>
        <w:t>herramientas y aplicaciones</w:t>
      </w:r>
      <w:r w:rsidR="00B37250" w:rsidRPr="00B37250">
        <w:rPr>
          <w:rFonts w:cs="Arial"/>
          <w:color w:val="000000" w:themeColor="text1"/>
          <w:szCs w:val="24"/>
          <w:shd w:val="clear" w:color="auto" w:fill="FFFFFF"/>
          <w:lang w:val="es-SV"/>
        </w:rPr>
        <w:t> para realizar actividades, gestionar tareas o colaborar entre sí.</w:t>
      </w:r>
      <w:r w:rsidR="00B37250" w:rsidRPr="00B37250">
        <w:rPr>
          <w:color w:val="000000" w:themeColor="text1"/>
          <w:szCs w:val="24"/>
          <w:lang w:val="es-SV"/>
        </w:rPr>
        <w:t>”</w:t>
      </w:r>
      <w:r w:rsidRPr="00B37250">
        <w:rPr>
          <w:color w:val="000000" w:themeColor="text1"/>
          <w:szCs w:val="24"/>
          <w:lang w:val="es-SV"/>
        </w:rPr>
        <w:t>.</w:t>
      </w:r>
      <w:r w:rsidR="00B37250" w:rsidRPr="00B37250">
        <w:rPr>
          <w:color w:val="000000" w:themeColor="text1"/>
          <w:szCs w:val="24"/>
          <w:lang w:val="es-SV"/>
        </w:rPr>
        <w:t xml:space="preserve"> Un entorno en línea funciona como un espacio virtual al que se accede por medio de internet y que brinda al usuario la posibilidad de disponer de programas, recursos y servicios desde un mismo punto. Se caracteriza por estar disponible en cualquier momento y lugar, siempre que se tenga conexión, lo que lo convierte en una herramienta versátil. Su principal utilidad es que concentra funciones variadas: desde el desarrollo de actividades y la organización de tareas, hasta la comunicación y cooperación entre varias personas. De esa manera, se convierte en un medio que facilita la productividad, el aprendizaje y la interacción a distancia.</w:t>
      </w:r>
      <w:r w:rsidRPr="00B37250">
        <w:rPr>
          <w:color w:val="000000" w:themeColor="text1"/>
          <w:szCs w:val="24"/>
          <w:lang w:val="es-SV"/>
        </w:rPr>
        <w:t xml:space="preserve"> Esta evolución tecnológica ha sido especialmente relevante en instituciones de educación superior, donde la flexibilidad, accesibilidad y personalización del aprendizaje han cobrado mayor importancia.</w:t>
      </w:r>
    </w:p>
    <w:p w14:paraId="58E05795" w14:textId="1CC5A1F9" w:rsidR="00114DDB" w:rsidRPr="00B37250" w:rsidRDefault="00114DDB" w:rsidP="00F91DD3">
      <w:pPr>
        <w:spacing w:line="360" w:lineRule="auto"/>
        <w:ind w:firstLine="720"/>
        <w:rPr>
          <w:color w:val="000000" w:themeColor="text1"/>
          <w:szCs w:val="24"/>
          <w:lang w:val="es-SV"/>
        </w:rPr>
      </w:pPr>
      <w:r w:rsidRPr="00B37250">
        <w:rPr>
          <w:color w:val="000000" w:themeColor="text1"/>
          <w:szCs w:val="24"/>
          <w:lang w:val="es-SV"/>
        </w:rPr>
        <w:lastRenderedPageBreak/>
        <w:t>La Facultad de Ciencia y Tecnología, como parte de este proceso de modernización educativa, ha incorporado diversas herramientas digitales para apoyar la formación académica de sus estudiantes. Sin embargo, surge la necesidad de evaluar de manera objetiva el impacto real que estas plataformas</w:t>
      </w:r>
      <w:r w:rsidR="00B37250">
        <w:rPr>
          <w:color w:val="000000" w:themeColor="text1"/>
          <w:szCs w:val="24"/>
          <w:lang w:val="es-SV"/>
        </w:rPr>
        <w:t xml:space="preserve">, es importante saber que significa esto, y de acuerdo con </w:t>
      </w:r>
      <w:sdt>
        <w:sdtPr>
          <w:rPr>
            <w:color w:val="000000" w:themeColor="text1"/>
            <w:szCs w:val="24"/>
            <w:lang w:val="es-SV"/>
          </w:rPr>
          <w:id w:val="-1137184705"/>
          <w:citation/>
        </w:sdtPr>
        <w:sdtContent>
          <w:r w:rsidR="006C0310">
            <w:rPr>
              <w:color w:val="000000" w:themeColor="text1"/>
              <w:szCs w:val="24"/>
              <w:lang w:val="es-SV"/>
            </w:rPr>
            <w:fldChar w:fldCharType="begin"/>
          </w:r>
          <w:r w:rsidR="006C0310" w:rsidRPr="006C0310">
            <w:rPr>
              <w:color w:val="000000" w:themeColor="text1"/>
              <w:szCs w:val="24"/>
              <w:lang w:val="es-SV"/>
            </w:rPr>
            <w:instrText xml:space="preserve"> CITATION Pol24 \l 1033 </w:instrText>
          </w:r>
          <w:r w:rsidR="006C0310">
            <w:rPr>
              <w:color w:val="000000" w:themeColor="text1"/>
              <w:szCs w:val="24"/>
              <w:lang w:val="es-SV"/>
            </w:rPr>
            <w:fldChar w:fldCharType="separate"/>
          </w:r>
          <w:r w:rsidR="002E120A" w:rsidRPr="002E120A">
            <w:rPr>
              <w:noProof/>
              <w:color w:val="000000" w:themeColor="text1"/>
              <w:szCs w:val="24"/>
              <w:lang w:val="es-SV"/>
            </w:rPr>
            <w:t>(Poli Verso, 2024)</w:t>
          </w:r>
          <w:r w:rsidR="006C0310">
            <w:rPr>
              <w:color w:val="000000" w:themeColor="text1"/>
              <w:szCs w:val="24"/>
              <w:lang w:val="es-SV"/>
            </w:rPr>
            <w:fldChar w:fldCharType="end"/>
          </w:r>
        </w:sdtContent>
      </w:sdt>
      <w:r w:rsidR="006C0310">
        <w:rPr>
          <w:color w:val="000000" w:themeColor="text1"/>
          <w:szCs w:val="24"/>
          <w:lang w:val="es-SV"/>
        </w:rPr>
        <w:t xml:space="preserve"> </w:t>
      </w:r>
      <w:r w:rsidR="006C0310" w:rsidRPr="006C0310">
        <w:rPr>
          <w:rFonts w:cs="Arial"/>
          <w:color w:val="000000" w:themeColor="text1"/>
          <w:szCs w:val="24"/>
          <w:shd w:val="clear" w:color="auto" w:fill="FFFFFF"/>
          <w:lang w:val="es-SV"/>
        </w:rPr>
        <w:t>Las plataformas digitales son entornos virtuales que permiten a los usuarios interactuar, compartir información, realizar transacciones y participar en diversas actividades a través de internet. Estas plataformas pueden ser </w:t>
      </w:r>
      <w:r w:rsidR="006C0310" w:rsidRPr="006C0310">
        <w:rPr>
          <w:rStyle w:val="Textoennegrita"/>
          <w:rFonts w:cs="Arial"/>
          <w:b w:val="0"/>
          <w:bCs w:val="0"/>
          <w:color w:val="000000" w:themeColor="text1"/>
          <w:szCs w:val="24"/>
          <w:shd w:val="clear" w:color="auto" w:fill="FFFFFF"/>
          <w:lang w:val="es-SV"/>
        </w:rPr>
        <w:t>aplicaciones, sitios web o servicios en línea</w:t>
      </w:r>
      <w:r w:rsidR="006C0310" w:rsidRPr="006C0310">
        <w:rPr>
          <w:rFonts w:cs="Arial"/>
          <w:color w:val="000000" w:themeColor="text1"/>
          <w:szCs w:val="24"/>
          <w:shd w:val="clear" w:color="auto" w:fill="FFFFFF"/>
          <w:lang w:val="es-SV"/>
        </w:rPr>
        <w:t> que facilitan la conexión entre diferentes personas, empresas y tecnologías.</w:t>
      </w:r>
      <w:r w:rsidR="006C0310" w:rsidRPr="006C0310">
        <w:rPr>
          <w:color w:val="000000" w:themeColor="text1"/>
          <w:szCs w:val="24"/>
          <w:lang w:val="es-SV"/>
        </w:rPr>
        <w:t xml:space="preserve"> </w:t>
      </w:r>
      <w:r w:rsidRPr="00B37250">
        <w:rPr>
          <w:color w:val="000000" w:themeColor="text1"/>
          <w:szCs w:val="24"/>
          <w:lang w:val="es-SV"/>
        </w:rPr>
        <w:t>tienen sobre el rendimiento académico</w:t>
      </w:r>
      <w:r w:rsidR="006C0310">
        <w:rPr>
          <w:color w:val="000000" w:themeColor="text1"/>
          <w:szCs w:val="24"/>
          <w:lang w:val="es-SV"/>
        </w:rPr>
        <w:t xml:space="preserve"> </w:t>
      </w:r>
      <w:r w:rsidR="006C0310" w:rsidRPr="006C0310">
        <w:rPr>
          <w:szCs w:val="24"/>
          <w:lang w:val="es-SV"/>
        </w:rPr>
        <w:t>Una plataforma digital es un medio en línea que conecta a usuarios, empresas y servicios para facilitar la comunicación, el intercambio de información y la realización de distintas actividades. Se presenta en forma de aplicaciones, sitios web o servicios que hacen posible interactuar, colaborar o efectuar transacciones desde cualquier lugar con acceso a internet</w:t>
      </w:r>
      <w:r w:rsidRPr="006C0310">
        <w:rPr>
          <w:color w:val="000000" w:themeColor="text1"/>
          <w:szCs w:val="24"/>
          <w:lang w:val="es-SV"/>
        </w:rPr>
        <w:t>.</w:t>
      </w:r>
    </w:p>
    <w:p w14:paraId="4C063080" w14:textId="4F3EBEF5" w:rsidR="00114DDB" w:rsidRPr="00B37250" w:rsidRDefault="00114DDB" w:rsidP="00B37250">
      <w:pPr>
        <w:spacing w:line="360" w:lineRule="auto"/>
        <w:rPr>
          <w:color w:val="000000" w:themeColor="text1"/>
          <w:szCs w:val="24"/>
          <w:lang w:val="es-SV"/>
        </w:rPr>
      </w:pPr>
      <w:r w:rsidRPr="00B37250">
        <w:rPr>
          <w:color w:val="000000" w:themeColor="text1"/>
          <w:szCs w:val="24"/>
          <w:lang w:val="es-SV"/>
        </w:rPr>
        <w:t>Este estudio propone un análisis estadístico del uso de plataformas de educación virtual por parte de los estudiantes de dicha facultad, con el objetivo de identificar patrones de uso, niveles de participación y correlaciones significativas entre el acceso a recursos digitales y los resultados académicos obtenidos.</w:t>
      </w:r>
      <w:r w:rsidR="0032549C">
        <w:rPr>
          <w:color w:val="000000" w:themeColor="text1"/>
          <w:szCs w:val="24"/>
          <w:lang w:val="es-SV"/>
        </w:rPr>
        <w:t xml:space="preserve"> Es importante saber </w:t>
      </w:r>
      <w:r w:rsidR="004A5303">
        <w:rPr>
          <w:color w:val="000000" w:themeColor="text1"/>
          <w:szCs w:val="24"/>
          <w:lang w:val="es-SV"/>
        </w:rPr>
        <w:t xml:space="preserve">que significa esto </w:t>
      </w:r>
      <w:sdt>
        <w:sdtPr>
          <w:rPr>
            <w:color w:val="000000" w:themeColor="text1"/>
            <w:szCs w:val="24"/>
            <w:lang w:val="es-SV"/>
          </w:rPr>
          <w:id w:val="1287936564"/>
          <w:citation/>
        </w:sdtPr>
        <w:sdtContent>
          <w:r w:rsidR="00A12BFA">
            <w:rPr>
              <w:color w:val="000000" w:themeColor="text1"/>
              <w:szCs w:val="24"/>
              <w:lang w:val="es-SV"/>
            </w:rPr>
            <w:fldChar w:fldCharType="begin"/>
          </w:r>
          <w:r w:rsidR="00A12BFA" w:rsidRPr="00A12BFA">
            <w:rPr>
              <w:color w:val="000000" w:themeColor="text1"/>
              <w:szCs w:val="24"/>
              <w:lang w:val="es-SV"/>
            </w:rPr>
            <w:instrText xml:space="preserve"> CITATION Pol23 \l 1033 </w:instrText>
          </w:r>
          <w:r w:rsidR="00A12BFA">
            <w:rPr>
              <w:color w:val="000000" w:themeColor="text1"/>
              <w:szCs w:val="24"/>
              <w:lang w:val="es-SV"/>
            </w:rPr>
            <w:fldChar w:fldCharType="separate"/>
          </w:r>
          <w:r w:rsidR="002E120A" w:rsidRPr="002E120A">
            <w:rPr>
              <w:noProof/>
              <w:color w:val="000000" w:themeColor="text1"/>
              <w:szCs w:val="24"/>
              <w:lang w:val="es-SV"/>
            </w:rPr>
            <w:t>(Poliverso, 2023)</w:t>
          </w:r>
          <w:r w:rsidR="00A12BFA">
            <w:rPr>
              <w:color w:val="000000" w:themeColor="text1"/>
              <w:szCs w:val="24"/>
              <w:lang w:val="es-SV"/>
            </w:rPr>
            <w:fldChar w:fldCharType="end"/>
          </w:r>
        </w:sdtContent>
      </w:sdt>
      <w:r w:rsidR="00A12BFA">
        <w:rPr>
          <w:color w:val="000000" w:themeColor="text1"/>
          <w:szCs w:val="24"/>
          <w:lang w:val="es-SV"/>
        </w:rPr>
        <w:t xml:space="preserve"> </w:t>
      </w:r>
      <w:r w:rsidR="0032549C" w:rsidRPr="0032549C">
        <w:rPr>
          <w:rStyle w:val="Textoennegrita"/>
          <w:rFonts w:cs="Arial"/>
          <w:b w:val="0"/>
          <w:bCs w:val="0"/>
          <w:color w:val="000000" w:themeColor="text1"/>
          <w:szCs w:val="24"/>
          <w:shd w:val="clear" w:color="auto" w:fill="FFFFFF"/>
          <w:lang w:val="es-SV"/>
        </w:rPr>
        <w:t>Plataformas</w:t>
      </w:r>
      <w:r w:rsidR="0032549C" w:rsidRPr="0032549C">
        <w:rPr>
          <w:rFonts w:cs="Arial"/>
          <w:color w:val="000000" w:themeColor="text1"/>
          <w:szCs w:val="24"/>
          <w:shd w:val="clear" w:color="auto" w:fill="FFFFFF"/>
          <w:lang w:val="es-SV"/>
        </w:rPr>
        <w:t> como </w:t>
      </w:r>
      <w:r w:rsidR="0032549C" w:rsidRPr="0032549C">
        <w:rPr>
          <w:rStyle w:val="Textoennegrita"/>
          <w:rFonts w:cs="Arial"/>
          <w:b w:val="0"/>
          <w:bCs w:val="0"/>
          <w:color w:val="000000" w:themeColor="text1"/>
          <w:szCs w:val="24"/>
          <w:shd w:val="clear" w:color="auto" w:fill="FFFFFF"/>
          <w:lang w:val="es-SV"/>
        </w:rPr>
        <w:t>Platzi</w:t>
      </w:r>
      <w:r w:rsidR="0032549C" w:rsidRPr="0032549C">
        <w:rPr>
          <w:rStyle w:val="Textoennegrita"/>
          <w:rFonts w:cs="Arial"/>
          <w:color w:val="000000" w:themeColor="text1"/>
          <w:szCs w:val="24"/>
          <w:shd w:val="clear" w:color="auto" w:fill="FFFFFF"/>
          <w:lang w:val="es-SV"/>
        </w:rPr>
        <w:t xml:space="preserve">, </w:t>
      </w:r>
      <w:r w:rsidR="0032549C" w:rsidRPr="0032549C">
        <w:rPr>
          <w:rStyle w:val="Textoennegrita"/>
          <w:rFonts w:cs="Arial"/>
          <w:b w:val="0"/>
          <w:bCs w:val="0"/>
          <w:color w:val="000000" w:themeColor="text1"/>
          <w:szCs w:val="24"/>
          <w:shd w:val="clear" w:color="auto" w:fill="FFFFFF"/>
          <w:lang w:val="es-SV"/>
        </w:rPr>
        <w:t>Crehana</w:t>
      </w:r>
      <w:r w:rsidR="0032549C" w:rsidRPr="0032549C">
        <w:rPr>
          <w:rStyle w:val="Textoennegrita"/>
          <w:rFonts w:cs="Arial"/>
          <w:color w:val="000000" w:themeColor="text1"/>
          <w:szCs w:val="24"/>
          <w:shd w:val="clear" w:color="auto" w:fill="FFFFFF"/>
          <w:lang w:val="es-SV"/>
        </w:rPr>
        <w:t xml:space="preserve">, </w:t>
      </w:r>
      <w:r w:rsidR="0032549C" w:rsidRPr="0032549C">
        <w:rPr>
          <w:rStyle w:val="Textoennegrita"/>
          <w:rFonts w:cs="Arial"/>
          <w:b w:val="0"/>
          <w:bCs w:val="0"/>
          <w:color w:val="000000" w:themeColor="text1"/>
          <w:szCs w:val="24"/>
          <w:shd w:val="clear" w:color="auto" w:fill="FFFFFF"/>
          <w:lang w:val="es-SV"/>
        </w:rPr>
        <w:t>EDX</w:t>
      </w:r>
      <w:r w:rsidR="0032549C" w:rsidRPr="0032549C">
        <w:rPr>
          <w:rStyle w:val="Textoennegrita"/>
          <w:rFonts w:cs="Arial"/>
          <w:color w:val="000000" w:themeColor="text1"/>
          <w:szCs w:val="24"/>
          <w:shd w:val="clear" w:color="auto" w:fill="FFFFFF"/>
          <w:lang w:val="es-SV"/>
        </w:rPr>
        <w:t xml:space="preserve"> </w:t>
      </w:r>
      <w:r w:rsidR="0032549C" w:rsidRPr="0032549C">
        <w:rPr>
          <w:rStyle w:val="Textoennegrita"/>
          <w:rFonts w:cs="Arial"/>
          <w:b w:val="0"/>
          <w:bCs w:val="0"/>
          <w:color w:val="000000" w:themeColor="text1"/>
          <w:szCs w:val="24"/>
          <w:shd w:val="clear" w:color="auto" w:fill="FFFFFF"/>
          <w:lang w:val="es-SV"/>
        </w:rPr>
        <w:t>y</w:t>
      </w:r>
      <w:r w:rsidR="0032549C" w:rsidRPr="0032549C">
        <w:rPr>
          <w:rStyle w:val="Textoennegrita"/>
          <w:rFonts w:cs="Arial"/>
          <w:color w:val="000000" w:themeColor="text1"/>
          <w:szCs w:val="24"/>
          <w:shd w:val="clear" w:color="auto" w:fill="FFFFFF"/>
          <w:lang w:val="es-SV"/>
        </w:rPr>
        <w:t xml:space="preserve"> </w:t>
      </w:r>
      <w:r w:rsidR="0032549C" w:rsidRPr="0032549C">
        <w:rPr>
          <w:rStyle w:val="Textoennegrita"/>
          <w:rFonts w:cs="Arial"/>
          <w:b w:val="0"/>
          <w:bCs w:val="0"/>
          <w:color w:val="000000" w:themeColor="text1"/>
          <w:szCs w:val="24"/>
          <w:shd w:val="clear" w:color="auto" w:fill="FFFFFF"/>
          <w:lang w:val="es-SV"/>
        </w:rPr>
        <w:t>Domestika</w:t>
      </w:r>
      <w:r w:rsidR="0032549C" w:rsidRPr="0032549C">
        <w:rPr>
          <w:rFonts w:cs="Arial"/>
          <w:color w:val="000000" w:themeColor="text1"/>
          <w:szCs w:val="24"/>
          <w:shd w:val="clear" w:color="auto" w:fill="FFFFFF"/>
          <w:lang w:val="es-SV"/>
        </w:rPr>
        <w:t> son muy populares gracias a la gran cantidad de estudios en áreas, desde la </w:t>
      </w:r>
      <w:r w:rsidR="0032549C" w:rsidRPr="0032549C">
        <w:rPr>
          <w:rStyle w:val="Textoennegrita"/>
          <w:rFonts w:cs="Arial"/>
          <w:b w:val="0"/>
          <w:bCs w:val="0"/>
          <w:color w:val="000000" w:themeColor="text1"/>
          <w:szCs w:val="24"/>
          <w:shd w:val="clear" w:color="auto" w:fill="FFFFFF"/>
          <w:lang w:val="es-SV"/>
        </w:rPr>
        <w:t>administración</w:t>
      </w:r>
      <w:r w:rsidR="0032549C" w:rsidRPr="0032549C">
        <w:rPr>
          <w:rFonts w:cs="Arial"/>
          <w:color w:val="000000" w:themeColor="text1"/>
          <w:szCs w:val="24"/>
          <w:shd w:val="clear" w:color="auto" w:fill="FFFFFF"/>
          <w:lang w:val="es-SV"/>
        </w:rPr>
        <w:t>, hasta el </w:t>
      </w:r>
      <w:r w:rsidR="0032549C" w:rsidRPr="0032549C">
        <w:rPr>
          <w:rStyle w:val="Textoennegrita"/>
          <w:rFonts w:cs="Arial"/>
          <w:b w:val="0"/>
          <w:bCs w:val="0"/>
          <w:color w:val="000000" w:themeColor="text1"/>
          <w:szCs w:val="24"/>
          <w:shd w:val="clear" w:color="auto" w:fill="FFFFFF"/>
          <w:lang w:val="es-SV"/>
        </w:rPr>
        <w:t>marketing</w:t>
      </w:r>
      <w:r w:rsidR="0032549C" w:rsidRPr="0032549C">
        <w:rPr>
          <w:rStyle w:val="Textoennegrita"/>
          <w:rFonts w:cs="Arial"/>
          <w:color w:val="000000" w:themeColor="text1"/>
          <w:szCs w:val="24"/>
          <w:shd w:val="clear" w:color="auto" w:fill="FFFFFF"/>
          <w:lang w:val="es-SV"/>
        </w:rPr>
        <w:t xml:space="preserve"> </w:t>
      </w:r>
      <w:r w:rsidR="0032549C" w:rsidRPr="0032549C">
        <w:rPr>
          <w:rStyle w:val="Textoennegrita"/>
          <w:rFonts w:cs="Arial"/>
          <w:b w:val="0"/>
          <w:bCs w:val="0"/>
          <w:color w:val="000000" w:themeColor="text1"/>
          <w:szCs w:val="24"/>
          <w:shd w:val="clear" w:color="auto" w:fill="FFFFFF"/>
          <w:lang w:val="es-SV"/>
        </w:rPr>
        <w:t>digital</w:t>
      </w:r>
      <w:r w:rsidR="0032549C" w:rsidRPr="0032549C">
        <w:rPr>
          <w:rFonts w:cs="Arial"/>
          <w:color w:val="000000" w:themeColor="text1"/>
          <w:szCs w:val="24"/>
          <w:shd w:val="clear" w:color="auto" w:fill="FFFFFF"/>
          <w:lang w:val="es-SV"/>
        </w:rPr>
        <w:t> y el </w:t>
      </w:r>
      <w:r w:rsidR="0032549C" w:rsidRPr="0032549C">
        <w:rPr>
          <w:rStyle w:val="Textoennegrita"/>
          <w:rFonts w:cs="Arial"/>
          <w:b w:val="0"/>
          <w:bCs w:val="0"/>
          <w:color w:val="000000" w:themeColor="text1"/>
          <w:szCs w:val="24"/>
          <w:shd w:val="clear" w:color="auto" w:fill="FFFFFF"/>
          <w:lang w:val="es-SV"/>
        </w:rPr>
        <w:t>diseño</w:t>
      </w:r>
      <w:r w:rsidR="0032549C" w:rsidRPr="0032549C">
        <w:rPr>
          <w:rFonts w:ascii="Arial" w:hAnsi="Arial" w:cs="Arial"/>
          <w:color w:val="000000" w:themeColor="text1"/>
          <w:shd w:val="clear" w:color="auto" w:fill="FFFFFF"/>
          <w:lang w:val="es-SV"/>
        </w:rPr>
        <w:t xml:space="preserve">. </w:t>
      </w:r>
      <w:r w:rsidRPr="00B37250">
        <w:rPr>
          <w:color w:val="000000" w:themeColor="text1"/>
          <w:szCs w:val="24"/>
          <w:lang w:val="es-SV"/>
        </w:rPr>
        <w:t>A través de esta investigación, se busca aportar evidencia que permita mejorar las estrategias pedagógicas, optimizar el uso de tecnologías educativas y fortalecer el desempeño estudiantil en entornos digitales</w:t>
      </w:r>
    </w:p>
    <w:p w14:paraId="501BD6B6" w14:textId="7511D02B" w:rsidR="0027408C" w:rsidRDefault="0027408C" w:rsidP="0027408C">
      <w:pPr>
        <w:spacing w:after="240"/>
        <w:rPr>
          <w:lang w:val="es-SV"/>
        </w:rPr>
      </w:pPr>
    </w:p>
    <w:p w14:paraId="38E3871B" w14:textId="77777777" w:rsidR="0085234F" w:rsidRDefault="0085234F" w:rsidP="0027408C">
      <w:pPr>
        <w:spacing w:after="240"/>
        <w:rPr>
          <w:lang w:val="es-SV"/>
        </w:rPr>
      </w:pPr>
    </w:p>
    <w:p w14:paraId="4CDF6CC8" w14:textId="77777777" w:rsidR="0085234F" w:rsidRDefault="0085234F" w:rsidP="0027408C">
      <w:pPr>
        <w:spacing w:after="240"/>
        <w:rPr>
          <w:lang w:val="es-SV"/>
        </w:rPr>
      </w:pPr>
    </w:p>
    <w:p w14:paraId="44E1BECA" w14:textId="46EF5F98" w:rsidR="0085234F" w:rsidRDefault="0085234F" w:rsidP="0027408C">
      <w:pPr>
        <w:spacing w:after="240"/>
        <w:rPr>
          <w:lang w:val="es-SV"/>
        </w:rPr>
      </w:pPr>
    </w:p>
    <w:p w14:paraId="683311FF" w14:textId="0A46644B" w:rsidR="002C0D42" w:rsidRDefault="002C0D42" w:rsidP="0027408C">
      <w:pPr>
        <w:spacing w:after="240"/>
        <w:rPr>
          <w:lang w:val="es-SV"/>
        </w:rPr>
      </w:pPr>
    </w:p>
    <w:p w14:paraId="49824000" w14:textId="77777777" w:rsidR="002C0D42" w:rsidRDefault="002C0D42" w:rsidP="0027408C">
      <w:pPr>
        <w:spacing w:after="240"/>
        <w:rPr>
          <w:lang w:val="es-SV"/>
        </w:rPr>
      </w:pPr>
    </w:p>
    <w:p w14:paraId="476C02DF" w14:textId="26E9C61B" w:rsidR="0027408C" w:rsidRDefault="0027408C" w:rsidP="0027408C">
      <w:pPr>
        <w:pStyle w:val="Ttulo1"/>
        <w:rPr>
          <w:rFonts w:ascii="Century Gothic" w:hAnsi="Century Gothic"/>
          <w:color w:val="auto"/>
          <w:lang w:val="es-SV"/>
        </w:rPr>
      </w:pPr>
      <w:bookmarkStart w:id="1" w:name="_Toc214955967"/>
      <w:r w:rsidRPr="0027408C">
        <w:rPr>
          <w:rFonts w:ascii="Century Gothic" w:hAnsi="Century Gothic"/>
          <w:color w:val="auto"/>
          <w:lang w:val="es-SV"/>
        </w:rPr>
        <w:t>OBJETIVOS</w:t>
      </w:r>
      <w:bookmarkEnd w:id="1"/>
    </w:p>
    <w:p w14:paraId="7161C7BB" w14:textId="4F384D8A" w:rsidR="0027408C" w:rsidRDefault="0027408C" w:rsidP="0027408C">
      <w:pPr>
        <w:rPr>
          <w:lang w:val="es-SV"/>
        </w:rPr>
      </w:pPr>
    </w:p>
    <w:p w14:paraId="3E0383AB" w14:textId="174393D1" w:rsidR="00F04D3A" w:rsidRPr="00F04D3A" w:rsidRDefault="0027408C" w:rsidP="00F04D3A">
      <w:pPr>
        <w:pStyle w:val="Ttulo2"/>
        <w:spacing w:line="360" w:lineRule="auto"/>
        <w:jc w:val="center"/>
        <w:rPr>
          <w:rFonts w:ascii="Century Gothic" w:hAnsi="Century Gothic"/>
          <w:color w:val="auto"/>
          <w:sz w:val="24"/>
          <w:szCs w:val="24"/>
          <w:lang w:val="es-SV"/>
        </w:rPr>
      </w:pPr>
      <w:bookmarkStart w:id="2" w:name="_Toc214955968"/>
      <w:r w:rsidRPr="0027408C">
        <w:rPr>
          <w:rFonts w:ascii="Century Gothic" w:hAnsi="Century Gothic"/>
          <w:color w:val="auto"/>
          <w:sz w:val="24"/>
          <w:szCs w:val="24"/>
          <w:lang w:val="es-SV"/>
        </w:rPr>
        <w:t>Objetivo General</w:t>
      </w:r>
      <w:bookmarkEnd w:id="2"/>
    </w:p>
    <w:p w14:paraId="79299146" w14:textId="4969CA2E" w:rsidR="00AF626A" w:rsidRDefault="00AF626A" w:rsidP="000C53E5">
      <w:pPr>
        <w:spacing w:line="360" w:lineRule="auto"/>
        <w:rPr>
          <w:szCs w:val="24"/>
          <w:lang w:val="es-SV"/>
        </w:rPr>
      </w:pPr>
      <w:r w:rsidRPr="00D31744">
        <w:rPr>
          <w:szCs w:val="24"/>
          <w:lang w:val="es-SV"/>
        </w:rPr>
        <w:t>Analizar detalladamente el uso de la plataforma de educación virtual y su impacto en el rendimiento académico de los estudiantes de Ingeniería en Sistemas y Redes Informáticas</w:t>
      </w:r>
      <w:r w:rsidR="00014E7A">
        <w:rPr>
          <w:szCs w:val="24"/>
          <w:lang w:val="es-SV"/>
        </w:rPr>
        <w:t>.</w:t>
      </w:r>
    </w:p>
    <w:p w14:paraId="618DF426" w14:textId="77777777" w:rsidR="000C53E5" w:rsidRDefault="000C53E5" w:rsidP="000C53E5">
      <w:pPr>
        <w:spacing w:line="360" w:lineRule="auto"/>
        <w:rPr>
          <w:szCs w:val="24"/>
          <w:lang w:val="es-SV"/>
        </w:rPr>
      </w:pPr>
    </w:p>
    <w:p w14:paraId="26B7551A" w14:textId="23EBCC72" w:rsidR="00F04D3A" w:rsidRPr="00F04D3A" w:rsidRDefault="000C53E5" w:rsidP="00F04D3A">
      <w:pPr>
        <w:pStyle w:val="Ttulo2"/>
        <w:jc w:val="center"/>
        <w:rPr>
          <w:rFonts w:ascii="Century Gothic" w:hAnsi="Century Gothic"/>
          <w:color w:val="auto"/>
          <w:sz w:val="24"/>
          <w:szCs w:val="24"/>
          <w:lang w:val="es-SV"/>
        </w:rPr>
      </w:pPr>
      <w:bookmarkStart w:id="3" w:name="_Toc214955969"/>
      <w:r w:rsidRPr="000C53E5">
        <w:rPr>
          <w:rFonts w:ascii="Century Gothic" w:hAnsi="Century Gothic"/>
          <w:color w:val="auto"/>
          <w:sz w:val="24"/>
          <w:szCs w:val="24"/>
          <w:lang w:val="es-SV"/>
        </w:rPr>
        <w:t xml:space="preserve">Objetivo </w:t>
      </w:r>
      <w:r w:rsidR="00557928" w:rsidRPr="000C53E5">
        <w:rPr>
          <w:rFonts w:ascii="Century Gothic" w:hAnsi="Century Gothic"/>
          <w:color w:val="auto"/>
          <w:sz w:val="24"/>
          <w:szCs w:val="24"/>
          <w:lang w:val="es-SV"/>
        </w:rPr>
        <w:t>Específico</w:t>
      </w:r>
      <w:r w:rsidR="00557928">
        <w:rPr>
          <w:rFonts w:ascii="Century Gothic" w:hAnsi="Century Gothic"/>
          <w:color w:val="auto"/>
          <w:sz w:val="24"/>
          <w:szCs w:val="24"/>
          <w:lang w:val="es-SV"/>
        </w:rPr>
        <w:t>s</w:t>
      </w:r>
      <w:bookmarkEnd w:id="3"/>
    </w:p>
    <w:p w14:paraId="2D14D045" w14:textId="44BE62A3" w:rsidR="001F6A1E" w:rsidRPr="007E08BE" w:rsidRDefault="00277A29" w:rsidP="007E08BE">
      <w:pPr>
        <w:pStyle w:val="Prrafodelista"/>
        <w:numPr>
          <w:ilvl w:val="0"/>
          <w:numId w:val="11"/>
        </w:numPr>
        <w:spacing w:line="360" w:lineRule="auto"/>
        <w:rPr>
          <w:szCs w:val="24"/>
          <w:lang w:val="es-SV"/>
        </w:rPr>
      </w:pPr>
      <w:r w:rsidRPr="001F6A1E">
        <w:rPr>
          <w:szCs w:val="24"/>
          <w:lang w:val="es-SV"/>
        </w:rPr>
        <w:t>Identificar los patrones de uso de las plataformas de educación virtual entre los estudiantes de la Facultad de Ciencia y Tecnología</w:t>
      </w:r>
      <w:r w:rsidR="006D460F">
        <w:rPr>
          <w:szCs w:val="24"/>
          <w:lang w:val="es-SV"/>
        </w:rPr>
        <w:t>.</w:t>
      </w:r>
    </w:p>
    <w:p w14:paraId="796246FE" w14:textId="3D424180" w:rsidR="007E08BE" w:rsidRDefault="00277A29" w:rsidP="007E08BE">
      <w:pPr>
        <w:pStyle w:val="Prrafodelista"/>
        <w:numPr>
          <w:ilvl w:val="0"/>
          <w:numId w:val="11"/>
        </w:numPr>
        <w:spacing w:line="360" w:lineRule="auto"/>
        <w:rPr>
          <w:szCs w:val="24"/>
          <w:lang w:val="es-SV"/>
        </w:rPr>
      </w:pPr>
      <w:r w:rsidRPr="001F6A1E">
        <w:rPr>
          <w:szCs w:val="24"/>
          <w:lang w:val="es-SV"/>
        </w:rPr>
        <w:t>Describir los niveles de participación e interacción académica de los estudiantes dentro de los entornos virtuales</w:t>
      </w:r>
      <w:r w:rsidR="006D460F">
        <w:rPr>
          <w:szCs w:val="24"/>
          <w:lang w:val="es-SV"/>
        </w:rPr>
        <w:t>.</w:t>
      </w:r>
    </w:p>
    <w:p w14:paraId="04725402" w14:textId="1D25C73D" w:rsidR="00753F9C" w:rsidRPr="006D460F" w:rsidRDefault="00753F9C" w:rsidP="007E08BE">
      <w:pPr>
        <w:pStyle w:val="Prrafodelista"/>
        <w:numPr>
          <w:ilvl w:val="0"/>
          <w:numId w:val="11"/>
        </w:numPr>
        <w:spacing w:line="360" w:lineRule="auto"/>
        <w:rPr>
          <w:sz w:val="28"/>
          <w:szCs w:val="28"/>
          <w:lang w:val="es-SV"/>
        </w:rPr>
      </w:pPr>
      <w:r w:rsidRPr="00753F9C">
        <w:rPr>
          <w:szCs w:val="24"/>
          <w:lang w:val="es-SV"/>
        </w:rPr>
        <w:t>Analizar la relación entre el uso de las plataformas virtuales y el rendimiento académico de los estudiantes de la Facultad de Ciencia y Tecnología</w:t>
      </w:r>
      <w:r w:rsidR="006D460F">
        <w:rPr>
          <w:szCs w:val="24"/>
          <w:lang w:val="es-SV"/>
        </w:rPr>
        <w:t xml:space="preserve">. </w:t>
      </w:r>
    </w:p>
    <w:p w14:paraId="4D593A03" w14:textId="0CF15A8F" w:rsidR="006D460F" w:rsidRDefault="006D460F" w:rsidP="006D460F">
      <w:pPr>
        <w:spacing w:line="360" w:lineRule="auto"/>
        <w:rPr>
          <w:sz w:val="28"/>
          <w:szCs w:val="28"/>
          <w:lang w:val="es-SV"/>
        </w:rPr>
      </w:pPr>
    </w:p>
    <w:p w14:paraId="222BE928" w14:textId="77777777" w:rsidR="006D460F" w:rsidRPr="006D460F" w:rsidRDefault="006D460F" w:rsidP="006D460F">
      <w:pPr>
        <w:spacing w:line="360" w:lineRule="auto"/>
        <w:rPr>
          <w:sz w:val="28"/>
          <w:szCs w:val="28"/>
          <w:lang w:val="es-SV"/>
        </w:rPr>
      </w:pPr>
    </w:p>
    <w:p w14:paraId="42DD8E32" w14:textId="13E431DA" w:rsidR="00F83D30" w:rsidRDefault="00F83D30" w:rsidP="0027408C">
      <w:pPr>
        <w:rPr>
          <w:lang w:val="es-SV"/>
        </w:rPr>
      </w:pPr>
    </w:p>
    <w:p w14:paraId="34593437" w14:textId="5D34E869" w:rsidR="00596365" w:rsidRDefault="00596365" w:rsidP="0027408C">
      <w:pPr>
        <w:rPr>
          <w:lang w:val="es-SV"/>
        </w:rPr>
      </w:pPr>
    </w:p>
    <w:p w14:paraId="51C4FA75" w14:textId="686D7E92" w:rsidR="00596365" w:rsidRDefault="00596365" w:rsidP="0027408C">
      <w:pPr>
        <w:rPr>
          <w:lang w:val="es-SV"/>
        </w:rPr>
      </w:pPr>
    </w:p>
    <w:p w14:paraId="4B9D9DA6" w14:textId="099C68C5" w:rsidR="00596365" w:rsidRDefault="00596365" w:rsidP="0027408C">
      <w:pPr>
        <w:rPr>
          <w:lang w:val="es-SV"/>
        </w:rPr>
      </w:pPr>
    </w:p>
    <w:p w14:paraId="506BFABF" w14:textId="597F5F88" w:rsidR="006D460F" w:rsidRDefault="006D460F" w:rsidP="0027408C">
      <w:pPr>
        <w:rPr>
          <w:lang w:val="es-SV"/>
        </w:rPr>
      </w:pPr>
    </w:p>
    <w:p w14:paraId="0680BEB3" w14:textId="77777777" w:rsidR="006D460F" w:rsidRPr="00E16392" w:rsidRDefault="006D460F" w:rsidP="0027408C">
      <w:pPr>
        <w:rPr>
          <w:lang w:val="es-SV"/>
        </w:rPr>
      </w:pPr>
    </w:p>
    <w:p w14:paraId="5DCA1EAB" w14:textId="56304D53" w:rsidR="001433BB" w:rsidRPr="0009577E" w:rsidRDefault="00B72A3C" w:rsidP="006D460F">
      <w:pPr>
        <w:pStyle w:val="Ttulo1"/>
        <w:spacing w:line="360" w:lineRule="auto"/>
        <w:jc w:val="center"/>
        <w:rPr>
          <w:rFonts w:ascii="Century Gothic" w:hAnsi="Century Gothic"/>
          <w:color w:val="000000" w:themeColor="text1"/>
          <w:lang w:val="es-SV"/>
        </w:rPr>
      </w:pPr>
      <w:bookmarkStart w:id="4" w:name="_Toc214955970"/>
      <w:r w:rsidRPr="0009577E">
        <w:rPr>
          <w:rFonts w:ascii="Century Gothic" w:hAnsi="Century Gothic"/>
          <w:color w:val="000000" w:themeColor="text1"/>
          <w:lang w:val="es-SV"/>
        </w:rPr>
        <w:t>J</w:t>
      </w:r>
      <w:r w:rsidR="00E80110" w:rsidRPr="0009577E">
        <w:rPr>
          <w:rFonts w:ascii="Century Gothic" w:hAnsi="Century Gothic"/>
          <w:color w:val="000000" w:themeColor="text1"/>
          <w:lang w:val="es-SV"/>
        </w:rPr>
        <w:t>USTIFICACIÓN.</w:t>
      </w:r>
      <w:bookmarkEnd w:id="4"/>
    </w:p>
    <w:p w14:paraId="534B51A1" w14:textId="77777777" w:rsidR="00E80110" w:rsidRPr="00E80110" w:rsidRDefault="00E80110" w:rsidP="00E80110">
      <w:pPr>
        <w:rPr>
          <w:lang w:val="es-SV"/>
        </w:rPr>
      </w:pPr>
    </w:p>
    <w:p w14:paraId="61A2C0B1" w14:textId="2D92E22B" w:rsidR="0051279E" w:rsidRPr="0051279E" w:rsidRDefault="0051279E" w:rsidP="00E16392">
      <w:pPr>
        <w:spacing w:line="360" w:lineRule="auto"/>
        <w:rPr>
          <w:szCs w:val="24"/>
          <w:lang w:val="es-SV"/>
        </w:rPr>
      </w:pPr>
      <w:r w:rsidRPr="0051279E">
        <w:rPr>
          <w:szCs w:val="24"/>
          <w:lang w:val="es-SV"/>
        </w:rPr>
        <w:t>El avance de las tecnologías digitales ha generado una transformación profunda en los procesos educativos, impulsando nuevas formas de enseñanza y aprendizaje que integran entornos virtuales y recursos digitales. Las plataformas de educación virtual se han consolidado como herramientas esenciales para la gestión del aprendizaje, la comunicación entre docentes y estudiantes, y la optimización de los procesos académicos, mejorando la interacción educativa, fomentando la autonomía, la colaboración y el acceso a recursos de calidad, lo cual contribuye de manera significativa al desempeño académico.</w:t>
      </w:r>
      <w:r w:rsidR="00A4488E">
        <w:rPr>
          <w:szCs w:val="24"/>
          <w:lang w:val="es-SV"/>
        </w:rPr>
        <w:t xml:space="preserve"> Según la información apreciada es </w:t>
      </w:r>
      <w:sdt>
        <w:sdtPr>
          <w:rPr>
            <w:szCs w:val="24"/>
            <w:lang w:val="es-SV"/>
          </w:rPr>
          <w:id w:val="1730804420"/>
          <w:citation/>
        </w:sdtPr>
        <w:sdtContent>
          <w:r w:rsidR="00970CAA">
            <w:rPr>
              <w:szCs w:val="24"/>
              <w:lang w:val="es-SV"/>
            </w:rPr>
            <w:fldChar w:fldCharType="begin"/>
          </w:r>
          <w:r w:rsidR="00970CAA" w:rsidRPr="00877393">
            <w:rPr>
              <w:szCs w:val="24"/>
              <w:lang w:val="es-SV"/>
            </w:rPr>
            <w:instrText xml:space="preserve"> CITATION Lor23 \l 1033 </w:instrText>
          </w:r>
          <w:r w:rsidR="00970CAA">
            <w:rPr>
              <w:szCs w:val="24"/>
              <w:lang w:val="es-SV"/>
            </w:rPr>
            <w:fldChar w:fldCharType="separate"/>
          </w:r>
          <w:r w:rsidR="002E120A" w:rsidRPr="002E120A">
            <w:rPr>
              <w:noProof/>
              <w:szCs w:val="24"/>
              <w:lang w:val="es-SV"/>
            </w:rPr>
            <w:t>(Garcia, 2023)</w:t>
          </w:r>
          <w:r w:rsidR="00970CAA">
            <w:rPr>
              <w:szCs w:val="24"/>
              <w:lang w:val="es-SV"/>
            </w:rPr>
            <w:fldChar w:fldCharType="end"/>
          </w:r>
        </w:sdtContent>
      </w:sdt>
      <w:r w:rsidR="00C03E62">
        <w:rPr>
          <w:szCs w:val="24"/>
          <w:lang w:val="es-SV"/>
        </w:rPr>
        <w:t>.</w:t>
      </w:r>
    </w:p>
    <w:p w14:paraId="61487553" w14:textId="713890DF" w:rsidR="0051279E" w:rsidRPr="0051279E" w:rsidRDefault="0051279E" w:rsidP="00E16392">
      <w:pPr>
        <w:spacing w:line="360" w:lineRule="auto"/>
        <w:rPr>
          <w:szCs w:val="24"/>
          <w:lang w:val="es-SV"/>
        </w:rPr>
      </w:pPr>
      <w:r w:rsidRPr="0051279E">
        <w:rPr>
          <w:szCs w:val="24"/>
          <w:lang w:val="es-SV"/>
        </w:rPr>
        <w:t xml:space="preserve">Desde una perspectiva pedagógica, la era digital demanda una escuela capaz de promover la construcción activa del conocimiento, el pensamiento crítico y el aprendizaje autorregulado, competencias que las plataformas virtuales pueden potenciar cuando se utilizan de forma reflexiva y orientada al desarrollo integral de los estudiantes. </w:t>
      </w:r>
      <w:r w:rsidR="00877393" w:rsidRPr="00B37250">
        <w:rPr>
          <w:color w:val="000000" w:themeColor="text1"/>
          <w:szCs w:val="24"/>
          <w:lang w:val="es-SV"/>
        </w:rPr>
        <w:t xml:space="preserve">es importante saber que significa esto, </w:t>
      </w:r>
      <w:sdt>
        <w:sdtPr>
          <w:rPr>
            <w:color w:val="000000" w:themeColor="text1"/>
            <w:szCs w:val="24"/>
            <w:lang w:val="es-SV"/>
          </w:rPr>
          <w:id w:val="117507379"/>
          <w:citation/>
        </w:sdtPr>
        <w:sdtContent>
          <w:r w:rsidR="004D5086">
            <w:rPr>
              <w:color w:val="000000" w:themeColor="text1"/>
              <w:szCs w:val="24"/>
              <w:lang w:val="es-SV"/>
            </w:rPr>
            <w:fldChar w:fldCharType="begin"/>
          </w:r>
          <w:r w:rsidR="004D5086" w:rsidRPr="004D5086">
            <w:rPr>
              <w:color w:val="000000" w:themeColor="text1"/>
              <w:szCs w:val="24"/>
              <w:lang w:val="es-SV"/>
            </w:rPr>
            <w:instrText xml:space="preserve"> CITATION Ang21 \l 1033 </w:instrText>
          </w:r>
          <w:r w:rsidR="004D5086">
            <w:rPr>
              <w:color w:val="000000" w:themeColor="text1"/>
              <w:szCs w:val="24"/>
              <w:lang w:val="es-SV"/>
            </w:rPr>
            <w:fldChar w:fldCharType="separate"/>
          </w:r>
          <w:r w:rsidR="002E120A" w:rsidRPr="002E120A">
            <w:rPr>
              <w:noProof/>
              <w:color w:val="000000" w:themeColor="text1"/>
              <w:szCs w:val="24"/>
              <w:lang w:val="es-SV"/>
            </w:rPr>
            <w:t>(Perez, 2021)</w:t>
          </w:r>
          <w:r w:rsidR="004D5086">
            <w:rPr>
              <w:color w:val="000000" w:themeColor="text1"/>
              <w:szCs w:val="24"/>
              <w:lang w:val="es-SV"/>
            </w:rPr>
            <w:fldChar w:fldCharType="end"/>
          </w:r>
        </w:sdtContent>
      </w:sdt>
      <w:r w:rsidR="00877393" w:rsidRPr="00B37250">
        <w:rPr>
          <w:color w:val="000000" w:themeColor="text1"/>
          <w:szCs w:val="24"/>
          <w:lang w:val="es-SV"/>
        </w:rPr>
        <w:t xml:space="preserve"> de acuerdo con</w:t>
      </w:r>
      <w:r w:rsidRPr="0051279E">
        <w:rPr>
          <w:szCs w:val="24"/>
          <w:lang w:val="es-SV"/>
        </w:rPr>
        <w:t xml:space="preserve"> las prácticas educativas mediadas por tecnologías digitales propician una nueva ecología del aprendizaje, caracterizada por la flexibilidad, la </w:t>
      </w:r>
      <w:r w:rsidRPr="0051279E">
        <w:rPr>
          <w:szCs w:val="24"/>
          <w:lang w:val="es-SV"/>
        </w:rPr>
        <w:lastRenderedPageBreak/>
        <w:t>personalización y la accesibilidad, generando experiencias de aprendizaje significativas y sostenibles a lo largo del tiempo.</w:t>
      </w:r>
    </w:p>
    <w:p w14:paraId="64206E88" w14:textId="5D34F737" w:rsidR="0051279E" w:rsidRPr="0051279E" w:rsidRDefault="0051279E" w:rsidP="00E16392">
      <w:pPr>
        <w:spacing w:line="360" w:lineRule="auto"/>
        <w:rPr>
          <w:szCs w:val="24"/>
          <w:lang w:val="es-SV"/>
        </w:rPr>
      </w:pPr>
      <w:r w:rsidRPr="0051279E">
        <w:rPr>
          <w:szCs w:val="24"/>
          <w:lang w:val="es-SV"/>
        </w:rPr>
        <w:t>De manera complementaria, se ha evidenciado que el uso frecuente y adecuado de las tecnologías digitales está positivamente relacionado con la percepción de una mejora en el rendimiento académico, especialmente cuando los docentes cuentan con formación tecnológica y aplican estrategias activas y colaborativas</w:t>
      </w:r>
      <w:r w:rsidR="00697E41" w:rsidRPr="0051279E">
        <w:rPr>
          <w:szCs w:val="24"/>
          <w:lang w:val="es-SV"/>
        </w:rPr>
        <w:t xml:space="preserve">. </w:t>
      </w:r>
      <w:r w:rsidR="00697E41" w:rsidRPr="00B37250">
        <w:rPr>
          <w:color w:val="000000" w:themeColor="text1"/>
          <w:szCs w:val="24"/>
          <w:lang w:val="es-SV"/>
        </w:rPr>
        <w:t>es importante saber que significa esto</w:t>
      </w:r>
      <w:sdt>
        <w:sdtPr>
          <w:rPr>
            <w:color w:val="000000" w:themeColor="text1"/>
            <w:szCs w:val="24"/>
            <w:lang w:val="es-SV"/>
          </w:rPr>
          <w:id w:val="-833915891"/>
          <w:citation/>
        </w:sdtPr>
        <w:sdtContent>
          <w:r w:rsidR="00B16A8D">
            <w:rPr>
              <w:color w:val="000000" w:themeColor="text1"/>
              <w:szCs w:val="24"/>
              <w:lang w:val="es-SV"/>
            </w:rPr>
            <w:fldChar w:fldCharType="begin"/>
          </w:r>
          <w:r w:rsidR="00B16A8D" w:rsidRPr="00B16A8D">
            <w:rPr>
              <w:color w:val="000000" w:themeColor="text1"/>
              <w:szCs w:val="24"/>
              <w:lang w:val="es-SV"/>
            </w:rPr>
            <w:instrText xml:space="preserve"> CITATION sci25 \l 1033 </w:instrText>
          </w:r>
          <w:r w:rsidR="00B16A8D">
            <w:rPr>
              <w:color w:val="000000" w:themeColor="text1"/>
              <w:szCs w:val="24"/>
              <w:lang w:val="es-SV"/>
            </w:rPr>
            <w:fldChar w:fldCharType="separate"/>
          </w:r>
          <w:r w:rsidR="002E120A">
            <w:rPr>
              <w:noProof/>
              <w:color w:val="000000" w:themeColor="text1"/>
              <w:szCs w:val="24"/>
              <w:lang w:val="es-SV"/>
            </w:rPr>
            <w:t xml:space="preserve"> </w:t>
          </w:r>
          <w:r w:rsidR="002E120A" w:rsidRPr="002E120A">
            <w:rPr>
              <w:noProof/>
              <w:color w:val="000000" w:themeColor="text1"/>
              <w:szCs w:val="24"/>
              <w:lang w:val="es-SV"/>
            </w:rPr>
            <w:t>(scielo, 2025)</w:t>
          </w:r>
          <w:r w:rsidR="00B16A8D">
            <w:rPr>
              <w:color w:val="000000" w:themeColor="text1"/>
              <w:szCs w:val="24"/>
              <w:lang w:val="es-SV"/>
            </w:rPr>
            <w:fldChar w:fldCharType="end"/>
          </w:r>
        </w:sdtContent>
      </w:sdt>
      <w:r w:rsidRPr="0051279E">
        <w:rPr>
          <w:szCs w:val="24"/>
          <w:lang w:val="es-SV"/>
        </w:rPr>
        <w:t xml:space="preserve"> Estos hallazgos destacan la relevancia de la capacitación docente y de una infraestructura tecnológica adecuada como factores determinantes para maximizar los beneficios del aprendizaje virtual.</w:t>
      </w:r>
    </w:p>
    <w:p w14:paraId="7B898316" w14:textId="0CE78709" w:rsidR="00F83D30" w:rsidRPr="0051279E" w:rsidRDefault="0051279E" w:rsidP="00E16392">
      <w:pPr>
        <w:spacing w:line="360" w:lineRule="auto"/>
        <w:rPr>
          <w:szCs w:val="24"/>
          <w:lang w:val="es-SV"/>
        </w:rPr>
      </w:pPr>
      <w:r w:rsidRPr="0051279E">
        <w:rPr>
          <w:szCs w:val="24"/>
          <w:lang w:val="es-SV"/>
        </w:rPr>
        <w:t>Por lo tanto, la presente investigación se justifica al permitir analizar, desde un enfoque estadístico, cómo el uso de plataformas virtuales incide en el rendimiento académico de los estudiantes, identificando patrones de relación entre la frecuencia de uso, las estrategias pedagógicas implementadas y los resultados obtenidos</w:t>
      </w:r>
      <w:r w:rsidR="00C21B79" w:rsidRPr="0051279E">
        <w:rPr>
          <w:szCs w:val="24"/>
          <w:lang w:val="es-SV"/>
        </w:rPr>
        <w:t xml:space="preserve">. </w:t>
      </w:r>
      <w:r w:rsidR="00C21B79" w:rsidRPr="00B37250">
        <w:rPr>
          <w:color w:val="000000" w:themeColor="text1"/>
          <w:szCs w:val="24"/>
          <w:lang w:val="es-SV"/>
        </w:rPr>
        <w:t>es importante saber que significa est</w:t>
      </w:r>
      <w:r w:rsidR="00C21B79">
        <w:rPr>
          <w:color w:val="000000" w:themeColor="text1"/>
          <w:szCs w:val="24"/>
          <w:lang w:val="es-SV"/>
        </w:rPr>
        <w:t xml:space="preserve">o </w:t>
      </w:r>
      <w:sdt>
        <w:sdtPr>
          <w:rPr>
            <w:color w:val="000000" w:themeColor="text1"/>
            <w:szCs w:val="24"/>
            <w:lang w:val="es-SV"/>
          </w:rPr>
          <w:id w:val="1921364245"/>
          <w:citation/>
        </w:sdtPr>
        <w:sdtContent>
          <w:r w:rsidR="00231C8C">
            <w:rPr>
              <w:color w:val="000000" w:themeColor="text1"/>
              <w:szCs w:val="24"/>
              <w:lang w:val="es-SV"/>
            </w:rPr>
            <w:fldChar w:fldCharType="begin"/>
          </w:r>
          <w:r w:rsidR="00231C8C" w:rsidRPr="00231C8C">
            <w:rPr>
              <w:color w:val="000000" w:themeColor="text1"/>
              <w:szCs w:val="24"/>
              <w:lang w:val="es-SV"/>
            </w:rPr>
            <w:instrText xml:space="preserve"> CITATION cie24 \l 1033 </w:instrText>
          </w:r>
          <w:r w:rsidR="00231C8C">
            <w:rPr>
              <w:color w:val="000000" w:themeColor="text1"/>
              <w:szCs w:val="24"/>
              <w:lang w:val="es-SV"/>
            </w:rPr>
            <w:fldChar w:fldCharType="separate"/>
          </w:r>
          <w:r w:rsidR="002E120A" w:rsidRPr="002E120A">
            <w:rPr>
              <w:noProof/>
              <w:color w:val="000000" w:themeColor="text1"/>
              <w:szCs w:val="24"/>
              <w:lang w:val="es-SV"/>
            </w:rPr>
            <w:t>(latina, 2024)</w:t>
          </w:r>
          <w:r w:rsidR="00231C8C">
            <w:rPr>
              <w:color w:val="000000" w:themeColor="text1"/>
              <w:szCs w:val="24"/>
              <w:lang w:val="es-SV"/>
            </w:rPr>
            <w:fldChar w:fldCharType="end"/>
          </w:r>
        </w:sdtContent>
      </w:sdt>
    </w:p>
    <w:p w14:paraId="385A6748" w14:textId="77777777" w:rsidR="00F83D30" w:rsidRPr="0051279E" w:rsidRDefault="00F83D30" w:rsidP="0027408C">
      <w:pPr>
        <w:rPr>
          <w:szCs w:val="24"/>
          <w:lang w:val="es-SV"/>
        </w:rPr>
      </w:pPr>
    </w:p>
    <w:p w14:paraId="7AF492BA" w14:textId="3F93D820" w:rsidR="00F83D30" w:rsidRDefault="00F83D30" w:rsidP="0027408C">
      <w:pPr>
        <w:rPr>
          <w:lang w:val="es-SV"/>
        </w:rPr>
      </w:pPr>
    </w:p>
    <w:p w14:paraId="25D7087C" w14:textId="456D541D" w:rsidR="00AC2ADB" w:rsidRDefault="00AC2ADB" w:rsidP="0027408C">
      <w:pPr>
        <w:rPr>
          <w:lang w:val="es-SV"/>
        </w:rPr>
      </w:pPr>
    </w:p>
    <w:p w14:paraId="0E40B8ED" w14:textId="64030E26" w:rsidR="00AC2ADB" w:rsidRDefault="00AC2ADB" w:rsidP="0027408C">
      <w:pPr>
        <w:rPr>
          <w:lang w:val="es-SV"/>
        </w:rPr>
      </w:pPr>
    </w:p>
    <w:p w14:paraId="6442AE88" w14:textId="6D2E725E" w:rsidR="00AC2ADB" w:rsidRDefault="00AC2ADB" w:rsidP="0027408C">
      <w:pPr>
        <w:rPr>
          <w:lang w:val="es-SV"/>
        </w:rPr>
      </w:pPr>
    </w:p>
    <w:p w14:paraId="29E66D9F" w14:textId="08082EC7" w:rsidR="00AC2ADB" w:rsidRDefault="00AC2ADB" w:rsidP="0027408C">
      <w:pPr>
        <w:rPr>
          <w:lang w:val="es-SV"/>
        </w:rPr>
      </w:pPr>
    </w:p>
    <w:p w14:paraId="3CF73CBE" w14:textId="73E2248E" w:rsidR="00AC2ADB" w:rsidRDefault="00AC2ADB" w:rsidP="0027408C">
      <w:pPr>
        <w:rPr>
          <w:lang w:val="es-SV"/>
        </w:rPr>
      </w:pPr>
    </w:p>
    <w:p w14:paraId="45A14C21" w14:textId="57F2613C" w:rsidR="00AC2ADB" w:rsidRDefault="00AC2ADB" w:rsidP="0027408C">
      <w:pPr>
        <w:rPr>
          <w:lang w:val="es-SV"/>
        </w:rPr>
      </w:pPr>
    </w:p>
    <w:p w14:paraId="08890D12" w14:textId="0CC72FF4" w:rsidR="00AC2ADB" w:rsidRDefault="00AC2ADB" w:rsidP="0027408C">
      <w:pPr>
        <w:rPr>
          <w:lang w:val="es-SV"/>
        </w:rPr>
      </w:pPr>
    </w:p>
    <w:p w14:paraId="508750E6" w14:textId="7237564D" w:rsidR="00AC2ADB" w:rsidRDefault="00AC2ADB" w:rsidP="0027408C">
      <w:pPr>
        <w:rPr>
          <w:lang w:val="es-SV"/>
        </w:rPr>
      </w:pPr>
    </w:p>
    <w:p w14:paraId="4FF6C481" w14:textId="48DD5E82" w:rsidR="00AC2ADB" w:rsidRDefault="00AC2ADB" w:rsidP="0027408C">
      <w:pPr>
        <w:rPr>
          <w:lang w:val="es-SV"/>
        </w:rPr>
      </w:pPr>
    </w:p>
    <w:p w14:paraId="6F7F6C4D" w14:textId="066AC654" w:rsidR="00AC2ADB" w:rsidRDefault="00AC2ADB" w:rsidP="0027408C">
      <w:pPr>
        <w:rPr>
          <w:lang w:val="es-SV"/>
        </w:rPr>
      </w:pPr>
    </w:p>
    <w:p w14:paraId="35952685" w14:textId="77777777" w:rsidR="00D5764C" w:rsidRDefault="00D5764C" w:rsidP="0027408C">
      <w:pPr>
        <w:rPr>
          <w:lang w:val="es-SV"/>
        </w:rPr>
      </w:pPr>
    </w:p>
    <w:p w14:paraId="4043C1E5" w14:textId="77777777" w:rsidR="00D5764C" w:rsidRPr="00D5764C" w:rsidRDefault="00D5764C" w:rsidP="0027408C">
      <w:pPr>
        <w:rPr>
          <w:lang w:val="es-SV"/>
        </w:rPr>
      </w:pPr>
    </w:p>
    <w:p w14:paraId="366E6868" w14:textId="77777777" w:rsidR="00D5764C" w:rsidRPr="001D6A34" w:rsidRDefault="00D5764C" w:rsidP="00D5764C">
      <w:pPr>
        <w:keepNext/>
        <w:keepLines/>
        <w:spacing w:before="480" w:after="0"/>
        <w:outlineLvl w:val="0"/>
        <w:rPr>
          <w:rFonts w:eastAsiaTheme="majorEastAsia" w:cstheme="majorBidi"/>
          <w:b/>
          <w:bCs/>
          <w:color w:val="000000" w:themeColor="text1"/>
          <w:sz w:val="28"/>
          <w:szCs w:val="28"/>
          <w:lang w:val="es-SV"/>
        </w:rPr>
      </w:pPr>
      <w:bookmarkStart w:id="5" w:name="_Toc214955971"/>
      <w:r w:rsidRPr="001D6A34">
        <w:rPr>
          <w:rFonts w:eastAsiaTheme="majorEastAsia" w:cstheme="majorBidi"/>
          <w:b/>
          <w:bCs/>
          <w:color w:val="000000" w:themeColor="text1"/>
          <w:sz w:val="28"/>
          <w:szCs w:val="28"/>
          <w:lang w:val="es-SV"/>
        </w:rPr>
        <w:t>MARCO TEÓRICO</w:t>
      </w:r>
      <w:bookmarkEnd w:id="5"/>
    </w:p>
    <w:p w14:paraId="44A83F30" w14:textId="77777777" w:rsidR="00D5764C" w:rsidRPr="001D6A34" w:rsidRDefault="00D5764C" w:rsidP="00D5764C">
      <w:pPr>
        <w:keepNext/>
        <w:keepLines/>
        <w:spacing w:before="200" w:after="0"/>
        <w:outlineLvl w:val="1"/>
        <w:rPr>
          <w:rFonts w:eastAsiaTheme="majorEastAsia" w:cstheme="majorBidi"/>
          <w:b/>
          <w:bCs/>
          <w:color w:val="000000" w:themeColor="text1"/>
          <w:szCs w:val="24"/>
          <w:lang w:val="es-SV"/>
        </w:rPr>
      </w:pPr>
      <w:bookmarkStart w:id="6" w:name="_Toc214955972"/>
      <w:r w:rsidRPr="001D6A34">
        <w:rPr>
          <w:rFonts w:eastAsiaTheme="majorEastAsia" w:cstheme="majorBidi"/>
          <w:b/>
          <w:bCs/>
          <w:color w:val="000000" w:themeColor="text1"/>
          <w:szCs w:val="24"/>
          <w:lang w:val="es-SV"/>
        </w:rPr>
        <w:t>1. Concepto de educación virtual</w:t>
      </w:r>
      <w:bookmarkEnd w:id="6"/>
    </w:p>
    <w:p w14:paraId="2A4BEB5D" w14:textId="77777777" w:rsidR="002E120A" w:rsidRDefault="00D5764C" w:rsidP="00D5764C">
      <w:pPr>
        <w:rPr>
          <w:szCs w:val="24"/>
          <w:lang w:val="es-SV"/>
        </w:rPr>
      </w:pPr>
      <w:r w:rsidRPr="00D5764C">
        <w:rPr>
          <w:szCs w:val="24"/>
          <w:lang w:val="es-SV"/>
        </w:rPr>
        <w:t xml:space="preserve">La educación virtual se ha consolidado como una de las transformaciones más significativas dentro de los sistemas educativos contemporáneos. De acuerdo con </w:t>
      </w:r>
      <w:sdt>
        <w:sdtPr>
          <w:rPr>
            <w:szCs w:val="24"/>
            <w:lang w:val="es-SV"/>
          </w:rPr>
          <w:id w:val="-1073969129"/>
          <w:citation/>
        </w:sdtPr>
        <w:sdtContent>
          <w:r w:rsidR="00C64C71" w:rsidRPr="00D55047">
            <w:rPr>
              <w:szCs w:val="24"/>
              <w:lang w:val="es-SV"/>
            </w:rPr>
            <w:fldChar w:fldCharType="begin"/>
          </w:r>
          <w:r w:rsidR="00C64C71" w:rsidRPr="00D55047">
            <w:rPr>
              <w:szCs w:val="24"/>
              <w:lang w:val="es-SV"/>
            </w:rPr>
            <w:instrText xml:space="preserve"> CITATION Are14 \l 17418 </w:instrText>
          </w:r>
          <w:r w:rsidR="00C64C71" w:rsidRPr="00D55047">
            <w:rPr>
              <w:szCs w:val="24"/>
              <w:lang w:val="es-SV"/>
            </w:rPr>
            <w:fldChar w:fldCharType="separate"/>
          </w:r>
          <w:r w:rsidR="002E120A" w:rsidRPr="002E120A">
            <w:rPr>
              <w:noProof/>
              <w:szCs w:val="24"/>
              <w:lang w:val="es-SV"/>
            </w:rPr>
            <w:t>(Aretio, 2014)</w:t>
          </w:r>
          <w:r w:rsidR="00C64C71" w:rsidRPr="00D55047">
            <w:rPr>
              <w:szCs w:val="24"/>
              <w:lang w:val="es-SV"/>
            </w:rPr>
            <w:fldChar w:fldCharType="end"/>
          </w:r>
        </w:sdtContent>
      </w:sdt>
      <w:r w:rsidRPr="00D5764C">
        <w:rPr>
          <w:szCs w:val="24"/>
          <w:lang w:val="es-SV"/>
        </w:rPr>
        <w:t>, la educación virtual se define como un proceso de enseñanza y aprendizaje mediado por tecnologías digitales, que permite la interacción entre docentes y estudiantes sin necesidad de coincidencia temporal o espacial. Este tipo de educación utiliza plataformas tecnológicas para organizar contenidos, actividades, evaluaciones y comunicación, facilitando el aprendizaje autónomo y flexible.</w:t>
      </w:r>
      <w:r w:rsidRPr="00D5764C">
        <w:rPr>
          <w:szCs w:val="24"/>
          <w:lang w:val="es-SV"/>
        </w:rPr>
        <w:br/>
      </w:r>
      <w:r w:rsidRPr="00D5764C">
        <w:rPr>
          <w:szCs w:val="24"/>
          <w:lang w:val="es-SV"/>
        </w:rPr>
        <w:br/>
        <w:t>La</w:t>
      </w:r>
      <w:sdt>
        <w:sdtPr>
          <w:rPr>
            <w:szCs w:val="24"/>
            <w:lang w:val="es-SV"/>
          </w:rPr>
          <w:id w:val="71404305"/>
          <w:citation/>
        </w:sdtPr>
        <w:sdtContent>
          <w:r w:rsidR="00634076" w:rsidRPr="00D55047">
            <w:rPr>
              <w:szCs w:val="24"/>
              <w:lang w:val="es-SV"/>
            </w:rPr>
            <w:fldChar w:fldCharType="begin"/>
          </w:r>
          <w:r w:rsidR="00634076" w:rsidRPr="00D55047">
            <w:rPr>
              <w:szCs w:val="24"/>
              <w:lang w:val="es-SV"/>
            </w:rPr>
            <w:instrText xml:space="preserve"> CITATION Une20 \l 17418 </w:instrText>
          </w:r>
          <w:r w:rsidR="00634076" w:rsidRPr="00D55047">
            <w:rPr>
              <w:szCs w:val="24"/>
              <w:lang w:val="es-SV"/>
            </w:rPr>
            <w:fldChar w:fldCharType="separate"/>
          </w:r>
          <w:r w:rsidR="002E120A">
            <w:rPr>
              <w:noProof/>
              <w:szCs w:val="24"/>
              <w:lang w:val="es-SV"/>
            </w:rPr>
            <w:t xml:space="preserve"> </w:t>
          </w:r>
          <w:r w:rsidR="002E120A" w:rsidRPr="002E120A">
            <w:rPr>
              <w:noProof/>
              <w:szCs w:val="24"/>
              <w:lang w:val="es-SV"/>
            </w:rPr>
            <w:t>(Unesco, La educación en tiempos de la pandemia de COVID-19, 2020)</w:t>
          </w:r>
          <w:r w:rsidR="00634076" w:rsidRPr="00D55047">
            <w:rPr>
              <w:szCs w:val="24"/>
              <w:lang w:val="es-SV"/>
            </w:rPr>
            <w:fldChar w:fldCharType="end"/>
          </w:r>
        </w:sdtContent>
      </w:sdt>
      <w:r w:rsidRPr="00D5764C">
        <w:rPr>
          <w:szCs w:val="24"/>
          <w:lang w:val="es-SV"/>
        </w:rPr>
        <w:t>señala que la educación virtual representa una respuesta adaptativa frente a las demandas del siglo XXI, promoviendo la equidad en el acceso al conocimiento y fomentando competencias digitales. En este sentido, la virtualidad no solo implica el uso de herramientas tecnológicas, sino una reconfiguración pedagógica que coloca al estudiante como protagonista activo del proceso educativo.</w:t>
      </w:r>
    </w:p>
    <w:p w14:paraId="058CF360" w14:textId="0115FEBD" w:rsidR="00D5764C" w:rsidRPr="00D55047" w:rsidRDefault="00D5764C" w:rsidP="00D5764C">
      <w:pPr>
        <w:rPr>
          <w:szCs w:val="24"/>
          <w:lang w:val="es-SV"/>
        </w:rPr>
      </w:pPr>
      <w:r w:rsidRPr="00D5764C">
        <w:rPr>
          <w:szCs w:val="24"/>
          <w:lang w:val="es-SV"/>
        </w:rPr>
        <w:t>Asimismo, estudios recientes</w:t>
      </w:r>
      <w:r w:rsidR="00C64C71" w:rsidRPr="00D55047">
        <w:rPr>
          <w:szCs w:val="24"/>
          <w:lang w:val="es-SV"/>
        </w:rPr>
        <w:t xml:space="preserve"> </w:t>
      </w:r>
      <w:sdt>
        <w:sdtPr>
          <w:rPr>
            <w:szCs w:val="24"/>
            <w:lang w:val="es-SV"/>
          </w:rPr>
          <w:id w:val="1957374554"/>
          <w:citation/>
        </w:sdtPr>
        <w:sdtContent>
          <w:r w:rsidR="00C64C71" w:rsidRPr="00D55047">
            <w:rPr>
              <w:szCs w:val="24"/>
              <w:lang w:val="es-SV"/>
            </w:rPr>
            <w:fldChar w:fldCharType="begin"/>
          </w:r>
          <w:r w:rsidR="00C64C71" w:rsidRPr="00D55047">
            <w:rPr>
              <w:szCs w:val="24"/>
              <w:lang w:val="es-SV"/>
            </w:rPr>
            <w:instrText xml:space="preserve"> CITATION Cab25 \l 17418 </w:instrText>
          </w:r>
          <w:r w:rsidR="00C64C71" w:rsidRPr="00D55047">
            <w:rPr>
              <w:szCs w:val="24"/>
              <w:lang w:val="es-SV"/>
            </w:rPr>
            <w:fldChar w:fldCharType="separate"/>
          </w:r>
          <w:r w:rsidR="002E120A" w:rsidRPr="002E120A">
            <w:rPr>
              <w:noProof/>
              <w:szCs w:val="24"/>
              <w:lang w:val="es-SV"/>
            </w:rPr>
            <w:t>(Cabero-Almenara, 2025)</w:t>
          </w:r>
          <w:r w:rsidR="00C64C71" w:rsidRPr="00D55047">
            <w:rPr>
              <w:szCs w:val="24"/>
              <w:lang w:val="es-SV"/>
            </w:rPr>
            <w:fldChar w:fldCharType="end"/>
          </w:r>
        </w:sdtContent>
      </w:sdt>
      <w:r w:rsidR="00C64C71" w:rsidRPr="00D55047">
        <w:rPr>
          <w:szCs w:val="24"/>
          <w:lang w:val="es-SV"/>
        </w:rPr>
        <w:t xml:space="preserve"> </w:t>
      </w:r>
      <w:r w:rsidRPr="00D5764C">
        <w:rPr>
          <w:szCs w:val="24"/>
          <w:lang w:val="es-SV"/>
        </w:rPr>
        <w:t>destacan que la educación virtual amplía los escenarios de aprendizaje, permitiendo experiencias más personalizadas y adaptadas a las necesidades de cada estudiante. Estas nuevas modalidades potencian la autoformación, la colaboración entre pares y la creación de comunidades académicas digitales.</w:t>
      </w:r>
      <w:r w:rsidRPr="00D5764C">
        <w:rPr>
          <w:szCs w:val="24"/>
          <w:lang w:val="es-SV"/>
        </w:rPr>
        <w:br/>
      </w:r>
      <w:r w:rsidRPr="00D5764C">
        <w:rPr>
          <w:szCs w:val="24"/>
          <w:lang w:val="es-SV"/>
        </w:rPr>
        <w:br/>
        <w:t xml:space="preserve">La Facultad de Ciencia y Tecnología, en consonancia con estas </w:t>
      </w:r>
      <w:r w:rsidRPr="00D5764C">
        <w:rPr>
          <w:szCs w:val="24"/>
          <w:lang w:val="es-SV"/>
        </w:rPr>
        <w:lastRenderedPageBreak/>
        <w:t>tendencias, ha incorporado entornos virtuales de aprendizaje que fortalecen el desarrollo de habilidades técnicas y el pensamiento crítico en sus estudiantes, especialmente en carreras como Ingeniería en Sistemas y Redes Informáticas, donde el dominio de entornos digitales es esencial para el ejercicio profesional.</w:t>
      </w:r>
    </w:p>
    <w:p w14:paraId="6C163146" w14:textId="73CB7170" w:rsidR="00D55047" w:rsidRPr="00D55047" w:rsidRDefault="00D55047" w:rsidP="00D55047">
      <w:pPr>
        <w:pStyle w:val="NormalWeb"/>
        <w:rPr>
          <w:rFonts w:ascii="Century Gothic" w:hAnsi="Century Gothic"/>
        </w:rPr>
      </w:pPr>
      <w:r w:rsidRPr="00D55047">
        <w:rPr>
          <w:rFonts w:ascii="Century Gothic" w:hAnsi="Century Gothic"/>
        </w:rPr>
        <w:t xml:space="preserve">Por otra parte, señala que la educación virtual permite </w:t>
      </w:r>
      <w:r w:rsidRPr="00D55047">
        <w:rPr>
          <w:rStyle w:val="Textoennegrita"/>
          <w:rFonts w:ascii="Century Gothic" w:hAnsi="Century Gothic"/>
          <w:b w:val="0"/>
          <w:bCs w:val="0"/>
        </w:rPr>
        <w:t>ampliar los escenarios de aprendizaje</w:t>
      </w:r>
      <w:r w:rsidRPr="00D55047">
        <w:rPr>
          <w:rFonts w:ascii="Century Gothic" w:hAnsi="Century Gothic"/>
        </w:rPr>
        <w:t>, ofreciendo experiencias más personalizadas y adaptadas a las necesidades de cada estudiante. Este tipo de educación fomenta:</w:t>
      </w:r>
    </w:p>
    <w:p w14:paraId="2A6D4BE8" w14:textId="77777777" w:rsidR="00D55047" w:rsidRPr="00D55047" w:rsidRDefault="00D55047" w:rsidP="00D55047">
      <w:pPr>
        <w:pStyle w:val="NormalWeb"/>
        <w:numPr>
          <w:ilvl w:val="0"/>
          <w:numId w:val="12"/>
        </w:numPr>
        <w:rPr>
          <w:rFonts w:ascii="Century Gothic" w:hAnsi="Century Gothic"/>
        </w:rPr>
      </w:pPr>
      <w:r w:rsidRPr="00D55047">
        <w:rPr>
          <w:rStyle w:val="Textoennegrita"/>
          <w:rFonts w:ascii="Century Gothic" w:hAnsi="Century Gothic"/>
          <w:b w:val="0"/>
          <w:bCs w:val="0"/>
        </w:rPr>
        <w:t>Aprendizaje autónomo y autoformación:</w:t>
      </w:r>
      <w:r w:rsidRPr="00D55047">
        <w:rPr>
          <w:rFonts w:ascii="Century Gothic" w:hAnsi="Century Gothic"/>
        </w:rPr>
        <w:t xml:space="preserve"> Los estudiantes desarrollan habilidades de autogestión y responsabilidad sobre su aprendizaje, aprendiendo a planificar, organizar y evaluar sus propios avances.</w:t>
      </w:r>
    </w:p>
    <w:p w14:paraId="3E05D853" w14:textId="77777777" w:rsidR="00D55047" w:rsidRPr="00D55047" w:rsidRDefault="00D55047" w:rsidP="00D55047">
      <w:pPr>
        <w:pStyle w:val="NormalWeb"/>
        <w:numPr>
          <w:ilvl w:val="0"/>
          <w:numId w:val="12"/>
        </w:numPr>
        <w:rPr>
          <w:rFonts w:ascii="Century Gothic" w:hAnsi="Century Gothic"/>
        </w:rPr>
      </w:pPr>
      <w:r w:rsidRPr="00D55047">
        <w:rPr>
          <w:rStyle w:val="Textoennegrita"/>
          <w:rFonts w:ascii="Century Gothic" w:hAnsi="Century Gothic"/>
          <w:b w:val="0"/>
          <w:bCs w:val="0"/>
        </w:rPr>
        <w:t>Colaboración y trabajo en equipo:</w:t>
      </w:r>
      <w:r w:rsidRPr="00D55047">
        <w:rPr>
          <w:rFonts w:ascii="Century Gothic" w:hAnsi="Century Gothic"/>
        </w:rPr>
        <w:t xml:space="preserve"> Las plataformas digitales facilitan la interacción entre pares a través de foros, chats, wikis y proyectos colaborativos.</w:t>
      </w:r>
    </w:p>
    <w:p w14:paraId="0148C837" w14:textId="77777777" w:rsidR="00D55047" w:rsidRPr="00D55047" w:rsidRDefault="00D55047" w:rsidP="00D55047">
      <w:pPr>
        <w:pStyle w:val="NormalWeb"/>
        <w:numPr>
          <w:ilvl w:val="0"/>
          <w:numId w:val="12"/>
        </w:numPr>
        <w:rPr>
          <w:rFonts w:ascii="Century Gothic" w:hAnsi="Century Gothic"/>
        </w:rPr>
      </w:pPr>
      <w:r w:rsidRPr="00D55047">
        <w:rPr>
          <w:rStyle w:val="Textoennegrita"/>
          <w:rFonts w:ascii="Century Gothic" w:hAnsi="Century Gothic"/>
          <w:b w:val="0"/>
          <w:bCs w:val="0"/>
        </w:rPr>
        <w:t>Creación de comunidades académicas digitales:</w:t>
      </w:r>
      <w:r w:rsidRPr="00D55047">
        <w:rPr>
          <w:rFonts w:ascii="Century Gothic" w:hAnsi="Century Gothic"/>
        </w:rPr>
        <w:t xml:space="preserve"> Se generan espacios de interacción continua donde se comparten conocimientos, experiencias y recursos, promoviendo la construcción colectiva del saber.</w:t>
      </w:r>
    </w:p>
    <w:p w14:paraId="60359436" w14:textId="77777777" w:rsidR="00D55047" w:rsidRPr="00D55047" w:rsidRDefault="00D55047" w:rsidP="00D55047">
      <w:pPr>
        <w:pStyle w:val="NormalWeb"/>
        <w:rPr>
          <w:rFonts w:ascii="Century Gothic" w:hAnsi="Century Gothic"/>
        </w:rPr>
      </w:pPr>
      <w:r w:rsidRPr="00D55047">
        <w:rPr>
          <w:rFonts w:ascii="Century Gothic" w:hAnsi="Century Gothic"/>
        </w:rPr>
        <w:t xml:space="preserve">En el ámbito universitario, instituciones como la Facultad de Ciencia y Tecnología han implementado </w:t>
      </w:r>
      <w:r w:rsidRPr="00D55047">
        <w:rPr>
          <w:rStyle w:val="Textoennegrita"/>
          <w:rFonts w:ascii="Century Gothic" w:hAnsi="Century Gothic"/>
          <w:b w:val="0"/>
          <w:bCs w:val="0"/>
        </w:rPr>
        <w:t>entornos virtuales de aprendizaje</w:t>
      </w:r>
      <w:r w:rsidRPr="00D55047">
        <w:rPr>
          <w:rFonts w:ascii="Century Gothic" w:hAnsi="Century Gothic"/>
        </w:rPr>
        <w:t xml:space="preserve"> para fortalecer el desarrollo de habilidades técnicas y pensamiento crítico. Esto es especialmente relevante en carreras como </w:t>
      </w:r>
      <w:r w:rsidRPr="00D55047">
        <w:rPr>
          <w:rStyle w:val="Textoennegrita"/>
          <w:rFonts w:ascii="Century Gothic" w:hAnsi="Century Gothic"/>
          <w:b w:val="0"/>
          <w:bCs w:val="0"/>
        </w:rPr>
        <w:t>Ingeniería en Sistemas y Redes Informáticas</w:t>
      </w:r>
      <w:r w:rsidRPr="00D55047">
        <w:rPr>
          <w:rFonts w:ascii="Century Gothic" w:hAnsi="Century Gothic"/>
        </w:rPr>
        <w:t>, donde el dominio de herramientas digitales y la capacidad de adaptarse a entornos virtuales de trabajo son competencias fundamentales para la formación profesional. La educación virtual, entonces, no solo amplía el acceso al conocimiento, sino que también prepara a los estudiantes para enfrentar los retos de un mercado laboral cada vez más digitalizado.</w:t>
      </w:r>
    </w:p>
    <w:p w14:paraId="042A79C7" w14:textId="5ECBD7B0" w:rsidR="00D55047" w:rsidRPr="00D5764C" w:rsidRDefault="00D55047" w:rsidP="00D55047">
      <w:pPr>
        <w:pStyle w:val="NormalWeb"/>
        <w:rPr>
          <w:rFonts w:ascii="Century Gothic" w:hAnsi="Century Gothic"/>
        </w:rPr>
      </w:pPr>
      <w:r w:rsidRPr="00D55047">
        <w:rPr>
          <w:rFonts w:ascii="Century Gothic" w:hAnsi="Century Gothic"/>
        </w:rPr>
        <w:t xml:space="preserve">En suma, la educación virtual representa una </w:t>
      </w:r>
      <w:r w:rsidRPr="00D55047">
        <w:rPr>
          <w:rStyle w:val="Textoennegrita"/>
          <w:rFonts w:ascii="Century Gothic" w:hAnsi="Century Gothic"/>
          <w:b w:val="0"/>
          <w:bCs w:val="0"/>
        </w:rPr>
        <w:t>transformación integral</w:t>
      </w:r>
      <w:r w:rsidRPr="00D55047">
        <w:rPr>
          <w:rFonts w:ascii="Century Gothic" w:hAnsi="Century Gothic"/>
        </w:rPr>
        <w:t xml:space="preserve"> de la enseñanza y el aprendizaje, donde la tecnología se convierte en un facilitador y catalizador de nuevas formas de interacción pedagógica, permitiendo que el proceso educativo sea más flexible, personalizado y centrado en el estudiante.</w:t>
      </w:r>
    </w:p>
    <w:p w14:paraId="0B6162AD" w14:textId="77777777" w:rsidR="00D5764C" w:rsidRPr="001D6A34" w:rsidRDefault="00D5764C" w:rsidP="00D5764C">
      <w:pPr>
        <w:keepNext/>
        <w:keepLines/>
        <w:spacing w:before="200" w:after="0"/>
        <w:outlineLvl w:val="1"/>
        <w:rPr>
          <w:rFonts w:eastAsiaTheme="majorEastAsia" w:cstheme="majorBidi"/>
          <w:b/>
          <w:bCs/>
          <w:color w:val="000000" w:themeColor="text1"/>
          <w:szCs w:val="24"/>
          <w:lang w:val="es-SV"/>
        </w:rPr>
      </w:pPr>
      <w:bookmarkStart w:id="7" w:name="_Hlk214955929"/>
      <w:bookmarkStart w:id="8" w:name="_Toc214955973"/>
      <w:r w:rsidRPr="001D6A34">
        <w:rPr>
          <w:rFonts w:eastAsiaTheme="majorEastAsia" w:cstheme="majorBidi"/>
          <w:b/>
          <w:bCs/>
          <w:color w:val="000000" w:themeColor="text1"/>
          <w:szCs w:val="24"/>
          <w:lang w:val="es-SV"/>
        </w:rPr>
        <w:t xml:space="preserve">2. </w:t>
      </w:r>
      <w:bookmarkEnd w:id="7"/>
      <w:r w:rsidRPr="001D6A34">
        <w:rPr>
          <w:rFonts w:eastAsiaTheme="majorEastAsia" w:cstheme="majorBidi"/>
          <w:b/>
          <w:bCs/>
          <w:color w:val="000000" w:themeColor="text1"/>
          <w:szCs w:val="24"/>
          <w:lang w:val="es-SV"/>
        </w:rPr>
        <w:t>Plataformas digitales y su evolución</w:t>
      </w:r>
      <w:bookmarkEnd w:id="8"/>
    </w:p>
    <w:p w14:paraId="2752C3D3" w14:textId="667BD60F" w:rsidR="0009577E" w:rsidRDefault="00D5764C" w:rsidP="00D5764C">
      <w:pPr>
        <w:rPr>
          <w:szCs w:val="24"/>
          <w:lang w:val="es-SV"/>
        </w:rPr>
      </w:pPr>
      <w:r w:rsidRPr="00D5764C">
        <w:rPr>
          <w:szCs w:val="24"/>
          <w:lang w:val="es-SV"/>
        </w:rPr>
        <w:t xml:space="preserve">Las plataformas digitales educativas son espacios virtuales donde convergen herramientas tecnológicas orientadas a la enseñanza, la </w:t>
      </w:r>
      <w:r w:rsidRPr="00D5764C">
        <w:rPr>
          <w:szCs w:val="24"/>
          <w:lang w:val="es-SV"/>
        </w:rPr>
        <w:lastRenderedPageBreak/>
        <w:t xml:space="preserve">gestión del aprendizaje y la comunicación académica. Según </w:t>
      </w:r>
      <w:sdt>
        <w:sdtPr>
          <w:rPr>
            <w:szCs w:val="24"/>
            <w:lang w:val="es-SV"/>
          </w:rPr>
          <w:id w:val="1035470654"/>
          <w:citation/>
        </w:sdtPr>
        <w:sdtContent>
          <w:r w:rsidR="006C2DDE" w:rsidRPr="00D55047">
            <w:rPr>
              <w:szCs w:val="24"/>
              <w:lang w:val="es-SV"/>
            </w:rPr>
            <w:fldChar w:fldCharType="begin"/>
          </w:r>
          <w:r w:rsidR="006C2DDE" w:rsidRPr="00D55047">
            <w:rPr>
              <w:szCs w:val="24"/>
              <w:lang w:val="es-SV"/>
            </w:rPr>
            <w:instrText xml:space="preserve"> CITATION Sal25 \l 17418 </w:instrText>
          </w:r>
          <w:r w:rsidR="006C2DDE" w:rsidRPr="00D55047">
            <w:rPr>
              <w:szCs w:val="24"/>
              <w:lang w:val="es-SV"/>
            </w:rPr>
            <w:fldChar w:fldCharType="separate"/>
          </w:r>
          <w:r w:rsidR="002E120A" w:rsidRPr="002E120A">
            <w:rPr>
              <w:noProof/>
              <w:szCs w:val="24"/>
              <w:lang w:val="es-SV"/>
            </w:rPr>
            <w:t>(Salinas, 2025)</w:t>
          </w:r>
          <w:r w:rsidR="006C2DDE" w:rsidRPr="00D55047">
            <w:rPr>
              <w:szCs w:val="24"/>
              <w:lang w:val="es-SV"/>
            </w:rPr>
            <w:fldChar w:fldCharType="end"/>
          </w:r>
        </w:sdtContent>
      </w:sdt>
      <w:r w:rsidRPr="00D5764C">
        <w:rPr>
          <w:szCs w:val="24"/>
          <w:lang w:val="es-SV"/>
        </w:rPr>
        <w:t>, estas plataformas surgieron como respuesta a la necesidad de organizar de manera eficiente los procesos de educación en línea, permitiendo almacenar materiales, desarrollar evaluaciones, coordinar tareas y facilitar la comunicación bidireccional entre docentes y alumnos.</w:t>
      </w:r>
      <w:r w:rsidRPr="00D5764C">
        <w:rPr>
          <w:szCs w:val="24"/>
          <w:lang w:val="es-SV"/>
        </w:rPr>
        <w:br/>
      </w:r>
      <w:r w:rsidRPr="00D5764C">
        <w:rPr>
          <w:szCs w:val="24"/>
          <w:lang w:val="es-SV"/>
        </w:rPr>
        <w:br/>
        <w:t>Desde sus primeras versiones en la década de 1990, como Blackboard o WebCT, hasta las más recientes como Moodle, Google Classroom o Canvas, las plataformas virtuales han evolucionado de simples repositorios de información a ecosistemas integrales de aprendizaje.</w:t>
      </w:r>
      <w:r w:rsidR="00D55047">
        <w:rPr>
          <w:szCs w:val="24"/>
          <w:lang w:val="es-SV"/>
        </w:rPr>
        <w:t xml:space="preserve"> </w:t>
      </w:r>
      <w:r w:rsidRPr="00D5764C">
        <w:rPr>
          <w:szCs w:val="24"/>
          <w:lang w:val="es-SV"/>
        </w:rPr>
        <w:t xml:space="preserve"> En la actualidad, integran recursos multimedia, videoconferencias, analítica de aprendizaje y sistemas de seguimiento de progreso, lo cual contribuye a mejorar la calidad educativa.</w:t>
      </w:r>
    </w:p>
    <w:p w14:paraId="32132E30" w14:textId="527FA965" w:rsidR="00D5764C" w:rsidRDefault="0009577E" w:rsidP="00D5764C">
      <w:pPr>
        <w:rPr>
          <w:lang w:val="es-SV"/>
        </w:rPr>
      </w:pPr>
      <w:r w:rsidRPr="0009577E">
        <w:rPr>
          <w:szCs w:val="24"/>
          <w:lang w:val="es-SV"/>
        </w:rPr>
        <w:t>Hoy en día, plataformas como Moodle, Canvas, Google Classroom y Microsoft Teams permiten no solo distribuir contenidos, sino también organizar videoconferencias, gestionar foros de discusión, realizar evaluaciones en línea y generar reportes de participación y progreso. Esta evolución refleja una tendencia hacia la digitalización integral de los procesos educativos, donde la tecnología deja de ser un mero soporte y se convierte en un componente central del aprendizaje.</w:t>
      </w:r>
      <w:r w:rsidR="00D5764C" w:rsidRPr="00D5764C">
        <w:rPr>
          <w:szCs w:val="24"/>
          <w:lang w:val="es-SV"/>
        </w:rPr>
        <w:br/>
      </w:r>
      <w:r w:rsidR="00D5764C" w:rsidRPr="00D5764C">
        <w:rPr>
          <w:szCs w:val="24"/>
          <w:lang w:val="es-SV"/>
        </w:rPr>
        <w:br/>
        <w:t>La pandemia de COVID-19 aceleró el uso de estas plataformas a nivel mundial. Según la</w:t>
      </w:r>
      <w:r w:rsidR="006C2DDE" w:rsidRPr="00D55047">
        <w:rPr>
          <w:szCs w:val="24"/>
          <w:lang w:val="es-SV"/>
        </w:rPr>
        <w:t xml:space="preserve"> </w:t>
      </w:r>
      <w:sdt>
        <w:sdtPr>
          <w:rPr>
            <w:szCs w:val="24"/>
            <w:lang w:val="es-SV"/>
          </w:rPr>
          <w:id w:val="-1873613294"/>
          <w:citation/>
        </w:sdtPr>
        <w:sdtContent>
          <w:r w:rsidR="006C2DDE" w:rsidRPr="00D55047">
            <w:rPr>
              <w:szCs w:val="24"/>
              <w:lang w:val="es-SV"/>
            </w:rPr>
            <w:fldChar w:fldCharType="begin"/>
          </w:r>
          <w:r w:rsidR="006C2DDE" w:rsidRPr="00D55047">
            <w:rPr>
              <w:szCs w:val="24"/>
              <w:lang w:val="es-SV"/>
            </w:rPr>
            <w:instrText xml:space="preserve"> CITATION Une201 \l 17418 </w:instrText>
          </w:r>
          <w:r w:rsidR="006C2DDE" w:rsidRPr="00D55047">
            <w:rPr>
              <w:szCs w:val="24"/>
              <w:lang w:val="es-SV"/>
            </w:rPr>
            <w:fldChar w:fldCharType="separate"/>
          </w:r>
          <w:r w:rsidR="002E120A" w:rsidRPr="002E120A">
            <w:rPr>
              <w:noProof/>
              <w:szCs w:val="24"/>
              <w:lang w:val="es-SV"/>
            </w:rPr>
            <w:t>(Unesco, La educación en tiempos de la pandemia de COVID-19, 2020)</w:t>
          </w:r>
          <w:r w:rsidR="006C2DDE" w:rsidRPr="00D55047">
            <w:rPr>
              <w:szCs w:val="24"/>
              <w:lang w:val="es-SV"/>
            </w:rPr>
            <w:fldChar w:fldCharType="end"/>
          </w:r>
        </w:sdtContent>
      </w:sdt>
      <w:r w:rsidR="00D5764C" w:rsidRPr="00D5764C">
        <w:rPr>
          <w:szCs w:val="24"/>
          <w:lang w:val="es-SV"/>
        </w:rPr>
        <w:t>, más del 90% de las instituciones de educación superior adoptaron algún tipo de entorno virtual durante este periodo, lo que marcó un punto de inflexión en la transformación digital educativa. En este contexto, las universidades y facultades —incluyendo la Facultad de Ciencia y Tecnología— se vieron obligadas a adaptar rápidamente sus metodologías, reconociendo el valor de las plataformas digitales como soporte para la continuidad del aprendizaje.</w:t>
      </w:r>
      <w:r w:rsidR="00D5764C" w:rsidRPr="00D5764C">
        <w:rPr>
          <w:szCs w:val="24"/>
          <w:lang w:val="es-SV"/>
        </w:rPr>
        <w:br/>
      </w:r>
      <w:r w:rsidR="00D5764C" w:rsidRPr="00D5764C">
        <w:rPr>
          <w:szCs w:val="24"/>
          <w:lang w:val="es-SV"/>
        </w:rPr>
        <w:br/>
        <w:t xml:space="preserve">Además, estudios de la </w:t>
      </w:r>
      <w:sdt>
        <w:sdtPr>
          <w:rPr>
            <w:szCs w:val="24"/>
            <w:lang w:val="es-SV"/>
          </w:rPr>
          <w:id w:val="-558623678"/>
          <w:citation/>
        </w:sdtPr>
        <w:sdtContent>
          <w:r w:rsidR="004A2585" w:rsidRPr="00D55047">
            <w:rPr>
              <w:szCs w:val="24"/>
              <w:lang w:val="es-SV"/>
            </w:rPr>
            <w:fldChar w:fldCharType="begin"/>
          </w:r>
          <w:r w:rsidR="004A2585" w:rsidRPr="00D55047">
            <w:rPr>
              <w:szCs w:val="24"/>
              <w:lang w:val="es-SV"/>
            </w:rPr>
            <w:instrText xml:space="preserve"> CITATION OEC23 \l 17418 </w:instrText>
          </w:r>
          <w:r w:rsidR="004A2585" w:rsidRPr="00D55047">
            <w:rPr>
              <w:szCs w:val="24"/>
              <w:lang w:val="es-SV"/>
            </w:rPr>
            <w:fldChar w:fldCharType="separate"/>
          </w:r>
          <w:r w:rsidR="002E120A" w:rsidRPr="002E120A">
            <w:rPr>
              <w:noProof/>
              <w:szCs w:val="24"/>
              <w:lang w:val="es-SV"/>
            </w:rPr>
            <w:t>(OECD, 2023)</w:t>
          </w:r>
          <w:r w:rsidR="004A2585" w:rsidRPr="00D55047">
            <w:rPr>
              <w:szCs w:val="24"/>
              <w:lang w:val="es-SV"/>
            </w:rPr>
            <w:fldChar w:fldCharType="end"/>
          </w:r>
        </w:sdtContent>
      </w:sdt>
      <w:r w:rsidR="004A2585" w:rsidRPr="00D55047">
        <w:rPr>
          <w:szCs w:val="24"/>
          <w:lang w:val="es-SV"/>
        </w:rPr>
        <w:t xml:space="preserve"> </w:t>
      </w:r>
      <w:r w:rsidR="00D5764C" w:rsidRPr="00D5764C">
        <w:rPr>
          <w:szCs w:val="24"/>
          <w:lang w:val="es-SV"/>
        </w:rPr>
        <w:t xml:space="preserve">subrayan que las plataformas educativas no solo facilitan la gestión académica, sino que también generan grandes volúmenes de datos útiles para la toma de decisiones institucionales. A través de la analítica de aprendizaje, los docentes pueden identificar patrones de participación, niveles de compromiso y </w:t>
      </w:r>
      <w:r w:rsidR="00D5764C" w:rsidRPr="00D5764C">
        <w:rPr>
          <w:szCs w:val="24"/>
          <w:lang w:val="es-SV"/>
        </w:rPr>
        <w:lastRenderedPageBreak/>
        <w:t>posibles dificultades de los estudiantes, contribuyendo así a una educación más personalizada y b</w:t>
      </w:r>
      <w:r w:rsidR="00D5764C" w:rsidRPr="00D5764C">
        <w:rPr>
          <w:lang w:val="es-SV"/>
        </w:rPr>
        <w:t>asada en evidencia.</w:t>
      </w:r>
    </w:p>
    <w:p w14:paraId="06B27ACB" w14:textId="5D310A85" w:rsidR="002E120A" w:rsidRPr="002E120A" w:rsidRDefault="002E120A" w:rsidP="002E120A">
      <w:pPr>
        <w:pStyle w:val="Ttulo2"/>
        <w:rPr>
          <w:color w:val="000000" w:themeColor="text1"/>
          <w:lang w:val="es-SV"/>
        </w:rPr>
      </w:pPr>
      <w:bookmarkStart w:id="9" w:name="_Toc214955974"/>
      <w:r w:rsidRPr="002E120A">
        <w:rPr>
          <w:color w:val="000000" w:themeColor="text1"/>
          <w:lang w:val="es-SV"/>
        </w:rPr>
        <w:t xml:space="preserve">3. </w:t>
      </w:r>
      <w:r w:rsidR="001D6A34" w:rsidRPr="002E120A">
        <w:rPr>
          <w:color w:val="000000" w:themeColor="text1"/>
          <w:lang w:val="es-SV"/>
        </w:rPr>
        <w:t>El rol del docente y la mediación tecnológica</w:t>
      </w:r>
      <w:bookmarkEnd w:id="9"/>
    </w:p>
    <w:p w14:paraId="5C33A3E0" w14:textId="64044DB6" w:rsidR="00E24CBE" w:rsidRPr="00E24CBE" w:rsidRDefault="001D6A34" w:rsidP="00E24CBE">
      <w:pPr>
        <w:spacing w:before="0"/>
        <w:rPr>
          <w:szCs w:val="24"/>
          <w:lang w:val="es-SV"/>
        </w:rPr>
      </w:pPr>
      <w:r w:rsidRPr="00E24CBE">
        <w:rPr>
          <w:sz w:val="22"/>
          <w:szCs w:val="20"/>
          <w:lang w:val="es-SV"/>
        </w:rPr>
        <w:t xml:space="preserve">   </w:t>
      </w:r>
      <w:r w:rsidRPr="00E24CBE">
        <w:rPr>
          <w:lang w:val="es-SV"/>
        </w:rPr>
        <w:t xml:space="preserve">   Según la información brindada por </w:t>
      </w:r>
      <w:sdt>
        <w:sdtPr>
          <w:rPr>
            <w:sz w:val="22"/>
            <w:szCs w:val="20"/>
            <w:lang w:val="es-SV"/>
          </w:rPr>
          <w:id w:val="2131582834"/>
          <w:citation/>
        </w:sdtPr>
        <w:sdtEndPr>
          <w:rPr>
            <w:sz w:val="24"/>
            <w:szCs w:val="22"/>
          </w:rPr>
        </w:sdtEndPr>
        <w:sdtContent>
          <w:r w:rsidRPr="00E24CBE">
            <w:rPr>
              <w:sz w:val="22"/>
              <w:szCs w:val="20"/>
              <w:lang w:val="es-SV"/>
            </w:rPr>
            <w:fldChar w:fldCharType="begin"/>
          </w:r>
          <w:r w:rsidRPr="00E24CBE">
            <w:rPr>
              <w:sz w:val="22"/>
              <w:szCs w:val="20"/>
              <w:lang w:val="es-SV"/>
            </w:rPr>
            <w:instrText xml:space="preserve"> CITATION ins24 \l 17418 </w:instrText>
          </w:r>
          <w:r w:rsidRPr="00E24CBE">
            <w:rPr>
              <w:sz w:val="22"/>
              <w:szCs w:val="20"/>
              <w:lang w:val="es-SV"/>
            </w:rPr>
            <w:fldChar w:fldCharType="separate"/>
          </w:r>
          <w:r w:rsidR="002E120A" w:rsidRPr="002E120A">
            <w:rPr>
              <w:noProof/>
              <w:sz w:val="22"/>
              <w:szCs w:val="20"/>
              <w:lang w:val="es-SV"/>
            </w:rPr>
            <w:t>(instituto POLITECNICO NACIONAL, 2024)</w:t>
          </w:r>
          <w:r w:rsidRPr="00E24CBE">
            <w:rPr>
              <w:sz w:val="22"/>
              <w:szCs w:val="20"/>
              <w:lang w:val="es-SV"/>
            </w:rPr>
            <w:fldChar w:fldCharType="end"/>
          </w:r>
        </w:sdtContent>
      </w:sdt>
      <w:r w:rsidR="00E24CBE" w:rsidRPr="00E24CBE">
        <w:rPr>
          <w:lang w:val="es-SV"/>
        </w:rPr>
        <w:t xml:space="preserve"> </w:t>
      </w:r>
      <w:r w:rsidR="00E24CBE" w:rsidRPr="00E24CBE">
        <w:rPr>
          <w:szCs w:val="24"/>
          <w:lang w:val="es-SV"/>
        </w:rPr>
        <w:t>La modalidad escolarizada, basada principalmente en clases presenciales dentro del aula, exige que el docente asuma un papel activo y estratégico. En este contexto, el profesor no solo transmite conocimientos, sino que se convierte en un mediador entre el contenido académico, los estudiantes y el entorno educativo que los rodea. Es decir, su función va más allá de enseñar: implica acompañar, guiar, supervisar, orientar y facilitar el proceso de aprendizaje, incorporando tanto herramientas pedagógicas como tecnológicas.</w:t>
      </w:r>
    </w:p>
    <w:p w14:paraId="0F0700F8" w14:textId="1BA7309B" w:rsidR="00E24CBE" w:rsidRDefault="00E24CBE" w:rsidP="00E24CBE">
      <w:pPr>
        <w:spacing w:before="0"/>
        <w:rPr>
          <w:lang w:val="es-SV"/>
        </w:rPr>
      </w:pPr>
      <w:r w:rsidRPr="00E24CBE">
        <w:rPr>
          <w:lang w:val="es-SV"/>
        </w:rPr>
        <w:t>Dentro de este enfoque, dos conceptos resultan esenciales: la mediación docente y la mediación tecnológica. Ambos permiten comprender cómo el profesorado interviene en el desarrollo formativo de los estudiantes, especialmente en el nivel superior y bajo los lineamientos establecidos por la SEP en el Diario Oficial de la Federación (SEP, 2022).</w:t>
      </w:r>
    </w:p>
    <w:p w14:paraId="770AC70E" w14:textId="60040E63" w:rsidR="00E24CBE" w:rsidRPr="002E120A" w:rsidRDefault="00E24CBE" w:rsidP="00E24CBE">
      <w:pPr>
        <w:rPr>
          <w:lang w:val="es-SV"/>
        </w:rPr>
      </w:pPr>
      <w:r>
        <w:rPr>
          <w:lang w:val="es-SV"/>
        </w:rPr>
        <w:t xml:space="preserve">Según </w:t>
      </w:r>
      <w:sdt>
        <w:sdtPr>
          <w:rPr>
            <w:lang w:val="es-SV"/>
          </w:rPr>
          <w:id w:val="-1398662779"/>
          <w:citation/>
        </w:sdtPr>
        <w:sdtContent>
          <w:r>
            <w:rPr>
              <w:lang w:val="es-SV"/>
            </w:rPr>
            <w:fldChar w:fldCharType="begin"/>
          </w:r>
          <w:r>
            <w:rPr>
              <w:lang w:val="es-SV"/>
            </w:rPr>
            <w:instrText xml:space="preserve"> CITATION ins24 \l 17418 </w:instrText>
          </w:r>
          <w:r>
            <w:rPr>
              <w:lang w:val="es-SV"/>
            </w:rPr>
            <w:fldChar w:fldCharType="separate"/>
          </w:r>
          <w:r w:rsidR="002E120A" w:rsidRPr="002E120A">
            <w:rPr>
              <w:noProof/>
              <w:lang w:val="es-SV"/>
            </w:rPr>
            <w:t>(instituto POLITECNICO NACIONAL, 2024)</w:t>
          </w:r>
          <w:r>
            <w:rPr>
              <w:lang w:val="es-SV"/>
            </w:rPr>
            <w:fldChar w:fldCharType="end"/>
          </w:r>
        </w:sdtContent>
      </w:sdt>
      <w:r>
        <w:rPr>
          <w:lang w:val="es-SV"/>
        </w:rPr>
        <w:t xml:space="preserve">, mediación docente </w:t>
      </w:r>
      <w:r w:rsidRPr="00E24CBE">
        <w:rPr>
          <w:lang w:val="es-SV"/>
        </w:rPr>
        <w:t xml:space="preserve">Esta definición subraya que el docente no actúa solo como un transmisor de información, sino como un </w:t>
      </w:r>
      <w:r w:rsidRPr="002E120A">
        <w:rPr>
          <w:lang w:val="es-SV"/>
        </w:rPr>
        <w:t xml:space="preserve">agente que interviene activamente </w:t>
      </w:r>
      <w:r w:rsidRPr="00E24CBE">
        <w:rPr>
          <w:lang w:val="es-SV"/>
        </w:rPr>
        <w:t xml:space="preserve">para que el estudiante construya su conocimiento de manera significativa. </w:t>
      </w:r>
      <w:r w:rsidRPr="002E120A">
        <w:rPr>
          <w:lang w:val="es-SV"/>
        </w:rPr>
        <w:t>Su labor implica planificar actividades, orientar procesos, resolver dudas, promover el pensamiento crítico y generar ambientes de aprendizaje colaborativos y participativos.</w:t>
      </w:r>
    </w:p>
    <w:p w14:paraId="73835BD2" w14:textId="77777777" w:rsidR="00E24CBE" w:rsidRPr="00E24CBE" w:rsidRDefault="00E24CBE" w:rsidP="00E24CBE">
      <w:pPr>
        <w:rPr>
          <w:lang w:val="es-SV"/>
        </w:rPr>
      </w:pPr>
      <w:r w:rsidRPr="00E24CBE">
        <w:rPr>
          <w:lang w:val="es-SV"/>
        </w:rPr>
        <w:t xml:space="preserve">Desde las perspectivas teóricas, especialmente la de </w:t>
      </w:r>
      <w:r w:rsidRPr="002E120A">
        <w:rPr>
          <w:lang w:val="es-SV"/>
        </w:rPr>
        <w:t>Lev Vygotsky</w:t>
      </w:r>
      <w:r w:rsidRPr="00E24CBE">
        <w:rPr>
          <w:lang w:val="es-SV"/>
        </w:rPr>
        <w:t>, la mediación tiene un papel aún más profundo. Según este autor, el aprendizaje ocurre a través de la interacción con otros, y la mediación es posible mediante:</w:t>
      </w:r>
    </w:p>
    <w:p w14:paraId="11666B52" w14:textId="77777777" w:rsidR="00E24CBE" w:rsidRPr="00E24CBE" w:rsidRDefault="00E24CBE" w:rsidP="00E24CBE">
      <w:pPr>
        <w:rPr>
          <w:lang w:val="es-SV"/>
        </w:rPr>
      </w:pPr>
      <w:r w:rsidRPr="002E120A">
        <w:rPr>
          <w:lang w:val="es-SV"/>
        </w:rPr>
        <w:t>El lenguaje</w:t>
      </w:r>
      <w:r w:rsidRPr="00E24CBE">
        <w:rPr>
          <w:lang w:val="es-SV"/>
        </w:rPr>
        <w:t>, como principal herramienta de comunicación y pensamiento.</w:t>
      </w:r>
    </w:p>
    <w:p w14:paraId="212FEF26" w14:textId="77777777" w:rsidR="00E24CBE" w:rsidRPr="00E24CBE" w:rsidRDefault="00E24CBE" w:rsidP="00E24CBE">
      <w:pPr>
        <w:rPr>
          <w:lang w:val="es-SV"/>
        </w:rPr>
      </w:pPr>
      <w:r w:rsidRPr="002E120A">
        <w:rPr>
          <w:lang w:val="es-SV"/>
        </w:rPr>
        <w:t>Los códigos y símbolos culturales</w:t>
      </w:r>
      <w:r w:rsidRPr="00E24CBE">
        <w:rPr>
          <w:lang w:val="es-SV"/>
        </w:rPr>
        <w:t>, que permiten interpretar la realidad.</w:t>
      </w:r>
    </w:p>
    <w:p w14:paraId="46F64DC9" w14:textId="77777777" w:rsidR="00E24CBE" w:rsidRPr="00E24CBE" w:rsidRDefault="00E24CBE" w:rsidP="00E24CBE">
      <w:pPr>
        <w:rPr>
          <w:lang w:val="es-SV"/>
        </w:rPr>
      </w:pPr>
      <w:r w:rsidRPr="002E120A">
        <w:rPr>
          <w:lang w:val="es-SV"/>
        </w:rPr>
        <w:t>El acompañamiento guiado,</w:t>
      </w:r>
      <w:r w:rsidRPr="00E24CBE">
        <w:rPr>
          <w:lang w:val="es-SV"/>
        </w:rPr>
        <w:t xml:space="preserve"> que facilita avanzar desde lo que el estudiante puede hacer solo hacia lo que puede lograr con apoyo (Zona de Desarrollo Próximo).</w:t>
      </w:r>
    </w:p>
    <w:p w14:paraId="7212EEB5" w14:textId="77777777" w:rsidR="00E24CBE" w:rsidRPr="00E24CBE" w:rsidRDefault="00E24CBE" w:rsidP="00E24CBE">
      <w:pPr>
        <w:rPr>
          <w:lang w:val="es-SV"/>
        </w:rPr>
      </w:pPr>
      <w:r w:rsidRPr="00E24CBE">
        <w:rPr>
          <w:lang w:val="es-SV"/>
        </w:rPr>
        <w:lastRenderedPageBreak/>
        <w:t xml:space="preserve">Vygotsky también enfatiza que la mediación no es únicamente un proceso pedagógico o técnico, sino un acto </w:t>
      </w:r>
      <w:r w:rsidRPr="002E120A">
        <w:rPr>
          <w:lang w:val="es-SV"/>
        </w:rPr>
        <w:t>social, ético y humano, que</w:t>
      </w:r>
      <w:r w:rsidRPr="00E24CBE">
        <w:rPr>
          <w:lang w:val="es-SV"/>
        </w:rPr>
        <w:t xml:space="preserve"> requiere del docente:</w:t>
      </w:r>
    </w:p>
    <w:p w14:paraId="5B5C9C06" w14:textId="77777777" w:rsidR="00E24CBE" w:rsidRPr="00E24CBE" w:rsidRDefault="00E24CBE" w:rsidP="00E24CBE">
      <w:pPr>
        <w:rPr>
          <w:lang w:val="es-SV"/>
        </w:rPr>
      </w:pPr>
      <w:r w:rsidRPr="00E24CBE">
        <w:rPr>
          <w:lang w:val="es-SV"/>
        </w:rPr>
        <w:t>Apertura emocional</w:t>
      </w:r>
    </w:p>
    <w:p w14:paraId="0ADA7F34" w14:textId="77777777" w:rsidR="00E24CBE" w:rsidRPr="00E24CBE" w:rsidRDefault="00E24CBE" w:rsidP="00E24CBE">
      <w:pPr>
        <w:rPr>
          <w:lang w:val="es-SV"/>
        </w:rPr>
      </w:pPr>
      <w:r w:rsidRPr="00E24CBE">
        <w:rPr>
          <w:lang w:val="es-SV"/>
        </w:rPr>
        <w:t>Compromiso cognitivo</w:t>
      </w:r>
    </w:p>
    <w:p w14:paraId="7B4EAC61" w14:textId="77777777" w:rsidR="00E24CBE" w:rsidRPr="00E24CBE" w:rsidRDefault="00E24CBE" w:rsidP="00E24CBE">
      <w:pPr>
        <w:rPr>
          <w:lang w:val="es-SV"/>
        </w:rPr>
      </w:pPr>
      <w:r w:rsidRPr="00E24CBE">
        <w:rPr>
          <w:lang w:val="es-SV"/>
        </w:rPr>
        <w:t>Actitud empática</w:t>
      </w:r>
    </w:p>
    <w:p w14:paraId="1437F1D0" w14:textId="77777777" w:rsidR="00E24CBE" w:rsidRPr="00E24CBE" w:rsidRDefault="00E24CBE" w:rsidP="00E24CBE">
      <w:pPr>
        <w:rPr>
          <w:lang w:val="es-SV"/>
        </w:rPr>
      </w:pPr>
      <w:r w:rsidRPr="00E24CBE">
        <w:rPr>
          <w:lang w:val="es-SV"/>
        </w:rPr>
        <w:t>Disposición para comprender las necesidades del estudiante</w:t>
      </w:r>
    </w:p>
    <w:p w14:paraId="414473AE" w14:textId="6ECC4F83" w:rsidR="00E24CBE" w:rsidRDefault="00E24CBE" w:rsidP="00E24CBE">
      <w:pPr>
        <w:rPr>
          <w:lang w:val="es-SV"/>
        </w:rPr>
      </w:pPr>
      <w:r w:rsidRPr="00E24CBE">
        <w:rPr>
          <w:lang w:val="es-SV"/>
        </w:rPr>
        <w:t>Es decir, la mediación docente implica una intervención tanto intelectual como afectiva.</w:t>
      </w:r>
      <w:r w:rsidR="002E120A">
        <w:rPr>
          <w:lang w:val="es-SV"/>
        </w:rPr>
        <w:t xml:space="preserve"> </w:t>
      </w:r>
    </w:p>
    <w:p w14:paraId="10CEA258" w14:textId="241F4F75" w:rsidR="002E120A" w:rsidRPr="002E120A" w:rsidRDefault="002E120A" w:rsidP="00E24CBE">
      <w:pPr>
        <w:rPr>
          <w:lang w:val="es-SV"/>
        </w:rPr>
      </w:pPr>
      <w:r w:rsidRPr="002E120A">
        <w:rPr>
          <w:lang w:val="es-SV"/>
        </w:rPr>
        <w:t>En el contexto educativo actual, especialmente en educación superior, la labor del docente debe complementarse con mediación tecnológica. Esto significa que el profesor debe integrar herramientas digitales —como plataformas educativas, recursos multimedia, aplicaciones y entornos virtuales— que permitan enriquecer la experiencia de aprendizaje dentro de la modalidad escolarizada.</w:t>
      </w:r>
    </w:p>
    <w:p w14:paraId="430363B5" w14:textId="7A16C01C" w:rsidR="00E24CBE" w:rsidRPr="00E24CBE" w:rsidRDefault="00E24CBE" w:rsidP="00E24CBE">
      <w:pPr>
        <w:spacing w:before="0"/>
        <w:rPr>
          <w:lang w:val="es-SV"/>
        </w:rPr>
      </w:pPr>
    </w:p>
    <w:p w14:paraId="3A207B52" w14:textId="7FCA08BE" w:rsidR="001D6A34" w:rsidRPr="001D6A34" w:rsidRDefault="001D6A34" w:rsidP="001D6A34">
      <w:pPr>
        <w:rPr>
          <w:lang w:val="es-SV"/>
        </w:rPr>
      </w:pPr>
    </w:p>
    <w:p w14:paraId="76D1BA99" w14:textId="77777777" w:rsidR="00D5764C" w:rsidRDefault="00D5764C" w:rsidP="0027408C">
      <w:pPr>
        <w:rPr>
          <w:lang w:val="es-SV"/>
        </w:rPr>
      </w:pPr>
    </w:p>
    <w:p w14:paraId="07BC3EBC" w14:textId="58936FE5" w:rsidR="00D5764C" w:rsidRDefault="00D5764C" w:rsidP="0027408C">
      <w:pPr>
        <w:rPr>
          <w:lang w:val="es-SV"/>
        </w:rPr>
      </w:pPr>
    </w:p>
    <w:p w14:paraId="31A3C671" w14:textId="77777777" w:rsidR="00D5764C" w:rsidRDefault="00D5764C" w:rsidP="0027408C">
      <w:pPr>
        <w:rPr>
          <w:lang w:val="es-SV"/>
        </w:rPr>
      </w:pPr>
    </w:p>
    <w:p w14:paraId="7ADFF83E" w14:textId="77777777" w:rsidR="00D5764C" w:rsidRDefault="00D5764C" w:rsidP="0027408C">
      <w:pPr>
        <w:rPr>
          <w:lang w:val="es-SV"/>
        </w:rPr>
      </w:pPr>
    </w:p>
    <w:p w14:paraId="1B6EDF7F" w14:textId="77777777" w:rsidR="00D5764C" w:rsidRDefault="00D5764C" w:rsidP="0027408C">
      <w:pPr>
        <w:rPr>
          <w:lang w:val="es-SV"/>
        </w:rPr>
      </w:pPr>
    </w:p>
    <w:p w14:paraId="70B5E35C" w14:textId="77777777" w:rsidR="00D5764C" w:rsidRDefault="00D5764C" w:rsidP="0027408C">
      <w:pPr>
        <w:rPr>
          <w:lang w:val="es-SV"/>
        </w:rPr>
      </w:pPr>
    </w:p>
    <w:p w14:paraId="11475572" w14:textId="77777777" w:rsidR="00D5764C" w:rsidRDefault="00D5764C" w:rsidP="0027408C">
      <w:pPr>
        <w:rPr>
          <w:lang w:val="es-SV"/>
        </w:rPr>
      </w:pPr>
    </w:p>
    <w:p w14:paraId="0722B99D" w14:textId="77777777" w:rsidR="00D5764C" w:rsidRDefault="00D5764C" w:rsidP="0027408C">
      <w:pPr>
        <w:rPr>
          <w:lang w:val="es-SV"/>
        </w:rPr>
      </w:pPr>
    </w:p>
    <w:p w14:paraId="1E41A94C" w14:textId="77777777" w:rsidR="00D5764C" w:rsidRDefault="00D5764C" w:rsidP="0027408C">
      <w:pPr>
        <w:rPr>
          <w:lang w:val="es-SV"/>
        </w:rPr>
      </w:pPr>
    </w:p>
    <w:p w14:paraId="581FEE94" w14:textId="77777777" w:rsidR="00D5764C" w:rsidRDefault="00D5764C" w:rsidP="0027408C">
      <w:pPr>
        <w:rPr>
          <w:lang w:val="es-SV"/>
        </w:rPr>
      </w:pPr>
    </w:p>
    <w:p w14:paraId="0016F054" w14:textId="77777777" w:rsidR="00D5764C" w:rsidRDefault="00D5764C" w:rsidP="0027408C">
      <w:pPr>
        <w:rPr>
          <w:lang w:val="es-SV"/>
        </w:rPr>
      </w:pPr>
    </w:p>
    <w:p w14:paraId="461D0EEE" w14:textId="77777777" w:rsidR="00D5764C" w:rsidRDefault="00D5764C" w:rsidP="0027408C">
      <w:pPr>
        <w:rPr>
          <w:lang w:val="es-SV"/>
        </w:rPr>
      </w:pPr>
    </w:p>
    <w:p w14:paraId="1FA55A8C" w14:textId="77777777" w:rsidR="00D5764C" w:rsidRDefault="00D5764C" w:rsidP="0027408C">
      <w:pPr>
        <w:rPr>
          <w:lang w:val="es-SV"/>
        </w:rPr>
      </w:pPr>
    </w:p>
    <w:p w14:paraId="0A441FD6" w14:textId="77777777" w:rsidR="00D5764C" w:rsidRDefault="00D5764C" w:rsidP="0027408C">
      <w:pPr>
        <w:rPr>
          <w:lang w:val="es-SV"/>
        </w:rPr>
      </w:pPr>
    </w:p>
    <w:p w14:paraId="49473DD6" w14:textId="4D1C12DB" w:rsidR="00AC2ADB" w:rsidRDefault="00AC2ADB" w:rsidP="0027408C">
      <w:pPr>
        <w:rPr>
          <w:lang w:val="es-SV"/>
        </w:rPr>
      </w:pPr>
    </w:p>
    <w:p w14:paraId="490C4CC6" w14:textId="77777777" w:rsidR="00AC2ADB" w:rsidRDefault="00AC2ADB" w:rsidP="0027408C">
      <w:pPr>
        <w:rPr>
          <w:lang w:val="es-SV"/>
        </w:rPr>
      </w:pPr>
    </w:p>
    <w:p w14:paraId="00801BE5" w14:textId="77777777" w:rsidR="00F83D30" w:rsidRPr="001433BB" w:rsidRDefault="00F83D30" w:rsidP="0027408C">
      <w:pPr>
        <w:rPr>
          <w:szCs w:val="24"/>
          <w:lang w:val="es-SV"/>
        </w:rPr>
      </w:pPr>
    </w:p>
    <w:bookmarkStart w:id="10" w:name="_Toc214955975" w:displacedByCustomXml="next"/>
    <w:sdt>
      <w:sdtPr>
        <w:rPr>
          <w:rFonts w:ascii="Century Gothic" w:eastAsiaTheme="minorEastAsia" w:hAnsi="Century Gothic" w:cstheme="minorBidi"/>
          <w:b w:val="0"/>
          <w:bCs w:val="0"/>
          <w:color w:val="auto"/>
          <w:sz w:val="24"/>
          <w:szCs w:val="24"/>
          <w:lang w:val="es-ES"/>
        </w:rPr>
        <w:id w:val="2072684051"/>
        <w:docPartObj>
          <w:docPartGallery w:val="Bibliographies"/>
          <w:docPartUnique/>
        </w:docPartObj>
      </w:sdtPr>
      <w:sdtEndPr>
        <w:rPr>
          <w:lang w:val="en-US"/>
        </w:rPr>
      </w:sdtEndPr>
      <w:sdtContent>
        <w:p w14:paraId="194B7A0C" w14:textId="130B90F8" w:rsidR="0027408C" w:rsidRPr="00E85D52" w:rsidRDefault="0027408C" w:rsidP="0027408C">
          <w:pPr>
            <w:pStyle w:val="Ttulo1"/>
            <w:spacing w:line="360" w:lineRule="auto"/>
            <w:rPr>
              <w:rFonts w:ascii="Century Gothic" w:hAnsi="Century Gothic"/>
              <w:color w:val="000000" w:themeColor="text1"/>
              <w:sz w:val="24"/>
              <w:szCs w:val="24"/>
              <w:lang w:val="es-SV"/>
            </w:rPr>
          </w:pPr>
          <w:r w:rsidRPr="00E85D52">
            <w:rPr>
              <w:rFonts w:ascii="Century Gothic" w:hAnsi="Century Gothic"/>
              <w:color w:val="000000" w:themeColor="text1"/>
              <w:sz w:val="24"/>
              <w:szCs w:val="24"/>
              <w:lang w:val="es-SV"/>
            </w:rPr>
            <w:t>Bibliografía</w:t>
          </w:r>
          <w:bookmarkEnd w:id="10"/>
        </w:p>
        <w:sdt>
          <w:sdtPr>
            <w:rPr>
              <w:szCs w:val="24"/>
            </w:rPr>
            <w:id w:val="111145805"/>
            <w:bibliography/>
          </w:sdtPr>
          <w:sdtContent>
            <w:p w14:paraId="593B2502" w14:textId="3040D1C0" w:rsidR="002E120A" w:rsidRPr="002E120A" w:rsidRDefault="0027408C" w:rsidP="002E120A">
              <w:pPr>
                <w:pStyle w:val="Bibliografa"/>
                <w:ind w:left="720" w:hanging="720"/>
                <w:rPr>
                  <w:noProof/>
                  <w:szCs w:val="24"/>
                  <w:lang w:val="es-SV"/>
                </w:rPr>
              </w:pPr>
              <w:r w:rsidRPr="00B21CFB">
                <w:rPr>
                  <w:color w:val="000000" w:themeColor="text1"/>
                  <w:szCs w:val="24"/>
                </w:rPr>
                <w:fldChar w:fldCharType="begin"/>
              </w:r>
              <w:r w:rsidRPr="00B21CFB">
                <w:rPr>
                  <w:color w:val="000000" w:themeColor="text1"/>
                  <w:szCs w:val="24"/>
                  <w:lang w:val="es-SV"/>
                </w:rPr>
                <w:instrText>BIBLIOGRAPHY</w:instrText>
              </w:r>
              <w:r w:rsidRPr="00B21CFB">
                <w:rPr>
                  <w:color w:val="000000" w:themeColor="text1"/>
                  <w:szCs w:val="24"/>
                </w:rPr>
                <w:fldChar w:fldCharType="separate"/>
              </w:r>
              <w:r w:rsidR="002E120A" w:rsidRPr="002E120A">
                <w:rPr>
                  <w:noProof/>
                  <w:lang w:val="es-SV"/>
                </w:rPr>
                <w:t xml:space="preserve">Aretio, G. (2014). </w:t>
              </w:r>
              <w:r w:rsidR="002E120A" w:rsidRPr="002E120A">
                <w:rPr>
                  <w:i/>
                  <w:iCs/>
                  <w:noProof/>
                  <w:lang w:val="es-SV"/>
                </w:rPr>
                <w:t>Bases, mediaciones y futuro de la educación a distancia en la sociedad digital</w:t>
              </w:r>
              <w:r w:rsidR="002E120A" w:rsidRPr="002E120A">
                <w:rPr>
                  <w:noProof/>
                  <w:lang w:val="es-SV"/>
                </w:rPr>
                <w:t>. Obtenido de Bases, mediaciones y futuro de la educación a distancia en la sociedad digital: https://www.researchgate.net/publication/</w:t>
              </w:r>
            </w:p>
            <w:p w14:paraId="4D07B2EA" w14:textId="77777777" w:rsidR="002E120A" w:rsidRPr="002E120A" w:rsidRDefault="002E120A" w:rsidP="002E120A">
              <w:pPr>
                <w:pStyle w:val="Bibliografa"/>
                <w:ind w:left="720" w:hanging="720"/>
                <w:rPr>
                  <w:noProof/>
                  <w:lang w:val="es-SV"/>
                </w:rPr>
              </w:pPr>
              <w:r w:rsidRPr="002E120A">
                <w:rPr>
                  <w:noProof/>
                  <w:lang w:val="es-SV"/>
                </w:rPr>
                <w:t xml:space="preserve">Cabero-Almenara. (15 de julio de 2025). </w:t>
              </w:r>
              <w:r w:rsidRPr="002E120A">
                <w:rPr>
                  <w:i/>
                  <w:iCs/>
                  <w:noProof/>
                  <w:lang w:val="es-SV"/>
                </w:rPr>
                <w:t>Entornos virtuales de aprendizaje y su eficacia en el éxito académico y emocional</w:t>
              </w:r>
              <w:r w:rsidRPr="002E120A">
                <w:rPr>
                  <w:noProof/>
                  <w:lang w:val="es-SV"/>
                </w:rPr>
                <w:t>. Obtenido de Entornos virtuales de aprendizaje y su eficacia en el éxito académico y emocional: https://ve.scielo.org/</w:t>
              </w:r>
            </w:p>
            <w:p w14:paraId="3B679825" w14:textId="77777777" w:rsidR="002E120A" w:rsidRPr="002E120A" w:rsidRDefault="002E120A" w:rsidP="002E120A">
              <w:pPr>
                <w:pStyle w:val="Bibliografa"/>
                <w:ind w:left="720" w:hanging="720"/>
                <w:rPr>
                  <w:noProof/>
                  <w:lang w:val="es-SV"/>
                </w:rPr>
              </w:pPr>
              <w:r w:rsidRPr="002E120A">
                <w:rPr>
                  <w:noProof/>
                  <w:lang w:val="es-SV"/>
                </w:rPr>
                <w:t xml:space="preserve">Garcia, L. (28 de Julio de 2023). </w:t>
              </w:r>
              <w:r w:rsidRPr="002E120A">
                <w:rPr>
                  <w:i/>
                  <w:iCs/>
                  <w:noProof/>
                  <w:lang w:val="es-SV"/>
                </w:rPr>
                <w:t>Evidencias de aprendizaje en prácticas educativas mediadas por tecnologías digitales</w:t>
              </w:r>
              <w:r w:rsidRPr="002E120A">
                <w:rPr>
                  <w:noProof/>
                  <w:lang w:val="es-SV"/>
                </w:rPr>
                <w:t>. Obtenido de Evidencias de aprendizaje en prácticas educativas mediadas por tecnologías digitales: https://www.researchgate.net/publication/</w:t>
              </w:r>
            </w:p>
            <w:p w14:paraId="104494D1" w14:textId="77777777" w:rsidR="002E120A" w:rsidRPr="002E120A" w:rsidRDefault="002E120A" w:rsidP="002E120A">
              <w:pPr>
                <w:pStyle w:val="Bibliografa"/>
                <w:ind w:left="720" w:hanging="720"/>
                <w:rPr>
                  <w:noProof/>
                  <w:lang w:val="es-SV"/>
                </w:rPr>
              </w:pPr>
              <w:r w:rsidRPr="002E120A">
                <w:rPr>
                  <w:noProof/>
                  <w:lang w:val="es-SV"/>
                </w:rPr>
                <w:t xml:space="preserve">instituto POLITECNICO NACIONAL. (30 de Julio de 2024). </w:t>
              </w:r>
              <w:r w:rsidRPr="002E120A">
                <w:rPr>
                  <w:i/>
                  <w:iCs/>
                  <w:noProof/>
                  <w:lang w:val="es-SV"/>
                </w:rPr>
                <w:t xml:space="preserve">MEDIACIÓN DOCENTE Y TECNOLÓGICA EN EL NIVEL SUPERIOR </w:t>
              </w:r>
              <w:r w:rsidRPr="002E120A">
                <w:rPr>
                  <w:noProof/>
                  <w:lang w:val="es-SV"/>
                </w:rPr>
                <w:t>. Obtenido de MEDIACIÓN DOCENTE Y TECNOLÓGICA EN EL NIVEL SUPERIOR : https://revistaelectronica-ipn.org/ResourcesFiles/</w:t>
              </w:r>
            </w:p>
            <w:p w14:paraId="320DD371" w14:textId="77777777" w:rsidR="002E120A" w:rsidRPr="002E120A" w:rsidRDefault="002E120A" w:rsidP="002E120A">
              <w:pPr>
                <w:pStyle w:val="Bibliografa"/>
                <w:ind w:left="720" w:hanging="720"/>
                <w:rPr>
                  <w:noProof/>
                  <w:lang w:val="es-SV"/>
                </w:rPr>
              </w:pPr>
              <w:r w:rsidRPr="002E120A">
                <w:rPr>
                  <w:noProof/>
                  <w:lang w:val="es-SV"/>
                </w:rPr>
                <w:t xml:space="preserve">latina, c. (15 de agosto de 2024). </w:t>
              </w:r>
              <w:r w:rsidRPr="002E120A">
                <w:rPr>
                  <w:i/>
                  <w:iCs/>
                  <w:noProof/>
                  <w:lang w:val="es-SV"/>
                </w:rPr>
                <w:t>IMPACTO DE LAS PLATAFORMAS</w:t>
              </w:r>
              <w:r w:rsidRPr="002E120A">
                <w:rPr>
                  <w:noProof/>
                  <w:lang w:val="es-SV"/>
                </w:rPr>
                <w:t>. Obtenido de IMPACTO DE LAS PLATAFORMAS: file:///C:/Users/neolu/Downloads/Dialnet-ImpactoDeLasPlataformasTecnologicas</w:t>
              </w:r>
            </w:p>
            <w:p w14:paraId="577574C2" w14:textId="77777777" w:rsidR="002E120A" w:rsidRPr="002E120A" w:rsidRDefault="002E120A" w:rsidP="002E120A">
              <w:pPr>
                <w:pStyle w:val="Bibliografa"/>
                <w:ind w:left="720" w:hanging="720"/>
                <w:rPr>
                  <w:noProof/>
                  <w:lang w:val="es-SV"/>
                </w:rPr>
              </w:pPr>
              <w:r w:rsidRPr="002E120A">
                <w:rPr>
                  <w:noProof/>
                  <w:lang w:val="es-SV"/>
                </w:rPr>
                <w:lastRenderedPageBreak/>
                <w:t xml:space="preserve">OECD. (13 de diciembre de 2023). </w:t>
              </w:r>
              <w:r w:rsidRPr="002E120A">
                <w:rPr>
                  <w:i/>
                  <w:iCs/>
                  <w:noProof/>
                  <w:lang w:val="es-SV"/>
                </w:rPr>
                <w:t>OECD Digital Education</w:t>
              </w:r>
              <w:r w:rsidRPr="002E120A">
                <w:rPr>
                  <w:noProof/>
                  <w:lang w:val="es-SV"/>
                </w:rPr>
                <w:t>. Obtenido de OECD Digital Education: https://www.oecd.org/en/publications/</w:t>
              </w:r>
            </w:p>
            <w:p w14:paraId="500D2718" w14:textId="77777777" w:rsidR="002E120A" w:rsidRPr="002E120A" w:rsidRDefault="002E120A" w:rsidP="002E120A">
              <w:pPr>
                <w:pStyle w:val="Bibliografa"/>
                <w:ind w:left="720" w:hanging="720"/>
                <w:rPr>
                  <w:noProof/>
                  <w:lang w:val="es-SV"/>
                </w:rPr>
              </w:pPr>
              <w:r w:rsidRPr="002E120A">
                <w:rPr>
                  <w:noProof/>
                  <w:lang w:val="es-SV"/>
                </w:rPr>
                <w:t xml:space="preserve">Perez, A. (10 de junio de 2021). </w:t>
              </w:r>
              <w:r w:rsidRPr="002E120A">
                <w:rPr>
                  <w:i/>
                  <w:iCs/>
                  <w:noProof/>
                  <w:lang w:val="es-SV"/>
                </w:rPr>
                <w:t>Innovación educativa</w:t>
              </w:r>
              <w:r w:rsidRPr="002E120A">
                <w:rPr>
                  <w:noProof/>
                  <w:lang w:val="es-SV"/>
                </w:rPr>
                <w:t>. Obtenido de Innovación educativa: https://edmorata.es/wp-content/uploads/2021/06/</w:t>
              </w:r>
            </w:p>
            <w:p w14:paraId="23A19DC9" w14:textId="77777777" w:rsidR="002E120A" w:rsidRPr="002E120A" w:rsidRDefault="002E120A" w:rsidP="002E120A">
              <w:pPr>
                <w:pStyle w:val="Bibliografa"/>
                <w:ind w:left="720" w:hanging="720"/>
                <w:rPr>
                  <w:noProof/>
                  <w:lang w:val="es-SV"/>
                </w:rPr>
              </w:pPr>
              <w:r w:rsidRPr="002E120A">
                <w:rPr>
                  <w:noProof/>
                  <w:lang w:val="es-SV"/>
                </w:rPr>
                <w:t xml:space="preserve">Poli Verso. (06 de septiembre de 2024). </w:t>
              </w:r>
              <w:r w:rsidRPr="002E120A">
                <w:rPr>
                  <w:i/>
                  <w:iCs/>
                  <w:noProof/>
                  <w:lang w:val="es-SV"/>
                </w:rPr>
                <w:t>www.poli.edu.co</w:t>
              </w:r>
              <w:r w:rsidRPr="002E120A">
                <w:rPr>
                  <w:noProof/>
                  <w:lang w:val="es-SV"/>
                </w:rPr>
                <w:t>. Obtenido de ¿Qué son las Plataformas Digitales?: https://www.poli.edu.co/blog/poliverso/que-son-las-plataformas-digitales</w:t>
              </w:r>
            </w:p>
            <w:p w14:paraId="0A2EE83D" w14:textId="77777777" w:rsidR="002E120A" w:rsidRPr="002E120A" w:rsidRDefault="002E120A" w:rsidP="002E120A">
              <w:pPr>
                <w:pStyle w:val="Bibliografa"/>
                <w:ind w:left="720" w:hanging="720"/>
                <w:rPr>
                  <w:noProof/>
                  <w:lang w:val="es-SV"/>
                </w:rPr>
              </w:pPr>
              <w:r w:rsidRPr="002E120A">
                <w:rPr>
                  <w:noProof/>
                  <w:lang w:val="es-SV"/>
                </w:rPr>
                <w:t xml:space="preserve">Poliverso. (1 de junio de 2023). </w:t>
              </w:r>
              <w:r w:rsidRPr="002E120A">
                <w:rPr>
                  <w:i/>
                  <w:iCs/>
                  <w:noProof/>
                  <w:lang w:val="es-SV"/>
                </w:rPr>
                <w:t>poli.edu.co</w:t>
              </w:r>
              <w:r w:rsidRPr="002E120A">
                <w:rPr>
                  <w:noProof/>
                  <w:lang w:val="es-SV"/>
                </w:rPr>
                <w:t xml:space="preserve">. Obtenido de https://www.poli.edu.co/blog/poliverso </w:t>
              </w:r>
            </w:p>
            <w:p w14:paraId="449012D3" w14:textId="77777777" w:rsidR="002E120A" w:rsidRPr="002E120A" w:rsidRDefault="002E120A" w:rsidP="002E120A">
              <w:pPr>
                <w:pStyle w:val="Bibliografa"/>
                <w:ind w:left="720" w:hanging="720"/>
                <w:rPr>
                  <w:noProof/>
                  <w:lang w:val="es-SV"/>
                </w:rPr>
              </w:pPr>
              <w:r w:rsidRPr="002E120A">
                <w:rPr>
                  <w:noProof/>
                  <w:lang w:val="es-SV"/>
                </w:rPr>
                <w:t xml:space="preserve">Red Educa . (30 de 09 de 2025). </w:t>
              </w:r>
              <w:r w:rsidRPr="002E120A">
                <w:rPr>
                  <w:i/>
                  <w:iCs/>
                  <w:noProof/>
                  <w:lang w:val="es-SV"/>
                </w:rPr>
                <w:t>www.rededuca.net</w:t>
              </w:r>
              <w:r w:rsidRPr="002E120A">
                <w:rPr>
                  <w:noProof/>
                  <w:lang w:val="es-SV"/>
                </w:rPr>
                <w:t>. Obtenido de Uso de plataformas virtuales: https://www.rededuca.net/contexto-educativo/u/uso-de-plataformas-virtuales</w:t>
              </w:r>
            </w:p>
            <w:p w14:paraId="662EF800" w14:textId="77777777" w:rsidR="002E120A" w:rsidRPr="002E120A" w:rsidRDefault="002E120A" w:rsidP="002E120A">
              <w:pPr>
                <w:pStyle w:val="Bibliografa"/>
                <w:ind w:left="720" w:hanging="720"/>
                <w:rPr>
                  <w:noProof/>
                  <w:lang w:val="es-SV"/>
                </w:rPr>
              </w:pPr>
              <w:r w:rsidRPr="002E120A">
                <w:rPr>
                  <w:noProof/>
                  <w:lang w:val="es-SV"/>
                </w:rPr>
                <w:t xml:space="preserve">Salinas. (20 de Junio de 2025). </w:t>
              </w:r>
              <w:r w:rsidRPr="002E120A">
                <w:rPr>
                  <w:i/>
                  <w:iCs/>
                  <w:noProof/>
                  <w:lang w:val="es-SV"/>
                </w:rPr>
                <w:t>Ciencia Abierta y Educación Abierta:</w:t>
              </w:r>
              <w:r w:rsidRPr="002E120A">
                <w:rPr>
                  <w:noProof/>
                  <w:lang w:val="es-SV"/>
                </w:rPr>
                <w:t>. Obtenido de Ciencia Abierta y Educación Abierta:: https://relatec.unex.es/</w:t>
              </w:r>
            </w:p>
            <w:p w14:paraId="32ECFF8D" w14:textId="77777777" w:rsidR="002E120A" w:rsidRPr="002E120A" w:rsidRDefault="002E120A" w:rsidP="002E120A">
              <w:pPr>
                <w:pStyle w:val="Bibliografa"/>
                <w:ind w:left="720" w:hanging="720"/>
                <w:rPr>
                  <w:noProof/>
                  <w:lang w:val="es-SV"/>
                </w:rPr>
              </w:pPr>
              <w:r w:rsidRPr="002E120A">
                <w:rPr>
                  <w:noProof/>
                  <w:lang w:val="es-SV"/>
                </w:rPr>
                <w:t xml:space="preserve">scielo. (2 de junio de 2025). </w:t>
              </w:r>
              <w:r w:rsidRPr="002E120A">
                <w:rPr>
                  <w:i/>
                  <w:iCs/>
                  <w:noProof/>
                  <w:lang w:val="es-SV"/>
                </w:rPr>
                <w:t>Impacto de las tecnologías digitales en el rendimiento académico</w:t>
              </w:r>
              <w:r w:rsidRPr="002E120A">
                <w:rPr>
                  <w:noProof/>
                  <w:lang w:val="es-SV"/>
                </w:rPr>
                <w:t>. Obtenido de Impacto de las tecnologías digitales en el rendimiento académico: https://ve.scielo.org/scielo</w:t>
              </w:r>
            </w:p>
            <w:p w14:paraId="49149F1C" w14:textId="77777777" w:rsidR="002E120A" w:rsidRPr="002E120A" w:rsidRDefault="002E120A" w:rsidP="002E120A">
              <w:pPr>
                <w:pStyle w:val="Bibliografa"/>
                <w:ind w:left="720" w:hanging="720"/>
                <w:rPr>
                  <w:noProof/>
                  <w:lang w:val="es-SV"/>
                </w:rPr>
              </w:pPr>
              <w:r w:rsidRPr="002E120A">
                <w:rPr>
                  <w:noProof/>
                  <w:lang w:val="es-SV"/>
                </w:rPr>
                <w:t xml:space="preserve">Unesco. (2 de enero de 2020). </w:t>
              </w:r>
              <w:r w:rsidRPr="002E120A">
                <w:rPr>
                  <w:i/>
                  <w:iCs/>
                  <w:noProof/>
                  <w:lang w:val="es-SV"/>
                </w:rPr>
                <w:t>La educación en tiempos de la pandemia de COVID-19</w:t>
              </w:r>
              <w:r w:rsidRPr="002E120A">
                <w:rPr>
                  <w:noProof/>
                  <w:lang w:val="es-SV"/>
                </w:rPr>
                <w:t>. Obtenido de La educación en tiempos de la pandemia de COVID-19: https://unesdoc.unesco.org/</w:t>
              </w:r>
            </w:p>
            <w:p w14:paraId="3728DBAD" w14:textId="77777777" w:rsidR="002E120A" w:rsidRPr="002E120A" w:rsidRDefault="002E120A" w:rsidP="002E120A">
              <w:pPr>
                <w:pStyle w:val="Bibliografa"/>
                <w:ind w:left="720" w:hanging="720"/>
                <w:rPr>
                  <w:noProof/>
                  <w:lang w:val="es-SV"/>
                </w:rPr>
              </w:pPr>
              <w:r w:rsidRPr="002E120A">
                <w:rPr>
                  <w:noProof/>
                  <w:lang w:val="es-SV"/>
                </w:rPr>
                <w:t xml:space="preserve">Unesco. (1' de diciembre de 2020). </w:t>
              </w:r>
              <w:r w:rsidRPr="002E120A">
                <w:rPr>
                  <w:i/>
                  <w:iCs/>
                  <w:noProof/>
                  <w:lang w:val="es-SV"/>
                </w:rPr>
                <w:t>La educación en tiempos de la pandemia de COVID-19</w:t>
              </w:r>
              <w:r w:rsidRPr="002E120A">
                <w:rPr>
                  <w:noProof/>
                  <w:lang w:val="es-SV"/>
                </w:rPr>
                <w:t>. Obtenido de La educación en tiempos de la pandemia de COVID-19: https://unesdoc.unesco.org/</w:t>
              </w:r>
            </w:p>
            <w:p w14:paraId="07A11FA5" w14:textId="2F2B182D" w:rsidR="005424F2" w:rsidRPr="00F31B05" w:rsidRDefault="0027408C" w:rsidP="002E120A">
              <w:pPr>
                <w:spacing w:line="360" w:lineRule="auto"/>
                <w:rPr>
                  <w:color w:val="000000" w:themeColor="text1"/>
                  <w:szCs w:val="24"/>
                  <w:lang w:val="es-SV"/>
                </w:rPr>
              </w:pPr>
              <w:r w:rsidRPr="00B21CFB">
                <w:rPr>
                  <w:color w:val="000000" w:themeColor="text1"/>
                  <w:szCs w:val="24"/>
                </w:rPr>
                <w:fldChar w:fldCharType="end"/>
              </w:r>
              <w:r w:rsidR="00070DA6" w:rsidRPr="00F31B05">
                <w:rPr>
                  <w:color w:val="000000" w:themeColor="text1"/>
                  <w:szCs w:val="24"/>
                  <w:lang w:val="es-SV"/>
                </w:rPr>
                <w:t xml:space="preserve"> </w:t>
              </w:r>
            </w:p>
            <w:p w14:paraId="686B0D4F" w14:textId="77777777" w:rsidR="001433BB" w:rsidRPr="00F31B05" w:rsidRDefault="001433BB" w:rsidP="00731637">
              <w:pPr>
                <w:spacing w:line="360" w:lineRule="auto"/>
                <w:rPr>
                  <w:szCs w:val="24"/>
                  <w:lang w:val="es-SV"/>
                </w:rPr>
              </w:pPr>
            </w:p>
            <w:p w14:paraId="7F95CADD" w14:textId="7C48E8CC" w:rsidR="0027408C" w:rsidRPr="001433BB" w:rsidRDefault="00000000" w:rsidP="00731637">
              <w:pPr>
                <w:spacing w:line="360" w:lineRule="auto"/>
                <w:rPr>
                  <w:szCs w:val="24"/>
                  <w:lang w:val="es-SV"/>
                </w:rPr>
              </w:pPr>
            </w:p>
          </w:sdtContent>
        </w:sdt>
      </w:sdtContent>
    </w:sdt>
    <w:p w14:paraId="0AAACC82" w14:textId="77777777" w:rsidR="0027408C" w:rsidRPr="001433BB" w:rsidRDefault="0027408C" w:rsidP="0027408C">
      <w:pPr>
        <w:rPr>
          <w:szCs w:val="24"/>
          <w:lang w:val="es-SV"/>
        </w:rPr>
      </w:pPr>
    </w:p>
    <w:sectPr w:rsidR="0027408C" w:rsidRPr="001433BB" w:rsidSect="00034616">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3EFDF" w14:textId="77777777" w:rsidR="00C802A2" w:rsidRDefault="00C802A2" w:rsidP="00114DDB">
      <w:pPr>
        <w:spacing w:after="0" w:line="240" w:lineRule="auto"/>
      </w:pPr>
      <w:r>
        <w:separator/>
      </w:r>
    </w:p>
  </w:endnote>
  <w:endnote w:type="continuationSeparator" w:id="0">
    <w:p w14:paraId="5625F0B2" w14:textId="77777777" w:rsidR="00C802A2" w:rsidRDefault="00C802A2" w:rsidP="00114DDB">
      <w:pPr>
        <w:spacing w:after="0" w:line="240" w:lineRule="auto"/>
      </w:pPr>
      <w:r>
        <w:continuationSeparator/>
      </w:r>
    </w:p>
  </w:endnote>
  <w:endnote w:type="continuationNotice" w:id="1">
    <w:p w14:paraId="0FDFDBEE" w14:textId="77777777" w:rsidR="00C802A2" w:rsidRDefault="00C802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2020629"/>
      <w:docPartObj>
        <w:docPartGallery w:val="Page Numbers (Bottom of Page)"/>
        <w:docPartUnique/>
      </w:docPartObj>
    </w:sdtPr>
    <w:sdtContent>
      <w:p w14:paraId="52C1F093" w14:textId="5DA2DD6D" w:rsidR="00114DDB" w:rsidRDefault="00114DDB">
        <w:pPr>
          <w:pStyle w:val="Piedepgina"/>
          <w:jc w:val="right"/>
        </w:pPr>
        <w:r>
          <w:fldChar w:fldCharType="begin"/>
        </w:r>
        <w:r>
          <w:instrText>PAGE   \* MERGEFORMAT</w:instrText>
        </w:r>
        <w:r>
          <w:fldChar w:fldCharType="separate"/>
        </w:r>
        <w:r>
          <w:rPr>
            <w:lang w:val="es-ES"/>
          </w:rPr>
          <w:t>2</w:t>
        </w:r>
        <w:r>
          <w:fldChar w:fldCharType="end"/>
        </w:r>
      </w:p>
    </w:sdtContent>
  </w:sdt>
  <w:p w14:paraId="41B8C6AB" w14:textId="77777777" w:rsidR="00114DDB" w:rsidRDefault="00114D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966EA" w14:textId="77777777" w:rsidR="00C802A2" w:rsidRDefault="00C802A2" w:rsidP="00114DDB">
      <w:pPr>
        <w:spacing w:after="0" w:line="240" w:lineRule="auto"/>
      </w:pPr>
      <w:r>
        <w:separator/>
      </w:r>
    </w:p>
  </w:footnote>
  <w:footnote w:type="continuationSeparator" w:id="0">
    <w:p w14:paraId="11CD39D0" w14:textId="77777777" w:rsidR="00C802A2" w:rsidRDefault="00C802A2" w:rsidP="00114DDB">
      <w:pPr>
        <w:spacing w:after="0" w:line="240" w:lineRule="auto"/>
      </w:pPr>
      <w:r>
        <w:continuationSeparator/>
      </w:r>
    </w:p>
  </w:footnote>
  <w:footnote w:type="continuationNotice" w:id="1">
    <w:p w14:paraId="04DB6C71" w14:textId="77777777" w:rsidR="00C802A2" w:rsidRDefault="00C802A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2727868"/>
      <w:docPartObj>
        <w:docPartGallery w:val="Page Numbers (Top of Page)"/>
        <w:docPartUnique/>
      </w:docPartObj>
    </w:sdtPr>
    <w:sdtContent>
      <w:p w14:paraId="54E3932D" w14:textId="30F4C63D" w:rsidR="00114DDB" w:rsidRDefault="00114DDB">
        <w:pPr>
          <w:pStyle w:val="Encabezado"/>
        </w:pPr>
        <w:r>
          <w:fldChar w:fldCharType="begin"/>
        </w:r>
        <w:r>
          <w:instrText>PAGE   \* MERGEFORMAT</w:instrText>
        </w:r>
        <w:r>
          <w:fldChar w:fldCharType="separate"/>
        </w:r>
        <w:r>
          <w:rPr>
            <w:lang w:val="es-ES"/>
          </w:rPr>
          <w:t>2</w:t>
        </w:r>
        <w:r>
          <w:fldChar w:fldCharType="end"/>
        </w:r>
      </w:p>
    </w:sdtContent>
  </w:sdt>
  <w:p w14:paraId="2AED6817" w14:textId="77777777" w:rsidR="00114DDB" w:rsidRDefault="00114DD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93C552D"/>
    <w:multiLevelType w:val="hybridMultilevel"/>
    <w:tmpl w:val="8320C324"/>
    <w:lvl w:ilvl="0" w:tplc="9CE2F00C">
      <w:start w:val="1"/>
      <w:numFmt w:val="decimal"/>
      <w:lvlText w:val="%1."/>
      <w:lvlJc w:val="left"/>
      <w:pPr>
        <w:ind w:left="1080" w:hanging="72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0" w15:restartNumberingAfterBreak="0">
    <w:nsid w:val="1A450596"/>
    <w:multiLevelType w:val="multilevel"/>
    <w:tmpl w:val="FF04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B22D07"/>
    <w:multiLevelType w:val="multilevel"/>
    <w:tmpl w:val="5C8C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CF6FB7"/>
    <w:multiLevelType w:val="hybridMultilevel"/>
    <w:tmpl w:val="0CC6692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3" w15:restartNumberingAfterBreak="0">
    <w:nsid w:val="73ED2DBB"/>
    <w:multiLevelType w:val="hybridMultilevel"/>
    <w:tmpl w:val="3DBE0558"/>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4" w15:restartNumberingAfterBreak="0">
    <w:nsid w:val="77053FB5"/>
    <w:multiLevelType w:val="multilevel"/>
    <w:tmpl w:val="61EC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111730">
    <w:abstractNumId w:val="8"/>
  </w:num>
  <w:num w:numId="2" w16cid:durableId="1276790022">
    <w:abstractNumId w:val="6"/>
  </w:num>
  <w:num w:numId="3" w16cid:durableId="1711371899">
    <w:abstractNumId w:val="5"/>
  </w:num>
  <w:num w:numId="4" w16cid:durableId="294918485">
    <w:abstractNumId w:val="4"/>
  </w:num>
  <w:num w:numId="5" w16cid:durableId="833645907">
    <w:abstractNumId w:val="7"/>
  </w:num>
  <w:num w:numId="6" w16cid:durableId="964970320">
    <w:abstractNumId w:val="3"/>
  </w:num>
  <w:num w:numId="7" w16cid:durableId="1770931876">
    <w:abstractNumId w:val="2"/>
  </w:num>
  <w:num w:numId="8" w16cid:durableId="376588884">
    <w:abstractNumId w:val="1"/>
  </w:num>
  <w:num w:numId="9" w16cid:durableId="1249345257">
    <w:abstractNumId w:val="0"/>
  </w:num>
  <w:num w:numId="10" w16cid:durableId="1092386664">
    <w:abstractNumId w:val="12"/>
  </w:num>
  <w:num w:numId="11" w16cid:durableId="1461805004">
    <w:abstractNumId w:val="9"/>
  </w:num>
  <w:num w:numId="12" w16cid:durableId="1346442434">
    <w:abstractNumId w:val="11"/>
  </w:num>
  <w:num w:numId="13" w16cid:durableId="1639456832">
    <w:abstractNumId w:val="10"/>
  </w:num>
  <w:num w:numId="14" w16cid:durableId="2108038280">
    <w:abstractNumId w:val="14"/>
  </w:num>
  <w:num w:numId="15" w16cid:durableId="15637164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7AB"/>
    <w:rsid w:val="00005DD0"/>
    <w:rsid w:val="00014A99"/>
    <w:rsid w:val="00014E7A"/>
    <w:rsid w:val="00032092"/>
    <w:rsid w:val="00034616"/>
    <w:rsid w:val="0006063C"/>
    <w:rsid w:val="00070DA6"/>
    <w:rsid w:val="00092C71"/>
    <w:rsid w:val="0009577E"/>
    <w:rsid w:val="00096103"/>
    <w:rsid w:val="000B3870"/>
    <w:rsid w:val="000C4743"/>
    <w:rsid w:val="000C53E5"/>
    <w:rsid w:val="000C702E"/>
    <w:rsid w:val="00114DDB"/>
    <w:rsid w:val="00122568"/>
    <w:rsid w:val="001433BB"/>
    <w:rsid w:val="00143C56"/>
    <w:rsid w:val="0015074B"/>
    <w:rsid w:val="00150D61"/>
    <w:rsid w:val="001767F1"/>
    <w:rsid w:val="00176D5F"/>
    <w:rsid w:val="00177992"/>
    <w:rsid w:val="00191383"/>
    <w:rsid w:val="001A6C0C"/>
    <w:rsid w:val="001B47C6"/>
    <w:rsid w:val="001D2753"/>
    <w:rsid w:val="001D2869"/>
    <w:rsid w:val="001D45B2"/>
    <w:rsid w:val="001D6763"/>
    <w:rsid w:val="001D6A34"/>
    <w:rsid w:val="001E7303"/>
    <w:rsid w:val="001F1452"/>
    <w:rsid w:val="001F6A1E"/>
    <w:rsid w:val="00207F0D"/>
    <w:rsid w:val="0022661C"/>
    <w:rsid w:val="00231C8C"/>
    <w:rsid w:val="002653B8"/>
    <w:rsid w:val="0027115A"/>
    <w:rsid w:val="002716D6"/>
    <w:rsid w:val="0027408C"/>
    <w:rsid w:val="00277A29"/>
    <w:rsid w:val="0029639D"/>
    <w:rsid w:val="002A2D64"/>
    <w:rsid w:val="002C0D42"/>
    <w:rsid w:val="002D1DE0"/>
    <w:rsid w:val="002D2A8D"/>
    <w:rsid w:val="002D75EC"/>
    <w:rsid w:val="002E120A"/>
    <w:rsid w:val="002E17EC"/>
    <w:rsid w:val="002F1403"/>
    <w:rsid w:val="00314CD9"/>
    <w:rsid w:val="00317379"/>
    <w:rsid w:val="003175A3"/>
    <w:rsid w:val="00320EB2"/>
    <w:rsid w:val="0032549C"/>
    <w:rsid w:val="00326F90"/>
    <w:rsid w:val="00364B5C"/>
    <w:rsid w:val="00366D6C"/>
    <w:rsid w:val="00380594"/>
    <w:rsid w:val="00386EA1"/>
    <w:rsid w:val="00387FCF"/>
    <w:rsid w:val="003A13FF"/>
    <w:rsid w:val="003A1658"/>
    <w:rsid w:val="003B42C0"/>
    <w:rsid w:val="003E1321"/>
    <w:rsid w:val="003E14F7"/>
    <w:rsid w:val="003F228D"/>
    <w:rsid w:val="00421365"/>
    <w:rsid w:val="00452A88"/>
    <w:rsid w:val="00464546"/>
    <w:rsid w:val="00466B7B"/>
    <w:rsid w:val="00472A91"/>
    <w:rsid w:val="0049230B"/>
    <w:rsid w:val="004A2585"/>
    <w:rsid w:val="004A5303"/>
    <w:rsid w:val="004C07D0"/>
    <w:rsid w:val="004D5086"/>
    <w:rsid w:val="0051279E"/>
    <w:rsid w:val="00512A8F"/>
    <w:rsid w:val="00536F82"/>
    <w:rsid w:val="005424F2"/>
    <w:rsid w:val="00544292"/>
    <w:rsid w:val="00557928"/>
    <w:rsid w:val="00596365"/>
    <w:rsid w:val="005B05FA"/>
    <w:rsid w:val="005C50EB"/>
    <w:rsid w:val="005C5902"/>
    <w:rsid w:val="00600FA1"/>
    <w:rsid w:val="00604B90"/>
    <w:rsid w:val="00626B18"/>
    <w:rsid w:val="00634076"/>
    <w:rsid w:val="0064731B"/>
    <w:rsid w:val="006658AF"/>
    <w:rsid w:val="00697E41"/>
    <w:rsid w:val="006A716E"/>
    <w:rsid w:val="006C0310"/>
    <w:rsid w:val="006C2DDE"/>
    <w:rsid w:val="006C59DB"/>
    <w:rsid w:val="006D20B3"/>
    <w:rsid w:val="006D460F"/>
    <w:rsid w:val="006F0AE5"/>
    <w:rsid w:val="006F3166"/>
    <w:rsid w:val="007008A1"/>
    <w:rsid w:val="007138DE"/>
    <w:rsid w:val="00731637"/>
    <w:rsid w:val="00743E0F"/>
    <w:rsid w:val="00753F9C"/>
    <w:rsid w:val="0076262B"/>
    <w:rsid w:val="00764D98"/>
    <w:rsid w:val="00780559"/>
    <w:rsid w:val="007861F0"/>
    <w:rsid w:val="007977E9"/>
    <w:rsid w:val="007A0763"/>
    <w:rsid w:val="007C13DD"/>
    <w:rsid w:val="007D0B05"/>
    <w:rsid w:val="007D0E3E"/>
    <w:rsid w:val="007D7036"/>
    <w:rsid w:val="007E08BE"/>
    <w:rsid w:val="007E090E"/>
    <w:rsid w:val="007E2084"/>
    <w:rsid w:val="007E3F4D"/>
    <w:rsid w:val="00800B06"/>
    <w:rsid w:val="008175D1"/>
    <w:rsid w:val="008212BC"/>
    <w:rsid w:val="0082505F"/>
    <w:rsid w:val="00846507"/>
    <w:rsid w:val="0085234F"/>
    <w:rsid w:val="00856A9C"/>
    <w:rsid w:val="008665D0"/>
    <w:rsid w:val="00877393"/>
    <w:rsid w:val="008B17CF"/>
    <w:rsid w:val="008B342D"/>
    <w:rsid w:val="008B4C96"/>
    <w:rsid w:val="008C0894"/>
    <w:rsid w:val="008D1EA6"/>
    <w:rsid w:val="008D544A"/>
    <w:rsid w:val="008F041E"/>
    <w:rsid w:val="0091195D"/>
    <w:rsid w:val="00915AB0"/>
    <w:rsid w:val="00934587"/>
    <w:rsid w:val="0094607D"/>
    <w:rsid w:val="00952F12"/>
    <w:rsid w:val="00953832"/>
    <w:rsid w:val="00970CAA"/>
    <w:rsid w:val="00971CD6"/>
    <w:rsid w:val="0097310F"/>
    <w:rsid w:val="0098163C"/>
    <w:rsid w:val="009817C7"/>
    <w:rsid w:val="00981EB7"/>
    <w:rsid w:val="009949F6"/>
    <w:rsid w:val="009B2695"/>
    <w:rsid w:val="00A12BFA"/>
    <w:rsid w:val="00A33421"/>
    <w:rsid w:val="00A4488E"/>
    <w:rsid w:val="00A812EC"/>
    <w:rsid w:val="00AA1D8D"/>
    <w:rsid w:val="00AA49EC"/>
    <w:rsid w:val="00AC2ADB"/>
    <w:rsid w:val="00AC2F48"/>
    <w:rsid w:val="00AC5538"/>
    <w:rsid w:val="00AD1B96"/>
    <w:rsid w:val="00AE5ED7"/>
    <w:rsid w:val="00AF626A"/>
    <w:rsid w:val="00B13DA8"/>
    <w:rsid w:val="00B16A8D"/>
    <w:rsid w:val="00B21CFB"/>
    <w:rsid w:val="00B37250"/>
    <w:rsid w:val="00B4271D"/>
    <w:rsid w:val="00B47730"/>
    <w:rsid w:val="00B72A3C"/>
    <w:rsid w:val="00B8127D"/>
    <w:rsid w:val="00B8152A"/>
    <w:rsid w:val="00B91400"/>
    <w:rsid w:val="00BA3954"/>
    <w:rsid w:val="00BD07B7"/>
    <w:rsid w:val="00BD55B8"/>
    <w:rsid w:val="00BD6434"/>
    <w:rsid w:val="00C03E62"/>
    <w:rsid w:val="00C04C7D"/>
    <w:rsid w:val="00C21B79"/>
    <w:rsid w:val="00C321D6"/>
    <w:rsid w:val="00C64C71"/>
    <w:rsid w:val="00C731AD"/>
    <w:rsid w:val="00C775CC"/>
    <w:rsid w:val="00C802A2"/>
    <w:rsid w:val="00CB0664"/>
    <w:rsid w:val="00CB3459"/>
    <w:rsid w:val="00CD3FC1"/>
    <w:rsid w:val="00CF303D"/>
    <w:rsid w:val="00D22DEA"/>
    <w:rsid w:val="00D31744"/>
    <w:rsid w:val="00D55047"/>
    <w:rsid w:val="00D5764C"/>
    <w:rsid w:val="00D73565"/>
    <w:rsid w:val="00D77D80"/>
    <w:rsid w:val="00D80231"/>
    <w:rsid w:val="00DB6868"/>
    <w:rsid w:val="00DD272B"/>
    <w:rsid w:val="00E11FF5"/>
    <w:rsid w:val="00E13330"/>
    <w:rsid w:val="00E1416A"/>
    <w:rsid w:val="00E16392"/>
    <w:rsid w:val="00E23135"/>
    <w:rsid w:val="00E24CBE"/>
    <w:rsid w:val="00E34313"/>
    <w:rsid w:val="00E6707E"/>
    <w:rsid w:val="00E80110"/>
    <w:rsid w:val="00E82C7C"/>
    <w:rsid w:val="00E85D52"/>
    <w:rsid w:val="00EA0199"/>
    <w:rsid w:val="00EC0C13"/>
    <w:rsid w:val="00EC110E"/>
    <w:rsid w:val="00EC2D7C"/>
    <w:rsid w:val="00EE2CFF"/>
    <w:rsid w:val="00EE2FF8"/>
    <w:rsid w:val="00EF3AF7"/>
    <w:rsid w:val="00F04D3A"/>
    <w:rsid w:val="00F16F55"/>
    <w:rsid w:val="00F31B05"/>
    <w:rsid w:val="00F4150E"/>
    <w:rsid w:val="00F43DAE"/>
    <w:rsid w:val="00F477AE"/>
    <w:rsid w:val="00F5026A"/>
    <w:rsid w:val="00F6164A"/>
    <w:rsid w:val="00F7168D"/>
    <w:rsid w:val="00F760F5"/>
    <w:rsid w:val="00F83D30"/>
    <w:rsid w:val="00F914C4"/>
    <w:rsid w:val="00F91DD3"/>
    <w:rsid w:val="00FC693F"/>
    <w:rsid w:val="00FE3959"/>
    <w:rsid w:val="00FF12C5"/>
    <w:rsid w:val="00FF31F2"/>
    <w:rsid w:val="08CDA97E"/>
    <w:rsid w:val="10AE9995"/>
    <w:rsid w:val="29A04C09"/>
    <w:rsid w:val="38E97BFB"/>
    <w:rsid w:val="7A9358EF"/>
    <w:rsid w:val="7C6632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44285"/>
  <w14:defaultImageDpi w14:val="300"/>
  <w15:docId w15:val="{D4F6457C-1BE8-420F-8DBA-651D4FEA9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CBE"/>
    <w:pPr>
      <w:spacing w:before="120"/>
      <w:jc w:val="both"/>
    </w:pPr>
    <w:rPr>
      <w:rFonts w:ascii="Century Gothic" w:hAnsi="Century Gothic"/>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B37250"/>
    <w:pPr>
      <w:spacing w:after="100"/>
    </w:pPr>
  </w:style>
  <w:style w:type="paragraph" w:styleId="TDC2">
    <w:name w:val="toc 2"/>
    <w:basedOn w:val="Normal"/>
    <w:next w:val="Normal"/>
    <w:autoRedefine/>
    <w:uiPriority w:val="39"/>
    <w:unhideWhenUsed/>
    <w:rsid w:val="00B37250"/>
    <w:pPr>
      <w:spacing w:after="100"/>
      <w:ind w:left="220"/>
    </w:pPr>
  </w:style>
  <w:style w:type="paragraph" w:styleId="TDC3">
    <w:name w:val="toc 3"/>
    <w:basedOn w:val="Normal"/>
    <w:next w:val="Normal"/>
    <w:autoRedefine/>
    <w:uiPriority w:val="39"/>
    <w:unhideWhenUsed/>
    <w:rsid w:val="00B37250"/>
    <w:pPr>
      <w:spacing w:after="100"/>
      <w:ind w:left="440"/>
    </w:pPr>
  </w:style>
  <w:style w:type="character" w:styleId="Hipervnculo">
    <w:name w:val="Hyperlink"/>
    <w:basedOn w:val="Fuentedeprrafopredeter"/>
    <w:uiPriority w:val="99"/>
    <w:unhideWhenUsed/>
    <w:rsid w:val="00B37250"/>
    <w:rPr>
      <w:color w:val="0000FF" w:themeColor="hyperlink"/>
      <w:u w:val="single"/>
    </w:rPr>
  </w:style>
  <w:style w:type="paragraph" w:styleId="Bibliografa">
    <w:name w:val="Bibliography"/>
    <w:basedOn w:val="Normal"/>
    <w:next w:val="Normal"/>
    <w:uiPriority w:val="37"/>
    <w:unhideWhenUsed/>
    <w:rsid w:val="0027408C"/>
  </w:style>
  <w:style w:type="character" w:styleId="Mencinsinresolver">
    <w:name w:val="Unresolved Mention"/>
    <w:basedOn w:val="Fuentedeprrafopredeter"/>
    <w:uiPriority w:val="99"/>
    <w:semiHidden/>
    <w:unhideWhenUsed/>
    <w:rsid w:val="00070DA6"/>
    <w:rPr>
      <w:color w:val="605E5C"/>
      <w:shd w:val="clear" w:color="auto" w:fill="E1DFDD"/>
    </w:rPr>
  </w:style>
  <w:style w:type="paragraph" w:styleId="NormalWeb">
    <w:name w:val="Normal (Web)"/>
    <w:basedOn w:val="Normal"/>
    <w:uiPriority w:val="99"/>
    <w:unhideWhenUsed/>
    <w:rsid w:val="00D55047"/>
    <w:pPr>
      <w:spacing w:before="100" w:beforeAutospacing="1" w:after="100" w:afterAutospacing="1" w:line="240" w:lineRule="auto"/>
    </w:pPr>
    <w:rPr>
      <w:rFonts w:ascii="Times New Roman" w:eastAsia="Times New Roman" w:hAnsi="Times New Roman" w:cs="Times New Roman"/>
      <w:szCs w:val="24"/>
      <w:lang w:val="es-SV" w:eastAsia="es-SV"/>
    </w:rPr>
  </w:style>
  <w:style w:type="character" w:styleId="Nmerodelnea">
    <w:name w:val="line number"/>
    <w:basedOn w:val="Fuentedeprrafopredeter"/>
    <w:uiPriority w:val="99"/>
    <w:semiHidden/>
    <w:unhideWhenUsed/>
    <w:rsid w:val="002E12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935">
      <w:bodyDiv w:val="1"/>
      <w:marLeft w:val="0"/>
      <w:marRight w:val="0"/>
      <w:marTop w:val="0"/>
      <w:marBottom w:val="0"/>
      <w:divBdr>
        <w:top w:val="none" w:sz="0" w:space="0" w:color="auto"/>
        <w:left w:val="none" w:sz="0" w:space="0" w:color="auto"/>
        <w:bottom w:val="none" w:sz="0" w:space="0" w:color="auto"/>
        <w:right w:val="none" w:sz="0" w:space="0" w:color="auto"/>
      </w:divBdr>
    </w:div>
    <w:div w:id="3167445">
      <w:bodyDiv w:val="1"/>
      <w:marLeft w:val="0"/>
      <w:marRight w:val="0"/>
      <w:marTop w:val="0"/>
      <w:marBottom w:val="0"/>
      <w:divBdr>
        <w:top w:val="none" w:sz="0" w:space="0" w:color="auto"/>
        <w:left w:val="none" w:sz="0" w:space="0" w:color="auto"/>
        <w:bottom w:val="none" w:sz="0" w:space="0" w:color="auto"/>
        <w:right w:val="none" w:sz="0" w:space="0" w:color="auto"/>
      </w:divBdr>
    </w:div>
    <w:div w:id="4939568">
      <w:bodyDiv w:val="1"/>
      <w:marLeft w:val="0"/>
      <w:marRight w:val="0"/>
      <w:marTop w:val="0"/>
      <w:marBottom w:val="0"/>
      <w:divBdr>
        <w:top w:val="none" w:sz="0" w:space="0" w:color="auto"/>
        <w:left w:val="none" w:sz="0" w:space="0" w:color="auto"/>
        <w:bottom w:val="none" w:sz="0" w:space="0" w:color="auto"/>
        <w:right w:val="none" w:sz="0" w:space="0" w:color="auto"/>
      </w:divBdr>
    </w:div>
    <w:div w:id="20404400">
      <w:bodyDiv w:val="1"/>
      <w:marLeft w:val="0"/>
      <w:marRight w:val="0"/>
      <w:marTop w:val="0"/>
      <w:marBottom w:val="0"/>
      <w:divBdr>
        <w:top w:val="none" w:sz="0" w:space="0" w:color="auto"/>
        <w:left w:val="none" w:sz="0" w:space="0" w:color="auto"/>
        <w:bottom w:val="none" w:sz="0" w:space="0" w:color="auto"/>
        <w:right w:val="none" w:sz="0" w:space="0" w:color="auto"/>
      </w:divBdr>
    </w:div>
    <w:div w:id="23602961">
      <w:bodyDiv w:val="1"/>
      <w:marLeft w:val="0"/>
      <w:marRight w:val="0"/>
      <w:marTop w:val="0"/>
      <w:marBottom w:val="0"/>
      <w:divBdr>
        <w:top w:val="none" w:sz="0" w:space="0" w:color="auto"/>
        <w:left w:val="none" w:sz="0" w:space="0" w:color="auto"/>
        <w:bottom w:val="none" w:sz="0" w:space="0" w:color="auto"/>
        <w:right w:val="none" w:sz="0" w:space="0" w:color="auto"/>
      </w:divBdr>
    </w:div>
    <w:div w:id="24136741">
      <w:bodyDiv w:val="1"/>
      <w:marLeft w:val="0"/>
      <w:marRight w:val="0"/>
      <w:marTop w:val="0"/>
      <w:marBottom w:val="0"/>
      <w:divBdr>
        <w:top w:val="none" w:sz="0" w:space="0" w:color="auto"/>
        <w:left w:val="none" w:sz="0" w:space="0" w:color="auto"/>
        <w:bottom w:val="none" w:sz="0" w:space="0" w:color="auto"/>
        <w:right w:val="none" w:sz="0" w:space="0" w:color="auto"/>
      </w:divBdr>
    </w:div>
    <w:div w:id="27530073">
      <w:bodyDiv w:val="1"/>
      <w:marLeft w:val="0"/>
      <w:marRight w:val="0"/>
      <w:marTop w:val="0"/>
      <w:marBottom w:val="0"/>
      <w:divBdr>
        <w:top w:val="none" w:sz="0" w:space="0" w:color="auto"/>
        <w:left w:val="none" w:sz="0" w:space="0" w:color="auto"/>
        <w:bottom w:val="none" w:sz="0" w:space="0" w:color="auto"/>
        <w:right w:val="none" w:sz="0" w:space="0" w:color="auto"/>
      </w:divBdr>
    </w:div>
    <w:div w:id="33234885">
      <w:bodyDiv w:val="1"/>
      <w:marLeft w:val="0"/>
      <w:marRight w:val="0"/>
      <w:marTop w:val="0"/>
      <w:marBottom w:val="0"/>
      <w:divBdr>
        <w:top w:val="none" w:sz="0" w:space="0" w:color="auto"/>
        <w:left w:val="none" w:sz="0" w:space="0" w:color="auto"/>
        <w:bottom w:val="none" w:sz="0" w:space="0" w:color="auto"/>
        <w:right w:val="none" w:sz="0" w:space="0" w:color="auto"/>
      </w:divBdr>
    </w:div>
    <w:div w:id="39984026">
      <w:bodyDiv w:val="1"/>
      <w:marLeft w:val="0"/>
      <w:marRight w:val="0"/>
      <w:marTop w:val="0"/>
      <w:marBottom w:val="0"/>
      <w:divBdr>
        <w:top w:val="none" w:sz="0" w:space="0" w:color="auto"/>
        <w:left w:val="none" w:sz="0" w:space="0" w:color="auto"/>
        <w:bottom w:val="none" w:sz="0" w:space="0" w:color="auto"/>
        <w:right w:val="none" w:sz="0" w:space="0" w:color="auto"/>
      </w:divBdr>
    </w:div>
    <w:div w:id="41684073">
      <w:bodyDiv w:val="1"/>
      <w:marLeft w:val="0"/>
      <w:marRight w:val="0"/>
      <w:marTop w:val="0"/>
      <w:marBottom w:val="0"/>
      <w:divBdr>
        <w:top w:val="none" w:sz="0" w:space="0" w:color="auto"/>
        <w:left w:val="none" w:sz="0" w:space="0" w:color="auto"/>
        <w:bottom w:val="none" w:sz="0" w:space="0" w:color="auto"/>
        <w:right w:val="none" w:sz="0" w:space="0" w:color="auto"/>
      </w:divBdr>
    </w:div>
    <w:div w:id="47074116">
      <w:bodyDiv w:val="1"/>
      <w:marLeft w:val="0"/>
      <w:marRight w:val="0"/>
      <w:marTop w:val="0"/>
      <w:marBottom w:val="0"/>
      <w:divBdr>
        <w:top w:val="none" w:sz="0" w:space="0" w:color="auto"/>
        <w:left w:val="none" w:sz="0" w:space="0" w:color="auto"/>
        <w:bottom w:val="none" w:sz="0" w:space="0" w:color="auto"/>
        <w:right w:val="none" w:sz="0" w:space="0" w:color="auto"/>
      </w:divBdr>
    </w:div>
    <w:div w:id="51464696">
      <w:bodyDiv w:val="1"/>
      <w:marLeft w:val="0"/>
      <w:marRight w:val="0"/>
      <w:marTop w:val="0"/>
      <w:marBottom w:val="0"/>
      <w:divBdr>
        <w:top w:val="none" w:sz="0" w:space="0" w:color="auto"/>
        <w:left w:val="none" w:sz="0" w:space="0" w:color="auto"/>
        <w:bottom w:val="none" w:sz="0" w:space="0" w:color="auto"/>
        <w:right w:val="none" w:sz="0" w:space="0" w:color="auto"/>
      </w:divBdr>
    </w:div>
    <w:div w:id="59600041">
      <w:bodyDiv w:val="1"/>
      <w:marLeft w:val="0"/>
      <w:marRight w:val="0"/>
      <w:marTop w:val="0"/>
      <w:marBottom w:val="0"/>
      <w:divBdr>
        <w:top w:val="none" w:sz="0" w:space="0" w:color="auto"/>
        <w:left w:val="none" w:sz="0" w:space="0" w:color="auto"/>
        <w:bottom w:val="none" w:sz="0" w:space="0" w:color="auto"/>
        <w:right w:val="none" w:sz="0" w:space="0" w:color="auto"/>
      </w:divBdr>
    </w:div>
    <w:div w:id="70931364">
      <w:bodyDiv w:val="1"/>
      <w:marLeft w:val="0"/>
      <w:marRight w:val="0"/>
      <w:marTop w:val="0"/>
      <w:marBottom w:val="0"/>
      <w:divBdr>
        <w:top w:val="none" w:sz="0" w:space="0" w:color="auto"/>
        <w:left w:val="none" w:sz="0" w:space="0" w:color="auto"/>
        <w:bottom w:val="none" w:sz="0" w:space="0" w:color="auto"/>
        <w:right w:val="none" w:sz="0" w:space="0" w:color="auto"/>
      </w:divBdr>
    </w:div>
    <w:div w:id="71778207">
      <w:bodyDiv w:val="1"/>
      <w:marLeft w:val="0"/>
      <w:marRight w:val="0"/>
      <w:marTop w:val="0"/>
      <w:marBottom w:val="0"/>
      <w:divBdr>
        <w:top w:val="none" w:sz="0" w:space="0" w:color="auto"/>
        <w:left w:val="none" w:sz="0" w:space="0" w:color="auto"/>
        <w:bottom w:val="none" w:sz="0" w:space="0" w:color="auto"/>
        <w:right w:val="none" w:sz="0" w:space="0" w:color="auto"/>
      </w:divBdr>
    </w:div>
    <w:div w:id="97260167">
      <w:bodyDiv w:val="1"/>
      <w:marLeft w:val="0"/>
      <w:marRight w:val="0"/>
      <w:marTop w:val="0"/>
      <w:marBottom w:val="0"/>
      <w:divBdr>
        <w:top w:val="none" w:sz="0" w:space="0" w:color="auto"/>
        <w:left w:val="none" w:sz="0" w:space="0" w:color="auto"/>
        <w:bottom w:val="none" w:sz="0" w:space="0" w:color="auto"/>
        <w:right w:val="none" w:sz="0" w:space="0" w:color="auto"/>
      </w:divBdr>
    </w:div>
    <w:div w:id="97911238">
      <w:bodyDiv w:val="1"/>
      <w:marLeft w:val="0"/>
      <w:marRight w:val="0"/>
      <w:marTop w:val="0"/>
      <w:marBottom w:val="0"/>
      <w:divBdr>
        <w:top w:val="none" w:sz="0" w:space="0" w:color="auto"/>
        <w:left w:val="none" w:sz="0" w:space="0" w:color="auto"/>
        <w:bottom w:val="none" w:sz="0" w:space="0" w:color="auto"/>
        <w:right w:val="none" w:sz="0" w:space="0" w:color="auto"/>
      </w:divBdr>
    </w:div>
    <w:div w:id="111285262">
      <w:bodyDiv w:val="1"/>
      <w:marLeft w:val="0"/>
      <w:marRight w:val="0"/>
      <w:marTop w:val="0"/>
      <w:marBottom w:val="0"/>
      <w:divBdr>
        <w:top w:val="none" w:sz="0" w:space="0" w:color="auto"/>
        <w:left w:val="none" w:sz="0" w:space="0" w:color="auto"/>
        <w:bottom w:val="none" w:sz="0" w:space="0" w:color="auto"/>
        <w:right w:val="none" w:sz="0" w:space="0" w:color="auto"/>
      </w:divBdr>
    </w:div>
    <w:div w:id="123278292">
      <w:bodyDiv w:val="1"/>
      <w:marLeft w:val="0"/>
      <w:marRight w:val="0"/>
      <w:marTop w:val="0"/>
      <w:marBottom w:val="0"/>
      <w:divBdr>
        <w:top w:val="none" w:sz="0" w:space="0" w:color="auto"/>
        <w:left w:val="none" w:sz="0" w:space="0" w:color="auto"/>
        <w:bottom w:val="none" w:sz="0" w:space="0" w:color="auto"/>
        <w:right w:val="none" w:sz="0" w:space="0" w:color="auto"/>
      </w:divBdr>
    </w:div>
    <w:div w:id="136578346">
      <w:bodyDiv w:val="1"/>
      <w:marLeft w:val="0"/>
      <w:marRight w:val="0"/>
      <w:marTop w:val="0"/>
      <w:marBottom w:val="0"/>
      <w:divBdr>
        <w:top w:val="none" w:sz="0" w:space="0" w:color="auto"/>
        <w:left w:val="none" w:sz="0" w:space="0" w:color="auto"/>
        <w:bottom w:val="none" w:sz="0" w:space="0" w:color="auto"/>
        <w:right w:val="none" w:sz="0" w:space="0" w:color="auto"/>
      </w:divBdr>
    </w:div>
    <w:div w:id="142360675">
      <w:bodyDiv w:val="1"/>
      <w:marLeft w:val="0"/>
      <w:marRight w:val="0"/>
      <w:marTop w:val="0"/>
      <w:marBottom w:val="0"/>
      <w:divBdr>
        <w:top w:val="none" w:sz="0" w:space="0" w:color="auto"/>
        <w:left w:val="none" w:sz="0" w:space="0" w:color="auto"/>
        <w:bottom w:val="none" w:sz="0" w:space="0" w:color="auto"/>
        <w:right w:val="none" w:sz="0" w:space="0" w:color="auto"/>
      </w:divBdr>
    </w:div>
    <w:div w:id="144050214">
      <w:bodyDiv w:val="1"/>
      <w:marLeft w:val="0"/>
      <w:marRight w:val="0"/>
      <w:marTop w:val="0"/>
      <w:marBottom w:val="0"/>
      <w:divBdr>
        <w:top w:val="none" w:sz="0" w:space="0" w:color="auto"/>
        <w:left w:val="none" w:sz="0" w:space="0" w:color="auto"/>
        <w:bottom w:val="none" w:sz="0" w:space="0" w:color="auto"/>
        <w:right w:val="none" w:sz="0" w:space="0" w:color="auto"/>
      </w:divBdr>
    </w:div>
    <w:div w:id="146439892">
      <w:bodyDiv w:val="1"/>
      <w:marLeft w:val="0"/>
      <w:marRight w:val="0"/>
      <w:marTop w:val="0"/>
      <w:marBottom w:val="0"/>
      <w:divBdr>
        <w:top w:val="none" w:sz="0" w:space="0" w:color="auto"/>
        <w:left w:val="none" w:sz="0" w:space="0" w:color="auto"/>
        <w:bottom w:val="none" w:sz="0" w:space="0" w:color="auto"/>
        <w:right w:val="none" w:sz="0" w:space="0" w:color="auto"/>
      </w:divBdr>
    </w:div>
    <w:div w:id="148444678">
      <w:bodyDiv w:val="1"/>
      <w:marLeft w:val="0"/>
      <w:marRight w:val="0"/>
      <w:marTop w:val="0"/>
      <w:marBottom w:val="0"/>
      <w:divBdr>
        <w:top w:val="none" w:sz="0" w:space="0" w:color="auto"/>
        <w:left w:val="none" w:sz="0" w:space="0" w:color="auto"/>
        <w:bottom w:val="none" w:sz="0" w:space="0" w:color="auto"/>
        <w:right w:val="none" w:sz="0" w:space="0" w:color="auto"/>
      </w:divBdr>
    </w:div>
    <w:div w:id="152139216">
      <w:bodyDiv w:val="1"/>
      <w:marLeft w:val="0"/>
      <w:marRight w:val="0"/>
      <w:marTop w:val="0"/>
      <w:marBottom w:val="0"/>
      <w:divBdr>
        <w:top w:val="none" w:sz="0" w:space="0" w:color="auto"/>
        <w:left w:val="none" w:sz="0" w:space="0" w:color="auto"/>
        <w:bottom w:val="none" w:sz="0" w:space="0" w:color="auto"/>
        <w:right w:val="none" w:sz="0" w:space="0" w:color="auto"/>
      </w:divBdr>
    </w:div>
    <w:div w:id="155154072">
      <w:bodyDiv w:val="1"/>
      <w:marLeft w:val="0"/>
      <w:marRight w:val="0"/>
      <w:marTop w:val="0"/>
      <w:marBottom w:val="0"/>
      <w:divBdr>
        <w:top w:val="none" w:sz="0" w:space="0" w:color="auto"/>
        <w:left w:val="none" w:sz="0" w:space="0" w:color="auto"/>
        <w:bottom w:val="none" w:sz="0" w:space="0" w:color="auto"/>
        <w:right w:val="none" w:sz="0" w:space="0" w:color="auto"/>
      </w:divBdr>
    </w:div>
    <w:div w:id="159084674">
      <w:bodyDiv w:val="1"/>
      <w:marLeft w:val="0"/>
      <w:marRight w:val="0"/>
      <w:marTop w:val="0"/>
      <w:marBottom w:val="0"/>
      <w:divBdr>
        <w:top w:val="none" w:sz="0" w:space="0" w:color="auto"/>
        <w:left w:val="none" w:sz="0" w:space="0" w:color="auto"/>
        <w:bottom w:val="none" w:sz="0" w:space="0" w:color="auto"/>
        <w:right w:val="none" w:sz="0" w:space="0" w:color="auto"/>
      </w:divBdr>
    </w:div>
    <w:div w:id="159393331">
      <w:bodyDiv w:val="1"/>
      <w:marLeft w:val="0"/>
      <w:marRight w:val="0"/>
      <w:marTop w:val="0"/>
      <w:marBottom w:val="0"/>
      <w:divBdr>
        <w:top w:val="none" w:sz="0" w:space="0" w:color="auto"/>
        <w:left w:val="none" w:sz="0" w:space="0" w:color="auto"/>
        <w:bottom w:val="none" w:sz="0" w:space="0" w:color="auto"/>
        <w:right w:val="none" w:sz="0" w:space="0" w:color="auto"/>
      </w:divBdr>
    </w:div>
    <w:div w:id="168716484">
      <w:bodyDiv w:val="1"/>
      <w:marLeft w:val="0"/>
      <w:marRight w:val="0"/>
      <w:marTop w:val="0"/>
      <w:marBottom w:val="0"/>
      <w:divBdr>
        <w:top w:val="none" w:sz="0" w:space="0" w:color="auto"/>
        <w:left w:val="none" w:sz="0" w:space="0" w:color="auto"/>
        <w:bottom w:val="none" w:sz="0" w:space="0" w:color="auto"/>
        <w:right w:val="none" w:sz="0" w:space="0" w:color="auto"/>
      </w:divBdr>
    </w:div>
    <w:div w:id="177161660">
      <w:bodyDiv w:val="1"/>
      <w:marLeft w:val="0"/>
      <w:marRight w:val="0"/>
      <w:marTop w:val="0"/>
      <w:marBottom w:val="0"/>
      <w:divBdr>
        <w:top w:val="none" w:sz="0" w:space="0" w:color="auto"/>
        <w:left w:val="none" w:sz="0" w:space="0" w:color="auto"/>
        <w:bottom w:val="none" w:sz="0" w:space="0" w:color="auto"/>
        <w:right w:val="none" w:sz="0" w:space="0" w:color="auto"/>
      </w:divBdr>
    </w:div>
    <w:div w:id="189684336">
      <w:bodyDiv w:val="1"/>
      <w:marLeft w:val="0"/>
      <w:marRight w:val="0"/>
      <w:marTop w:val="0"/>
      <w:marBottom w:val="0"/>
      <w:divBdr>
        <w:top w:val="none" w:sz="0" w:space="0" w:color="auto"/>
        <w:left w:val="none" w:sz="0" w:space="0" w:color="auto"/>
        <w:bottom w:val="none" w:sz="0" w:space="0" w:color="auto"/>
        <w:right w:val="none" w:sz="0" w:space="0" w:color="auto"/>
      </w:divBdr>
    </w:div>
    <w:div w:id="219442128">
      <w:bodyDiv w:val="1"/>
      <w:marLeft w:val="0"/>
      <w:marRight w:val="0"/>
      <w:marTop w:val="0"/>
      <w:marBottom w:val="0"/>
      <w:divBdr>
        <w:top w:val="none" w:sz="0" w:space="0" w:color="auto"/>
        <w:left w:val="none" w:sz="0" w:space="0" w:color="auto"/>
        <w:bottom w:val="none" w:sz="0" w:space="0" w:color="auto"/>
        <w:right w:val="none" w:sz="0" w:space="0" w:color="auto"/>
      </w:divBdr>
    </w:div>
    <w:div w:id="231015080">
      <w:bodyDiv w:val="1"/>
      <w:marLeft w:val="0"/>
      <w:marRight w:val="0"/>
      <w:marTop w:val="0"/>
      <w:marBottom w:val="0"/>
      <w:divBdr>
        <w:top w:val="none" w:sz="0" w:space="0" w:color="auto"/>
        <w:left w:val="none" w:sz="0" w:space="0" w:color="auto"/>
        <w:bottom w:val="none" w:sz="0" w:space="0" w:color="auto"/>
        <w:right w:val="none" w:sz="0" w:space="0" w:color="auto"/>
      </w:divBdr>
    </w:div>
    <w:div w:id="247202018">
      <w:bodyDiv w:val="1"/>
      <w:marLeft w:val="0"/>
      <w:marRight w:val="0"/>
      <w:marTop w:val="0"/>
      <w:marBottom w:val="0"/>
      <w:divBdr>
        <w:top w:val="none" w:sz="0" w:space="0" w:color="auto"/>
        <w:left w:val="none" w:sz="0" w:space="0" w:color="auto"/>
        <w:bottom w:val="none" w:sz="0" w:space="0" w:color="auto"/>
        <w:right w:val="none" w:sz="0" w:space="0" w:color="auto"/>
      </w:divBdr>
    </w:div>
    <w:div w:id="249118068">
      <w:bodyDiv w:val="1"/>
      <w:marLeft w:val="0"/>
      <w:marRight w:val="0"/>
      <w:marTop w:val="0"/>
      <w:marBottom w:val="0"/>
      <w:divBdr>
        <w:top w:val="none" w:sz="0" w:space="0" w:color="auto"/>
        <w:left w:val="none" w:sz="0" w:space="0" w:color="auto"/>
        <w:bottom w:val="none" w:sz="0" w:space="0" w:color="auto"/>
        <w:right w:val="none" w:sz="0" w:space="0" w:color="auto"/>
      </w:divBdr>
    </w:div>
    <w:div w:id="256720760">
      <w:bodyDiv w:val="1"/>
      <w:marLeft w:val="0"/>
      <w:marRight w:val="0"/>
      <w:marTop w:val="0"/>
      <w:marBottom w:val="0"/>
      <w:divBdr>
        <w:top w:val="none" w:sz="0" w:space="0" w:color="auto"/>
        <w:left w:val="none" w:sz="0" w:space="0" w:color="auto"/>
        <w:bottom w:val="none" w:sz="0" w:space="0" w:color="auto"/>
        <w:right w:val="none" w:sz="0" w:space="0" w:color="auto"/>
      </w:divBdr>
    </w:div>
    <w:div w:id="260264410">
      <w:bodyDiv w:val="1"/>
      <w:marLeft w:val="0"/>
      <w:marRight w:val="0"/>
      <w:marTop w:val="0"/>
      <w:marBottom w:val="0"/>
      <w:divBdr>
        <w:top w:val="none" w:sz="0" w:space="0" w:color="auto"/>
        <w:left w:val="none" w:sz="0" w:space="0" w:color="auto"/>
        <w:bottom w:val="none" w:sz="0" w:space="0" w:color="auto"/>
        <w:right w:val="none" w:sz="0" w:space="0" w:color="auto"/>
      </w:divBdr>
    </w:div>
    <w:div w:id="263651975">
      <w:bodyDiv w:val="1"/>
      <w:marLeft w:val="0"/>
      <w:marRight w:val="0"/>
      <w:marTop w:val="0"/>
      <w:marBottom w:val="0"/>
      <w:divBdr>
        <w:top w:val="none" w:sz="0" w:space="0" w:color="auto"/>
        <w:left w:val="none" w:sz="0" w:space="0" w:color="auto"/>
        <w:bottom w:val="none" w:sz="0" w:space="0" w:color="auto"/>
        <w:right w:val="none" w:sz="0" w:space="0" w:color="auto"/>
      </w:divBdr>
    </w:div>
    <w:div w:id="274215097">
      <w:bodyDiv w:val="1"/>
      <w:marLeft w:val="0"/>
      <w:marRight w:val="0"/>
      <w:marTop w:val="0"/>
      <w:marBottom w:val="0"/>
      <w:divBdr>
        <w:top w:val="none" w:sz="0" w:space="0" w:color="auto"/>
        <w:left w:val="none" w:sz="0" w:space="0" w:color="auto"/>
        <w:bottom w:val="none" w:sz="0" w:space="0" w:color="auto"/>
        <w:right w:val="none" w:sz="0" w:space="0" w:color="auto"/>
      </w:divBdr>
    </w:div>
    <w:div w:id="282079490">
      <w:bodyDiv w:val="1"/>
      <w:marLeft w:val="0"/>
      <w:marRight w:val="0"/>
      <w:marTop w:val="0"/>
      <w:marBottom w:val="0"/>
      <w:divBdr>
        <w:top w:val="none" w:sz="0" w:space="0" w:color="auto"/>
        <w:left w:val="none" w:sz="0" w:space="0" w:color="auto"/>
        <w:bottom w:val="none" w:sz="0" w:space="0" w:color="auto"/>
        <w:right w:val="none" w:sz="0" w:space="0" w:color="auto"/>
      </w:divBdr>
    </w:div>
    <w:div w:id="283271956">
      <w:bodyDiv w:val="1"/>
      <w:marLeft w:val="0"/>
      <w:marRight w:val="0"/>
      <w:marTop w:val="0"/>
      <w:marBottom w:val="0"/>
      <w:divBdr>
        <w:top w:val="none" w:sz="0" w:space="0" w:color="auto"/>
        <w:left w:val="none" w:sz="0" w:space="0" w:color="auto"/>
        <w:bottom w:val="none" w:sz="0" w:space="0" w:color="auto"/>
        <w:right w:val="none" w:sz="0" w:space="0" w:color="auto"/>
      </w:divBdr>
    </w:div>
    <w:div w:id="288164861">
      <w:bodyDiv w:val="1"/>
      <w:marLeft w:val="0"/>
      <w:marRight w:val="0"/>
      <w:marTop w:val="0"/>
      <w:marBottom w:val="0"/>
      <w:divBdr>
        <w:top w:val="none" w:sz="0" w:space="0" w:color="auto"/>
        <w:left w:val="none" w:sz="0" w:space="0" w:color="auto"/>
        <w:bottom w:val="none" w:sz="0" w:space="0" w:color="auto"/>
        <w:right w:val="none" w:sz="0" w:space="0" w:color="auto"/>
      </w:divBdr>
    </w:div>
    <w:div w:id="288821352">
      <w:bodyDiv w:val="1"/>
      <w:marLeft w:val="0"/>
      <w:marRight w:val="0"/>
      <w:marTop w:val="0"/>
      <w:marBottom w:val="0"/>
      <w:divBdr>
        <w:top w:val="none" w:sz="0" w:space="0" w:color="auto"/>
        <w:left w:val="none" w:sz="0" w:space="0" w:color="auto"/>
        <w:bottom w:val="none" w:sz="0" w:space="0" w:color="auto"/>
        <w:right w:val="none" w:sz="0" w:space="0" w:color="auto"/>
      </w:divBdr>
    </w:div>
    <w:div w:id="302581673">
      <w:bodyDiv w:val="1"/>
      <w:marLeft w:val="0"/>
      <w:marRight w:val="0"/>
      <w:marTop w:val="0"/>
      <w:marBottom w:val="0"/>
      <w:divBdr>
        <w:top w:val="none" w:sz="0" w:space="0" w:color="auto"/>
        <w:left w:val="none" w:sz="0" w:space="0" w:color="auto"/>
        <w:bottom w:val="none" w:sz="0" w:space="0" w:color="auto"/>
        <w:right w:val="none" w:sz="0" w:space="0" w:color="auto"/>
      </w:divBdr>
    </w:div>
    <w:div w:id="304891867">
      <w:bodyDiv w:val="1"/>
      <w:marLeft w:val="0"/>
      <w:marRight w:val="0"/>
      <w:marTop w:val="0"/>
      <w:marBottom w:val="0"/>
      <w:divBdr>
        <w:top w:val="none" w:sz="0" w:space="0" w:color="auto"/>
        <w:left w:val="none" w:sz="0" w:space="0" w:color="auto"/>
        <w:bottom w:val="none" w:sz="0" w:space="0" w:color="auto"/>
        <w:right w:val="none" w:sz="0" w:space="0" w:color="auto"/>
      </w:divBdr>
    </w:div>
    <w:div w:id="304968602">
      <w:bodyDiv w:val="1"/>
      <w:marLeft w:val="0"/>
      <w:marRight w:val="0"/>
      <w:marTop w:val="0"/>
      <w:marBottom w:val="0"/>
      <w:divBdr>
        <w:top w:val="none" w:sz="0" w:space="0" w:color="auto"/>
        <w:left w:val="none" w:sz="0" w:space="0" w:color="auto"/>
        <w:bottom w:val="none" w:sz="0" w:space="0" w:color="auto"/>
        <w:right w:val="none" w:sz="0" w:space="0" w:color="auto"/>
      </w:divBdr>
    </w:div>
    <w:div w:id="310253360">
      <w:bodyDiv w:val="1"/>
      <w:marLeft w:val="0"/>
      <w:marRight w:val="0"/>
      <w:marTop w:val="0"/>
      <w:marBottom w:val="0"/>
      <w:divBdr>
        <w:top w:val="none" w:sz="0" w:space="0" w:color="auto"/>
        <w:left w:val="none" w:sz="0" w:space="0" w:color="auto"/>
        <w:bottom w:val="none" w:sz="0" w:space="0" w:color="auto"/>
        <w:right w:val="none" w:sz="0" w:space="0" w:color="auto"/>
      </w:divBdr>
    </w:div>
    <w:div w:id="319776245">
      <w:bodyDiv w:val="1"/>
      <w:marLeft w:val="0"/>
      <w:marRight w:val="0"/>
      <w:marTop w:val="0"/>
      <w:marBottom w:val="0"/>
      <w:divBdr>
        <w:top w:val="none" w:sz="0" w:space="0" w:color="auto"/>
        <w:left w:val="none" w:sz="0" w:space="0" w:color="auto"/>
        <w:bottom w:val="none" w:sz="0" w:space="0" w:color="auto"/>
        <w:right w:val="none" w:sz="0" w:space="0" w:color="auto"/>
      </w:divBdr>
    </w:div>
    <w:div w:id="323706220">
      <w:bodyDiv w:val="1"/>
      <w:marLeft w:val="0"/>
      <w:marRight w:val="0"/>
      <w:marTop w:val="0"/>
      <w:marBottom w:val="0"/>
      <w:divBdr>
        <w:top w:val="none" w:sz="0" w:space="0" w:color="auto"/>
        <w:left w:val="none" w:sz="0" w:space="0" w:color="auto"/>
        <w:bottom w:val="none" w:sz="0" w:space="0" w:color="auto"/>
        <w:right w:val="none" w:sz="0" w:space="0" w:color="auto"/>
      </w:divBdr>
    </w:div>
    <w:div w:id="350687345">
      <w:bodyDiv w:val="1"/>
      <w:marLeft w:val="0"/>
      <w:marRight w:val="0"/>
      <w:marTop w:val="0"/>
      <w:marBottom w:val="0"/>
      <w:divBdr>
        <w:top w:val="none" w:sz="0" w:space="0" w:color="auto"/>
        <w:left w:val="none" w:sz="0" w:space="0" w:color="auto"/>
        <w:bottom w:val="none" w:sz="0" w:space="0" w:color="auto"/>
        <w:right w:val="none" w:sz="0" w:space="0" w:color="auto"/>
      </w:divBdr>
    </w:div>
    <w:div w:id="364018981">
      <w:bodyDiv w:val="1"/>
      <w:marLeft w:val="0"/>
      <w:marRight w:val="0"/>
      <w:marTop w:val="0"/>
      <w:marBottom w:val="0"/>
      <w:divBdr>
        <w:top w:val="none" w:sz="0" w:space="0" w:color="auto"/>
        <w:left w:val="none" w:sz="0" w:space="0" w:color="auto"/>
        <w:bottom w:val="none" w:sz="0" w:space="0" w:color="auto"/>
        <w:right w:val="none" w:sz="0" w:space="0" w:color="auto"/>
      </w:divBdr>
    </w:div>
    <w:div w:id="367607234">
      <w:bodyDiv w:val="1"/>
      <w:marLeft w:val="0"/>
      <w:marRight w:val="0"/>
      <w:marTop w:val="0"/>
      <w:marBottom w:val="0"/>
      <w:divBdr>
        <w:top w:val="none" w:sz="0" w:space="0" w:color="auto"/>
        <w:left w:val="none" w:sz="0" w:space="0" w:color="auto"/>
        <w:bottom w:val="none" w:sz="0" w:space="0" w:color="auto"/>
        <w:right w:val="none" w:sz="0" w:space="0" w:color="auto"/>
      </w:divBdr>
    </w:div>
    <w:div w:id="367995251">
      <w:bodyDiv w:val="1"/>
      <w:marLeft w:val="0"/>
      <w:marRight w:val="0"/>
      <w:marTop w:val="0"/>
      <w:marBottom w:val="0"/>
      <w:divBdr>
        <w:top w:val="none" w:sz="0" w:space="0" w:color="auto"/>
        <w:left w:val="none" w:sz="0" w:space="0" w:color="auto"/>
        <w:bottom w:val="none" w:sz="0" w:space="0" w:color="auto"/>
        <w:right w:val="none" w:sz="0" w:space="0" w:color="auto"/>
      </w:divBdr>
    </w:div>
    <w:div w:id="372310901">
      <w:bodyDiv w:val="1"/>
      <w:marLeft w:val="0"/>
      <w:marRight w:val="0"/>
      <w:marTop w:val="0"/>
      <w:marBottom w:val="0"/>
      <w:divBdr>
        <w:top w:val="none" w:sz="0" w:space="0" w:color="auto"/>
        <w:left w:val="none" w:sz="0" w:space="0" w:color="auto"/>
        <w:bottom w:val="none" w:sz="0" w:space="0" w:color="auto"/>
        <w:right w:val="none" w:sz="0" w:space="0" w:color="auto"/>
      </w:divBdr>
    </w:div>
    <w:div w:id="375004304">
      <w:bodyDiv w:val="1"/>
      <w:marLeft w:val="0"/>
      <w:marRight w:val="0"/>
      <w:marTop w:val="0"/>
      <w:marBottom w:val="0"/>
      <w:divBdr>
        <w:top w:val="none" w:sz="0" w:space="0" w:color="auto"/>
        <w:left w:val="none" w:sz="0" w:space="0" w:color="auto"/>
        <w:bottom w:val="none" w:sz="0" w:space="0" w:color="auto"/>
        <w:right w:val="none" w:sz="0" w:space="0" w:color="auto"/>
      </w:divBdr>
    </w:div>
    <w:div w:id="376590578">
      <w:bodyDiv w:val="1"/>
      <w:marLeft w:val="0"/>
      <w:marRight w:val="0"/>
      <w:marTop w:val="0"/>
      <w:marBottom w:val="0"/>
      <w:divBdr>
        <w:top w:val="none" w:sz="0" w:space="0" w:color="auto"/>
        <w:left w:val="none" w:sz="0" w:space="0" w:color="auto"/>
        <w:bottom w:val="none" w:sz="0" w:space="0" w:color="auto"/>
        <w:right w:val="none" w:sz="0" w:space="0" w:color="auto"/>
      </w:divBdr>
    </w:div>
    <w:div w:id="385110225">
      <w:bodyDiv w:val="1"/>
      <w:marLeft w:val="0"/>
      <w:marRight w:val="0"/>
      <w:marTop w:val="0"/>
      <w:marBottom w:val="0"/>
      <w:divBdr>
        <w:top w:val="none" w:sz="0" w:space="0" w:color="auto"/>
        <w:left w:val="none" w:sz="0" w:space="0" w:color="auto"/>
        <w:bottom w:val="none" w:sz="0" w:space="0" w:color="auto"/>
        <w:right w:val="none" w:sz="0" w:space="0" w:color="auto"/>
      </w:divBdr>
    </w:div>
    <w:div w:id="410153674">
      <w:bodyDiv w:val="1"/>
      <w:marLeft w:val="0"/>
      <w:marRight w:val="0"/>
      <w:marTop w:val="0"/>
      <w:marBottom w:val="0"/>
      <w:divBdr>
        <w:top w:val="none" w:sz="0" w:space="0" w:color="auto"/>
        <w:left w:val="none" w:sz="0" w:space="0" w:color="auto"/>
        <w:bottom w:val="none" w:sz="0" w:space="0" w:color="auto"/>
        <w:right w:val="none" w:sz="0" w:space="0" w:color="auto"/>
      </w:divBdr>
    </w:div>
    <w:div w:id="416444608">
      <w:bodyDiv w:val="1"/>
      <w:marLeft w:val="0"/>
      <w:marRight w:val="0"/>
      <w:marTop w:val="0"/>
      <w:marBottom w:val="0"/>
      <w:divBdr>
        <w:top w:val="none" w:sz="0" w:space="0" w:color="auto"/>
        <w:left w:val="none" w:sz="0" w:space="0" w:color="auto"/>
        <w:bottom w:val="none" w:sz="0" w:space="0" w:color="auto"/>
        <w:right w:val="none" w:sz="0" w:space="0" w:color="auto"/>
      </w:divBdr>
    </w:div>
    <w:div w:id="418520818">
      <w:bodyDiv w:val="1"/>
      <w:marLeft w:val="0"/>
      <w:marRight w:val="0"/>
      <w:marTop w:val="0"/>
      <w:marBottom w:val="0"/>
      <w:divBdr>
        <w:top w:val="none" w:sz="0" w:space="0" w:color="auto"/>
        <w:left w:val="none" w:sz="0" w:space="0" w:color="auto"/>
        <w:bottom w:val="none" w:sz="0" w:space="0" w:color="auto"/>
        <w:right w:val="none" w:sz="0" w:space="0" w:color="auto"/>
      </w:divBdr>
    </w:div>
    <w:div w:id="430929659">
      <w:bodyDiv w:val="1"/>
      <w:marLeft w:val="0"/>
      <w:marRight w:val="0"/>
      <w:marTop w:val="0"/>
      <w:marBottom w:val="0"/>
      <w:divBdr>
        <w:top w:val="none" w:sz="0" w:space="0" w:color="auto"/>
        <w:left w:val="none" w:sz="0" w:space="0" w:color="auto"/>
        <w:bottom w:val="none" w:sz="0" w:space="0" w:color="auto"/>
        <w:right w:val="none" w:sz="0" w:space="0" w:color="auto"/>
      </w:divBdr>
    </w:div>
    <w:div w:id="442461511">
      <w:bodyDiv w:val="1"/>
      <w:marLeft w:val="0"/>
      <w:marRight w:val="0"/>
      <w:marTop w:val="0"/>
      <w:marBottom w:val="0"/>
      <w:divBdr>
        <w:top w:val="none" w:sz="0" w:space="0" w:color="auto"/>
        <w:left w:val="none" w:sz="0" w:space="0" w:color="auto"/>
        <w:bottom w:val="none" w:sz="0" w:space="0" w:color="auto"/>
        <w:right w:val="none" w:sz="0" w:space="0" w:color="auto"/>
      </w:divBdr>
    </w:div>
    <w:div w:id="446774885">
      <w:bodyDiv w:val="1"/>
      <w:marLeft w:val="0"/>
      <w:marRight w:val="0"/>
      <w:marTop w:val="0"/>
      <w:marBottom w:val="0"/>
      <w:divBdr>
        <w:top w:val="none" w:sz="0" w:space="0" w:color="auto"/>
        <w:left w:val="none" w:sz="0" w:space="0" w:color="auto"/>
        <w:bottom w:val="none" w:sz="0" w:space="0" w:color="auto"/>
        <w:right w:val="none" w:sz="0" w:space="0" w:color="auto"/>
      </w:divBdr>
    </w:div>
    <w:div w:id="450442947">
      <w:bodyDiv w:val="1"/>
      <w:marLeft w:val="0"/>
      <w:marRight w:val="0"/>
      <w:marTop w:val="0"/>
      <w:marBottom w:val="0"/>
      <w:divBdr>
        <w:top w:val="none" w:sz="0" w:space="0" w:color="auto"/>
        <w:left w:val="none" w:sz="0" w:space="0" w:color="auto"/>
        <w:bottom w:val="none" w:sz="0" w:space="0" w:color="auto"/>
        <w:right w:val="none" w:sz="0" w:space="0" w:color="auto"/>
      </w:divBdr>
    </w:div>
    <w:div w:id="456686063">
      <w:bodyDiv w:val="1"/>
      <w:marLeft w:val="0"/>
      <w:marRight w:val="0"/>
      <w:marTop w:val="0"/>
      <w:marBottom w:val="0"/>
      <w:divBdr>
        <w:top w:val="none" w:sz="0" w:space="0" w:color="auto"/>
        <w:left w:val="none" w:sz="0" w:space="0" w:color="auto"/>
        <w:bottom w:val="none" w:sz="0" w:space="0" w:color="auto"/>
        <w:right w:val="none" w:sz="0" w:space="0" w:color="auto"/>
      </w:divBdr>
    </w:div>
    <w:div w:id="459806373">
      <w:bodyDiv w:val="1"/>
      <w:marLeft w:val="0"/>
      <w:marRight w:val="0"/>
      <w:marTop w:val="0"/>
      <w:marBottom w:val="0"/>
      <w:divBdr>
        <w:top w:val="none" w:sz="0" w:space="0" w:color="auto"/>
        <w:left w:val="none" w:sz="0" w:space="0" w:color="auto"/>
        <w:bottom w:val="none" w:sz="0" w:space="0" w:color="auto"/>
        <w:right w:val="none" w:sz="0" w:space="0" w:color="auto"/>
      </w:divBdr>
    </w:div>
    <w:div w:id="464591381">
      <w:bodyDiv w:val="1"/>
      <w:marLeft w:val="0"/>
      <w:marRight w:val="0"/>
      <w:marTop w:val="0"/>
      <w:marBottom w:val="0"/>
      <w:divBdr>
        <w:top w:val="none" w:sz="0" w:space="0" w:color="auto"/>
        <w:left w:val="none" w:sz="0" w:space="0" w:color="auto"/>
        <w:bottom w:val="none" w:sz="0" w:space="0" w:color="auto"/>
        <w:right w:val="none" w:sz="0" w:space="0" w:color="auto"/>
      </w:divBdr>
    </w:div>
    <w:div w:id="465780513">
      <w:bodyDiv w:val="1"/>
      <w:marLeft w:val="0"/>
      <w:marRight w:val="0"/>
      <w:marTop w:val="0"/>
      <w:marBottom w:val="0"/>
      <w:divBdr>
        <w:top w:val="none" w:sz="0" w:space="0" w:color="auto"/>
        <w:left w:val="none" w:sz="0" w:space="0" w:color="auto"/>
        <w:bottom w:val="none" w:sz="0" w:space="0" w:color="auto"/>
        <w:right w:val="none" w:sz="0" w:space="0" w:color="auto"/>
      </w:divBdr>
    </w:div>
    <w:div w:id="466628621">
      <w:bodyDiv w:val="1"/>
      <w:marLeft w:val="0"/>
      <w:marRight w:val="0"/>
      <w:marTop w:val="0"/>
      <w:marBottom w:val="0"/>
      <w:divBdr>
        <w:top w:val="none" w:sz="0" w:space="0" w:color="auto"/>
        <w:left w:val="none" w:sz="0" w:space="0" w:color="auto"/>
        <w:bottom w:val="none" w:sz="0" w:space="0" w:color="auto"/>
        <w:right w:val="none" w:sz="0" w:space="0" w:color="auto"/>
      </w:divBdr>
    </w:div>
    <w:div w:id="476918371">
      <w:bodyDiv w:val="1"/>
      <w:marLeft w:val="0"/>
      <w:marRight w:val="0"/>
      <w:marTop w:val="0"/>
      <w:marBottom w:val="0"/>
      <w:divBdr>
        <w:top w:val="none" w:sz="0" w:space="0" w:color="auto"/>
        <w:left w:val="none" w:sz="0" w:space="0" w:color="auto"/>
        <w:bottom w:val="none" w:sz="0" w:space="0" w:color="auto"/>
        <w:right w:val="none" w:sz="0" w:space="0" w:color="auto"/>
      </w:divBdr>
    </w:div>
    <w:div w:id="494147862">
      <w:bodyDiv w:val="1"/>
      <w:marLeft w:val="0"/>
      <w:marRight w:val="0"/>
      <w:marTop w:val="0"/>
      <w:marBottom w:val="0"/>
      <w:divBdr>
        <w:top w:val="none" w:sz="0" w:space="0" w:color="auto"/>
        <w:left w:val="none" w:sz="0" w:space="0" w:color="auto"/>
        <w:bottom w:val="none" w:sz="0" w:space="0" w:color="auto"/>
        <w:right w:val="none" w:sz="0" w:space="0" w:color="auto"/>
      </w:divBdr>
    </w:div>
    <w:div w:id="494228106">
      <w:bodyDiv w:val="1"/>
      <w:marLeft w:val="0"/>
      <w:marRight w:val="0"/>
      <w:marTop w:val="0"/>
      <w:marBottom w:val="0"/>
      <w:divBdr>
        <w:top w:val="none" w:sz="0" w:space="0" w:color="auto"/>
        <w:left w:val="none" w:sz="0" w:space="0" w:color="auto"/>
        <w:bottom w:val="none" w:sz="0" w:space="0" w:color="auto"/>
        <w:right w:val="none" w:sz="0" w:space="0" w:color="auto"/>
      </w:divBdr>
    </w:div>
    <w:div w:id="500122422">
      <w:bodyDiv w:val="1"/>
      <w:marLeft w:val="0"/>
      <w:marRight w:val="0"/>
      <w:marTop w:val="0"/>
      <w:marBottom w:val="0"/>
      <w:divBdr>
        <w:top w:val="none" w:sz="0" w:space="0" w:color="auto"/>
        <w:left w:val="none" w:sz="0" w:space="0" w:color="auto"/>
        <w:bottom w:val="none" w:sz="0" w:space="0" w:color="auto"/>
        <w:right w:val="none" w:sz="0" w:space="0" w:color="auto"/>
      </w:divBdr>
    </w:div>
    <w:div w:id="504127390">
      <w:bodyDiv w:val="1"/>
      <w:marLeft w:val="0"/>
      <w:marRight w:val="0"/>
      <w:marTop w:val="0"/>
      <w:marBottom w:val="0"/>
      <w:divBdr>
        <w:top w:val="none" w:sz="0" w:space="0" w:color="auto"/>
        <w:left w:val="none" w:sz="0" w:space="0" w:color="auto"/>
        <w:bottom w:val="none" w:sz="0" w:space="0" w:color="auto"/>
        <w:right w:val="none" w:sz="0" w:space="0" w:color="auto"/>
      </w:divBdr>
    </w:div>
    <w:div w:id="523595947">
      <w:bodyDiv w:val="1"/>
      <w:marLeft w:val="0"/>
      <w:marRight w:val="0"/>
      <w:marTop w:val="0"/>
      <w:marBottom w:val="0"/>
      <w:divBdr>
        <w:top w:val="none" w:sz="0" w:space="0" w:color="auto"/>
        <w:left w:val="none" w:sz="0" w:space="0" w:color="auto"/>
        <w:bottom w:val="none" w:sz="0" w:space="0" w:color="auto"/>
        <w:right w:val="none" w:sz="0" w:space="0" w:color="auto"/>
      </w:divBdr>
    </w:div>
    <w:div w:id="525021004">
      <w:bodyDiv w:val="1"/>
      <w:marLeft w:val="0"/>
      <w:marRight w:val="0"/>
      <w:marTop w:val="0"/>
      <w:marBottom w:val="0"/>
      <w:divBdr>
        <w:top w:val="none" w:sz="0" w:space="0" w:color="auto"/>
        <w:left w:val="none" w:sz="0" w:space="0" w:color="auto"/>
        <w:bottom w:val="none" w:sz="0" w:space="0" w:color="auto"/>
        <w:right w:val="none" w:sz="0" w:space="0" w:color="auto"/>
      </w:divBdr>
    </w:div>
    <w:div w:id="528106970">
      <w:bodyDiv w:val="1"/>
      <w:marLeft w:val="0"/>
      <w:marRight w:val="0"/>
      <w:marTop w:val="0"/>
      <w:marBottom w:val="0"/>
      <w:divBdr>
        <w:top w:val="none" w:sz="0" w:space="0" w:color="auto"/>
        <w:left w:val="none" w:sz="0" w:space="0" w:color="auto"/>
        <w:bottom w:val="none" w:sz="0" w:space="0" w:color="auto"/>
        <w:right w:val="none" w:sz="0" w:space="0" w:color="auto"/>
      </w:divBdr>
    </w:div>
    <w:div w:id="548347099">
      <w:bodyDiv w:val="1"/>
      <w:marLeft w:val="0"/>
      <w:marRight w:val="0"/>
      <w:marTop w:val="0"/>
      <w:marBottom w:val="0"/>
      <w:divBdr>
        <w:top w:val="none" w:sz="0" w:space="0" w:color="auto"/>
        <w:left w:val="none" w:sz="0" w:space="0" w:color="auto"/>
        <w:bottom w:val="none" w:sz="0" w:space="0" w:color="auto"/>
        <w:right w:val="none" w:sz="0" w:space="0" w:color="auto"/>
      </w:divBdr>
    </w:div>
    <w:div w:id="554202292">
      <w:bodyDiv w:val="1"/>
      <w:marLeft w:val="0"/>
      <w:marRight w:val="0"/>
      <w:marTop w:val="0"/>
      <w:marBottom w:val="0"/>
      <w:divBdr>
        <w:top w:val="none" w:sz="0" w:space="0" w:color="auto"/>
        <w:left w:val="none" w:sz="0" w:space="0" w:color="auto"/>
        <w:bottom w:val="none" w:sz="0" w:space="0" w:color="auto"/>
        <w:right w:val="none" w:sz="0" w:space="0" w:color="auto"/>
      </w:divBdr>
    </w:div>
    <w:div w:id="557865987">
      <w:bodyDiv w:val="1"/>
      <w:marLeft w:val="0"/>
      <w:marRight w:val="0"/>
      <w:marTop w:val="0"/>
      <w:marBottom w:val="0"/>
      <w:divBdr>
        <w:top w:val="none" w:sz="0" w:space="0" w:color="auto"/>
        <w:left w:val="none" w:sz="0" w:space="0" w:color="auto"/>
        <w:bottom w:val="none" w:sz="0" w:space="0" w:color="auto"/>
        <w:right w:val="none" w:sz="0" w:space="0" w:color="auto"/>
      </w:divBdr>
    </w:div>
    <w:div w:id="569269529">
      <w:bodyDiv w:val="1"/>
      <w:marLeft w:val="0"/>
      <w:marRight w:val="0"/>
      <w:marTop w:val="0"/>
      <w:marBottom w:val="0"/>
      <w:divBdr>
        <w:top w:val="none" w:sz="0" w:space="0" w:color="auto"/>
        <w:left w:val="none" w:sz="0" w:space="0" w:color="auto"/>
        <w:bottom w:val="none" w:sz="0" w:space="0" w:color="auto"/>
        <w:right w:val="none" w:sz="0" w:space="0" w:color="auto"/>
      </w:divBdr>
    </w:div>
    <w:div w:id="573929572">
      <w:bodyDiv w:val="1"/>
      <w:marLeft w:val="0"/>
      <w:marRight w:val="0"/>
      <w:marTop w:val="0"/>
      <w:marBottom w:val="0"/>
      <w:divBdr>
        <w:top w:val="none" w:sz="0" w:space="0" w:color="auto"/>
        <w:left w:val="none" w:sz="0" w:space="0" w:color="auto"/>
        <w:bottom w:val="none" w:sz="0" w:space="0" w:color="auto"/>
        <w:right w:val="none" w:sz="0" w:space="0" w:color="auto"/>
      </w:divBdr>
    </w:div>
    <w:div w:id="582450104">
      <w:bodyDiv w:val="1"/>
      <w:marLeft w:val="0"/>
      <w:marRight w:val="0"/>
      <w:marTop w:val="0"/>
      <w:marBottom w:val="0"/>
      <w:divBdr>
        <w:top w:val="none" w:sz="0" w:space="0" w:color="auto"/>
        <w:left w:val="none" w:sz="0" w:space="0" w:color="auto"/>
        <w:bottom w:val="none" w:sz="0" w:space="0" w:color="auto"/>
        <w:right w:val="none" w:sz="0" w:space="0" w:color="auto"/>
      </w:divBdr>
    </w:div>
    <w:div w:id="592058236">
      <w:bodyDiv w:val="1"/>
      <w:marLeft w:val="0"/>
      <w:marRight w:val="0"/>
      <w:marTop w:val="0"/>
      <w:marBottom w:val="0"/>
      <w:divBdr>
        <w:top w:val="none" w:sz="0" w:space="0" w:color="auto"/>
        <w:left w:val="none" w:sz="0" w:space="0" w:color="auto"/>
        <w:bottom w:val="none" w:sz="0" w:space="0" w:color="auto"/>
        <w:right w:val="none" w:sz="0" w:space="0" w:color="auto"/>
      </w:divBdr>
    </w:div>
    <w:div w:id="592133924">
      <w:bodyDiv w:val="1"/>
      <w:marLeft w:val="0"/>
      <w:marRight w:val="0"/>
      <w:marTop w:val="0"/>
      <w:marBottom w:val="0"/>
      <w:divBdr>
        <w:top w:val="none" w:sz="0" w:space="0" w:color="auto"/>
        <w:left w:val="none" w:sz="0" w:space="0" w:color="auto"/>
        <w:bottom w:val="none" w:sz="0" w:space="0" w:color="auto"/>
        <w:right w:val="none" w:sz="0" w:space="0" w:color="auto"/>
      </w:divBdr>
    </w:div>
    <w:div w:id="596059891">
      <w:bodyDiv w:val="1"/>
      <w:marLeft w:val="0"/>
      <w:marRight w:val="0"/>
      <w:marTop w:val="0"/>
      <w:marBottom w:val="0"/>
      <w:divBdr>
        <w:top w:val="none" w:sz="0" w:space="0" w:color="auto"/>
        <w:left w:val="none" w:sz="0" w:space="0" w:color="auto"/>
        <w:bottom w:val="none" w:sz="0" w:space="0" w:color="auto"/>
        <w:right w:val="none" w:sz="0" w:space="0" w:color="auto"/>
      </w:divBdr>
    </w:div>
    <w:div w:id="613753013">
      <w:bodyDiv w:val="1"/>
      <w:marLeft w:val="0"/>
      <w:marRight w:val="0"/>
      <w:marTop w:val="0"/>
      <w:marBottom w:val="0"/>
      <w:divBdr>
        <w:top w:val="none" w:sz="0" w:space="0" w:color="auto"/>
        <w:left w:val="none" w:sz="0" w:space="0" w:color="auto"/>
        <w:bottom w:val="none" w:sz="0" w:space="0" w:color="auto"/>
        <w:right w:val="none" w:sz="0" w:space="0" w:color="auto"/>
      </w:divBdr>
    </w:div>
    <w:div w:id="614023059">
      <w:bodyDiv w:val="1"/>
      <w:marLeft w:val="0"/>
      <w:marRight w:val="0"/>
      <w:marTop w:val="0"/>
      <w:marBottom w:val="0"/>
      <w:divBdr>
        <w:top w:val="none" w:sz="0" w:space="0" w:color="auto"/>
        <w:left w:val="none" w:sz="0" w:space="0" w:color="auto"/>
        <w:bottom w:val="none" w:sz="0" w:space="0" w:color="auto"/>
        <w:right w:val="none" w:sz="0" w:space="0" w:color="auto"/>
      </w:divBdr>
    </w:div>
    <w:div w:id="616445391">
      <w:bodyDiv w:val="1"/>
      <w:marLeft w:val="0"/>
      <w:marRight w:val="0"/>
      <w:marTop w:val="0"/>
      <w:marBottom w:val="0"/>
      <w:divBdr>
        <w:top w:val="none" w:sz="0" w:space="0" w:color="auto"/>
        <w:left w:val="none" w:sz="0" w:space="0" w:color="auto"/>
        <w:bottom w:val="none" w:sz="0" w:space="0" w:color="auto"/>
        <w:right w:val="none" w:sz="0" w:space="0" w:color="auto"/>
      </w:divBdr>
    </w:div>
    <w:div w:id="623731022">
      <w:bodyDiv w:val="1"/>
      <w:marLeft w:val="0"/>
      <w:marRight w:val="0"/>
      <w:marTop w:val="0"/>
      <w:marBottom w:val="0"/>
      <w:divBdr>
        <w:top w:val="none" w:sz="0" w:space="0" w:color="auto"/>
        <w:left w:val="none" w:sz="0" w:space="0" w:color="auto"/>
        <w:bottom w:val="none" w:sz="0" w:space="0" w:color="auto"/>
        <w:right w:val="none" w:sz="0" w:space="0" w:color="auto"/>
      </w:divBdr>
    </w:div>
    <w:div w:id="625549648">
      <w:bodyDiv w:val="1"/>
      <w:marLeft w:val="0"/>
      <w:marRight w:val="0"/>
      <w:marTop w:val="0"/>
      <w:marBottom w:val="0"/>
      <w:divBdr>
        <w:top w:val="none" w:sz="0" w:space="0" w:color="auto"/>
        <w:left w:val="none" w:sz="0" w:space="0" w:color="auto"/>
        <w:bottom w:val="none" w:sz="0" w:space="0" w:color="auto"/>
        <w:right w:val="none" w:sz="0" w:space="0" w:color="auto"/>
      </w:divBdr>
    </w:div>
    <w:div w:id="629557047">
      <w:bodyDiv w:val="1"/>
      <w:marLeft w:val="0"/>
      <w:marRight w:val="0"/>
      <w:marTop w:val="0"/>
      <w:marBottom w:val="0"/>
      <w:divBdr>
        <w:top w:val="none" w:sz="0" w:space="0" w:color="auto"/>
        <w:left w:val="none" w:sz="0" w:space="0" w:color="auto"/>
        <w:bottom w:val="none" w:sz="0" w:space="0" w:color="auto"/>
        <w:right w:val="none" w:sz="0" w:space="0" w:color="auto"/>
      </w:divBdr>
    </w:div>
    <w:div w:id="630208940">
      <w:bodyDiv w:val="1"/>
      <w:marLeft w:val="0"/>
      <w:marRight w:val="0"/>
      <w:marTop w:val="0"/>
      <w:marBottom w:val="0"/>
      <w:divBdr>
        <w:top w:val="none" w:sz="0" w:space="0" w:color="auto"/>
        <w:left w:val="none" w:sz="0" w:space="0" w:color="auto"/>
        <w:bottom w:val="none" w:sz="0" w:space="0" w:color="auto"/>
        <w:right w:val="none" w:sz="0" w:space="0" w:color="auto"/>
      </w:divBdr>
    </w:div>
    <w:div w:id="638068931">
      <w:bodyDiv w:val="1"/>
      <w:marLeft w:val="0"/>
      <w:marRight w:val="0"/>
      <w:marTop w:val="0"/>
      <w:marBottom w:val="0"/>
      <w:divBdr>
        <w:top w:val="none" w:sz="0" w:space="0" w:color="auto"/>
        <w:left w:val="none" w:sz="0" w:space="0" w:color="auto"/>
        <w:bottom w:val="none" w:sz="0" w:space="0" w:color="auto"/>
        <w:right w:val="none" w:sz="0" w:space="0" w:color="auto"/>
      </w:divBdr>
    </w:div>
    <w:div w:id="638069891">
      <w:bodyDiv w:val="1"/>
      <w:marLeft w:val="0"/>
      <w:marRight w:val="0"/>
      <w:marTop w:val="0"/>
      <w:marBottom w:val="0"/>
      <w:divBdr>
        <w:top w:val="none" w:sz="0" w:space="0" w:color="auto"/>
        <w:left w:val="none" w:sz="0" w:space="0" w:color="auto"/>
        <w:bottom w:val="none" w:sz="0" w:space="0" w:color="auto"/>
        <w:right w:val="none" w:sz="0" w:space="0" w:color="auto"/>
      </w:divBdr>
    </w:div>
    <w:div w:id="640887182">
      <w:bodyDiv w:val="1"/>
      <w:marLeft w:val="0"/>
      <w:marRight w:val="0"/>
      <w:marTop w:val="0"/>
      <w:marBottom w:val="0"/>
      <w:divBdr>
        <w:top w:val="none" w:sz="0" w:space="0" w:color="auto"/>
        <w:left w:val="none" w:sz="0" w:space="0" w:color="auto"/>
        <w:bottom w:val="none" w:sz="0" w:space="0" w:color="auto"/>
        <w:right w:val="none" w:sz="0" w:space="0" w:color="auto"/>
      </w:divBdr>
    </w:div>
    <w:div w:id="644285352">
      <w:bodyDiv w:val="1"/>
      <w:marLeft w:val="0"/>
      <w:marRight w:val="0"/>
      <w:marTop w:val="0"/>
      <w:marBottom w:val="0"/>
      <w:divBdr>
        <w:top w:val="none" w:sz="0" w:space="0" w:color="auto"/>
        <w:left w:val="none" w:sz="0" w:space="0" w:color="auto"/>
        <w:bottom w:val="none" w:sz="0" w:space="0" w:color="auto"/>
        <w:right w:val="none" w:sz="0" w:space="0" w:color="auto"/>
      </w:divBdr>
    </w:div>
    <w:div w:id="645740076">
      <w:bodyDiv w:val="1"/>
      <w:marLeft w:val="0"/>
      <w:marRight w:val="0"/>
      <w:marTop w:val="0"/>
      <w:marBottom w:val="0"/>
      <w:divBdr>
        <w:top w:val="none" w:sz="0" w:space="0" w:color="auto"/>
        <w:left w:val="none" w:sz="0" w:space="0" w:color="auto"/>
        <w:bottom w:val="none" w:sz="0" w:space="0" w:color="auto"/>
        <w:right w:val="none" w:sz="0" w:space="0" w:color="auto"/>
      </w:divBdr>
    </w:div>
    <w:div w:id="646740552">
      <w:bodyDiv w:val="1"/>
      <w:marLeft w:val="0"/>
      <w:marRight w:val="0"/>
      <w:marTop w:val="0"/>
      <w:marBottom w:val="0"/>
      <w:divBdr>
        <w:top w:val="none" w:sz="0" w:space="0" w:color="auto"/>
        <w:left w:val="none" w:sz="0" w:space="0" w:color="auto"/>
        <w:bottom w:val="none" w:sz="0" w:space="0" w:color="auto"/>
        <w:right w:val="none" w:sz="0" w:space="0" w:color="auto"/>
      </w:divBdr>
    </w:div>
    <w:div w:id="647131058">
      <w:bodyDiv w:val="1"/>
      <w:marLeft w:val="0"/>
      <w:marRight w:val="0"/>
      <w:marTop w:val="0"/>
      <w:marBottom w:val="0"/>
      <w:divBdr>
        <w:top w:val="none" w:sz="0" w:space="0" w:color="auto"/>
        <w:left w:val="none" w:sz="0" w:space="0" w:color="auto"/>
        <w:bottom w:val="none" w:sz="0" w:space="0" w:color="auto"/>
        <w:right w:val="none" w:sz="0" w:space="0" w:color="auto"/>
      </w:divBdr>
    </w:div>
    <w:div w:id="651566989">
      <w:bodyDiv w:val="1"/>
      <w:marLeft w:val="0"/>
      <w:marRight w:val="0"/>
      <w:marTop w:val="0"/>
      <w:marBottom w:val="0"/>
      <w:divBdr>
        <w:top w:val="none" w:sz="0" w:space="0" w:color="auto"/>
        <w:left w:val="none" w:sz="0" w:space="0" w:color="auto"/>
        <w:bottom w:val="none" w:sz="0" w:space="0" w:color="auto"/>
        <w:right w:val="none" w:sz="0" w:space="0" w:color="auto"/>
      </w:divBdr>
    </w:div>
    <w:div w:id="659384206">
      <w:bodyDiv w:val="1"/>
      <w:marLeft w:val="0"/>
      <w:marRight w:val="0"/>
      <w:marTop w:val="0"/>
      <w:marBottom w:val="0"/>
      <w:divBdr>
        <w:top w:val="none" w:sz="0" w:space="0" w:color="auto"/>
        <w:left w:val="none" w:sz="0" w:space="0" w:color="auto"/>
        <w:bottom w:val="none" w:sz="0" w:space="0" w:color="auto"/>
        <w:right w:val="none" w:sz="0" w:space="0" w:color="auto"/>
      </w:divBdr>
    </w:div>
    <w:div w:id="678773897">
      <w:bodyDiv w:val="1"/>
      <w:marLeft w:val="0"/>
      <w:marRight w:val="0"/>
      <w:marTop w:val="0"/>
      <w:marBottom w:val="0"/>
      <w:divBdr>
        <w:top w:val="none" w:sz="0" w:space="0" w:color="auto"/>
        <w:left w:val="none" w:sz="0" w:space="0" w:color="auto"/>
        <w:bottom w:val="none" w:sz="0" w:space="0" w:color="auto"/>
        <w:right w:val="none" w:sz="0" w:space="0" w:color="auto"/>
      </w:divBdr>
    </w:div>
    <w:div w:id="688606250">
      <w:bodyDiv w:val="1"/>
      <w:marLeft w:val="0"/>
      <w:marRight w:val="0"/>
      <w:marTop w:val="0"/>
      <w:marBottom w:val="0"/>
      <w:divBdr>
        <w:top w:val="none" w:sz="0" w:space="0" w:color="auto"/>
        <w:left w:val="none" w:sz="0" w:space="0" w:color="auto"/>
        <w:bottom w:val="none" w:sz="0" w:space="0" w:color="auto"/>
        <w:right w:val="none" w:sz="0" w:space="0" w:color="auto"/>
      </w:divBdr>
    </w:div>
    <w:div w:id="690373098">
      <w:bodyDiv w:val="1"/>
      <w:marLeft w:val="0"/>
      <w:marRight w:val="0"/>
      <w:marTop w:val="0"/>
      <w:marBottom w:val="0"/>
      <w:divBdr>
        <w:top w:val="none" w:sz="0" w:space="0" w:color="auto"/>
        <w:left w:val="none" w:sz="0" w:space="0" w:color="auto"/>
        <w:bottom w:val="none" w:sz="0" w:space="0" w:color="auto"/>
        <w:right w:val="none" w:sz="0" w:space="0" w:color="auto"/>
      </w:divBdr>
    </w:div>
    <w:div w:id="699013802">
      <w:bodyDiv w:val="1"/>
      <w:marLeft w:val="0"/>
      <w:marRight w:val="0"/>
      <w:marTop w:val="0"/>
      <w:marBottom w:val="0"/>
      <w:divBdr>
        <w:top w:val="none" w:sz="0" w:space="0" w:color="auto"/>
        <w:left w:val="none" w:sz="0" w:space="0" w:color="auto"/>
        <w:bottom w:val="none" w:sz="0" w:space="0" w:color="auto"/>
        <w:right w:val="none" w:sz="0" w:space="0" w:color="auto"/>
      </w:divBdr>
    </w:div>
    <w:div w:id="703673779">
      <w:bodyDiv w:val="1"/>
      <w:marLeft w:val="0"/>
      <w:marRight w:val="0"/>
      <w:marTop w:val="0"/>
      <w:marBottom w:val="0"/>
      <w:divBdr>
        <w:top w:val="none" w:sz="0" w:space="0" w:color="auto"/>
        <w:left w:val="none" w:sz="0" w:space="0" w:color="auto"/>
        <w:bottom w:val="none" w:sz="0" w:space="0" w:color="auto"/>
        <w:right w:val="none" w:sz="0" w:space="0" w:color="auto"/>
      </w:divBdr>
    </w:div>
    <w:div w:id="711921895">
      <w:bodyDiv w:val="1"/>
      <w:marLeft w:val="0"/>
      <w:marRight w:val="0"/>
      <w:marTop w:val="0"/>
      <w:marBottom w:val="0"/>
      <w:divBdr>
        <w:top w:val="none" w:sz="0" w:space="0" w:color="auto"/>
        <w:left w:val="none" w:sz="0" w:space="0" w:color="auto"/>
        <w:bottom w:val="none" w:sz="0" w:space="0" w:color="auto"/>
        <w:right w:val="none" w:sz="0" w:space="0" w:color="auto"/>
      </w:divBdr>
    </w:div>
    <w:div w:id="722676481">
      <w:bodyDiv w:val="1"/>
      <w:marLeft w:val="0"/>
      <w:marRight w:val="0"/>
      <w:marTop w:val="0"/>
      <w:marBottom w:val="0"/>
      <w:divBdr>
        <w:top w:val="none" w:sz="0" w:space="0" w:color="auto"/>
        <w:left w:val="none" w:sz="0" w:space="0" w:color="auto"/>
        <w:bottom w:val="none" w:sz="0" w:space="0" w:color="auto"/>
        <w:right w:val="none" w:sz="0" w:space="0" w:color="auto"/>
      </w:divBdr>
    </w:div>
    <w:div w:id="724062719">
      <w:bodyDiv w:val="1"/>
      <w:marLeft w:val="0"/>
      <w:marRight w:val="0"/>
      <w:marTop w:val="0"/>
      <w:marBottom w:val="0"/>
      <w:divBdr>
        <w:top w:val="none" w:sz="0" w:space="0" w:color="auto"/>
        <w:left w:val="none" w:sz="0" w:space="0" w:color="auto"/>
        <w:bottom w:val="none" w:sz="0" w:space="0" w:color="auto"/>
        <w:right w:val="none" w:sz="0" w:space="0" w:color="auto"/>
      </w:divBdr>
    </w:div>
    <w:div w:id="730234122">
      <w:bodyDiv w:val="1"/>
      <w:marLeft w:val="0"/>
      <w:marRight w:val="0"/>
      <w:marTop w:val="0"/>
      <w:marBottom w:val="0"/>
      <w:divBdr>
        <w:top w:val="none" w:sz="0" w:space="0" w:color="auto"/>
        <w:left w:val="none" w:sz="0" w:space="0" w:color="auto"/>
        <w:bottom w:val="none" w:sz="0" w:space="0" w:color="auto"/>
        <w:right w:val="none" w:sz="0" w:space="0" w:color="auto"/>
      </w:divBdr>
    </w:div>
    <w:div w:id="736365043">
      <w:bodyDiv w:val="1"/>
      <w:marLeft w:val="0"/>
      <w:marRight w:val="0"/>
      <w:marTop w:val="0"/>
      <w:marBottom w:val="0"/>
      <w:divBdr>
        <w:top w:val="none" w:sz="0" w:space="0" w:color="auto"/>
        <w:left w:val="none" w:sz="0" w:space="0" w:color="auto"/>
        <w:bottom w:val="none" w:sz="0" w:space="0" w:color="auto"/>
        <w:right w:val="none" w:sz="0" w:space="0" w:color="auto"/>
      </w:divBdr>
    </w:div>
    <w:div w:id="739598565">
      <w:bodyDiv w:val="1"/>
      <w:marLeft w:val="0"/>
      <w:marRight w:val="0"/>
      <w:marTop w:val="0"/>
      <w:marBottom w:val="0"/>
      <w:divBdr>
        <w:top w:val="none" w:sz="0" w:space="0" w:color="auto"/>
        <w:left w:val="none" w:sz="0" w:space="0" w:color="auto"/>
        <w:bottom w:val="none" w:sz="0" w:space="0" w:color="auto"/>
        <w:right w:val="none" w:sz="0" w:space="0" w:color="auto"/>
      </w:divBdr>
    </w:div>
    <w:div w:id="768354270">
      <w:bodyDiv w:val="1"/>
      <w:marLeft w:val="0"/>
      <w:marRight w:val="0"/>
      <w:marTop w:val="0"/>
      <w:marBottom w:val="0"/>
      <w:divBdr>
        <w:top w:val="none" w:sz="0" w:space="0" w:color="auto"/>
        <w:left w:val="none" w:sz="0" w:space="0" w:color="auto"/>
        <w:bottom w:val="none" w:sz="0" w:space="0" w:color="auto"/>
        <w:right w:val="none" w:sz="0" w:space="0" w:color="auto"/>
      </w:divBdr>
    </w:div>
    <w:div w:id="770200620">
      <w:bodyDiv w:val="1"/>
      <w:marLeft w:val="0"/>
      <w:marRight w:val="0"/>
      <w:marTop w:val="0"/>
      <w:marBottom w:val="0"/>
      <w:divBdr>
        <w:top w:val="none" w:sz="0" w:space="0" w:color="auto"/>
        <w:left w:val="none" w:sz="0" w:space="0" w:color="auto"/>
        <w:bottom w:val="none" w:sz="0" w:space="0" w:color="auto"/>
        <w:right w:val="none" w:sz="0" w:space="0" w:color="auto"/>
      </w:divBdr>
    </w:div>
    <w:div w:id="778261331">
      <w:bodyDiv w:val="1"/>
      <w:marLeft w:val="0"/>
      <w:marRight w:val="0"/>
      <w:marTop w:val="0"/>
      <w:marBottom w:val="0"/>
      <w:divBdr>
        <w:top w:val="none" w:sz="0" w:space="0" w:color="auto"/>
        <w:left w:val="none" w:sz="0" w:space="0" w:color="auto"/>
        <w:bottom w:val="none" w:sz="0" w:space="0" w:color="auto"/>
        <w:right w:val="none" w:sz="0" w:space="0" w:color="auto"/>
      </w:divBdr>
    </w:div>
    <w:div w:id="779759905">
      <w:bodyDiv w:val="1"/>
      <w:marLeft w:val="0"/>
      <w:marRight w:val="0"/>
      <w:marTop w:val="0"/>
      <w:marBottom w:val="0"/>
      <w:divBdr>
        <w:top w:val="none" w:sz="0" w:space="0" w:color="auto"/>
        <w:left w:val="none" w:sz="0" w:space="0" w:color="auto"/>
        <w:bottom w:val="none" w:sz="0" w:space="0" w:color="auto"/>
        <w:right w:val="none" w:sz="0" w:space="0" w:color="auto"/>
      </w:divBdr>
    </w:div>
    <w:div w:id="780959478">
      <w:bodyDiv w:val="1"/>
      <w:marLeft w:val="0"/>
      <w:marRight w:val="0"/>
      <w:marTop w:val="0"/>
      <w:marBottom w:val="0"/>
      <w:divBdr>
        <w:top w:val="none" w:sz="0" w:space="0" w:color="auto"/>
        <w:left w:val="none" w:sz="0" w:space="0" w:color="auto"/>
        <w:bottom w:val="none" w:sz="0" w:space="0" w:color="auto"/>
        <w:right w:val="none" w:sz="0" w:space="0" w:color="auto"/>
      </w:divBdr>
    </w:div>
    <w:div w:id="781923233">
      <w:bodyDiv w:val="1"/>
      <w:marLeft w:val="0"/>
      <w:marRight w:val="0"/>
      <w:marTop w:val="0"/>
      <w:marBottom w:val="0"/>
      <w:divBdr>
        <w:top w:val="none" w:sz="0" w:space="0" w:color="auto"/>
        <w:left w:val="none" w:sz="0" w:space="0" w:color="auto"/>
        <w:bottom w:val="none" w:sz="0" w:space="0" w:color="auto"/>
        <w:right w:val="none" w:sz="0" w:space="0" w:color="auto"/>
      </w:divBdr>
    </w:div>
    <w:div w:id="783034844">
      <w:bodyDiv w:val="1"/>
      <w:marLeft w:val="0"/>
      <w:marRight w:val="0"/>
      <w:marTop w:val="0"/>
      <w:marBottom w:val="0"/>
      <w:divBdr>
        <w:top w:val="none" w:sz="0" w:space="0" w:color="auto"/>
        <w:left w:val="none" w:sz="0" w:space="0" w:color="auto"/>
        <w:bottom w:val="none" w:sz="0" w:space="0" w:color="auto"/>
        <w:right w:val="none" w:sz="0" w:space="0" w:color="auto"/>
      </w:divBdr>
    </w:div>
    <w:div w:id="789668871">
      <w:bodyDiv w:val="1"/>
      <w:marLeft w:val="0"/>
      <w:marRight w:val="0"/>
      <w:marTop w:val="0"/>
      <w:marBottom w:val="0"/>
      <w:divBdr>
        <w:top w:val="none" w:sz="0" w:space="0" w:color="auto"/>
        <w:left w:val="none" w:sz="0" w:space="0" w:color="auto"/>
        <w:bottom w:val="none" w:sz="0" w:space="0" w:color="auto"/>
        <w:right w:val="none" w:sz="0" w:space="0" w:color="auto"/>
      </w:divBdr>
    </w:div>
    <w:div w:id="791094523">
      <w:bodyDiv w:val="1"/>
      <w:marLeft w:val="0"/>
      <w:marRight w:val="0"/>
      <w:marTop w:val="0"/>
      <w:marBottom w:val="0"/>
      <w:divBdr>
        <w:top w:val="none" w:sz="0" w:space="0" w:color="auto"/>
        <w:left w:val="none" w:sz="0" w:space="0" w:color="auto"/>
        <w:bottom w:val="none" w:sz="0" w:space="0" w:color="auto"/>
        <w:right w:val="none" w:sz="0" w:space="0" w:color="auto"/>
      </w:divBdr>
    </w:div>
    <w:div w:id="807822181">
      <w:bodyDiv w:val="1"/>
      <w:marLeft w:val="0"/>
      <w:marRight w:val="0"/>
      <w:marTop w:val="0"/>
      <w:marBottom w:val="0"/>
      <w:divBdr>
        <w:top w:val="none" w:sz="0" w:space="0" w:color="auto"/>
        <w:left w:val="none" w:sz="0" w:space="0" w:color="auto"/>
        <w:bottom w:val="none" w:sz="0" w:space="0" w:color="auto"/>
        <w:right w:val="none" w:sz="0" w:space="0" w:color="auto"/>
      </w:divBdr>
    </w:div>
    <w:div w:id="815025015">
      <w:bodyDiv w:val="1"/>
      <w:marLeft w:val="0"/>
      <w:marRight w:val="0"/>
      <w:marTop w:val="0"/>
      <w:marBottom w:val="0"/>
      <w:divBdr>
        <w:top w:val="none" w:sz="0" w:space="0" w:color="auto"/>
        <w:left w:val="none" w:sz="0" w:space="0" w:color="auto"/>
        <w:bottom w:val="none" w:sz="0" w:space="0" w:color="auto"/>
        <w:right w:val="none" w:sz="0" w:space="0" w:color="auto"/>
      </w:divBdr>
    </w:div>
    <w:div w:id="818153611">
      <w:bodyDiv w:val="1"/>
      <w:marLeft w:val="0"/>
      <w:marRight w:val="0"/>
      <w:marTop w:val="0"/>
      <w:marBottom w:val="0"/>
      <w:divBdr>
        <w:top w:val="none" w:sz="0" w:space="0" w:color="auto"/>
        <w:left w:val="none" w:sz="0" w:space="0" w:color="auto"/>
        <w:bottom w:val="none" w:sz="0" w:space="0" w:color="auto"/>
        <w:right w:val="none" w:sz="0" w:space="0" w:color="auto"/>
      </w:divBdr>
    </w:div>
    <w:div w:id="839852031">
      <w:bodyDiv w:val="1"/>
      <w:marLeft w:val="0"/>
      <w:marRight w:val="0"/>
      <w:marTop w:val="0"/>
      <w:marBottom w:val="0"/>
      <w:divBdr>
        <w:top w:val="none" w:sz="0" w:space="0" w:color="auto"/>
        <w:left w:val="none" w:sz="0" w:space="0" w:color="auto"/>
        <w:bottom w:val="none" w:sz="0" w:space="0" w:color="auto"/>
        <w:right w:val="none" w:sz="0" w:space="0" w:color="auto"/>
      </w:divBdr>
    </w:div>
    <w:div w:id="840582214">
      <w:bodyDiv w:val="1"/>
      <w:marLeft w:val="0"/>
      <w:marRight w:val="0"/>
      <w:marTop w:val="0"/>
      <w:marBottom w:val="0"/>
      <w:divBdr>
        <w:top w:val="none" w:sz="0" w:space="0" w:color="auto"/>
        <w:left w:val="none" w:sz="0" w:space="0" w:color="auto"/>
        <w:bottom w:val="none" w:sz="0" w:space="0" w:color="auto"/>
        <w:right w:val="none" w:sz="0" w:space="0" w:color="auto"/>
      </w:divBdr>
    </w:div>
    <w:div w:id="846404714">
      <w:bodyDiv w:val="1"/>
      <w:marLeft w:val="0"/>
      <w:marRight w:val="0"/>
      <w:marTop w:val="0"/>
      <w:marBottom w:val="0"/>
      <w:divBdr>
        <w:top w:val="none" w:sz="0" w:space="0" w:color="auto"/>
        <w:left w:val="none" w:sz="0" w:space="0" w:color="auto"/>
        <w:bottom w:val="none" w:sz="0" w:space="0" w:color="auto"/>
        <w:right w:val="none" w:sz="0" w:space="0" w:color="auto"/>
      </w:divBdr>
    </w:div>
    <w:div w:id="848569404">
      <w:bodyDiv w:val="1"/>
      <w:marLeft w:val="0"/>
      <w:marRight w:val="0"/>
      <w:marTop w:val="0"/>
      <w:marBottom w:val="0"/>
      <w:divBdr>
        <w:top w:val="none" w:sz="0" w:space="0" w:color="auto"/>
        <w:left w:val="none" w:sz="0" w:space="0" w:color="auto"/>
        <w:bottom w:val="none" w:sz="0" w:space="0" w:color="auto"/>
        <w:right w:val="none" w:sz="0" w:space="0" w:color="auto"/>
      </w:divBdr>
    </w:div>
    <w:div w:id="866604425">
      <w:bodyDiv w:val="1"/>
      <w:marLeft w:val="0"/>
      <w:marRight w:val="0"/>
      <w:marTop w:val="0"/>
      <w:marBottom w:val="0"/>
      <w:divBdr>
        <w:top w:val="none" w:sz="0" w:space="0" w:color="auto"/>
        <w:left w:val="none" w:sz="0" w:space="0" w:color="auto"/>
        <w:bottom w:val="none" w:sz="0" w:space="0" w:color="auto"/>
        <w:right w:val="none" w:sz="0" w:space="0" w:color="auto"/>
      </w:divBdr>
    </w:div>
    <w:div w:id="872112140">
      <w:bodyDiv w:val="1"/>
      <w:marLeft w:val="0"/>
      <w:marRight w:val="0"/>
      <w:marTop w:val="0"/>
      <w:marBottom w:val="0"/>
      <w:divBdr>
        <w:top w:val="none" w:sz="0" w:space="0" w:color="auto"/>
        <w:left w:val="none" w:sz="0" w:space="0" w:color="auto"/>
        <w:bottom w:val="none" w:sz="0" w:space="0" w:color="auto"/>
        <w:right w:val="none" w:sz="0" w:space="0" w:color="auto"/>
      </w:divBdr>
    </w:div>
    <w:div w:id="913782228">
      <w:bodyDiv w:val="1"/>
      <w:marLeft w:val="0"/>
      <w:marRight w:val="0"/>
      <w:marTop w:val="0"/>
      <w:marBottom w:val="0"/>
      <w:divBdr>
        <w:top w:val="none" w:sz="0" w:space="0" w:color="auto"/>
        <w:left w:val="none" w:sz="0" w:space="0" w:color="auto"/>
        <w:bottom w:val="none" w:sz="0" w:space="0" w:color="auto"/>
        <w:right w:val="none" w:sz="0" w:space="0" w:color="auto"/>
      </w:divBdr>
    </w:div>
    <w:div w:id="919750424">
      <w:bodyDiv w:val="1"/>
      <w:marLeft w:val="0"/>
      <w:marRight w:val="0"/>
      <w:marTop w:val="0"/>
      <w:marBottom w:val="0"/>
      <w:divBdr>
        <w:top w:val="none" w:sz="0" w:space="0" w:color="auto"/>
        <w:left w:val="none" w:sz="0" w:space="0" w:color="auto"/>
        <w:bottom w:val="none" w:sz="0" w:space="0" w:color="auto"/>
        <w:right w:val="none" w:sz="0" w:space="0" w:color="auto"/>
      </w:divBdr>
    </w:div>
    <w:div w:id="932782624">
      <w:bodyDiv w:val="1"/>
      <w:marLeft w:val="0"/>
      <w:marRight w:val="0"/>
      <w:marTop w:val="0"/>
      <w:marBottom w:val="0"/>
      <w:divBdr>
        <w:top w:val="none" w:sz="0" w:space="0" w:color="auto"/>
        <w:left w:val="none" w:sz="0" w:space="0" w:color="auto"/>
        <w:bottom w:val="none" w:sz="0" w:space="0" w:color="auto"/>
        <w:right w:val="none" w:sz="0" w:space="0" w:color="auto"/>
      </w:divBdr>
    </w:div>
    <w:div w:id="934704167">
      <w:bodyDiv w:val="1"/>
      <w:marLeft w:val="0"/>
      <w:marRight w:val="0"/>
      <w:marTop w:val="0"/>
      <w:marBottom w:val="0"/>
      <w:divBdr>
        <w:top w:val="none" w:sz="0" w:space="0" w:color="auto"/>
        <w:left w:val="none" w:sz="0" w:space="0" w:color="auto"/>
        <w:bottom w:val="none" w:sz="0" w:space="0" w:color="auto"/>
        <w:right w:val="none" w:sz="0" w:space="0" w:color="auto"/>
      </w:divBdr>
    </w:div>
    <w:div w:id="935098651">
      <w:bodyDiv w:val="1"/>
      <w:marLeft w:val="0"/>
      <w:marRight w:val="0"/>
      <w:marTop w:val="0"/>
      <w:marBottom w:val="0"/>
      <w:divBdr>
        <w:top w:val="none" w:sz="0" w:space="0" w:color="auto"/>
        <w:left w:val="none" w:sz="0" w:space="0" w:color="auto"/>
        <w:bottom w:val="none" w:sz="0" w:space="0" w:color="auto"/>
        <w:right w:val="none" w:sz="0" w:space="0" w:color="auto"/>
      </w:divBdr>
    </w:div>
    <w:div w:id="935597271">
      <w:bodyDiv w:val="1"/>
      <w:marLeft w:val="0"/>
      <w:marRight w:val="0"/>
      <w:marTop w:val="0"/>
      <w:marBottom w:val="0"/>
      <w:divBdr>
        <w:top w:val="none" w:sz="0" w:space="0" w:color="auto"/>
        <w:left w:val="none" w:sz="0" w:space="0" w:color="auto"/>
        <w:bottom w:val="none" w:sz="0" w:space="0" w:color="auto"/>
        <w:right w:val="none" w:sz="0" w:space="0" w:color="auto"/>
      </w:divBdr>
    </w:div>
    <w:div w:id="935602639">
      <w:bodyDiv w:val="1"/>
      <w:marLeft w:val="0"/>
      <w:marRight w:val="0"/>
      <w:marTop w:val="0"/>
      <w:marBottom w:val="0"/>
      <w:divBdr>
        <w:top w:val="none" w:sz="0" w:space="0" w:color="auto"/>
        <w:left w:val="none" w:sz="0" w:space="0" w:color="auto"/>
        <w:bottom w:val="none" w:sz="0" w:space="0" w:color="auto"/>
        <w:right w:val="none" w:sz="0" w:space="0" w:color="auto"/>
      </w:divBdr>
    </w:div>
    <w:div w:id="939871238">
      <w:bodyDiv w:val="1"/>
      <w:marLeft w:val="0"/>
      <w:marRight w:val="0"/>
      <w:marTop w:val="0"/>
      <w:marBottom w:val="0"/>
      <w:divBdr>
        <w:top w:val="none" w:sz="0" w:space="0" w:color="auto"/>
        <w:left w:val="none" w:sz="0" w:space="0" w:color="auto"/>
        <w:bottom w:val="none" w:sz="0" w:space="0" w:color="auto"/>
        <w:right w:val="none" w:sz="0" w:space="0" w:color="auto"/>
      </w:divBdr>
    </w:div>
    <w:div w:id="955988724">
      <w:bodyDiv w:val="1"/>
      <w:marLeft w:val="0"/>
      <w:marRight w:val="0"/>
      <w:marTop w:val="0"/>
      <w:marBottom w:val="0"/>
      <w:divBdr>
        <w:top w:val="none" w:sz="0" w:space="0" w:color="auto"/>
        <w:left w:val="none" w:sz="0" w:space="0" w:color="auto"/>
        <w:bottom w:val="none" w:sz="0" w:space="0" w:color="auto"/>
        <w:right w:val="none" w:sz="0" w:space="0" w:color="auto"/>
      </w:divBdr>
    </w:div>
    <w:div w:id="1000229649">
      <w:bodyDiv w:val="1"/>
      <w:marLeft w:val="0"/>
      <w:marRight w:val="0"/>
      <w:marTop w:val="0"/>
      <w:marBottom w:val="0"/>
      <w:divBdr>
        <w:top w:val="none" w:sz="0" w:space="0" w:color="auto"/>
        <w:left w:val="none" w:sz="0" w:space="0" w:color="auto"/>
        <w:bottom w:val="none" w:sz="0" w:space="0" w:color="auto"/>
        <w:right w:val="none" w:sz="0" w:space="0" w:color="auto"/>
      </w:divBdr>
    </w:div>
    <w:div w:id="1009332965">
      <w:bodyDiv w:val="1"/>
      <w:marLeft w:val="0"/>
      <w:marRight w:val="0"/>
      <w:marTop w:val="0"/>
      <w:marBottom w:val="0"/>
      <w:divBdr>
        <w:top w:val="none" w:sz="0" w:space="0" w:color="auto"/>
        <w:left w:val="none" w:sz="0" w:space="0" w:color="auto"/>
        <w:bottom w:val="none" w:sz="0" w:space="0" w:color="auto"/>
        <w:right w:val="none" w:sz="0" w:space="0" w:color="auto"/>
      </w:divBdr>
    </w:div>
    <w:div w:id="1034499457">
      <w:bodyDiv w:val="1"/>
      <w:marLeft w:val="0"/>
      <w:marRight w:val="0"/>
      <w:marTop w:val="0"/>
      <w:marBottom w:val="0"/>
      <w:divBdr>
        <w:top w:val="none" w:sz="0" w:space="0" w:color="auto"/>
        <w:left w:val="none" w:sz="0" w:space="0" w:color="auto"/>
        <w:bottom w:val="none" w:sz="0" w:space="0" w:color="auto"/>
        <w:right w:val="none" w:sz="0" w:space="0" w:color="auto"/>
      </w:divBdr>
    </w:div>
    <w:div w:id="1041244680">
      <w:bodyDiv w:val="1"/>
      <w:marLeft w:val="0"/>
      <w:marRight w:val="0"/>
      <w:marTop w:val="0"/>
      <w:marBottom w:val="0"/>
      <w:divBdr>
        <w:top w:val="none" w:sz="0" w:space="0" w:color="auto"/>
        <w:left w:val="none" w:sz="0" w:space="0" w:color="auto"/>
        <w:bottom w:val="none" w:sz="0" w:space="0" w:color="auto"/>
        <w:right w:val="none" w:sz="0" w:space="0" w:color="auto"/>
      </w:divBdr>
    </w:div>
    <w:div w:id="1043140475">
      <w:bodyDiv w:val="1"/>
      <w:marLeft w:val="0"/>
      <w:marRight w:val="0"/>
      <w:marTop w:val="0"/>
      <w:marBottom w:val="0"/>
      <w:divBdr>
        <w:top w:val="none" w:sz="0" w:space="0" w:color="auto"/>
        <w:left w:val="none" w:sz="0" w:space="0" w:color="auto"/>
        <w:bottom w:val="none" w:sz="0" w:space="0" w:color="auto"/>
        <w:right w:val="none" w:sz="0" w:space="0" w:color="auto"/>
      </w:divBdr>
    </w:div>
    <w:div w:id="1048450657">
      <w:bodyDiv w:val="1"/>
      <w:marLeft w:val="0"/>
      <w:marRight w:val="0"/>
      <w:marTop w:val="0"/>
      <w:marBottom w:val="0"/>
      <w:divBdr>
        <w:top w:val="none" w:sz="0" w:space="0" w:color="auto"/>
        <w:left w:val="none" w:sz="0" w:space="0" w:color="auto"/>
        <w:bottom w:val="none" w:sz="0" w:space="0" w:color="auto"/>
        <w:right w:val="none" w:sz="0" w:space="0" w:color="auto"/>
      </w:divBdr>
    </w:div>
    <w:div w:id="1053700909">
      <w:bodyDiv w:val="1"/>
      <w:marLeft w:val="0"/>
      <w:marRight w:val="0"/>
      <w:marTop w:val="0"/>
      <w:marBottom w:val="0"/>
      <w:divBdr>
        <w:top w:val="none" w:sz="0" w:space="0" w:color="auto"/>
        <w:left w:val="none" w:sz="0" w:space="0" w:color="auto"/>
        <w:bottom w:val="none" w:sz="0" w:space="0" w:color="auto"/>
        <w:right w:val="none" w:sz="0" w:space="0" w:color="auto"/>
      </w:divBdr>
    </w:div>
    <w:div w:id="1065488643">
      <w:bodyDiv w:val="1"/>
      <w:marLeft w:val="0"/>
      <w:marRight w:val="0"/>
      <w:marTop w:val="0"/>
      <w:marBottom w:val="0"/>
      <w:divBdr>
        <w:top w:val="none" w:sz="0" w:space="0" w:color="auto"/>
        <w:left w:val="none" w:sz="0" w:space="0" w:color="auto"/>
        <w:bottom w:val="none" w:sz="0" w:space="0" w:color="auto"/>
        <w:right w:val="none" w:sz="0" w:space="0" w:color="auto"/>
      </w:divBdr>
    </w:div>
    <w:div w:id="1079256524">
      <w:bodyDiv w:val="1"/>
      <w:marLeft w:val="0"/>
      <w:marRight w:val="0"/>
      <w:marTop w:val="0"/>
      <w:marBottom w:val="0"/>
      <w:divBdr>
        <w:top w:val="none" w:sz="0" w:space="0" w:color="auto"/>
        <w:left w:val="none" w:sz="0" w:space="0" w:color="auto"/>
        <w:bottom w:val="none" w:sz="0" w:space="0" w:color="auto"/>
        <w:right w:val="none" w:sz="0" w:space="0" w:color="auto"/>
      </w:divBdr>
    </w:div>
    <w:div w:id="1084646120">
      <w:bodyDiv w:val="1"/>
      <w:marLeft w:val="0"/>
      <w:marRight w:val="0"/>
      <w:marTop w:val="0"/>
      <w:marBottom w:val="0"/>
      <w:divBdr>
        <w:top w:val="none" w:sz="0" w:space="0" w:color="auto"/>
        <w:left w:val="none" w:sz="0" w:space="0" w:color="auto"/>
        <w:bottom w:val="none" w:sz="0" w:space="0" w:color="auto"/>
        <w:right w:val="none" w:sz="0" w:space="0" w:color="auto"/>
      </w:divBdr>
    </w:div>
    <w:div w:id="1086073234">
      <w:bodyDiv w:val="1"/>
      <w:marLeft w:val="0"/>
      <w:marRight w:val="0"/>
      <w:marTop w:val="0"/>
      <w:marBottom w:val="0"/>
      <w:divBdr>
        <w:top w:val="none" w:sz="0" w:space="0" w:color="auto"/>
        <w:left w:val="none" w:sz="0" w:space="0" w:color="auto"/>
        <w:bottom w:val="none" w:sz="0" w:space="0" w:color="auto"/>
        <w:right w:val="none" w:sz="0" w:space="0" w:color="auto"/>
      </w:divBdr>
    </w:div>
    <w:div w:id="1094279430">
      <w:bodyDiv w:val="1"/>
      <w:marLeft w:val="0"/>
      <w:marRight w:val="0"/>
      <w:marTop w:val="0"/>
      <w:marBottom w:val="0"/>
      <w:divBdr>
        <w:top w:val="none" w:sz="0" w:space="0" w:color="auto"/>
        <w:left w:val="none" w:sz="0" w:space="0" w:color="auto"/>
        <w:bottom w:val="none" w:sz="0" w:space="0" w:color="auto"/>
        <w:right w:val="none" w:sz="0" w:space="0" w:color="auto"/>
      </w:divBdr>
    </w:div>
    <w:div w:id="1095441557">
      <w:bodyDiv w:val="1"/>
      <w:marLeft w:val="0"/>
      <w:marRight w:val="0"/>
      <w:marTop w:val="0"/>
      <w:marBottom w:val="0"/>
      <w:divBdr>
        <w:top w:val="none" w:sz="0" w:space="0" w:color="auto"/>
        <w:left w:val="none" w:sz="0" w:space="0" w:color="auto"/>
        <w:bottom w:val="none" w:sz="0" w:space="0" w:color="auto"/>
        <w:right w:val="none" w:sz="0" w:space="0" w:color="auto"/>
      </w:divBdr>
    </w:div>
    <w:div w:id="1096092143">
      <w:bodyDiv w:val="1"/>
      <w:marLeft w:val="0"/>
      <w:marRight w:val="0"/>
      <w:marTop w:val="0"/>
      <w:marBottom w:val="0"/>
      <w:divBdr>
        <w:top w:val="none" w:sz="0" w:space="0" w:color="auto"/>
        <w:left w:val="none" w:sz="0" w:space="0" w:color="auto"/>
        <w:bottom w:val="none" w:sz="0" w:space="0" w:color="auto"/>
        <w:right w:val="none" w:sz="0" w:space="0" w:color="auto"/>
      </w:divBdr>
    </w:div>
    <w:div w:id="1115490942">
      <w:bodyDiv w:val="1"/>
      <w:marLeft w:val="0"/>
      <w:marRight w:val="0"/>
      <w:marTop w:val="0"/>
      <w:marBottom w:val="0"/>
      <w:divBdr>
        <w:top w:val="none" w:sz="0" w:space="0" w:color="auto"/>
        <w:left w:val="none" w:sz="0" w:space="0" w:color="auto"/>
        <w:bottom w:val="none" w:sz="0" w:space="0" w:color="auto"/>
        <w:right w:val="none" w:sz="0" w:space="0" w:color="auto"/>
      </w:divBdr>
    </w:div>
    <w:div w:id="1121805152">
      <w:bodyDiv w:val="1"/>
      <w:marLeft w:val="0"/>
      <w:marRight w:val="0"/>
      <w:marTop w:val="0"/>
      <w:marBottom w:val="0"/>
      <w:divBdr>
        <w:top w:val="none" w:sz="0" w:space="0" w:color="auto"/>
        <w:left w:val="none" w:sz="0" w:space="0" w:color="auto"/>
        <w:bottom w:val="none" w:sz="0" w:space="0" w:color="auto"/>
        <w:right w:val="none" w:sz="0" w:space="0" w:color="auto"/>
      </w:divBdr>
    </w:div>
    <w:div w:id="1127893090">
      <w:bodyDiv w:val="1"/>
      <w:marLeft w:val="0"/>
      <w:marRight w:val="0"/>
      <w:marTop w:val="0"/>
      <w:marBottom w:val="0"/>
      <w:divBdr>
        <w:top w:val="none" w:sz="0" w:space="0" w:color="auto"/>
        <w:left w:val="none" w:sz="0" w:space="0" w:color="auto"/>
        <w:bottom w:val="none" w:sz="0" w:space="0" w:color="auto"/>
        <w:right w:val="none" w:sz="0" w:space="0" w:color="auto"/>
      </w:divBdr>
    </w:div>
    <w:div w:id="1130630008">
      <w:bodyDiv w:val="1"/>
      <w:marLeft w:val="0"/>
      <w:marRight w:val="0"/>
      <w:marTop w:val="0"/>
      <w:marBottom w:val="0"/>
      <w:divBdr>
        <w:top w:val="none" w:sz="0" w:space="0" w:color="auto"/>
        <w:left w:val="none" w:sz="0" w:space="0" w:color="auto"/>
        <w:bottom w:val="none" w:sz="0" w:space="0" w:color="auto"/>
        <w:right w:val="none" w:sz="0" w:space="0" w:color="auto"/>
      </w:divBdr>
    </w:div>
    <w:div w:id="1139567094">
      <w:bodyDiv w:val="1"/>
      <w:marLeft w:val="0"/>
      <w:marRight w:val="0"/>
      <w:marTop w:val="0"/>
      <w:marBottom w:val="0"/>
      <w:divBdr>
        <w:top w:val="none" w:sz="0" w:space="0" w:color="auto"/>
        <w:left w:val="none" w:sz="0" w:space="0" w:color="auto"/>
        <w:bottom w:val="none" w:sz="0" w:space="0" w:color="auto"/>
        <w:right w:val="none" w:sz="0" w:space="0" w:color="auto"/>
      </w:divBdr>
    </w:div>
    <w:div w:id="1149520476">
      <w:bodyDiv w:val="1"/>
      <w:marLeft w:val="0"/>
      <w:marRight w:val="0"/>
      <w:marTop w:val="0"/>
      <w:marBottom w:val="0"/>
      <w:divBdr>
        <w:top w:val="none" w:sz="0" w:space="0" w:color="auto"/>
        <w:left w:val="none" w:sz="0" w:space="0" w:color="auto"/>
        <w:bottom w:val="none" w:sz="0" w:space="0" w:color="auto"/>
        <w:right w:val="none" w:sz="0" w:space="0" w:color="auto"/>
      </w:divBdr>
    </w:div>
    <w:div w:id="1158108475">
      <w:bodyDiv w:val="1"/>
      <w:marLeft w:val="0"/>
      <w:marRight w:val="0"/>
      <w:marTop w:val="0"/>
      <w:marBottom w:val="0"/>
      <w:divBdr>
        <w:top w:val="none" w:sz="0" w:space="0" w:color="auto"/>
        <w:left w:val="none" w:sz="0" w:space="0" w:color="auto"/>
        <w:bottom w:val="none" w:sz="0" w:space="0" w:color="auto"/>
        <w:right w:val="none" w:sz="0" w:space="0" w:color="auto"/>
      </w:divBdr>
    </w:div>
    <w:div w:id="1162619626">
      <w:bodyDiv w:val="1"/>
      <w:marLeft w:val="0"/>
      <w:marRight w:val="0"/>
      <w:marTop w:val="0"/>
      <w:marBottom w:val="0"/>
      <w:divBdr>
        <w:top w:val="none" w:sz="0" w:space="0" w:color="auto"/>
        <w:left w:val="none" w:sz="0" w:space="0" w:color="auto"/>
        <w:bottom w:val="none" w:sz="0" w:space="0" w:color="auto"/>
        <w:right w:val="none" w:sz="0" w:space="0" w:color="auto"/>
      </w:divBdr>
    </w:div>
    <w:div w:id="1174806782">
      <w:bodyDiv w:val="1"/>
      <w:marLeft w:val="0"/>
      <w:marRight w:val="0"/>
      <w:marTop w:val="0"/>
      <w:marBottom w:val="0"/>
      <w:divBdr>
        <w:top w:val="none" w:sz="0" w:space="0" w:color="auto"/>
        <w:left w:val="none" w:sz="0" w:space="0" w:color="auto"/>
        <w:bottom w:val="none" w:sz="0" w:space="0" w:color="auto"/>
        <w:right w:val="none" w:sz="0" w:space="0" w:color="auto"/>
      </w:divBdr>
    </w:div>
    <w:div w:id="1176194318">
      <w:bodyDiv w:val="1"/>
      <w:marLeft w:val="0"/>
      <w:marRight w:val="0"/>
      <w:marTop w:val="0"/>
      <w:marBottom w:val="0"/>
      <w:divBdr>
        <w:top w:val="none" w:sz="0" w:space="0" w:color="auto"/>
        <w:left w:val="none" w:sz="0" w:space="0" w:color="auto"/>
        <w:bottom w:val="none" w:sz="0" w:space="0" w:color="auto"/>
        <w:right w:val="none" w:sz="0" w:space="0" w:color="auto"/>
      </w:divBdr>
    </w:div>
    <w:div w:id="1184710062">
      <w:bodyDiv w:val="1"/>
      <w:marLeft w:val="0"/>
      <w:marRight w:val="0"/>
      <w:marTop w:val="0"/>
      <w:marBottom w:val="0"/>
      <w:divBdr>
        <w:top w:val="none" w:sz="0" w:space="0" w:color="auto"/>
        <w:left w:val="none" w:sz="0" w:space="0" w:color="auto"/>
        <w:bottom w:val="none" w:sz="0" w:space="0" w:color="auto"/>
        <w:right w:val="none" w:sz="0" w:space="0" w:color="auto"/>
      </w:divBdr>
    </w:div>
    <w:div w:id="1188372174">
      <w:bodyDiv w:val="1"/>
      <w:marLeft w:val="0"/>
      <w:marRight w:val="0"/>
      <w:marTop w:val="0"/>
      <w:marBottom w:val="0"/>
      <w:divBdr>
        <w:top w:val="none" w:sz="0" w:space="0" w:color="auto"/>
        <w:left w:val="none" w:sz="0" w:space="0" w:color="auto"/>
        <w:bottom w:val="none" w:sz="0" w:space="0" w:color="auto"/>
        <w:right w:val="none" w:sz="0" w:space="0" w:color="auto"/>
      </w:divBdr>
    </w:div>
    <w:div w:id="1194685602">
      <w:bodyDiv w:val="1"/>
      <w:marLeft w:val="0"/>
      <w:marRight w:val="0"/>
      <w:marTop w:val="0"/>
      <w:marBottom w:val="0"/>
      <w:divBdr>
        <w:top w:val="none" w:sz="0" w:space="0" w:color="auto"/>
        <w:left w:val="none" w:sz="0" w:space="0" w:color="auto"/>
        <w:bottom w:val="none" w:sz="0" w:space="0" w:color="auto"/>
        <w:right w:val="none" w:sz="0" w:space="0" w:color="auto"/>
      </w:divBdr>
    </w:div>
    <w:div w:id="1202012485">
      <w:bodyDiv w:val="1"/>
      <w:marLeft w:val="0"/>
      <w:marRight w:val="0"/>
      <w:marTop w:val="0"/>
      <w:marBottom w:val="0"/>
      <w:divBdr>
        <w:top w:val="none" w:sz="0" w:space="0" w:color="auto"/>
        <w:left w:val="none" w:sz="0" w:space="0" w:color="auto"/>
        <w:bottom w:val="none" w:sz="0" w:space="0" w:color="auto"/>
        <w:right w:val="none" w:sz="0" w:space="0" w:color="auto"/>
      </w:divBdr>
    </w:div>
    <w:div w:id="1205945655">
      <w:bodyDiv w:val="1"/>
      <w:marLeft w:val="0"/>
      <w:marRight w:val="0"/>
      <w:marTop w:val="0"/>
      <w:marBottom w:val="0"/>
      <w:divBdr>
        <w:top w:val="none" w:sz="0" w:space="0" w:color="auto"/>
        <w:left w:val="none" w:sz="0" w:space="0" w:color="auto"/>
        <w:bottom w:val="none" w:sz="0" w:space="0" w:color="auto"/>
        <w:right w:val="none" w:sz="0" w:space="0" w:color="auto"/>
      </w:divBdr>
    </w:div>
    <w:div w:id="1210650067">
      <w:bodyDiv w:val="1"/>
      <w:marLeft w:val="0"/>
      <w:marRight w:val="0"/>
      <w:marTop w:val="0"/>
      <w:marBottom w:val="0"/>
      <w:divBdr>
        <w:top w:val="none" w:sz="0" w:space="0" w:color="auto"/>
        <w:left w:val="none" w:sz="0" w:space="0" w:color="auto"/>
        <w:bottom w:val="none" w:sz="0" w:space="0" w:color="auto"/>
        <w:right w:val="none" w:sz="0" w:space="0" w:color="auto"/>
      </w:divBdr>
    </w:div>
    <w:div w:id="1210652475">
      <w:bodyDiv w:val="1"/>
      <w:marLeft w:val="0"/>
      <w:marRight w:val="0"/>
      <w:marTop w:val="0"/>
      <w:marBottom w:val="0"/>
      <w:divBdr>
        <w:top w:val="none" w:sz="0" w:space="0" w:color="auto"/>
        <w:left w:val="none" w:sz="0" w:space="0" w:color="auto"/>
        <w:bottom w:val="none" w:sz="0" w:space="0" w:color="auto"/>
        <w:right w:val="none" w:sz="0" w:space="0" w:color="auto"/>
      </w:divBdr>
    </w:div>
    <w:div w:id="1215505332">
      <w:bodyDiv w:val="1"/>
      <w:marLeft w:val="0"/>
      <w:marRight w:val="0"/>
      <w:marTop w:val="0"/>
      <w:marBottom w:val="0"/>
      <w:divBdr>
        <w:top w:val="none" w:sz="0" w:space="0" w:color="auto"/>
        <w:left w:val="none" w:sz="0" w:space="0" w:color="auto"/>
        <w:bottom w:val="none" w:sz="0" w:space="0" w:color="auto"/>
        <w:right w:val="none" w:sz="0" w:space="0" w:color="auto"/>
      </w:divBdr>
    </w:div>
    <w:div w:id="1217428325">
      <w:bodyDiv w:val="1"/>
      <w:marLeft w:val="0"/>
      <w:marRight w:val="0"/>
      <w:marTop w:val="0"/>
      <w:marBottom w:val="0"/>
      <w:divBdr>
        <w:top w:val="none" w:sz="0" w:space="0" w:color="auto"/>
        <w:left w:val="none" w:sz="0" w:space="0" w:color="auto"/>
        <w:bottom w:val="none" w:sz="0" w:space="0" w:color="auto"/>
        <w:right w:val="none" w:sz="0" w:space="0" w:color="auto"/>
      </w:divBdr>
    </w:div>
    <w:div w:id="1220478661">
      <w:bodyDiv w:val="1"/>
      <w:marLeft w:val="0"/>
      <w:marRight w:val="0"/>
      <w:marTop w:val="0"/>
      <w:marBottom w:val="0"/>
      <w:divBdr>
        <w:top w:val="none" w:sz="0" w:space="0" w:color="auto"/>
        <w:left w:val="none" w:sz="0" w:space="0" w:color="auto"/>
        <w:bottom w:val="none" w:sz="0" w:space="0" w:color="auto"/>
        <w:right w:val="none" w:sz="0" w:space="0" w:color="auto"/>
      </w:divBdr>
    </w:div>
    <w:div w:id="1220632675">
      <w:bodyDiv w:val="1"/>
      <w:marLeft w:val="0"/>
      <w:marRight w:val="0"/>
      <w:marTop w:val="0"/>
      <w:marBottom w:val="0"/>
      <w:divBdr>
        <w:top w:val="none" w:sz="0" w:space="0" w:color="auto"/>
        <w:left w:val="none" w:sz="0" w:space="0" w:color="auto"/>
        <w:bottom w:val="none" w:sz="0" w:space="0" w:color="auto"/>
        <w:right w:val="none" w:sz="0" w:space="0" w:color="auto"/>
      </w:divBdr>
    </w:div>
    <w:div w:id="1221793377">
      <w:bodyDiv w:val="1"/>
      <w:marLeft w:val="0"/>
      <w:marRight w:val="0"/>
      <w:marTop w:val="0"/>
      <w:marBottom w:val="0"/>
      <w:divBdr>
        <w:top w:val="none" w:sz="0" w:space="0" w:color="auto"/>
        <w:left w:val="none" w:sz="0" w:space="0" w:color="auto"/>
        <w:bottom w:val="none" w:sz="0" w:space="0" w:color="auto"/>
        <w:right w:val="none" w:sz="0" w:space="0" w:color="auto"/>
      </w:divBdr>
    </w:div>
    <w:div w:id="1228422679">
      <w:bodyDiv w:val="1"/>
      <w:marLeft w:val="0"/>
      <w:marRight w:val="0"/>
      <w:marTop w:val="0"/>
      <w:marBottom w:val="0"/>
      <w:divBdr>
        <w:top w:val="none" w:sz="0" w:space="0" w:color="auto"/>
        <w:left w:val="none" w:sz="0" w:space="0" w:color="auto"/>
        <w:bottom w:val="none" w:sz="0" w:space="0" w:color="auto"/>
        <w:right w:val="none" w:sz="0" w:space="0" w:color="auto"/>
      </w:divBdr>
    </w:div>
    <w:div w:id="1229924028">
      <w:bodyDiv w:val="1"/>
      <w:marLeft w:val="0"/>
      <w:marRight w:val="0"/>
      <w:marTop w:val="0"/>
      <w:marBottom w:val="0"/>
      <w:divBdr>
        <w:top w:val="none" w:sz="0" w:space="0" w:color="auto"/>
        <w:left w:val="none" w:sz="0" w:space="0" w:color="auto"/>
        <w:bottom w:val="none" w:sz="0" w:space="0" w:color="auto"/>
        <w:right w:val="none" w:sz="0" w:space="0" w:color="auto"/>
      </w:divBdr>
    </w:div>
    <w:div w:id="1233194352">
      <w:bodyDiv w:val="1"/>
      <w:marLeft w:val="0"/>
      <w:marRight w:val="0"/>
      <w:marTop w:val="0"/>
      <w:marBottom w:val="0"/>
      <w:divBdr>
        <w:top w:val="none" w:sz="0" w:space="0" w:color="auto"/>
        <w:left w:val="none" w:sz="0" w:space="0" w:color="auto"/>
        <w:bottom w:val="none" w:sz="0" w:space="0" w:color="auto"/>
        <w:right w:val="none" w:sz="0" w:space="0" w:color="auto"/>
      </w:divBdr>
    </w:div>
    <w:div w:id="1244485654">
      <w:bodyDiv w:val="1"/>
      <w:marLeft w:val="0"/>
      <w:marRight w:val="0"/>
      <w:marTop w:val="0"/>
      <w:marBottom w:val="0"/>
      <w:divBdr>
        <w:top w:val="none" w:sz="0" w:space="0" w:color="auto"/>
        <w:left w:val="none" w:sz="0" w:space="0" w:color="auto"/>
        <w:bottom w:val="none" w:sz="0" w:space="0" w:color="auto"/>
        <w:right w:val="none" w:sz="0" w:space="0" w:color="auto"/>
      </w:divBdr>
    </w:div>
    <w:div w:id="1255282660">
      <w:bodyDiv w:val="1"/>
      <w:marLeft w:val="0"/>
      <w:marRight w:val="0"/>
      <w:marTop w:val="0"/>
      <w:marBottom w:val="0"/>
      <w:divBdr>
        <w:top w:val="none" w:sz="0" w:space="0" w:color="auto"/>
        <w:left w:val="none" w:sz="0" w:space="0" w:color="auto"/>
        <w:bottom w:val="none" w:sz="0" w:space="0" w:color="auto"/>
        <w:right w:val="none" w:sz="0" w:space="0" w:color="auto"/>
      </w:divBdr>
    </w:div>
    <w:div w:id="1258294276">
      <w:bodyDiv w:val="1"/>
      <w:marLeft w:val="0"/>
      <w:marRight w:val="0"/>
      <w:marTop w:val="0"/>
      <w:marBottom w:val="0"/>
      <w:divBdr>
        <w:top w:val="none" w:sz="0" w:space="0" w:color="auto"/>
        <w:left w:val="none" w:sz="0" w:space="0" w:color="auto"/>
        <w:bottom w:val="none" w:sz="0" w:space="0" w:color="auto"/>
        <w:right w:val="none" w:sz="0" w:space="0" w:color="auto"/>
      </w:divBdr>
    </w:div>
    <w:div w:id="1264075603">
      <w:bodyDiv w:val="1"/>
      <w:marLeft w:val="0"/>
      <w:marRight w:val="0"/>
      <w:marTop w:val="0"/>
      <w:marBottom w:val="0"/>
      <w:divBdr>
        <w:top w:val="none" w:sz="0" w:space="0" w:color="auto"/>
        <w:left w:val="none" w:sz="0" w:space="0" w:color="auto"/>
        <w:bottom w:val="none" w:sz="0" w:space="0" w:color="auto"/>
        <w:right w:val="none" w:sz="0" w:space="0" w:color="auto"/>
      </w:divBdr>
    </w:div>
    <w:div w:id="1264460197">
      <w:bodyDiv w:val="1"/>
      <w:marLeft w:val="0"/>
      <w:marRight w:val="0"/>
      <w:marTop w:val="0"/>
      <w:marBottom w:val="0"/>
      <w:divBdr>
        <w:top w:val="none" w:sz="0" w:space="0" w:color="auto"/>
        <w:left w:val="none" w:sz="0" w:space="0" w:color="auto"/>
        <w:bottom w:val="none" w:sz="0" w:space="0" w:color="auto"/>
        <w:right w:val="none" w:sz="0" w:space="0" w:color="auto"/>
      </w:divBdr>
    </w:div>
    <w:div w:id="1266616649">
      <w:bodyDiv w:val="1"/>
      <w:marLeft w:val="0"/>
      <w:marRight w:val="0"/>
      <w:marTop w:val="0"/>
      <w:marBottom w:val="0"/>
      <w:divBdr>
        <w:top w:val="none" w:sz="0" w:space="0" w:color="auto"/>
        <w:left w:val="none" w:sz="0" w:space="0" w:color="auto"/>
        <w:bottom w:val="none" w:sz="0" w:space="0" w:color="auto"/>
        <w:right w:val="none" w:sz="0" w:space="0" w:color="auto"/>
      </w:divBdr>
    </w:div>
    <w:div w:id="1270428783">
      <w:bodyDiv w:val="1"/>
      <w:marLeft w:val="0"/>
      <w:marRight w:val="0"/>
      <w:marTop w:val="0"/>
      <w:marBottom w:val="0"/>
      <w:divBdr>
        <w:top w:val="none" w:sz="0" w:space="0" w:color="auto"/>
        <w:left w:val="none" w:sz="0" w:space="0" w:color="auto"/>
        <w:bottom w:val="none" w:sz="0" w:space="0" w:color="auto"/>
        <w:right w:val="none" w:sz="0" w:space="0" w:color="auto"/>
      </w:divBdr>
    </w:div>
    <w:div w:id="1291861837">
      <w:bodyDiv w:val="1"/>
      <w:marLeft w:val="0"/>
      <w:marRight w:val="0"/>
      <w:marTop w:val="0"/>
      <w:marBottom w:val="0"/>
      <w:divBdr>
        <w:top w:val="none" w:sz="0" w:space="0" w:color="auto"/>
        <w:left w:val="none" w:sz="0" w:space="0" w:color="auto"/>
        <w:bottom w:val="none" w:sz="0" w:space="0" w:color="auto"/>
        <w:right w:val="none" w:sz="0" w:space="0" w:color="auto"/>
      </w:divBdr>
    </w:div>
    <w:div w:id="1309018798">
      <w:bodyDiv w:val="1"/>
      <w:marLeft w:val="0"/>
      <w:marRight w:val="0"/>
      <w:marTop w:val="0"/>
      <w:marBottom w:val="0"/>
      <w:divBdr>
        <w:top w:val="none" w:sz="0" w:space="0" w:color="auto"/>
        <w:left w:val="none" w:sz="0" w:space="0" w:color="auto"/>
        <w:bottom w:val="none" w:sz="0" w:space="0" w:color="auto"/>
        <w:right w:val="none" w:sz="0" w:space="0" w:color="auto"/>
      </w:divBdr>
    </w:div>
    <w:div w:id="1317880812">
      <w:bodyDiv w:val="1"/>
      <w:marLeft w:val="0"/>
      <w:marRight w:val="0"/>
      <w:marTop w:val="0"/>
      <w:marBottom w:val="0"/>
      <w:divBdr>
        <w:top w:val="none" w:sz="0" w:space="0" w:color="auto"/>
        <w:left w:val="none" w:sz="0" w:space="0" w:color="auto"/>
        <w:bottom w:val="none" w:sz="0" w:space="0" w:color="auto"/>
        <w:right w:val="none" w:sz="0" w:space="0" w:color="auto"/>
      </w:divBdr>
    </w:div>
    <w:div w:id="1319336964">
      <w:bodyDiv w:val="1"/>
      <w:marLeft w:val="0"/>
      <w:marRight w:val="0"/>
      <w:marTop w:val="0"/>
      <w:marBottom w:val="0"/>
      <w:divBdr>
        <w:top w:val="none" w:sz="0" w:space="0" w:color="auto"/>
        <w:left w:val="none" w:sz="0" w:space="0" w:color="auto"/>
        <w:bottom w:val="none" w:sz="0" w:space="0" w:color="auto"/>
        <w:right w:val="none" w:sz="0" w:space="0" w:color="auto"/>
      </w:divBdr>
    </w:div>
    <w:div w:id="1320768704">
      <w:bodyDiv w:val="1"/>
      <w:marLeft w:val="0"/>
      <w:marRight w:val="0"/>
      <w:marTop w:val="0"/>
      <w:marBottom w:val="0"/>
      <w:divBdr>
        <w:top w:val="none" w:sz="0" w:space="0" w:color="auto"/>
        <w:left w:val="none" w:sz="0" w:space="0" w:color="auto"/>
        <w:bottom w:val="none" w:sz="0" w:space="0" w:color="auto"/>
        <w:right w:val="none" w:sz="0" w:space="0" w:color="auto"/>
      </w:divBdr>
    </w:div>
    <w:div w:id="1323847042">
      <w:bodyDiv w:val="1"/>
      <w:marLeft w:val="0"/>
      <w:marRight w:val="0"/>
      <w:marTop w:val="0"/>
      <w:marBottom w:val="0"/>
      <w:divBdr>
        <w:top w:val="none" w:sz="0" w:space="0" w:color="auto"/>
        <w:left w:val="none" w:sz="0" w:space="0" w:color="auto"/>
        <w:bottom w:val="none" w:sz="0" w:space="0" w:color="auto"/>
        <w:right w:val="none" w:sz="0" w:space="0" w:color="auto"/>
      </w:divBdr>
    </w:div>
    <w:div w:id="1325890858">
      <w:bodyDiv w:val="1"/>
      <w:marLeft w:val="0"/>
      <w:marRight w:val="0"/>
      <w:marTop w:val="0"/>
      <w:marBottom w:val="0"/>
      <w:divBdr>
        <w:top w:val="none" w:sz="0" w:space="0" w:color="auto"/>
        <w:left w:val="none" w:sz="0" w:space="0" w:color="auto"/>
        <w:bottom w:val="none" w:sz="0" w:space="0" w:color="auto"/>
        <w:right w:val="none" w:sz="0" w:space="0" w:color="auto"/>
      </w:divBdr>
    </w:div>
    <w:div w:id="1335381414">
      <w:bodyDiv w:val="1"/>
      <w:marLeft w:val="0"/>
      <w:marRight w:val="0"/>
      <w:marTop w:val="0"/>
      <w:marBottom w:val="0"/>
      <w:divBdr>
        <w:top w:val="none" w:sz="0" w:space="0" w:color="auto"/>
        <w:left w:val="none" w:sz="0" w:space="0" w:color="auto"/>
        <w:bottom w:val="none" w:sz="0" w:space="0" w:color="auto"/>
        <w:right w:val="none" w:sz="0" w:space="0" w:color="auto"/>
      </w:divBdr>
    </w:div>
    <w:div w:id="1341542412">
      <w:bodyDiv w:val="1"/>
      <w:marLeft w:val="0"/>
      <w:marRight w:val="0"/>
      <w:marTop w:val="0"/>
      <w:marBottom w:val="0"/>
      <w:divBdr>
        <w:top w:val="none" w:sz="0" w:space="0" w:color="auto"/>
        <w:left w:val="none" w:sz="0" w:space="0" w:color="auto"/>
        <w:bottom w:val="none" w:sz="0" w:space="0" w:color="auto"/>
        <w:right w:val="none" w:sz="0" w:space="0" w:color="auto"/>
      </w:divBdr>
    </w:div>
    <w:div w:id="1356733920">
      <w:bodyDiv w:val="1"/>
      <w:marLeft w:val="0"/>
      <w:marRight w:val="0"/>
      <w:marTop w:val="0"/>
      <w:marBottom w:val="0"/>
      <w:divBdr>
        <w:top w:val="none" w:sz="0" w:space="0" w:color="auto"/>
        <w:left w:val="none" w:sz="0" w:space="0" w:color="auto"/>
        <w:bottom w:val="none" w:sz="0" w:space="0" w:color="auto"/>
        <w:right w:val="none" w:sz="0" w:space="0" w:color="auto"/>
      </w:divBdr>
    </w:div>
    <w:div w:id="1359234262">
      <w:bodyDiv w:val="1"/>
      <w:marLeft w:val="0"/>
      <w:marRight w:val="0"/>
      <w:marTop w:val="0"/>
      <w:marBottom w:val="0"/>
      <w:divBdr>
        <w:top w:val="none" w:sz="0" w:space="0" w:color="auto"/>
        <w:left w:val="none" w:sz="0" w:space="0" w:color="auto"/>
        <w:bottom w:val="none" w:sz="0" w:space="0" w:color="auto"/>
        <w:right w:val="none" w:sz="0" w:space="0" w:color="auto"/>
      </w:divBdr>
    </w:div>
    <w:div w:id="1360542482">
      <w:bodyDiv w:val="1"/>
      <w:marLeft w:val="0"/>
      <w:marRight w:val="0"/>
      <w:marTop w:val="0"/>
      <w:marBottom w:val="0"/>
      <w:divBdr>
        <w:top w:val="none" w:sz="0" w:space="0" w:color="auto"/>
        <w:left w:val="none" w:sz="0" w:space="0" w:color="auto"/>
        <w:bottom w:val="none" w:sz="0" w:space="0" w:color="auto"/>
        <w:right w:val="none" w:sz="0" w:space="0" w:color="auto"/>
      </w:divBdr>
    </w:div>
    <w:div w:id="1361588458">
      <w:bodyDiv w:val="1"/>
      <w:marLeft w:val="0"/>
      <w:marRight w:val="0"/>
      <w:marTop w:val="0"/>
      <w:marBottom w:val="0"/>
      <w:divBdr>
        <w:top w:val="none" w:sz="0" w:space="0" w:color="auto"/>
        <w:left w:val="none" w:sz="0" w:space="0" w:color="auto"/>
        <w:bottom w:val="none" w:sz="0" w:space="0" w:color="auto"/>
        <w:right w:val="none" w:sz="0" w:space="0" w:color="auto"/>
      </w:divBdr>
    </w:div>
    <w:div w:id="1365516863">
      <w:bodyDiv w:val="1"/>
      <w:marLeft w:val="0"/>
      <w:marRight w:val="0"/>
      <w:marTop w:val="0"/>
      <w:marBottom w:val="0"/>
      <w:divBdr>
        <w:top w:val="none" w:sz="0" w:space="0" w:color="auto"/>
        <w:left w:val="none" w:sz="0" w:space="0" w:color="auto"/>
        <w:bottom w:val="none" w:sz="0" w:space="0" w:color="auto"/>
        <w:right w:val="none" w:sz="0" w:space="0" w:color="auto"/>
      </w:divBdr>
    </w:div>
    <w:div w:id="1365981573">
      <w:bodyDiv w:val="1"/>
      <w:marLeft w:val="0"/>
      <w:marRight w:val="0"/>
      <w:marTop w:val="0"/>
      <w:marBottom w:val="0"/>
      <w:divBdr>
        <w:top w:val="none" w:sz="0" w:space="0" w:color="auto"/>
        <w:left w:val="none" w:sz="0" w:space="0" w:color="auto"/>
        <w:bottom w:val="none" w:sz="0" w:space="0" w:color="auto"/>
        <w:right w:val="none" w:sz="0" w:space="0" w:color="auto"/>
      </w:divBdr>
    </w:div>
    <w:div w:id="1373772446">
      <w:bodyDiv w:val="1"/>
      <w:marLeft w:val="0"/>
      <w:marRight w:val="0"/>
      <w:marTop w:val="0"/>
      <w:marBottom w:val="0"/>
      <w:divBdr>
        <w:top w:val="none" w:sz="0" w:space="0" w:color="auto"/>
        <w:left w:val="none" w:sz="0" w:space="0" w:color="auto"/>
        <w:bottom w:val="none" w:sz="0" w:space="0" w:color="auto"/>
        <w:right w:val="none" w:sz="0" w:space="0" w:color="auto"/>
      </w:divBdr>
    </w:div>
    <w:div w:id="1374042222">
      <w:bodyDiv w:val="1"/>
      <w:marLeft w:val="0"/>
      <w:marRight w:val="0"/>
      <w:marTop w:val="0"/>
      <w:marBottom w:val="0"/>
      <w:divBdr>
        <w:top w:val="none" w:sz="0" w:space="0" w:color="auto"/>
        <w:left w:val="none" w:sz="0" w:space="0" w:color="auto"/>
        <w:bottom w:val="none" w:sz="0" w:space="0" w:color="auto"/>
        <w:right w:val="none" w:sz="0" w:space="0" w:color="auto"/>
      </w:divBdr>
    </w:div>
    <w:div w:id="1386755751">
      <w:bodyDiv w:val="1"/>
      <w:marLeft w:val="0"/>
      <w:marRight w:val="0"/>
      <w:marTop w:val="0"/>
      <w:marBottom w:val="0"/>
      <w:divBdr>
        <w:top w:val="none" w:sz="0" w:space="0" w:color="auto"/>
        <w:left w:val="none" w:sz="0" w:space="0" w:color="auto"/>
        <w:bottom w:val="none" w:sz="0" w:space="0" w:color="auto"/>
        <w:right w:val="none" w:sz="0" w:space="0" w:color="auto"/>
      </w:divBdr>
    </w:div>
    <w:div w:id="1390959797">
      <w:bodyDiv w:val="1"/>
      <w:marLeft w:val="0"/>
      <w:marRight w:val="0"/>
      <w:marTop w:val="0"/>
      <w:marBottom w:val="0"/>
      <w:divBdr>
        <w:top w:val="none" w:sz="0" w:space="0" w:color="auto"/>
        <w:left w:val="none" w:sz="0" w:space="0" w:color="auto"/>
        <w:bottom w:val="none" w:sz="0" w:space="0" w:color="auto"/>
        <w:right w:val="none" w:sz="0" w:space="0" w:color="auto"/>
      </w:divBdr>
    </w:div>
    <w:div w:id="1391222700">
      <w:bodyDiv w:val="1"/>
      <w:marLeft w:val="0"/>
      <w:marRight w:val="0"/>
      <w:marTop w:val="0"/>
      <w:marBottom w:val="0"/>
      <w:divBdr>
        <w:top w:val="none" w:sz="0" w:space="0" w:color="auto"/>
        <w:left w:val="none" w:sz="0" w:space="0" w:color="auto"/>
        <w:bottom w:val="none" w:sz="0" w:space="0" w:color="auto"/>
        <w:right w:val="none" w:sz="0" w:space="0" w:color="auto"/>
      </w:divBdr>
    </w:div>
    <w:div w:id="1406950965">
      <w:bodyDiv w:val="1"/>
      <w:marLeft w:val="0"/>
      <w:marRight w:val="0"/>
      <w:marTop w:val="0"/>
      <w:marBottom w:val="0"/>
      <w:divBdr>
        <w:top w:val="none" w:sz="0" w:space="0" w:color="auto"/>
        <w:left w:val="none" w:sz="0" w:space="0" w:color="auto"/>
        <w:bottom w:val="none" w:sz="0" w:space="0" w:color="auto"/>
        <w:right w:val="none" w:sz="0" w:space="0" w:color="auto"/>
      </w:divBdr>
    </w:div>
    <w:div w:id="1422288217">
      <w:bodyDiv w:val="1"/>
      <w:marLeft w:val="0"/>
      <w:marRight w:val="0"/>
      <w:marTop w:val="0"/>
      <w:marBottom w:val="0"/>
      <w:divBdr>
        <w:top w:val="none" w:sz="0" w:space="0" w:color="auto"/>
        <w:left w:val="none" w:sz="0" w:space="0" w:color="auto"/>
        <w:bottom w:val="none" w:sz="0" w:space="0" w:color="auto"/>
        <w:right w:val="none" w:sz="0" w:space="0" w:color="auto"/>
      </w:divBdr>
    </w:div>
    <w:div w:id="1436174388">
      <w:bodyDiv w:val="1"/>
      <w:marLeft w:val="0"/>
      <w:marRight w:val="0"/>
      <w:marTop w:val="0"/>
      <w:marBottom w:val="0"/>
      <w:divBdr>
        <w:top w:val="none" w:sz="0" w:space="0" w:color="auto"/>
        <w:left w:val="none" w:sz="0" w:space="0" w:color="auto"/>
        <w:bottom w:val="none" w:sz="0" w:space="0" w:color="auto"/>
        <w:right w:val="none" w:sz="0" w:space="0" w:color="auto"/>
      </w:divBdr>
    </w:div>
    <w:div w:id="1436828684">
      <w:bodyDiv w:val="1"/>
      <w:marLeft w:val="0"/>
      <w:marRight w:val="0"/>
      <w:marTop w:val="0"/>
      <w:marBottom w:val="0"/>
      <w:divBdr>
        <w:top w:val="none" w:sz="0" w:space="0" w:color="auto"/>
        <w:left w:val="none" w:sz="0" w:space="0" w:color="auto"/>
        <w:bottom w:val="none" w:sz="0" w:space="0" w:color="auto"/>
        <w:right w:val="none" w:sz="0" w:space="0" w:color="auto"/>
      </w:divBdr>
    </w:div>
    <w:div w:id="1439132677">
      <w:bodyDiv w:val="1"/>
      <w:marLeft w:val="0"/>
      <w:marRight w:val="0"/>
      <w:marTop w:val="0"/>
      <w:marBottom w:val="0"/>
      <w:divBdr>
        <w:top w:val="none" w:sz="0" w:space="0" w:color="auto"/>
        <w:left w:val="none" w:sz="0" w:space="0" w:color="auto"/>
        <w:bottom w:val="none" w:sz="0" w:space="0" w:color="auto"/>
        <w:right w:val="none" w:sz="0" w:space="0" w:color="auto"/>
      </w:divBdr>
    </w:div>
    <w:div w:id="1439835587">
      <w:bodyDiv w:val="1"/>
      <w:marLeft w:val="0"/>
      <w:marRight w:val="0"/>
      <w:marTop w:val="0"/>
      <w:marBottom w:val="0"/>
      <w:divBdr>
        <w:top w:val="none" w:sz="0" w:space="0" w:color="auto"/>
        <w:left w:val="none" w:sz="0" w:space="0" w:color="auto"/>
        <w:bottom w:val="none" w:sz="0" w:space="0" w:color="auto"/>
        <w:right w:val="none" w:sz="0" w:space="0" w:color="auto"/>
      </w:divBdr>
    </w:div>
    <w:div w:id="1443498786">
      <w:bodyDiv w:val="1"/>
      <w:marLeft w:val="0"/>
      <w:marRight w:val="0"/>
      <w:marTop w:val="0"/>
      <w:marBottom w:val="0"/>
      <w:divBdr>
        <w:top w:val="none" w:sz="0" w:space="0" w:color="auto"/>
        <w:left w:val="none" w:sz="0" w:space="0" w:color="auto"/>
        <w:bottom w:val="none" w:sz="0" w:space="0" w:color="auto"/>
        <w:right w:val="none" w:sz="0" w:space="0" w:color="auto"/>
      </w:divBdr>
    </w:div>
    <w:div w:id="1450122220">
      <w:bodyDiv w:val="1"/>
      <w:marLeft w:val="0"/>
      <w:marRight w:val="0"/>
      <w:marTop w:val="0"/>
      <w:marBottom w:val="0"/>
      <w:divBdr>
        <w:top w:val="none" w:sz="0" w:space="0" w:color="auto"/>
        <w:left w:val="none" w:sz="0" w:space="0" w:color="auto"/>
        <w:bottom w:val="none" w:sz="0" w:space="0" w:color="auto"/>
        <w:right w:val="none" w:sz="0" w:space="0" w:color="auto"/>
      </w:divBdr>
    </w:div>
    <w:div w:id="1457796480">
      <w:bodyDiv w:val="1"/>
      <w:marLeft w:val="0"/>
      <w:marRight w:val="0"/>
      <w:marTop w:val="0"/>
      <w:marBottom w:val="0"/>
      <w:divBdr>
        <w:top w:val="none" w:sz="0" w:space="0" w:color="auto"/>
        <w:left w:val="none" w:sz="0" w:space="0" w:color="auto"/>
        <w:bottom w:val="none" w:sz="0" w:space="0" w:color="auto"/>
        <w:right w:val="none" w:sz="0" w:space="0" w:color="auto"/>
      </w:divBdr>
    </w:div>
    <w:div w:id="1461802897">
      <w:bodyDiv w:val="1"/>
      <w:marLeft w:val="0"/>
      <w:marRight w:val="0"/>
      <w:marTop w:val="0"/>
      <w:marBottom w:val="0"/>
      <w:divBdr>
        <w:top w:val="none" w:sz="0" w:space="0" w:color="auto"/>
        <w:left w:val="none" w:sz="0" w:space="0" w:color="auto"/>
        <w:bottom w:val="none" w:sz="0" w:space="0" w:color="auto"/>
        <w:right w:val="none" w:sz="0" w:space="0" w:color="auto"/>
      </w:divBdr>
    </w:div>
    <w:div w:id="1467310526">
      <w:bodyDiv w:val="1"/>
      <w:marLeft w:val="0"/>
      <w:marRight w:val="0"/>
      <w:marTop w:val="0"/>
      <w:marBottom w:val="0"/>
      <w:divBdr>
        <w:top w:val="none" w:sz="0" w:space="0" w:color="auto"/>
        <w:left w:val="none" w:sz="0" w:space="0" w:color="auto"/>
        <w:bottom w:val="none" w:sz="0" w:space="0" w:color="auto"/>
        <w:right w:val="none" w:sz="0" w:space="0" w:color="auto"/>
      </w:divBdr>
    </w:div>
    <w:div w:id="1480611900">
      <w:bodyDiv w:val="1"/>
      <w:marLeft w:val="0"/>
      <w:marRight w:val="0"/>
      <w:marTop w:val="0"/>
      <w:marBottom w:val="0"/>
      <w:divBdr>
        <w:top w:val="none" w:sz="0" w:space="0" w:color="auto"/>
        <w:left w:val="none" w:sz="0" w:space="0" w:color="auto"/>
        <w:bottom w:val="none" w:sz="0" w:space="0" w:color="auto"/>
        <w:right w:val="none" w:sz="0" w:space="0" w:color="auto"/>
      </w:divBdr>
    </w:div>
    <w:div w:id="1487210827">
      <w:bodyDiv w:val="1"/>
      <w:marLeft w:val="0"/>
      <w:marRight w:val="0"/>
      <w:marTop w:val="0"/>
      <w:marBottom w:val="0"/>
      <w:divBdr>
        <w:top w:val="none" w:sz="0" w:space="0" w:color="auto"/>
        <w:left w:val="none" w:sz="0" w:space="0" w:color="auto"/>
        <w:bottom w:val="none" w:sz="0" w:space="0" w:color="auto"/>
        <w:right w:val="none" w:sz="0" w:space="0" w:color="auto"/>
      </w:divBdr>
    </w:div>
    <w:div w:id="1487697827">
      <w:bodyDiv w:val="1"/>
      <w:marLeft w:val="0"/>
      <w:marRight w:val="0"/>
      <w:marTop w:val="0"/>
      <w:marBottom w:val="0"/>
      <w:divBdr>
        <w:top w:val="none" w:sz="0" w:space="0" w:color="auto"/>
        <w:left w:val="none" w:sz="0" w:space="0" w:color="auto"/>
        <w:bottom w:val="none" w:sz="0" w:space="0" w:color="auto"/>
        <w:right w:val="none" w:sz="0" w:space="0" w:color="auto"/>
      </w:divBdr>
    </w:div>
    <w:div w:id="1494687317">
      <w:bodyDiv w:val="1"/>
      <w:marLeft w:val="0"/>
      <w:marRight w:val="0"/>
      <w:marTop w:val="0"/>
      <w:marBottom w:val="0"/>
      <w:divBdr>
        <w:top w:val="none" w:sz="0" w:space="0" w:color="auto"/>
        <w:left w:val="none" w:sz="0" w:space="0" w:color="auto"/>
        <w:bottom w:val="none" w:sz="0" w:space="0" w:color="auto"/>
        <w:right w:val="none" w:sz="0" w:space="0" w:color="auto"/>
      </w:divBdr>
    </w:div>
    <w:div w:id="1508131174">
      <w:bodyDiv w:val="1"/>
      <w:marLeft w:val="0"/>
      <w:marRight w:val="0"/>
      <w:marTop w:val="0"/>
      <w:marBottom w:val="0"/>
      <w:divBdr>
        <w:top w:val="none" w:sz="0" w:space="0" w:color="auto"/>
        <w:left w:val="none" w:sz="0" w:space="0" w:color="auto"/>
        <w:bottom w:val="none" w:sz="0" w:space="0" w:color="auto"/>
        <w:right w:val="none" w:sz="0" w:space="0" w:color="auto"/>
      </w:divBdr>
    </w:div>
    <w:div w:id="1513379003">
      <w:bodyDiv w:val="1"/>
      <w:marLeft w:val="0"/>
      <w:marRight w:val="0"/>
      <w:marTop w:val="0"/>
      <w:marBottom w:val="0"/>
      <w:divBdr>
        <w:top w:val="none" w:sz="0" w:space="0" w:color="auto"/>
        <w:left w:val="none" w:sz="0" w:space="0" w:color="auto"/>
        <w:bottom w:val="none" w:sz="0" w:space="0" w:color="auto"/>
        <w:right w:val="none" w:sz="0" w:space="0" w:color="auto"/>
      </w:divBdr>
    </w:div>
    <w:div w:id="1524172411">
      <w:bodyDiv w:val="1"/>
      <w:marLeft w:val="0"/>
      <w:marRight w:val="0"/>
      <w:marTop w:val="0"/>
      <w:marBottom w:val="0"/>
      <w:divBdr>
        <w:top w:val="none" w:sz="0" w:space="0" w:color="auto"/>
        <w:left w:val="none" w:sz="0" w:space="0" w:color="auto"/>
        <w:bottom w:val="none" w:sz="0" w:space="0" w:color="auto"/>
        <w:right w:val="none" w:sz="0" w:space="0" w:color="auto"/>
      </w:divBdr>
    </w:div>
    <w:div w:id="1527135999">
      <w:bodyDiv w:val="1"/>
      <w:marLeft w:val="0"/>
      <w:marRight w:val="0"/>
      <w:marTop w:val="0"/>
      <w:marBottom w:val="0"/>
      <w:divBdr>
        <w:top w:val="none" w:sz="0" w:space="0" w:color="auto"/>
        <w:left w:val="none" w:sz="0" w:space="0" w:color="auto"/>
        <w:bottom w:val="none" w:sz="0" w:space="0" w:color="auto"/>
        <w:right w:val="none" w:sz="0" w:space="0" w:color="auto"/>
      </w:divBdr>
    </w:div>
    <w:div w:id="1530796909">
      <w:bodyDiv w:val="1"/>
      <w:marLeft w:val="0"/>
      <w:marRight w:val="0"/>
      <w:marTop w:val="0"/>
      <w:marBottom w:val="0"/>
      <w:divBdr>
        <w:top w:val="none" w:sz="0" w:space="0" w:color="auto"/>
        <w:left w:val="none" w:sz="0" w:space="0" w:color="auto"/>
        <w:bottom w:val="none" w:sz="0" w:space="0" w:color="auto"/>
        <w:right w:val="none" w:sz="0" w:space="0" w:color="auto"/>
      </w:divBdr>
    </w:div>
    <w:div w:id="1546137906">
      <w:bodyDiv w:val="1"/>
      <w:marLeft w:val="0"/>
      <w:marRight w:val="0"/>
      <w:marTop w:val="0"/>
      <w:marBottom w:val="0"/>
      <w:divBdr>
        <w:top w:val="none" w:sz="0" w:space="0" w:color="auto"/>
        <w:left w:val="none" w:sz="0" w:space="0" w:color="auto"/>
        <w:bottom w:val="none" w:sz="0" w:space="0" w:color="auto"/>
        <w:right w:val="none" w:sz="0" w:space="0" w:color="auto"/>
      </w:divBdr>
    </w:div>
    <w:div w:id="1550410861">
      <w:bodyDiv w:val="1"/>
      <w:marLeft w:val="0"/>
      <w:marRight w:val="0"/>
      <w:marTop w:val="0"/>
      <w:marBottom w:val="0"/>
      <w:divBdr>
        <w:top w:val="none" w:sz="0" w:space="0" w:color="auto"/>
        <w:left w:val="none" w:sz="0" w:space="0" w:color="auto"/>
        <w:bottom w:val="none" w:sz="0" w:space="0" w:color="auto"/>
        <w:right w:val="none" w:sz="0" w:space="0" w:color="auto"/>
      </w:divBdr>
    </w:div>
    <w:div w:id="1557010895">
      <w:bodyDiv w:val="1"/>
      <w:marLeft w:val="0"/>
      <w:marRight w:val="0"/>
      <w:marTop w:val="0"/>
      <w:marBottom w:val="0"/>
      <w:divBdr>
        <w:top w:val="none" w:sz="0" w:space="0" w:color="auto"/>
        <w:left w:val="none" w:sz="0" w:space="0" w:color="auto"/>
        <w:bottom w:val="none" w:sz="0" w:space="0" w:color="auto"/>
        <w:right w:val="none" w:sz="0" w:space="0" w:color="auto"/>
      </w:divBdr>
    </w:div>
    <w:div w:id="1566335681">
      <w:bodyDiv w:val="1"/>
      <w:marLeft w:val="0"/>
      <w:marRight w:val="0"/>
      <w:marTop w:val="0"/>
      <w:marBottom w:val="0"/>
      <w:divBdr>
        <w:top w:val="none" w:sz="0" w:space="0" w:color="auto"/>
        <w:left w:val="none" w:sz="0" w:space="0" w:color="auto"/>
        <w:bottom w:val="none" w:sz="0" w:space="0" w:color="auto"/>
        <w:right w:val="none" w:sz="0" w:space="0" w:color="auto"/>
      </w:divBdr>
    </w:div>
    <w:div w:id="1566337499">
      <w:bodyDiv w:val="1"/>
      <w:marLeft w:val="0"/>
      <w:marRight w:val="0"/>
      <w:marTop w:val="0"/>
      <w:marBottom w:val="0"/>
      <w:divBdr>
        <w:top w:val="none" w:sz="0" w:space="0" w:color="auto"/>
        <w:left w:val="none" w:sz="0" w:space="0" w:color="auto"/>
        <w:bottom w:val="none" w:sz="0" w:space="0" w:color="auto"/>
        <w:right w:val="none" w:sz="0" w:space="0" w:color="auto"/>
      </w:divBdr>
    </w:div>
    <w:div w:id="1582178616">
      <w:bodyDiv w:val="1"/>
      <w:marLeft w:val="0"/>
      <w:marRight w:val="0"/>
      <w:marTop w:val="0"/>
      <w:marBottom w:val="0"/>
      <w:divBdr>
        <w:top w:val="none" w:sz="0" w:space="0" w:color="auto"/>
        <w:left w:val="none" w:sz="0" w:space="0" w:color="auto"/>
        <w:bottom w:val="none" w:sz="0" w:space="0" w:color="auto"/>
        <w:right w:val="none" w:sz="0" w:space="0" w:color="auto"/>
      </w:divBdr>
    </w:div>
    <w:div w:id="1584992292">
      <w:bodyDiv w:val="1"/>
      <w:marLeft w:val="0"/>
      <w:marRight w:val="0"/>
      <w:marTop w:val="0"/>
      <w:marBottom w:val="0"/>
      <w:divBdr>
        <w:top w:val="none" w:sz="0" w:space="0" w:color="auto"/>
        <w:left w:val="none" w:sz="0" w:space="0" w:color="auto"/>
        <w:bottom w:val="none" w:sz="0" w:space="0" w:color="auto"/>
        <w:right w:val="none" w:sz="0" w:space="0" w:color="auto"/>
      </w:divBdr>
    </w:div>
    <w:div w:id="1607467239">
      <w:bodyDiv w:val="1"/>
      <w:marLeft w:val="0"/>
      <w:marRight w:val="0"/>
      <w:marTop w:val="0"/>
      <w:marBottom w:val="0"/>
      <w:divBdr>
        <w:top w:val="none" w:sz="0" w:space="0" w:color="auto"/>
        <w:left w:val="none" w:sz="0" w:space="0" w:color="auto"/>
        <w:bottom w:val="none" w:sz="0" w:space="0" w:color="auto"/>
        <w:right w:val="none" w:sz="0" w:space="0" w:color="auto"/>
      </w:divBdr>
    </w:div>
    <w:div w:id="1615944658">
      <w:bodyDiv w:val="1"/>
      <w:marLeft w:val="0"/>
      <w:marRight w:val="0"/>
      <w:marTop w:val="0"/>
      <w:marBottom w:val="0"/>
      <w:divBdr>
        <w:top w:val="none" w:sz="0" w:space="0" w:color="auto"/>
        <w:left w:val="none" w:sz="0" w:space="0" w:color="auto"/>
        <w:bottom w:val="none" w:sz="0" w:space="0" w:color="auto"/>
        <w:right w:val="none" w:sz="0" w:space="0" w:color="auto"/>
      </w:divBdr>
    </w:div>
    <w:div w:id="1625848773">
      <w:bodyDiv w:val="1"/>
      <w:marLeft w:val="0"/>
      <w:marRight w:val="0"/>
      <w:marTop w:val="0"/>
      <w:marBottom w:val="0"/>
      <w:divBdr>
        <w:top w:val="none" w:sz="0" w:space="0" w:color="auto"/>
        <w:left w:val="none" w:sz="0" w:space="0" w:color="auto"/>
        <w:bottom w:val="none" w:sz="0" w:space="0" w:color="auto"/>
        <w:right w:val="none" w:sz="0" w:space="0" w:color="auto"/>
      </w:divBdr>
    </w:div>
    <w:div w:id="1642034950">
      <w:bodyDiv w:val="1"/>
      <w:marLeft w:val="0"/>
      <w:marRight w:val="0"/>
      <w:marTop w:val="0"/>
      <w:marBottom w:val="0"/>
      <w:divBdr>
        <w:top w:val="none" w:sz="0" w:space="0" w:color="auto"/>
        <w:left w:val="none" w:sz="0" w:space="0" w:color="auto"/>
        <w:bottom w:val="none" w:sz="0" w:space="0" w:color="auto"/>
        <w:right w:val="none" w:sz="0" w:space="0" w:color="auto"/>
      </w:divBdr>
    </w:div>
    <w:div w:id="1651205170">
      <w:bodyDiv w:val="1"/>
      <w:marLeft w:val="0"/>
      <w:marRight w:val="0"/>
      <w:marTop w:val="0"/>
      <w:marBottom w:val="0"/>
      <w:divBdr>
        <w:top w:val="none" w:sz="0" w:space="0" w:color="auto"/>
        <w:left w:val="none" w:sz="0" w:space="0" w:color="auto"/>
        <w:bottom w:val="none" w:sz="0" w:space="0" w:color="auto"/>
        <w:right w:val="none" w:sz="0" w:space="0" w:color="auto"/>
      </w:divBdr>
    </w:div>
    <w:div w:id="1654064931">
      <w:bodyDiv w:val="1"/>
      <w:marLeft w:val="0"/>
      <w:marRight w:val="0"/>
      <w:marTop w:val="0"/>
      <w:marBottom w:val="0"/>
      <w:divBdr>
        <w:top w:val="none" w:sz="0" w:space="0" w:color="auto"/>
        <w:left w:val="none" w:sz="0" w:space="0" w:color="auto"/>
        <w:bottom w:val="none" w:sz="0" w:space="0" w:color="auto"/>
        <w:right w:val="none" w:sz="0" w:space="0" w:color="auto"/>
      </w:divBdr>
    </w:div>
    <w:div w:id="1660622212">
      <w:bodyDiv w:val="1"/>
      <w:marLeft w:val="0"/>
      <w:marRight w:val="0"/>
      <w:marTop w:val="0"/>
      <w:marBottom w:val="0"/>
      <w:divBdr>
        <w:top w:val="none" w:sz="0" w:space="0" w:color="auto"/>
        <w:left w:val="none" w:sz="0" w:space="0" w:color="auto"/>
        <w:bottom w:val="none" w:sz="0" w:space="0" w:color="auto"/>
        <w:right w:val="none" w:sz="0" w:space="0" w:color="auto"/>
      </w:divBdr>
    </w:div>
    <w:div w:id="1677807431">
      <w:bodyDiv w:val="1"/>
      <w:marLeft w:val="0"/>
      <w:marRight w:val="0"/>
      <w:marTop w:val="0"/>
      <w:marBottom w:val="0"/>
      <w:divBdr>
        <w:top w:val="none" w:sz="0" w:space="0" w:color="auto"/>
        <w:left w:val="none" w:sz="0" w:space="0" w:color="auto"/>
        <w:bottom w:val="none" w:sz="0" w:space="0" w:color="auto"/>
        <w:right w:val="none" w:sz="0" w:space="0" w:color="auto"/>
      </w:divBdr>
    </w:div>
    <w:div w:id="1701081249">
      <w:bodyDiv w:val="1"/>
      <w:marLeft w:val="0"/>
      <w:marRight w:val="0"/>
      <w:marTop w:val="0"/>
      <w:marBottom w:val="0"/>
      <w:divBdr>
        <w:top w:val="none" w:sz="0" w:space="0" w:color="auto"/>
        <w:left w:val="none" w:sz="0" w:space="0" w:color="auto"/>
        <w:bottom w:val="none" w:sz="0" w:space="0" w:color="auto"/>
        <w:right w:val="none" w:sz="0" w:space="0" w:color="auto"/>
      </w:divBdr>
    </w:div>
    <w:div w:id="1704138632">
      <w:bodyDiv w:val="1"/>
      <w:marLeft w:val="0"/>
      <w:marRight w:val="0"/>
      <w:marTop w:val="0"/>
      <w:marBottom w:val="0"/>
      <w:divBdr>
        <w:top w:val="none" w:sz="0" w:space="0" w:color="auto"/>
        <w:left w:val="none" w:sz="0" w:space="0" w:color="auto"/>
        <w:bottom w:val="none" w:sz="0" w:space="0" w:color="auto"/>
        <w:right w:val="none" w:sz="0" w:space="0" w:color="auto"/>
      </w:divBdr>
    </w:div>
    <w:div w:id="1707023194">
      <w:bodyDiv w:val="1"/>
      <w:marLeft w:val="0"/>
      <w:marRight w:val="0"/>
      <w:marTop w:val="0"/>
      <w:marBottom w:val="0"/>
      <w:divBdr>
        <w:top w:val="none" w:sz="0" w:space="0" w:color="auto"/>
        <w:left w:val="none" w:sz="0" w:space="0" w:color="auto"/>
        <w:bottom w:val="none" w:sz="0" w:space="0" w:color="auto"/>
        <w:right w:val="none" w:sz="0" w:space="0" w:color="auto"/>
      </w:divBdr>
    </w:div>
    <w:div w:id="1711607401">
      <w:bodyDiv w:val="1"/>
      <w:marLeft w:val="0"/>
      <w:marRight w:val="0"/>
      <w:marTop w:val="0"/>
      <w:marBottom w:val="0"/>
      <w:divBdr>
        <w:top w:val="none" w:sz="0" w:space="0" w:color="auto"/>
        <w:left w:val="none" w:sz="0" w:space="0" w:color="auto"/>
        <w:bottom w:val="none" w:sz="0" w:space="0" w:color="auto"/>
        <w:right w:val="none" w:sz="0" w:space="0" w:color="auto"/>
      </w:divBdr>
    </w:div>
    <w:div w:id="1721979837">
      <w:bodyDiv w:val="1"/>
      <w:marLeft w:val="0"/>
      <w:marRight w:val="0"/>
      <w:marTop w:val="0"/>
      <w:marBottom w:val="0"/>
      <w:divBdr>
        <w:top w:val="none" w:sz="0" w:space="0" w:color="auto"/>
        <w:left w:val="none" w:sz="0" w:space="0" w:color="auto"/>
        <w:bottom w:val="none" w:sz="0" w:space="0" w:color="auto"/>
        <w:right w:val="none" w:sz="0" w:space="0" w:color="auto"/>
      </w:divBdr>
    </w:div>
    <w:div w:id="1725105126">
      <w:bodyDiv w:val="1"/>
      <w:marLeft w:val="0"/>
      <w:marRight w:val="0"/>
      <w:marTop w:val="0"/>
      <w:marBottom w:val="0"/>
      <w:divBdr>
        <w:top w:val="none" w:sz="0" w:space="0" w:color="auto"/>
        <w:left w:val="none" w:sz="0" w:space="0" w:color="auto"/>
        <w:bottom w:val="none" w:sz="0" w:space="0" w:color="auto"/>
        <w:right w:val="none" w:sz="0" w:space="0" w:color="auto"/>
      </w:divBdr>
    </w:div>
    <w:div w:id="1737511424">
      <w:bodyDiv w:val="1"/>
      <w:marLeft w:val="0"/>
      <w:marRight w:val="0"/>
      <w:marTop w:val="0"/>
      <w:marBottom w:val="0"/>
      <w:divBdr>
        <w:top w:val="none" w:sz="0" w:space="0" w:color="auto"/>
        <w:left w:val="none" w:sz="0" w:space="0" w:color="auto"/>
        <w:bottom w:val="none" w:sz="0" w:space="0" w:color="auto"/>
        <w:right w:val="none" w:sz="0" w:space="0" w:color="auto"/>
      </w:divBdr>
    </w:div>
    <w:div w:id="1741823961">
      <w:bodyDiv w:val="1"/>
      <w:marLeft w:val="0"/>
      <w:marRight w:val="0"/>
      <w:marTop w:val="0"/>
      <w:marBottom w:val="0"/>
      <w:divBdr>
        <w:top w:val="none" w:sz="0" w:space="0" w:color="auto"/>
        <w:left w:val="none" w:sz="0" w:space="0" w:color="auto"/>
        <w:bottom w:val="none" w:sz="0" w:space="0" w:color="auto"/>
        <w:right w:val="none" w:sz="0" w:space="0" w:color="auto"/>
      </w:divBdr>
    </w:div>
    <w:div w:id="1754082611">
      <w:bodyDiv w:val="1"/>
      <w:marLeft w:val="0"/>
      <w:marRight w:val="0"/>
      <w:marTop w:val="0"/>
      <w:marBottom w:val="0"/>
      <w:divBdr>
        <w:top w:val="none" w:sz="0" w:space="0" w:color="auto"/>
        <w:left w:val="none" w:sz="0" w:space="0" w:color="auto"/>
        <w:bottom w:val="none" w:sz="0" w:space="0" w:color="auto"/>
        <w:right w:val="none" w:sz="0" w:space="0" w:color="auto"/>
      </w:divBdr>
    </w:div>
    <w:div w:id="1767145142">
      <w:bodyDiv w:val="1"/>
      <w:marLeft w:val="0"/>
      <w:marRight w:val="0"/>
      <w:marTop w:val="0"/>
      <w:marBottom w:val="0"/>
      <w:divBdr>
        <w:top w:val="none" w:sz="0" w:space="0" w:color="auto"/>
        <w:left w:val="none" w:sz="0" w:space="0" w:color="auto"/>
        <w:bottom w:val="none" w:sz="0" w:space="0" w:color="auto"/>
        <w:right w:val="none" w:sz="0" w:space="0" w:color="auto"/>
      </w:divBdr>
    </w:div>
    <w:div w:id="1773697420">
      <w:bodyDiv w:val="1"/>
      <w:marLeft w:val="0"/>
      <w:marRight w:val="0"/>
      <w:marTop w:val="0"/>
      <w:marBottom w:val="0"/>
      <w:divBdr>
        <w:top w:val="none" w:sz="0" w:space="0" w:color="auto"/>
        <w:left w:val="none" w:sz="0" w:space="0" w:color="auto"/>
        <w:bottom w:val="none" w:sz="0" w:space="0" w:color="auto"/>
        <w:right w:val="none" w:sz="0" w:space="0" w:color="auto"/>
      </w:divBdr>
    </w:div>
    <w:div w:id="1776442102">
      <w:bodyDiv w:val="1"/>
      <w:marLeft w:val="0"/>
      <w:marRight w:val="0"/>
      <w:marTop w:val="0"/>
      <w:marBottom w:val="0"/>
      <w:divBdr>
        <w:top w:val="none" w:sz="0" w:space="0" w:color="auto"/>
        <w:left w:val="none" w:sz="0" w:space="0" w:color="auto"/>
        <w:bottom w:val="none" w:sz="0" w:space="0" w:color="auto"/>
        <w:right w:val="none" w:sz="0" w:space="0" w:color="auto"/>
      </w:divBdr>
    </w:div>
    <w:div w:id="1780225362">
      <w:bodyDiv w:val="1"/>
      <w:marLeft w:val="0"/>
      <w:marRight w:val="0"/>
      <w:marTop w:val="0"/>
      <w:marBottom w:val="0"/>
      <w:divBdr>
        <w:top w:val="none" w:sz="0" w:space="0" w:color="auto"/>
        <w:left w:val="none" w:sz="0" w:space="0" w:color="auto"/>
        <w:bottom w:val="none" w:sz="0" w:space="0" w:color="auto"/>
        <w:right w:val="none" w:sz="0" w:space="0" w:color="auto"/>
      </w:divBdr>
    </w:div>
    <w:div w:id="1781946251">
      <w:bodyDiv w:val="1"/>
      <w:marLeft w:val="0"/>
      <w:marRight w:val="0"/>
      <w:marTop w:val="0"/>
      <w:marBottom w:val="0"/>
      <w:divBdr>
        <w:top w:val="none" w:sz="0" w:space="0" w:color="auto"/>
        <w:left w:val="none" w:sz="0" w:space="0" w:color="auto"/>
        <w:bottom w:val="none" w:sz="0" w:space="0" w:color="auto"/>
        <w:right w:val="none" w:sz="0" w:space="0" w:color="auto"/>
      </w:divBdr>
    </w:div>
    <w:div w:id="1783379578">
      <w:bodyDiv w:val="1"/>
      <w:marLeft w:val="0"/>
      <w:marRight w:val="0"/>
      <w:marTop w:val="0"/>
      <w:marBottom w:val="0"/>
      <w:divBdr>
        <w:top w:val="none" w:sz="0" w:space="0" w:color="auto"/>
        <w:left w:val="none" w:sz="0" w:space="0" w:color="auto"/>
        <w:bottom w:val="none" w:sz="0" w:space="0" w:color="auto"/>
        <w:right w:val="none" w:sz="0" w:space="0" w:color="auto"/>
      </w:divBdr>
    </w:div>
    <w:div w:id="1788235328">
      <w:bodyDiv w:val="1"/>
      <w:marLeft w:val="0"/>
      <w:marRight w:val="0"/>
      <w:marTop w:val="0"/>
      <w:marBottom w:val="0"/>
      <w:divBdr>
        <w:top w:val="none" w:sz="0" w:space="0" w:color="auto"/>
        <w:left w:val="none" w:sz="0" w:space="0" w:color="auto"/>
        <w:bottom w:val="none" w:sz="0" w:space="0" w:color="auto"/>
        <w:right w:val="none" w:sz="0" w:space="0" w:color="auto"/>
      </w:divBdr>
    </w:div>
    <w:div w:id="1790737801">
      <w:bodyDiv w:val="1"/>
      <w:marLeft w:val="0"/>
      <w:marRight w:val="0"/>
      <w:marTop w:val="0"/>
      <w:marBottom w:val="0"/>
      <w:divBdr>
        <w:top w:val="none" w:sz="0" w:space="0" w:color="auto"/>
        <w:left w:val="none" w:sz="0" w:space="0" w:color="auto"/>
        <w:bottom w:val="none" w:sz="0" w:space="0" w:color="auto"/>
        <w:right w:val="none" w:sz="0" w:space="0" w:color="auto"/>
      </w:divBdr>
    </w:div>
    <w:div w:id="1798328792">
      <w:bodyDiv w:val="1"/>
      <w:marLeft w:val="0"/>
      <w:marRight w:val="0"/>
      <w:marTop w:val="0"/>
      <w:marBottom w:val="0"/>
      <w:divBdr>
        <w:top w:val="none" w:sz="0" w:space="0" w:color="auto"/>
        <w:left w:val="none" w:sz="0" w:space="0" w:color="auto"/>
        <w:bottom w:val="none" w:sz="0" w:space="0" w:color="auto"/>
        <w:right w:val="none" w:sz="0" w:space="0" w:color="auto"/>
      </w:divBdr>
    </w:div>
    <w:div w:id="1803110005">
      <w:bodyDiv w:val="1"/>
      <w:marLeft w:val="0"/>
      <w:marRight w:val="0"/>
      <w:marTop w:val="0"/>
      <w:marBottom w:val="0"/>
      <w:divBdr>
        <w:top w:val="none" w:sz="0" w:space="0" w:color="auto"/>
        <w:left w:val="none" w:sz="0" w:space="0" w:color="auto"/>
        <w:bottom w:val="none" w:sz="0" w:space="0" w:color="auto"/>
        <w:right w:val="none" w:sz="0" w:space="0" w:color="auto"/>
      </w:divBdr>
    </w:div>
    <w:div w:id="1804153089">
      <w:bodyDiv w:val="1"/>
      <w:marLeft w:val="0"/>
      <w:marRight w:val="0"/>
      <w:marTop w:val="0"/>
      <w:marBottom w:val="0"/>
      <w:divBdr>
        <w:top w:val="none" w:sz="0" w:space="0" w:color="auto"/>
        <w:left w:val="none" w:sz="0" w:space="0" w:color="auto"/>
        <w:bottom w:val="none" w:sz="0" w:space="0" w:color="auto"/>
        <w:right w:val="none" w:sz="0" w:space="0" w:color="auto"/>
      </w:divBdr>
    </w:div>
    <w:div w:id="1808889924">
      <w:bodyDiv w:val="1"/>
      <w:marLeft w:val="0"/>
      <w:marRight w:val="0"/>
      <w:marTop w:val="0"/>
      <w:marBottom w:val="0"/>
      <w:divBdr>
        <w:top w:val="none" w:sz="0" w:space="0" w:color="auto"/>
        <w:left w:val="none" w:sz="0" w:space="0" w:color="auto"/>
        <w:bottom w:val="none" w:sz="0" w:space="0" w:color="auto"/>
        <w:right w:val="none" w:sz="0" w:space="0" w:color="auto"/>
      </w:divBdr>
    </w:div>
    <w:div w:id="1823309209">
      <w:bodyDiv w:val="1"/>
      <w:marLeft w:val="0"/>
      <w:marRight w:val="0"/>
      <w:marTop w:val="0"/>
      <w:marBottom w:val="0"/>
      <w:divBdr>
        <w:top w:val="none" w:sz="0" w:space="0" w:color="auto"/>
        <w:left w:val="none" w:sz="0" w:space="0" w:color="auto"/>
        <w:bottom w:val="none" w:sz="0" w:space="0" w:color="auto"/>
        <w:right w:val="none" w:sz="0" w:space="0" w:color="auto"/>
      </w:divBdr>
    </w:div>
    <w:div w:id="1828858153">
      <w:bodyDiv w:val="1"/>
      <w:marLeft w:val="0"/>
      <w:marRight w:val="0"/>
      <w:marTop w:val="0"/>
      <w:marBottom w:val="0"/>
      <w:divBdr>
        <w:top w:val="none" w:sz="0" w:space="0" w:color="auto"/>
        <w:left w:val="none" w:sz="0" w:space="0" w:color="auto"/>
        <w:bottom w:val="none" w:sz="0" w:space="0" w:color="auto"/>
        <w:right w:val="none" w:sz="0" w:space="0" w:color="auto"/>
      </w:divBdr>
    </w:div>
    <w:div w:id="1839231645">
      <w:bodyDiv w:val="1"/>
      <w:marLeft w:val="0"/>
      <w:marRight w:val="0"/>
      <w:marTop w:val="0"/>
      <w:marBottom w:val="0"/>
      <w:divBdr>
        <w:top w:val="none" w:sz="0" w:space="0" w:color="auto"/>
        <w:left w:val="none" w:sz="0" w:space="0" w:color="auto"/>
        <w:bottom w:val="none" w:sz="0" w:space="0" w:color="auto"/>
        <w:right w:val="none" w:sz="0" w:space="0" w:color="auto"/>
      </w:divBdr>
    </w:div>
    <w:div w:id="1843230267">
      <w:bodyDiv w:val="1"/>
      <w:marLeft w:val="0"/>
      <w:marRight w:val="0"/>
      <w:marTop w:val="0"/>
      <w:marBottom w:val="0"/>
      <w:divBdr>
        <w:top w:val="none" w:sz="0" w:space="0" w:color="auto"/>
        <w:left w:val="none" w:sz="0" w:space="0" w:color="auto"/>
        <w:bottom w:val="none" w:sz="0" w:space="0" w:color="auto"/>
        <w:right w:val="none" w:sz="0" w:space="0" w:color="auto"/>
      </w:divBdr>
    </w:div>
    <w:div w:id="1846239884">
      <w:bodyDiv w:val="1"/>
      <w:marLeft w:val="0"/>
      <w:marRight w:val="0"/>
      <w:marTop w:val="0"/>
      <w:marBottom w:val="0"/>
      <w:divBdr>
        <w:top w:val="none" w:sz="0" w:space="0" w:color="auto"/>
        <w:left w:val="none" w:sz="0" w:space="0" w:color="auto"/>
        <w:bottom w:val="none" w:sz="0" w:space="0" w:color="auto"/>
        <w:right w:val="none" w:sz="0" w:space="0" w:color="auto"/>
      </w:divBdr>
    </w:div>
    <w:div w:id="1848518418">
      <w:bodyDiv w:val="1"/>
      <w:marLeft w:val="0"/>
      <w:marRight w:val="0"/>
      <w:marTop w:val="0"/>
      <w:marBottom w:val="0"/>
      <w:divBdr>
        <w:top w:val="none" w:sz="0" w:space="0" w:color="auto"/>
        <w:left w:val="none" w:sz="0" w:space="0" w:color="auto"/>
        <w:bottom w:val="none" w:sz="0" w:space="0" w:color="auto"/>
        <w:right w:val="none" w:sz="0" w:space="0" w:color="auto"/>
      </w:divBdr>
    </w:div>
    <w:div w:id="1852253376">
      <w:bodyDiv w:val="1"/>
      <w:marLeft w:val="0"/>
      <w:marRight w:val="0"/>
      <w:marTop w:val="0"/>
      <w:marBottom w:val="0"/>
      <w:divBdr>
        <w:top w:val="none" w:sz="0" w:space="0" w:color="auto"/>
        <w:left w:val="none" w:sz="0" w:space="0" w:color="auto"/>
        <w:bottom w:val="none" w:sz="0" w:space="0" w:color="auto"/>
        <w:right w:val="none" w:sz="0" w:space="0" w:color="auto"/>
      </w:divBdr>
    </w:div>
    <w:div w:id="1858427098">
      <w:bodyDiv w:val="1"/>
      <w:marLeft w:val="0"/>
      <w:marRight w:val="0"/>
      <w:marTop w:val="0"/>
      <w:marBottom w:val="0"/>
      <w:divBdr>
        <w:top w:val="none" w:sz="0" w:space="0" w:color="auto"/>
        <w:left w:val="none" w:sz="0" w:space="0" w:color="auto"/>
        <w:bottom w:val="none" w:sz="0" w:space="0" w:color="auto"/>
        <w:right w:val="none" w:sz="0" w:space="0" w:color="auto"/>
      </w:divBdr>
    </w:div>
    <w:div w:id="1859544853">
      <w:bodyDiv w:val="1"/>
      <w:marLeft w:val="0"/>
      <w:marRight w:val="0"/>
      <w:marTop w:val="0"/>
      <w:marBottom w:val="0"/>
      <w:divBdr>
        <w:top w:val="none" w:sz="0" w:space="0" w:color="auto"/>
        <w:left w:val="none" w:sz="0" w:space="0" w:color="auto"/>
        <w:bottom w:val="none" w:sz="0" w:space="0" w:color="auto"/>
        <w:right w:val="none" w:sz="0" w:space="0" w:color="auto"/>
      </w:divBdr>
    </w:div>
    <w:div w:id="1862351856">
      <w:bodyDiv w:val="1"/>
      <w:marLeft w:val="0"/>
      <w:marRight w:val="0"/>
      <w:marTop w:val="0"/>
      <w:marBottom w:val="0"/>
      <w:divBdr>
        <w:top w:val="none" w:sz="0" w:space="0" w:color="auto"/>
        <w:left w:val="none" w:sz="0" w:space="0" w:color="auto"/>
        <w:bottom w:val="none" w:sz="0" w:space="0" w:color="auto"/>
        <w:right w:val="none" w:sz="0" w:space="0" w:color="auto"/>
      </w:divBdr>
    </w:div>
    <w:div w:id="1863937979">
      <w:bodyDiv w:val="1"/>
      <w:marLeft w:val="0"/>
      <w:marRight w:val="0"/>
      <w:marTop w:val="0"/>
      <w:marBottom w:val="0"/>
      <w:divBdr>
        <w:top w:val="none" w:sz="0" w:space="0" w:color="auto"/>
        <w:left w:val="none" w:sz="0" w:space="0" w:color="auto"/>
        <w:bottom w:val="none" w:sz="0" w:space="0" w:color="auto"/>
        <w:right w:val="none" w:sz="0" w:space="0" w:color="auto"/>
      </w:divBdr>
    </w:div>
    <w:div w:id="1869174035">
      <w:bodyDiv w:val="1"/>
      <w:marLeft w:val="0"/>
      <w:marRight w:val="0"/>
      <w:marTop w:val="0"/>
      <w:marBottom w:val="0"/>
      <w:divBdr>
        <w:top w:val="none" w:sz="0" w:space="0" w:color="auto"/>
        <w:left w:val="none" w:sz="0" w:space="0" w:color="auto"/>
        <w:bottom w:val="none" w:sz="0" w:space="0" w:color="auto"/>
        <w:right w:val="none" w:sz="0" w:space="0" w:color="auto"/>
      </w:divBdr>
    </w:div>
    <w:div w:id="1870029049">
      <w:bodyDiv w:val="1"/>
      <w:marLeft w:val="0"/>
      <w:marRight w:val="0"/>
      <w:marTop w:val="0"/>
      <w:marBottom w:val="0"/>
      <w:divBdr>
        <w:top w:val="none" w:sz="0" w:space="0" w:color="auto"/>
        <w:left w:val="none" w:sz="0" w:space="0" w:color="auto"/>
        <w:bottom w:val="none" w:sz="0" w:space="0" w:color="auto"/>
        <w:right w:val="none" w:sz="0" w:space="0" w:color="auto"/>
      </w:divBdr>
    </w:div>
    <w:div w:id="1871987608">
      <w:bodyDiv w:val="1"/>
      <w:marLeft w:val="0"/>
      <w:marRight w:val="0"/>
      <w:marTop w:val="0"/>
      <w:marBottom w:val="0"/>
      <w:divBdr>
        <w:top w:val="none" w:sz="0" w:space="0" w:color="auto"/>
        <w:left w:val="none" w:sz="0" w:space="0" w:color="auto"/>
        <w:bottom w:val="none" w:sz="0" w:space="0" w:color="auto"/>
        <w:right w:val="none" w:sz="0" w:space="0" w:color="auto"/>
      </w:divBdr>
    </w:div>
    <w:div w:id="1881749001">
      <w:bodyDiv w:val="1"/>
      <w:marLeft w:val="0"/>
      <w:marRight w:val="0"/>
      <w:marTop w:val="0"/>
      <w:marBottom w:val="0"/>
      <w:divBdr>
        <w:top w:val="none" w:sz="0" w:space="0" w:color="auto"/>
        <w:left w:val="none" w:sz="0" w:space="0" w:color="auto"/>
        <w:bottom w:val="none" w:sz="0" w:space="0" w:color="auto"/>
        <w:right w:val="none" w:sz="0" w:space="0" w:color="auto"/>
      </w:divBdr>
    </w:div>
    <w:div w:id="1882787577">
      <w:bodyDiv w:val="1"/>
      <w:marLeft w:val="0"/>
      <w:marRight w:val="0"/>
      <w:marTop w:val="0"/>
      <w:marBottom w:val="0"/>
      <w:divBdr>
        <w:top w:val="none" w:sz="0" w:space="0" w:color="auto"/>
        <w:left w:val="none" w:sz="0" w:space="0" w:color="auto"/>
        <w:bottom w:val="none" w:sz="0" w:space="0" w:color="auto"/>
        <w:right w:val="none" w:sz="0" w:space="0" w:color="auto"/>
      </w:divBdr>
    </w:div>
    <w:div w:id="1885018464">
      <w:bodyDiv w:val="1"/>
      <w:marLeft w:val="0"/>
      <w:marRight w:val="0"/>
      <w:marTop w:val="0"/>
      <w:marBottom w:val="0"/>
      <w:divBdr>
        <w:top w:val="none" w:sz="0" w:space="0" w:color="auto"/>
        <w:left w:val="none" w:sz="0" w:space="0" w:color="auto"/>
        <w:bottom w:val="none" w:sz="0" w:space="0" w:color="auto"/>
        <w:right w:val="none" w:sz="0" w:space="0" w:color="auto"/>
      </w:divBdr>
    </w:div>
    <w:div w:id="1894655856">
      <w:bodyDiv w:val="1"/>
      <w:marLeft w:val="0"/>
      <w:marRight w:val="0"/>
      <w:marTop w:val="0"/>
      <w:marBottom w:val="0"/>
      <w:divBdr>
        <w:top w:val="none" w:sz="0" w:space="0" w:color="auto"/>
        <w:left w:val="none" w:sz="0" w:space="0" w:color="auto"/>
        <w:bottom w:val="none" w:sz="0" w:space="0" w:color="auto"/>
        <w:right w:val="none" w:sz="0" w:space="0" w:color="auto"/>
      </w:divBdr>
    </w:div>
    <w:div w:id="1904292804">
      <w:bodyDiv w:val="1"/>
      <w:marLeft w:val="0"/>
      <w:marRight w:val="0"/>
      <w:marTop w:val="0"/>
      <w:marBottom w:val="0"/>
      <w:divBdr>
        <w:top w:val="none" w:sz="0" w:space="0" w:color="auto"/>
        <w:left w:val="none" w:sz="0" w:space="0" w:color="auto"/>
        <w:bottom w:val="none" w:sz="0" w:space="0" w:color="auto"/>
        <w:right w:val="none" w:sz="0" w:space="0" w:color="auto"/>
      </w:divBdr>
    </w:div>
    <w:div w:id="1920287557">
      <w:bodyDiv w:val="1"/>
      <w:marLeft w:val="0"/>
      <w:marRight w:val="0"/>
      <w:marTop w:val="0"/>
      <w:marBottom w:val="0"/>
      <w:divBdr>
        <w:top w:val="none" w:sz="0" w:space="0" w:color="auto"/>
        <w:left w:val="none" w:sz="0" w:space="0" w:color="auto"/>
        <w:bottom w:val="none" w:sz="0" w:space="0" w:color="auto"/>
        <w:right w:val="none" w:sz="0" w:space="0" w:color="auto"/>
      </w:divBdr>
    </w:div>
    <w:div w:id="1925070731">
      <w:bodyDiv w:val="1"/>
      <w:marLeft w:val="0"/>
      <w:marRight w:val="0"/>
      <w:marTop w:val="0"/>
      <w:marBottom w:val="0"/>
      <w:divBdr>
        <w:top w:val="none" w:sz="0" w:space="0" w:color="auto"/>
        <w:left w:val="none" w:sz="0" w:space="0" w:color="auto"/>
        <w:bottom w:val="none" w:sz="0" w:space="0" w:color="auto"/>
        <w:right w:val="none" w:sz="0" w:space="0" w:color="auto"/>
      </w:divBdr>
    </w:div>
    <w:div w:id="1929266670">
      <w:bodyDiv w:val="1"/>
      <w:marLeft w:val="0"/>
      <w:marRight w:val="0"/>
      <w:marTop w:val="0"/>
      <w:marBottom w:val="0"/>
      <w:divBdr>
        <w:top w:val="none" w:sz="0" w:space="0" w:color="auto"/>
        <w:left w:val="none" w:sz="0" w:space="0" w:color="auto"/>
        <w:bottom w:val="none" w:sz="0" w:space="0" w:color="auto"/>
        <w:right w:val="none" w:sz="0" w:space="0" w:color="auto"/>
      </w:divBdr>
    </w:div>
    <w:div w:id="1938563264">
      <w:bodyDiv w:val="1"/>
      <w:marLeft w:val="0"/>
      <w:marRight w:val="0"/>
      <w:marTop w:val="0"/>
      <w:marBottom w:val="0"/>
      <w:divBdr>
        <w:top w:val="none" w:sz="0" w:space="0" w:color="auto"/>
        <w:left w:val="none" w:sz="0" w:space="0" w:color="auto"/>
        <w:bottom w:val="none" w:sz="0" w:space="0" w:color="auto"/>
        <w:right w:val="none" w:sz="0" w:space="0" w:color="auto"/>
      </w:divBdr>
    </w:div>
    <w:div w:id="1944073824">
      <w:bodyDiv w:val="1"/>
      <w:marLeft w:val="0"/>
      <w:marRight w:val="0"/>
      <w:marTop w:val="0"/>
      <w:marBottom w:val="0"/>
      <w:divBdr>
        <w:top w:val="none" w:sz="0" w:space="0" w:color="auto"/>
        <w:left w:val="none" w:sz="0" w:space="0" w:color="auto"/>
        <w:bottom w:val="none" w:sz="0" w:space="0" w:color="auto"/>
        <w:right w:val="none" w:sz="0" w:space="0" w:color="auto"/>
      </w:divBdr>
    </w:div>
    <w:div w:id="1950507582">
      <w:bodyDiv w:val="1"/>
      <w:marLeft w:val="0"/>
      <w:marRight w:val="0"/>
      <w:marTop w:val="0"/>
      <w:marBottom w:val="0"/>
      <w:divBdr>
        <w:top w:val="none" w:sz="0" w:space="0" w:color="auto"/>
        <w:left w:val="none" w:sz="0" w:space="0" w:color="auto"/>
        <w:bottom w:val="none" w:sz="0" w:space="0" w:color="auto"/>
        <w:right w:val="none" w:sz="0" w:space="0" w:color="auto"/>
      </w:divBdr>
    </w:div>
    <w:div w:id="1952349232">
      <w:bodyDiv w:val="1"/>
      <w:marLeft w:val="0"/>
      <w:marRight w:val="0"/>
      <w:marTop w:val="0"/>
      <w:marBottom w:val="0"/>
      <w:divBdr>
        <w:top w:val="none" w:sz="0" w:space="0" w:color="auto"/>
        <w:left w:val="none" w:sz="0" w:space="0" w:color="auto"/>
        <w:bottom w:val="none" w:sz="0" w:space="0" w:color="auto"/>
        <w:right w:val="none" w:sz="0" w:space="0" w:color="auto"/>
      </w:divBdr>
    </w:div>
    <w:div w:id="1961643511">
      <w:bodyDiv w:val="1"/>
      <w:marLeft w:val="0"/>
      <w:marRight w:val="0"/>
      <w:marTop w:val="0"/>
      <w:marBottom w:val="0"/>
      <w:divBdr>
        <w:top w:val="none" w:sz="0" w:space="0" w:color="auto"/>
        <w:left w:val="none" w:sz="0" w:space="0" w:color="auto"/>
        <w:bottom w:val="none" w:sz="0" w:space="0" w:color="auto"/>
        <w:right w:val="none" w:sz="0" w:space="0" w:color="auto"/>
      </w:divBdr>
    </w:div>
    <w:div w:id="1961718186">
      <w:bodyDiv w:val="1"/>
      <w:marLeft w:val="0"/>
      <w:marRight w:val="0"/>
      <w:marTop w:val="0"/>
      <w:marBottom w:val="0"/>
      <w:divBdr>
        <w:top w:val="none" w:sz="0" w:space="0" w:color="auto"/>
        <w:left w:val="none" w:sz="0" w:space="0" w:color="auto"/>
        <w:bottom w:val="none" w:sz="0" w:space="0" w:color="auto"/>
        <w:right w:val="none" w:sz="0" w:space="0" w:color="auto"/>
      </w:divBdr>
    </w:div>
    <w:div w:id="1980069653">
      <w:bodyDiv w:val="1"/>
      <w:marLeft w:val="0"/>
      <w:marRight w:val="0"/>
      <w:marTop w:val="0"/>
      <w:marBottom w:val="0"/>
      <w:divBdr>
        <w:top w:val="none" w:sz="0" w:space="0" w:color="auto"/>
        <w:left w:val="none" w:sz="0" w:space="0" w:color="auto"/>
        <w:bottom w:val="none" w:sz="0" w:space="0" w:color="auto"/>
        <w:right w:val="none" w:sz="0" w:space="0" w:color="auto"/>
      </w:divBdr>
    </w:div>
    <w:div w:id="1980763695">
      <w:bodyDiv w:val="1"/>
      <w:marLeft w:val="0"/>
      <w:marRight w:val="0"/>
      <w:marTop w:val="0"/>
      <w:marBottom w:val="0"/>
      <w:divBdr>
        <w:top w:val="none" w:sz="0" w:space="0" w:color="auto"/>
        <w:left w:val="none" w:sz="0" w:space="0" w:color="auto"/>
        <w:bottom w:val="none" w:sz="0" w:space="0" w:color="auto"/>
        <w:right w:val="none" w:sz="0" w:space="0" w:color="auto"/>
      </w:divBdr>
    </w:div>
    <w:div w:id="1980958275">
      <w:bodyDiv w:val="1"/>
      <w:marLeft w:val="0"/>
      <w:marRight w:val="0"/>
      <w:marTop w:val="0"/>
      <w:marBottom w:val="0"/>
      <w:divBdr>
        <w:top w:val="none" w:sz="0" w:space="0" w:color="auto"/>
        <w:left w:val="none" w:sz="0" w:space="0" w:color="auto"/>
        <w:bottom w:val="none" w:sz="0" w:space="0" w:color="auto"/>
        <w:right w:val="none" w:sz="0" w:space="0" w:color="auto"/>
      </w:divBdr>
    </w:div>
    <w:div w:id="1984659392">
      <w:bodyDiv w:val="1"/>
      <w:marLeft w:val="0"/>
      <w:marRight w:val="0"/>
      <w:marTop w:val="0"/>
      <w:marBottom w:val="0"/>
      <w:divBdr>
        <w:top w:val="none" w:sz="0" w:space="0" w:color="auto"/>
        <w:left w:val="none" w:sz="0" w:space="0" w:color="auto"/>
        <w:bottom w:val="none" w:sz="0" w:space="0" w:color="auto"/>
        <w:right w:val="none" w:sz="0" w:space="0" w:color="auto"/>
      </w:divBdr>
    </w:div>
    <w:div w:id="1985547223">
      <w:bodyDiv w:val="1"/>
      <w:marLeft w:val="0"/>
      <w:marRight w:val="0"/>
      <w:marTop w:val="0"/>
      <w:marBottom w:val="0"/>
      <w:divBdr>
        <w:top w:val="none" w:sz="0" w:space="0" w:color="auto"/>
        <w:left w:val="none" w:sz="0" w:space="0" w:color="auto"/>
        <w:bottom w:val="none" w:sz="0" w:space="0" w:color="auto"/>
        <w:right w:val="none" w:sz="0" w:space="0" w:color="auto"/>
      </w:divBdr>
    </w:div>
    <w:div w:id="1998337309">
      <w:bodyDiv w:val="1"/>
      <w:marLeft w:val="0"/>
      <w:marRight w:val="0"/>
      <w:marTop w:val="0"/>
      <w:marBottom w:val="0"/>
      <w:divBdr>
        <w:top w:val="none" w:sz="0" w:space="0" w:color="auto"/>
        <w:left w:val="none" w:sz="0" w:space="0" w:color="auto"/>
        <w:bottom w:val="none" w:sz="0" w:space="0" w:color="auto"/>
        <w:right w:val="none" w:sz="0" w:space="0" w:color="auto"/>
      </w:divBdr>
    </w:div>
    <w:div w:id="2014263964">
      <w:bodyDiv w:val="1"/>
      <w:marLeft w:val="0"/>
      <w:marRight w:val="0"/>
      <w:marTop w:val="0"/>
      <w:marBottom w:val="0"/>
      <w:divBdr>
        <w:top w:val="none" w:sz="0" w:space="0" w:color="auto"/>
        <w:left w:val="none" w:sz="0" w:space="0" w:color="auto"/>
        <w:bottom w:val="none" w:sz="0" w:space="0" w:color="auto"/>
        <w:right w:val="none" w:sz="0" w:space="0" w:color="auto"/>
      </w:divBdr>
    </w:div>
    <w:div w:id="2018388430">
      <w:bodyDiv w:val="1"/>
      <w:marLeft w:val="0"/>
      <w:marRight w:val="0"/>
      <w:marTop w:val="0"/>
      <w:marBottom w:val="0"/>
      <w:divBdr>
        <w:top w:val="none" w:sz="0" w:space="0" w:color="auto"/>
        <w:left w:val="none" w:sz="0" w:space="0" w:color="auto"/>
        <w:bottom w:val="none" w:sz="0" w:space="0" w:color="auto"/>
        <w:right w:val="none" w:sz="0" w:space="0" w:color="auto"/>
      </w:divBdr>
    </w:div>
    <w:div w:id="2037806286">
      <w:bodyDiv w:val="1"/>
      <w:marLeft w:val="0"/>
      <w:marRight w:val="0"/>
      <w:marTop w:val="0"/>
      <w:marBottom w:val="0"/>
      <w:divBdr>
        <w:top w:val="none" w:sz="0" w:space="0" w:color="auto"/>
        <w:left w:val="none" w:sz="0" w:space="0" w:color="auto"/>
        <w:bottom w:val="none" w:sz="0" w:space="0" w:color="auto"/>
        <w:right w:val="none" w:sz="0" w:space="0" w:color="auto"/>
      </w:divBdr>
    </w:div>
    <w:div w:id="2041853116">
      <w:bodyDiv w:val="1"/>
      <w:marLeft w:val="0"/>
      <w:marRight w:val="0"/>
      <w:marTop w:val="0"/>
      <w:marBottom w:val="0"/>
      <w:divBdr>
        <w:top w:val="none" w:sz="0" w:space="0" w:color="auto"/>
        <w:left w:val="none" w:sz="0" w:space="0" w:color="auto"/>
        <w:bottom w:val="none" w:sz="0" w:space="0" w:color="auto"/>
        <w:right w:val="none" w:sz="0" w:space="0" w:color="auto"/>
      </w:divBdr>
    </w:div>
    <w:div w:id="2043092458">
      <w:bodyDiv w:val="1"/>
      <w:marLeft w:val="0"/>
      <w:marRight w:val="0"/>
      <w:marTop w:val="0"/>
      <w:marBottom w:val="0"/>
      <w:divBdr>
        <w:top w:val="none" w:sz="0" w:space="0" w:color="auto"/>
        <w:left w:val="none" w:sz="0" w:space="0" w:color="auto"/>
        <w:bottom w:val="none" w:sz="0" w:space="0" w:color="auto"/>
        <w:right w:val="none" w:sz="0" w:space="0" w:color="auto"/>
      </w:divBdr>
    </w:div>
    <w:div w:id="2047365358">
      <w:bodyDiv w:val="1"/>
      <w:marLeft w:val="0"/>
      <w:marRight w:val="0"/>
      <w:marTop w:val="0"/>
      <w:marBottom w:val="0"/>
      <w:divBdr>
        <w:top w:val="none" w:sz="0" w:space="0" w:color="auto"/>
        <w:left w:val="none" w:sz="0" w:space="0" w:color="auto"/>
        <w:bottom w:val="none" w:sz="0" w:space="0" w:color="auto"/>
        <w:right w:val="none" w:sz="0" w:space="0" w:color="auto"/>
      </w:divBdr>
    </w:div>
    <w:div w:id="2053186907">
      <w:bodyDiv w:val="1"/>
      <w:marLeft w:val="0"/>
      <w:marRight w:val="0"/>
      <w:marTop w:val="0"/>
      <w:marBottom w:val="0"/>
      <w:divBdr>
        <w:top w:val="none" w:sz="0" w:space="0" w:color="auto"/>
        <w:left w:val="none" w:sz="0" w:space="0" w:color="auto"/>
        <w:bottom w:val="none" w:sz="0" w:space="0" w:color="auto"/>
        <w:right w:val="none" w:sz="0" w:space="0" w:color="auto"/>
      </w:divBdr>
    </w:div>
    <w:div w:id="2055234018">
      <w:bodyDiv w:val="1"/>
      <w:marLeft w:val="0"/>
      <w:marRight w:val="0"/>
      <w:marTop w:val="0"/>
      <w:marBottom w:val="0"/>
      <w:divBdr>
        <w:top w:val="none" w:sz="0" w:space="0" w:color="auto"/>
        <w:left w:val="none" w:sz="0" w:space="0" w:color="auto"/>
        <w:bottom w:val="none" w:sz="0" w:space="0" w:color="auto"/>
        <w:right w:val="none" w:sz="0" w:space="0" w:color="auto"/>
      </w:divBdr>
    </w:div>
    <w:div w:id="2072842523">
      <w:bodyDiv w:val="1"/>
      <w:marLeft w:val="0"/>
      <w:marRight w:val="0"/>
      <w:marTop w:val="0"/>
      <w:marBottom w:val="0"/>
      <w:divBdr>
        <w:top w:val="none" w:sz="0" w:space="0" w:color="auto"/>
        <w:left w:val="none" w:sz="0" w:space="0" w:color="auto"/>
        <w:bottom w:val="none" w:sz="0" w:space="0" w:color="auto"/>
        <w:right w:val="none" w:sz="0" w:space="0" w:color="auto"/>
      </w:divBdr>
    </w:div>
    <w:div w:id="2080202324">
      <w:bodyDiv w:val="1"/>
      <w:marLeft w:val="0"/>
      <w:marRight w:val="0"/>
      <w:marTop w:val="0"/>
      <w:marBottom w:val="0"/>
      <w:divBdr>
        <w:top w:val="none" w:sz="0" w:space="0" w:color="auto"/>
        <w:left w:val="none" w:sz="0" w:space="0" w:color="auto"/>
        <w:bottom w:val="none" w:sz="0" w:space="0" w:color="auto"/>
        <w:right w:val="none" w:sz="0" w:space="0" w:color="auto"/>
      </w:divBdr>
    </w:div>
    <w:div w:id="2082217714">
      <w:bodyDiv w:val="1"/>
      <w:marLeft w:val="0"/>
      <w:marRight w:val="0"/>
      <w:marTop w:val="0"/>
      <w:marBottom w:val="0"/>
      <w:divBdr>
        <w:top w:val="none" w:sz="0" w:space="0" w:color="auto"/>
        <w:left w:val="none" w:sz="0" w:space="0" w:color="auto"/>
        <w:bottom w:val="none" w:sz="0" w:space="0" w:color="auto"/>
        <w:right w:val="none" w:sz="0" w:space="0" w:color="auto"/>
      </w:divBdr>
    </w:div>
    <w:div w:id="2084527284">
      <w:bodyDiv w:val="1"/>
      <w:marLeft w:val="0"/>
      <w:marRight w:val="0"/>
      <w:marTop w:val="0"/>
      <w:marBottom w:val="0"/>
      <w:divBdr>
        <w:top w:val="none" w:sz="0" w:space="0" w:color="auto"/>
        <w:left w:val="none" w:sz="0" w:space="0" w:color="auto"/>
        <w:bottom w:val="none" w:sz="0" w:space="0" w:color="auto"/>
        <w:right w:val="none" w:sz="0" w:space="0" w:color="auto"/>
      </w:divBdr>
    </w:div>
    <w:div w:id="2085372676">
      <w:bodyDiv w:val="1"/>
      <w:marLeft w:val="0"/>
      <w:marRight w:val="0"/>
      <w:marTop w:val="0"/>
      <w:marBottom w:val="0"/>
      <w:divBdr>
        <w:top w:val="none" w:sz="0" w:space="0" w:color="auto"/>
        <w:left w:val="none" w:sz="0" w:space="0" w:color="auto"/>
        <w:bottom w:val="none" w:sz="0" w:space="0" w:color="auto"/>
        <w:right w:val="none" w:sz="0" w:space="0" w:color="auto"/>
      </w:divBdr>
    </w:div>
    <w:div w:id="2085376251">
      <w:bodyDiv w:val="1"/>
      <w:marLeft w:val="0"/>
      <w:marRight w:val="0"/>
      <w:marTop w:val="0"/>
      <w:marBottom w:val="0"/>
      <w:divBdr>
        <w:top w:val="none" w:sz="0" w:space="0" w:color="auto"/>
        <w:left w:val="none" w:sz="0" w:space="0" w:color="auto"/>
        <w:bottom w:val="none" w:sz="0" w:space="0" w:color="auto"/>
        <w:right w:val="none" w:sz="0" w:space="0" w:color="auto"/>
      </w:divBdr>
    </w:div>
    <w:div w:id="2095203362">
      <w:bodyDiv w:val="1"/>
      <w:marLeft w:val="0"/>
      <w:marRight w:val="0"/>
      <w:marTop w:val="0"/>
      <w:marBottom w:val="0"/>
      <w:divBdr>
        <w:top w:val="none" w:sz="0" w:space="0" w:color="auto"/>
        <w:left w:val="none" w:sz="0" w:space="0" w:color="auto"/>
        <w:bottom w:val="none" w:sz="0" w:space="0" w:color="auto"/>
        <w:right w:val="none" w:sz="0" w:space="0" w:color="auto"/>
      </w:divBdr>
    </w:div>
    <w:div w:id="2095469220">
      <w:bodyDiv w:val="1"/>
      <w:marLeft w:val="0"/>
      <w:marRight w:val="0"/>
      <w:marTop w:val="0"/>
      <w:marBottom w:val="0"/>
      <w:divBdr>
        <w:top w:val="none" w:sz="0" w:space="0" w:color="auto"/>
        <w:left w:val="none" w:sz="0" w:space="0" w:color="auto"/>
        <w:bottom w:val="none" w:sz="0" w:space="0" w:color="auto"/>
        <w:right w:val="none" w:sz="0" w:space="0" w:color="auto"/>
      </w:divBdr>
    </w:div>
    <w:div w:id="2102094559">
      <w:bodyDiv w:val="1"/>
      <w:marLeft w:val="0"/>
      <w:marRight w:val="0"/>
      <w:marTop w:val="0"/>
      <w:marBottom w:val="0"/>
      <w:divBdr>
        <w:top w:val="none" w:sz="0" w:space="0" w:color="auto"/>
        <w:left w:val="none" w:sz="0" w:space="0" w:color="auto"/>
        <w:bottom w:val="none" w:sz="0" w:space="0" w:color="auto"/>
        <w:right w:val="none" w:sz="0" w:space="0" w:color="auto"/>
      </w:divBdr>
    </w:div>
    <w:div w:id="2105296529">
      <w:bodyDiv w:val="1"/>
      <w:marLeft w:val="0"/>
      <w:marRight w:val="0"/>
      <w:marTop w:val="0"/>
      <w:marBottom w:val="0"/>
      <w:divBdr>
        <w:top w:val="none" w:sz="0" w:space="0" w:color="auto"/>
        <w:left w:val="none" w:sz="0" w:space="0" w:color="auto"/>
        <w:bottom w:val="none" w:sz="0" w:space="0" w:color="auto"/>
        <w:right w:val="none" w:sz="0" w:space="0" w:color="auto"/>
      </w:divBdr>
    </w:div>
    <w:div w:id="2105344669">
      <w:bodyDiv w:val="1"/>
      <w:marLeft w:val="0"/>
      <w:marRight w:val="0"/>
      <w:marTop w:val="0"/>
      <w:marBottom w:val="0"/>
      <w:divBdr>
        <w:top w:val="none" w:sz="0" w:space="0" w:color="auto"/>
        <w:left w:val="none" w:sz="0" w:space="0" w:color="auto"/>
        <w:bottom w:val="none" w:sz="0" w:space="0" w:color="auto"/>
        <w:right w:val="none" w:sz="0" w:space="0" w:color="auto"/>
      </w:divBdr>
    </w:div>
    <w:div w:id="2116290996">
      <w:bodyDiv w:val="1"/>
      <w:marLeft w:val="0"/>
      <w:marRight w:val="0"/>
      <w:marTop w:val="0"/>
      <w:marBottom w:val="0"/>
      <w:divBdr>
        <w:top w:val="none" w:sz="0" w:space="0" w:color="auto"/>
        <w:left w:val="none" w:sz="0" w:space="0" w:color="auto"/>
        <w:bottom w:val="none" w:sz="0" w:space="0" w:color="auto"/>
        <w:right w:val="none" w:sz="0" w:space="0" w:color="auto"/>
      </w:divBdr>
    </w:div>
    <w:div w:id="2122215210">
      <w:bodyDiv w:val="1"/>
      <w:marLeft w:val="0"/>
      <w:marRight w:val="0"/>
      <w:marTop w:val="0"/>
      <w:marBottom w:val="0"/>
      <w:divBdr>
        <w:top w:val="none" w:sz="0" w:space="0" w:color="auto"/>
        <w:left w:val="none" w:sz="0" w:space="0" w:color="auto"/>
        <w:bottom w:val="none" w:sz="0" w:space="0" w:color="auto"/>
        <w:right w:val="none" w:sz="0" w:space="0" w:color="auto"/>
      </w:divBdr>
    </w:div>
    <w:div w:id="2123454103">
      <w:bodyDiv w:val="1"/>
      <w:marLeft w:val="0"/>
      <w:marRight w:val="0"/>
      <w:marTop w:val="0"/>
      <w:marBottom w:val="0"/>
      <w:divBdr>
        <w:top w:val="none" w:sz="0" w:space="0" w:color="auto"/>
        <w:left w:val="none" w:sz="0" w:space="0" w:color="auto"/>
        <w:bottom w:val="none" w:sz="0" w:space="0" w:color="auto"/>
        <w:right w:val="none" w:sz="0" w:space="0" w:color="auto"/>
      </w:divBdr>
    </w:div>
    <w:div w:id="2128891067">
      <w:bodyDiv w:val="1"/>
      <w:marLeft w:val="0"/>
      <w:marRight w:val="0"/>
      <w:marTop w:val="0"/>
      <w:marBottom w:val="0"/>
      <w:divBdr>
        <w:top w:val="none" w:sz="0" w:space="0" w:color="auto"/>
        <w:left w:val="none" w:sz="0" w:space="0" w:color="auto"/>
        <w:bottom w:val="none" w:sz="0" w:space="0" w:color="auto"/>
        <w:right w:val="none" w:sz="0" w:space="0" w:color="auto"/>
      </w:divBdr>
    </w:div>
    <w:div w:id="2130126884">
      <w:bodyDiv w:val="1"/>
      <w:marLeft w:val="0"/>
      <w:marRight w:val="0"/>
      <w:marTop w:val="0"/>
      <w:marBottom w:val="0"/>
      <w:divBdr>
        <w:top w:val="none" w:sz="0" w:space="0" w:color="auto"/>
        <w:left w:val="none" w:sz="0" w:space="0" w:color="auto"/>
        <w:bottom w:val="none" w:sz="0" w:space="0" w:color="auto"/>
        <w:right w:val="none" w:sz="0" w:space="0" w:color="auto"/>
      </w:divBdr>
    </w:div>
    <w:div w:id="2132354500">
      <w:bodyDiv w:val="1"/>
      <w:marLeft w:val="0"/>
      <w:marRight w:val="0"/>
      <w:marTop w:val="0"/>
      <w:marBottom w:val="0"/>
      <w:divBdr>
        <w:top w:val="none" w:sz="0" w:space="0" w:color="auto"/>
        <w:left w:val="none" w:sz="0" w:space="0" w:color="auto"/>
        <w:bottom w:val="none" w:sz="0" w:space="0" w:color="auto"/>
        <w:right w:val="none" w:sz="0" w:space="0" w:color="auto"/>
      </w:divBdr>
    </w:div>
    <w:div w:id="2134474054">
      <w:bodyDiv w:val="1"/>
      <w:marLeft w:val="0"/>
      <w:marRight w:val="0"/>
      <w:marTop w:val="0"/>
      <w:marBottom w:val="0"/>
      <w:divBdr>
        <w:top w:val="none" w:sz="0" w:space="0" w:color="auto"/>
        <w:left w:val="none" w:sz="0" w:space="0" w:color="auto"/>
        <w:bottom w:val="none" w:sz="0" w:space="0" w:color="auto"/>
        <w:right w:val="none" w:sz="0" w:space="0" w:color="auto"/>
      </w:divBdr>
    </w:div>
    <w:div w:id="21410683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63816f2-f6e2-468b-b2c1-6026ff08173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72D491EBF7AEF4CADCEC5E0E592D9C4" ma:contentTypeVersion="10" ma:contentTypeDescription="Crear nuevo documento." ma:contentTypeScope="" ma:versionID="ab0defa7f43c34c375c8a2f66fe61541">
  <xsd:schema xmlns:xsd="http://www.w3.org/2001/XMLSchema" xmlns:xs="http://www.w3.org/2001/XMLSchema" xmlns:p="http://schemas.microsoft.com/office/2006/metadata/properties" xmlns:ns3="d63816f2-f6e2-468b-b2c1-6026ff081738" targetNamespace="http://schemas.microsoft.com/office/2006/metadata/properties" ma:root="true" ma:fieldsID="21f7980c1893a4c1f23ee3c8cf448ba6" ns3:_="">
    <xsd:import namespace="d63816f2-f6e2-468b-b2c1-6026ff08173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3816f2-f6e2-468b-b2c1-6026ff0817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Red25</b:Tag>
    <b:SourceType>InternetSite</b:SourceType>
    <b:Guid>{C2421DAA-AC5A-4FE1-8457-F41D106B3CDA}</b:Guid>
    <b:Title>www.rededuca.net</b:Title>
    <b:Year>2025</b:Year>
    <b:Author>
      <b:Author>
        <b:Corporate>Red Educa </b:Corporate>
      </b:Author>
    </b:Author>
    <b:InternetSiteTitle>Uso de plataformas virtuales</b:InternetSiteTitle>
    <b:Month>09</b:Month>
    <b:Day>30</b:Day>
    <b:URL>https://www.rededuca.net/contexto-educativo/u/uso-de-plataformas-virtuales</b:URL>
    <b:RefOrder>1</b:RefOrder>
  </b:Source>
  <b:Source>
    <b:Tag>Pol24</b:Tag>
    <b:SourceType>InternetSite</b:SourceType>
    <b:Guid>{86B670A8-C7EB-43F2-B6F6-930C799308EA}</b:Guid>
    <b:Author>
      <b:Author>
        <b:Corporate>Poli Verso</b:Corporate>
      </b:Author>
    </b:Author>
    <b:Title>www.poli.edu.co</b:Title>
    <b:InternetSiteTitle>¿Qué son las Plataformas Digitales?</b:InternetSiteTitle>
    <b:Year>2024</b:Year>
    <b:Month>septiembre</b:Month>
    <b:Day>06</b:Day>
    <b:URL>https://www.poli.edu.co/blog/poliverso/que-son-las-plataformas-digitales</b:URL>
    <b:RefOrder>2</b:RefOrder>
  </b:Source>
  <b:Source>
    <b:Tag>Pol23</b:Tag>
    <b:SourceType>InternetSite</b:SourceType>
    <b:Guid>{AD3AA503-33A3-4717-99AF-E2935F777A23}</b:Guid>
    <b:Author>
      <b:Author>
        <b:NameList>
          <b:Person>
            <b:Last>Poliverso</b:Last>
          </b:Person>
        </b:NameList>
      </b:Author>
    </b:Author>
    <b:Title>poli.edu.co</b:Title>
    <b:Year>2023</b:Year>
    <b:Month>junio</b:Month>
    <b:Day>1</b:Day>
    <b:URL>https://www.poli.edu.co/blog/poliverso </b:URL>
    <b:RefOrder>3</b:RefOrder>
  </b:Source>
  <b:Source>
    <b:Tag>Lor23</b:Tag>
    <b:SourceType>InternetSite</b:SourceType>
    <b:Guid>{B527C791-5145-445E-B81B-AB2F27CDF2FB}</b:Guid>
    <b:Author>
      <b:Author>
        <b:NameList>
          <b:Person>
            <b:Last>Garcia</b:Last>
            <b:First>Lorenzo</b:First>
          </b:Person>
        </b:NameList>
      </b:Author>
    </b:Author>
    <b:Title>Evidencias de aprendizaje en prácticas educativas mediadas por tecnologías digitales</b:Title>
    <b:InternetSiteTitle>Evidencias de aprendizaje en prácticas educativas mediadas por tecnologías digitales</b:InternetSiteTitle>
    <b:Year>2023</b:Year>
    <b:Month>Julio</b:Month>
    <b:Day>28</b:Day>
    <b:URL>https://www.researchgate.net/publication/</b:URL>
    <b:RefOrder>4</b:RefOrder>
  </b:Source>
  <b:Source>
    <b:Tag>Ang21</b:Tag>
    <b:SourceType>InternetSite</b:SourceType>
    <b:Guid>{B3EB98F1-00DA-491E-BA87-03305462357F}</b:Guid>
    <b:Author>
      <b:Author>
        <b:NameList>
          <b:Person>
            <b:Last>Perez</b:Last>
            <b:First>Angel</b:First>
          </b:Person>
        </b:NameList>
      </b:Author>
    </b:Author>
    <b:Title>Innovación educativa</b:Title>
    <b:InternetSiteTitle>Innovación educativa</b:InternetSiteTitle>
    <b:Year>2021</b:Year>
    <b:Month>junio</b:Month>
    <b:Day>10</b:Day>
    <b:URL>https://edmorata.es/wp-content/uploads/2021/06/</b:URL>
    <b:RefOrder>5</b:RefOrder>
  </b:Source>
  <b:Source>
    <b:Tag>sci25</b:Tag>
    <b:SourceType>InternetSite</b:SourceType>
    <b:Guid>{29C4FE54-DB16-46FE-AA0B-6024967867BB}</b:Guid>
    <b:Author>
      <b:Author>
        <b:NameList>
          <b:Person>
            <b:Last>scielo</b:Last>
          </b:Person>
        </b:NameList>
      </b:Author>
    </b:Author>
    <b:Title>Impacto de las tecnologías digitales en el rendimiento académico</b:Title>
    <b:InternetSiteTitle>Impacto de las tecnologías digitales en el rendimiento académico</b:InternetSiteTitle>
    <b:Year>2025</b:Year>
    <b:Month>junio</b:Month>
    <b:Day>2</b:Day>
    <b:URL>https://ve.scielo.org/scielo</b:URL>
    <b:RefOrder>6</b:RefOrder>
  </b:Source>
  <b:Source>
    <b:Tag>cie24</b:Tag>
    <b:SourceType>InternetSite</b:SourceType>
    <b:Guid>{C8398E71-EBBA-4D3A-892D-94C8E775D63F}</b:Guid>
    <b:Author>
      <b:Author>
        <b:NameList>
          <b:Person>
            <b:Last>latina</b:Last>
            <b:First>ciencia</b:First>
          </b:Person>
        </b:NameList>
      </b:Author>
    </b:Author>
    <b:Title>IMPACTO DE LAS PLATAFORMAS</b:Title>
    <b:InternetSiteTitle>IMPACTO DE LAS PLATAFORMAS</b:InternetSiteTitle>
    <b:Year>2024</b:Year>
    <b:Month>agosto</b:Month>
    <b:Day>15</b:Day>
    <b:URL>file:///C:/Users/neolu/Downloads/Dialnet-ImpactoDeLasPlataformasTecnologicas</b:URL>
    <b:RefOrder>7</b:RefOrder>
  </b:Source>
  <b:Source>
    <b:Tag>Are14</b:Tag>
    <b:SourceType>InternetSite</b:SourceType>
    <b:Guid>{BD1C2A0B-E960-428C-88DA-87ED80D41A11}</b:Guid>
    <b:Author>
      <b:Author>
        <b:NameList>
          <b:Person>
            <b:Last>Aretio</b:Last>
            <b:First>Garcia</b:First>
          </b:Person>
        </b:NameList>
      </b:Author>
    </b:Author>
    <b:Title>Bases, mediaciones y futuro de la educación a distancia en la sociedad digital</b:Title>
    <b:Year>2014</b:Year>
    <b:City>Estados Unidos</b:City>
    <b:InternetSiteTitle>Bases, mediaciones y futuro de la educación a distancia en la sociedad digital</b:InternetSiteTitle>
    <b:Month>Junio</b:Month>
    <b:Day>20</b:Day>
    <b:URL>https://www.researchgate.net/publication/</b:URL>
    <b:RefOrder>8</b:RefOrder>
  </b:Source>
  <b:Source>
    <b:Tag>Cab25</b:Tag>
    <b:SourceType>InternetSite</b:SourceType>
    <b:Guid>{25165568-F723-4EC3-B85F-796A7EFE8710}</b:Guid>
    <b:Author>
      <b:Author>
        <b:Corporate>Cabero-Almenara</b:Corporate>
      </b:Author>
    </b:Author>
    <b:Title>Entornos virtuales de aprendizaje y su eficacia en el éxito académico y emocional</b:Title>
    <b:InternetSiteTitle>Entornos virtuales de aprendizaje y su eficacia en el éxito académico y emocional</b:InternetSiteTitle>
    <b:Year>2025</b:Year>
    <b:Month>julio</b:Month>
    <b:Day>15</b:Day>
    <b:URL>https://ve.scielo.org/</b:URL>
    <b:RefOrder>10</b:RefOrder>
  </b:Source>
  <b:Source>
    <b:Tag>Une20</b:Tag>
    <b:SourceType>InternetSite</b:SourceType>
    <b:Guid>{C8693946-A8C4-492C-AEE9-BB5D76E8C50E}</b:Guid>
    <b:Author>
      <b:Author>
        <b:NameList>
          <b:Person>
            <b:Last>Unesco</b:Last>
          </b:Person>
        </b:NameList>
      </b:Author>
    </b:Author>
    <b:Title>La educación en tiempos de la pandemia de COVID-19</b:Title>
    <b:InternetSiteTitle>La educación en tiempos de la pandemia de COVID-19</b:InternetSiteTitle>
    <b:Year>2020</b:Year>
    <b:Month>enero</b:Month>
    <b:Day>2</b:Day>
    <b:URL>https://unesdoc.unesco.org/</b:URL>
    <b:RefOrder>9</b:RefOrder>
  </b:Source>
  <b:Source>
    <b:Tag>Sal25</b:Tag>
    <b:SourceType>InternetSite</b:SourceType>
    <b:Guid>{79921A76-48FE-4329-B847-5A4DF03CC5C5}</b:Guid>
    <b:Author>
      <b:Author>
        <b:NameList>
          <b:Person>
            <b:Last>Salinas</b:Last>
          </b:Person>
        </b:NameList>
      </b:Author>
    </b:Author>
    <b:Title>Ciencia Abierta y Educación Abierta:</b:Title>
    <b:InternetSiteTitle>Ciencia Abierta y Educación Abierta:</b:InternetSiteTitle>
    <b:Year>2025</b:Year>
    <b:Month>Junio</b:Month>
    <b:Day>20</b:Day>
    <b:URL>https://relatec.unex.es/</b:URL>
    <b:RefOrder>11</b:RefOrder>
  </b:Source>
  <b:Source>
    <b:Tag>Une201</b:Tag>
    <b:SourceType>InternetSite</b:SourceType>
    <b:Guid>{7A8992EF-D89E-4F89-93E9-5509B0D65C4A}</b:Guid>
    <b:Author>
      <b:Author>
        <b:NameList>
          <b:Person>
            <b:Last>Unesco</b:Last>
          </b:Person>
        </b:NameList>
      </b:Author>
    </b:Author>
    <b:Title>La educación en tiempos de la pandemia de COVID-19</b:Title>
    <b:InternetSiteTitle>La educación en tiempos de la pandemia de COVID-19</b:InternetSiteTitle>
    <b:Year>2020</b:Year>
    <b:Month>diciembre</b:Month>
    <b:Day>1'</b:Day>
    <b:URL>https://unesdoc.unesco.org/</b:URL>
    <b:RefOrder>12</b:RefOrder>
  </b:Source>
  <b:Source>
    <b:Tag>OEC23</b:Tag>
    <b:SourceType>InternetSite</b:SourceType>
    <b:Guid>{96501B9C-02D8-4660-89F6-DA791DE82FAA}</b:Guid>
    <b:Author>
      <b:Author>
        <b:NameList>
          <b:Person>
            <b:Last>OECD</b:Last>
          </b:Person>
        </b:NameList>
      </b:Author>
    </b:Author>
    <b:Title>OECD Digital Education</b:Title>
    <b:InternetSiteTitle>OECD Digital Education</b:InternetSiteTitle>
    <b:Year>2023</b:Year>
    <b:Month>diciembre</b:Month>
    <b:Day>13</b:Day>
    <b:URL>https://www.oecd.org/en/publications/</b:URL>
    <b:RefOrder>13</b:RefOrder>
  </b:Source>
  <b:Source>
    <b:Tag>ins24</b:Tag>
    <b:SourceType>InternetSite</b:SourceType>
    <b:Guid>{41029969-DF6D-48B6-908D-9C52FAC3FCE8}</b:Guid>
    <b:Title>MEDIACIÓN DOCENTE Y TECNOLÓGICA EN EL NIVEL SUPERIOR </b:Title>
    <b:Year>2024</b:Year>
    <b:Author>
      <b:Author>
        <b:Corporate>instituto POLITECNICO NACIONAL</b:Corporate>
      </b:Author>
    </b:Author>
    <b:InternetSiteTitle>MEDIACIÓN DOCENTE Y TECNOLÓGICA EN EL NIVEL SUPERIOR </b:InternetSiteTitle>
    <b:Month>Julio</b:Month>
    <b:Day>30</b:Day>
    <b:URL>https://revistaelectronica-ipn.org/ResourcesFiles/</b:URL>
    <b:RefOrder>14</b:RefOrder>
  </b:Source>
</b:Sources>
</file>

<file path=customXml/itemProps1.xml><?xml version="1.0" encoding="utf-8"?>
<ds:datastoreItem xmlns:ds="http://schemas.openxmlformats.org/officeDocument/2006/customXml" ds:itemID="{30772724-7E98-4045-8768-099B8A5BA233}">
  <ds:schemaRefs>
    <ds:schemaRef ds:uri="http://schemas.microsoft.com/office/2006/metadata/properties"/>
    <ds:schemaRef ds:uri="http://schemas.microsoft.com/office/infopath/2007/PartnerControls"/>
    <ds:schemaRef ds:uri="d63816f2-f6e2-468b-b2c1-6026ff081738"/>
  </ds:schemaRefs>
</ds:datastoreItem>
</file>

<file path=customXml/itemProps2.xml><?xml version="1.0" encoding="utf-8"?>
<ds:datastoreItem xmlns:ds="http://schemas.openxmlformats.org/officeDocument/2006/customXml" ds:itemID="{1F710D18-EA5C-4DE5-BD0E-36A72C86B91B}">
  <ds:schemaRefs>
    <ds:schemaRef ds:uri="http://schemas.microsoft.com/sharepoint/v3/contenttype/forms"/>
  </ds:schemaRefs>
</ds:datastoreItem>
</file>

<file path=customXml/itemProps3.xml><?xml version="1.0" encoding="utf-8"?>
<ds:datastoreItem xmlns:ds="http://schemas.openxmlformats.org/officeDocument/2006/customXml" ds:itemID="{1809BA0D-AA95-4A19-AEF5-AF666F0186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3816f2-f6e2-468b-b2c1-6026ff0817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071010A-F056-4A2D-B8A6-D5045F99D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2910</Words>
  <Characters>16007</Characters>
  <Application>Microsoft Office Word</Application>
  <DocSecurity>0</DocSecurity>
  <Lines>133</Lines>
  <Paragraphs>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BRANDOM GAMALIEL SANCHEZ GUEVARA</cp:lastModifiedBy>
  <cp:revision>2</cp:revision>
  <cp:lastPrinted>2025-10-06T03:52:00Z</cp:lastPrinted>
  <dcterms:created xsi:type="dcterms:W3CDTF">2025-12-03T16:42:00Z</dcterms:created>
  <dcterms:modified xsi:type="dcterms:W3CDTF">2025-12-03T16:42:00Z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0x010100472D491EBF7AEF4CADCEC5E0E592D9C4</vt:lpwstr>
  </property>
</Properties>
</file>