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C494E" w14:textId="22244DE1" w:rsidR="005B495C" w:rsidRDefault="005B495C" w:rsidP="001B31D9">
      <w:pPr>
        <w:pStyle w:val="NoSpacing"/>
        <w:spacing w:line="480" w:lineRule="auto"/>
        <w:ind w:firstLine="432"/>
      </w:pPr>
      <w:r>
        <w:t xml:space="preserve">It was Grandpa </w:t>
      </w:r>
      <w:r w:rsidR="00561DE2">
        <w:t>who gave me the job.</w:t>
      </w:r>
    </w:p>
    <w:p w14:paraId="3B6AFE66" w14:textId="54975337" w:rsidR="00561DE2" w:rsidRDefault="00561DE2" w:rsidP="001B31D9">
      <w:pPr>
        <w:pStyle w:val="NoSpacing"/>
        <w:spacing w:line="480" w:lineRule="auto"/>
        <w:ind w:firstLine="432"/>
      </w:pPr>
      <w:r>
        <w:t xml:space="preserve">“You will have to continue this work after I’m gone,” he said. </w:t>
      </w:r>
    </w:p>
    <w:p w14:paraId="0834F0C9" w14:textId="774B58ED" w:rsidR="00D9790A" w:rsidRPr="00D9790A" w:rsidRDefault="00561DE2" w:rsidP="00D9790A">
      <w:pPr>
        <w:pStyle w:val="NoSpacing"/>
        <w:spacing w:line="480" w:lineRule="auto"/>
        <w:ind w:firstLine="432"/>
      </w:pPr>
      <w:r>
        <w:t xml:space="preserve">We were </w:t>
      </w:r>
      <w:r w:rsidR="00D9790A">
        <w:t>alone</w:t>
      </w:r>
      <w:r>
        <w:t xml:space="preserve"> in the Fortress</w:t>
      </w:r>
      <w:r w:rsidR="00D9790A">
        <w:t>, which was my name for his workshop</w:t>
      </w:r>
      <w:r>
        <w:t>.</w:t>
      </w:r>
      <w:r w:rsidR="00D9790A">
        <w:t xml:space="preserve"> </w:t>
      </w:r>
      <w:r w:rsidR="002F098A" w:rsidRPr="002F098A">
        <w:t>I called it The Fortress</w:t>
      </w:r>
      <w:r>
        <w:t xml:space="preserve"> </w:t>
      </w:r>
      <w:r w:rsidR="00707D2C">
        <w:t xml:space="preserve">because </w:t>
      </w:r>
      <w:r>
        <w:t xml:space="preserve">of the iron bars over the windows and the </w:t>
      </w:r>
      <w:r w:rsidR="00D9790A">
        <w:t>wrought-</w:t>
      </w:r>
      <w:r>
        <w:t xml:space="preserve">iron gate </w:t>
      </w:r>
      <w:r w:rsidR="00D9790A">
        <w:t>circling the whole building</w:t>
      </w:r>
      <w:r>
        <w:t xml:space="preserve">. </w:t>
      </w:r>
    </w:p>
    <w:p w14:paraId="4EA44EFB" w14:textId="04F4FACB" w:rsidR="00707D2C" w:rsidRDefault="00707D2C" w:rsidP="001B31D9">
      <w:pPr>
        <w:pStyle w:val="NoSpacing"/>
        <w:spacing w:line="480" w:lineRule="auto"/>
        <w:ind w:firstLine="432"/>
      </w:pPr>
      <w:r>
        <w:t>“</w:t>
      </w:r>
      <w:r w:rsidR="00EA4B73">
        <w:t>Grandpa, stop talking like that</w:t>
      </w:r>
      <w:r>
        <w:t>,” I said. “You’re not going anywhere.”</w:t>
      </w:r>
    </w:p>
    <w:p w14:paraId="231FC041" w14:textId="746AB622" w:rsidR="00707D2C" w:rsidRDefault="00707D2C" w:rsidP="001B31D9">
      <w:pPr>
        <w:pStyle w:val="NoSpacing"/>
        <w:spacing w:line="480" w:lineRule="auto"/>
        <w:ind w:firstLine="432"/>
      </w:pPr>
      <w:r>
        <w:t>Grandpa sighed. “I should have done more to prepare you,” he said. “I should have recognized from the beginning that this was a multi-generational project.”</w:t>
      </w:r>
    </w:p>
    <w:p w14:paraId="3C5356FD" w14:textId="4B6871AB" w:rsidR="00707D2C" w:rsidRDefault="00707D2C" w:rsidP="001B31D9">
      <w:pPr>
        <w:pStyle w:val="NoSpacing"/>
        <w:spacing w:line="480" w:lineRule="auto"/>
        <w:ind w:firstLine="432"/>
      </w:pPr>
      <w:r>
        <w:t>“</w:t>
      </w:r>
      <w:r w:rsidR="00D9790A">
        <w:t>What</w:t>
      </w:r>
      <w:r>
        <w:t xml:space="preserve"> are you even talk about?” </w:t>
      </w:r>
      <w:r w:rsidR="00D9790A">
        <w:t xml:space="preserve">I </w:t>
      </w:r>
      <w:proofErr w:type="gramStart"/>
      <w:r w:rsidR="00D9790A">
        <w:t>said</w:t>
      </w:r>
      <w:proofErr w:type="gramEnd"/>
      <w:r w:rsidR="00D9790A">
        <w:t>.</w:t>
      </w:r>
    </w:p>
    <w:p w14:paraId="3DECA8CF" w14:textId="1BDF6B8E" w:rsidR="00566DA0" w:rsidRDefault="00D9790A" w:rsidP="001B31D9">
      <w:pPr>
        <w:pStyle w:val="NoSpacing"/>
        <w:spacing w:line="480" w:lineRule="auto"/>
        <w:ind w:firstLine="432"/>
      </w:pPr>
      <w:r>
        <w:t>That’s when</w:t>
      </w:r>
      <w:r w:rsidR="00707D2C">
        <w:t xml:space="preserve"> he looked me dead in the eye, a serious </w:t>
      </w:r>
      <w:r w:rsidR="002F098A">
        <w:t>expression</w:t>
      </w:r>
      <w:r w:rsidR="00707D2C">
        <w:t xml:space="preserve"> on his face, a severe tone in his voice, completely unlike the </w:t>
      </w:r>
      <w:r>
        <w:t>Grandpa I knew</w:t>
      </w:r>
      <w:r w:rsidR="00707D2C">
        <w:t xml:space="preserve">, and </w:t>
      </w:r>
      <w:r>
        <w:t xml:space="preserve">he </w:t>
      </w:r>
      <w:r w:rsidR="00707D2C">
        <w:t>said,</w:t>
      </w:r>
      <w:r w:rsidR="00566DA0">
        <w:t xml:space="preserve"> “These past few months I’ve been working on something critically important, and I’m worried now that I won’t be able to finish it. But you can.”</w:t>
      </w:r>
    </w:p>
    <w:p w14:paraId="2FA834B9" w14:textId="4EF2494A" w:rsidR="00566DA0" w:rsidRDefault="00566DA0" w:rsidP="001B31D9">
      <w:pPr>
        <w:pStyle w:val="NoSpacing"/>
        <w:spacing w:line="480" w:lineRule="auto"/>
        <w:ind w:firstLine="432"/>
      </w:pPr>
      <w:r>
        <w:t xml:space="preserve">“Grandpa, I can’t do what you do,” I said. “You’re a genius. I’m in middle school.” </w:t>
      </w:r>
    </w:p>
    <w:p w14:paraId="5ADF0F77" w14:textId="615CD166" w:rsidR="00566DA0" w:rsidRDefault="00566DA0" w:rsidP="001B31D9">
      <w:pPr>
        <w:pStyle w:val="NoSpacing"/>
        <w:spacing w:line="480" w:lineRule="auto"/>
        <w:ind w:firstLine="432"/>
      </w:pPr>
      <w:r>
        <w:t>“You can learn how to do what I do,” Grandpa said.</w:t>
      </w:r>
    </w:p>
    <w:p w14:paraId="0C216D84" w14:textId="549BDC7F" w:rsidR="00566DA0" w:rsidRDefault="00566DA0" w:rsidP="001B31D9">
      <w:pPr>
        <w:pStyle w:val="NoSpacing"/>
        <w:spacing w:line="480" w:lineRule="auto"/>
        <w:ind w:firstLine="432"/>
      </w:pPr>
      <w:r>
        <w:t xml:space="preserve">“How?” </w:t>
      </w:r>
    </w:p>
    <w:p w14:paraId="2A80F5AA" w14:textId="06B6F8D9" w:rsidR="00566DA0" w:rsidRDefault="00566DA0" w:rsidP="001B31D9">
      <w:pPr>
        <w:pStyle w:val="NoSpacing"/>
        <w:spacing w:line="480" w:lineRule="auto"/>
        <w:ind w:firstLine="432"/>
      </w:pPr>
      <w:r>
        <w:t>“I can teach you. We’ll start today. We’ll start right now.”</w:t>
      </w:r>
    </w:p>
    <w:p w14:paraId="13154904" w14:textId="5E01104C" w:rsidR="00A8343A" w:rsidRDefault="00A8343A" w:rsidP="001B31D9">
      <w:pPr>
        <w:pStyle w:val="NoSpacing"/>
        <w:spacing w:line="480" w:lineRule="auto"/>
        <w:ind w:firstLine="432"/>
      </w:pPr>
      <w:r>
        <w:t xml:space="preserve">(section </w:t>
      </w:r>
      <w:proofErr w:type="gramStart"/>
      <w:r>
        <w:t>break  with</w:t>
      </w:r>
      <w:proofErr w:type="gramEnd"/>
      <w:r>
        <w:t xml:space="preserve"> illustration</w:t>
      </w:r>
      <w:r w:rsidR="00D9790A">
        <w:t xml:space="preserve"> – a table full of parts or a view of the Fortress from outside</w:t>
      </w:r>
      <w:r>
        <w:t>)</w:t>
      </w:r>
    </w:p>
    <w:p w14:paraId="0497FF3D" w14:textId="7EC7A9E4" w:rsidR="00A8343A" w:rsidRDefault="00A8343A" w:rsidP="001B31D9">
      <w:pPr>
        <w:pStyle w:val="NoSpacing"/>
        <w:spacing w:line="480" w:lineRule="auto"/>
        <w:ind w:firstLine="432"/>
      </w:pPr>
      <w:r>
        <w:t>And then he</w:t>
      </w:r>
      <w:r w:rsidR="00D9790A">
        <w:t xml:space="preserve"> gave me my first lesson in </w:t>
      </w:r>
      <w:r>
        <w:t>circuits. I’m going to teach you exactly what he taught me that day. You’ll need the following supplies, all of which are easy to get:</w:t>
      </w:r>
      <w:r w:rsidR="005558B5">
        <w:rPr>
          <w:rStyle w:val="FootnoteReference"/>
        </w:rPr>
        <w:footnoteReference w:id="1"/>
      </w:r>
    </w:p>
    <w:p w14:paraId="1ACACEBF" w14:textId="4D6D85F3" w:rsidR="00A8343A" w:rsidRDefault="00A8343A" w:rsidP="001B31D9">
      <w:pPr>
        <w:pStyle w:val="NoSpacing"/>
        <w:spacing w:line="480" w:lineRule="auto"/>
        <w:ind w:firstLine="432"/>
      </w:pPr>
      <w:r>
        <w:lastRenderedPageBreak/>
        <w:t xml:space="preserve">- A breadboard (a plastic tool for </w:t>
      </w:r>
      <w:proofErr w:type="spellStart"/>
      <w:r>
        <w:t>protoyping</w:t>
      </w:r>
      <w:proofErr w:type="spellEnd"/>
      <w:r>
        <w:t xml:space="preserve"> circuits)</w:t>
      </w:r>
    </w:p>
    <w:p w14:paraId="2E93822F" w14:textId="29925FF8" w:rsidR="00A8343A" w:rsidRDefault="00A8343A" w:rsidP="001B31D9">
      <w:pPr>
        <w:pStyle w:val="NoSpacing"/>
        <w:spacing w:line="480" w:lineRule="auto"/>
        <w:ind w:firstLine="432"/>
      </w:pPr>
      <w:r>
        <w:t>- Some LED’s (</w:t>
      </w:r>
      <w:r w:rsidR="00D9790A">
        <w:t>get a few extras</w:t>
      </w:r>
      <w:r>
        <w:t xml:space="preserve"> in case you burn some out)</w:t>
      </w:r>
    </w:p>
    <w:p w14:paraId="149249AA" w14:textId="40B84C8E" w:rsidR="00A8343A" w:rsidRDefault="00A8343A" w:rsidP="001B31D9">
      <w:pPr>
        <w:pStyle w:val="NoSpacing"/>
        <w:spacing w:line="480" w:lineRule="auto"/>
        <w:ind w:firstLine="432"/>
      </w:pPr>
      <w:r>
        <w:t>- Some jumper wires</w:t>
      </w:r>
    </w:p>
    <w:p w14:paraId="1B0AFDDA" w14:textId="6A9D076A" w:rsidR="00A8343A" w:rsidRDefault="00A8343A" w:rsidP="001B31D9">
      <w:pPr>
        <w:pStyle w:val="NoSpacing"/>
        <w:spacing w:line="480" w:lineRule="auto"/>
        <w:ind w:firstLine="432"/>
      </w:pPr>
      <w:r>
        <w:t>- A 330-Ohm resistor</w:t>
      </w:r>
    </w:p>
    <w:p w14:paraId="341E7EC2" w14:textId="79E3BE46" w:rsidR="00A8343A" w:rsidRDefault="00A8343A" w:rsidP="001B31D9">
      <w:pPr>
        <w:pStyle w:val="NoSpacing"/>
        <w:spacing w:line="480" w:lineRule="auto"/>
        <w:ind w:firstLine="432"/>
      </w:pPr>
      <w:r>
        <w:t xml:space="preserve">- </w:t>
      </w:r>
      <w:r w:rsidR="00D9790A">
        <w:t>A</w:t>
      </w:r>
      <w:r>
        <w:t xml:space="preserve"> 9V battery </w:t>
      </w:r>
      <w:r w:rsidR="005558B5">
        <w:t>and a 9V battery clip</w:t>
      </w:r>
    </w:p>
    <w:p w14:paraId="49EDFEDC" w14:textId="4DD9CE80" w:rsidR="00A8343A" w:rsidRDefault="00D9790A" w:rsidP="00D9790A">
      <w:pPr>
        <w:pStyle w:val="NoSpacing"/>
        <w:spacing w:line="480" w:lineRule="auto"/>
        <w:ind w:firstLine="432"/>
      </w:pPr>
      <w:r w:rsidRPr="00D9790A">
        <w:t xml:space="preserve">We’re going to build a simple circuit that lights up an LED. Circuits are the foundation of electronics, </w:t>
      </w:r>
      <w:r>
        <w:t xml:space="preserve">and I want you to get </w:t>
      </w:r>
      <w:proofErr w:type="gramStart"/>
      <w:r w:rsidR="005558B5">
        <w:t>really good</w:t>
      </w:r>
      <w:proofErr w:type="gramEnd"/>
      <w:r w:rsidR="005558B5">
        <w:t xml:space="preserve"> at electronics, </w:t>
      </w:r>
      <w:proofErr w:type="gramStart"/>
      <w:r w:rsidR="005558B5">
        <w:t>really fast</w:t>
      </w:r>
      <w:proofErr w:type="gramEnd"/>
      <w:r w:rsidR="005558B5">
        <w:t xml:space="preserve">, just like I did. </w:t>
      </w:r>
    </w:p>
    <w:p w14:paraId="7F016BCB" w14:textId="07C5D254" w:rsidR="00F17757" w:rsidRPr="00F17757" w:rsidRDefault="00293186" w:rsidP="00F17757">
      <w:pPr>
        <w:pStyle w:val="NoSpacing"/>
        <w:spacing w:line="480" w:lineRule="auto"/>
        <w:ind w:firstLine="432"/>
      </w:pPr>
      <w:r w:rsidRPr="00293186">
        <w:rPr>
          <w:b/>
          <w:bCs/>
        </w:rPr>
        <w:t>Step 1:</w:t>
      </w:r>
      <w:r>
        <w:t xml:space="preserve"> </w:t>
      </w:r>
      <w:r w:rsidR="00F17757" w:rsidRPr="00F17757">
        <w:t>Clip the battery into your battery snap. Now you’ve got two wires: one red, one black.</w:t>
      </w:r>
    </w:p>
    <w:p w14:paraId="6FBC6E0E" w14:textId="77777777" w:rsidR="00F17757" w:rsidRDefault="00F17757" w:rsidP="00F17757">
      <w:pPr>
        <w:pStyle w:val="NoSpacing"/>
        <w:spacing w:line="480" w:lineRule="auto"/>
        <w:ind w:firstLine="432"/>
      </w:pPr>
      <w:r>
        <w:t>And now you’re ready for the first thing you need to learn:</w:t>
      </w:r>
    </w:p>
    <w:p w14:paraId="490D8A53" w14:textId="1281A535" w:rsidR="00F17757" w:rsidRDefault="00EA4B73" w:rsidP="00F17757">
      <w:pPr>
        <w:pStyle w:val="NoSpacing"/>
        <w:spacing w:line="480" w:lineRule="auto"/>
        <w:ind w:firstLine="432"/>
      </w:pPr>
      <w:r w:rsidRPr="00EA4B73">
        <w:rPr>
          <w:b/>
          <w:bCs/>
        </w:rPr>
        <w:t>Red</w:t>
      </w:r>
      <w:r w:rsidR="00F17757" w:rsidRPr="00F17757">
        <w:rPr>
          <w:b/>
          <w:bCs/>
        </w:rPr>
        <w:t xml:space="preserve"> means positive</w:t>
      </w:r>
      <w:r w:rsidR="00F17757" w:rsidRPr="00F17757">
        <w:t xml:space="preserve">, and </w:t>
      </w:r>
      <w:r w:rsidR="00F17757" w:rsidRPr="00F17757">
        <w:rPr>
          <w:b/>
          <w:bCs/>
        </w:rPr>
        <w:t>black means negative</w:t>
      </w:r>
      <w:r w:rsidR="00F17757" w:rsidRPr="00F17757">
        <w:t>.</w:t>
      </w:r>
    </w:p>
    <w:p w14:paraId="0379CF6F" w14:textId="77777777" w:rsidR="00F17757" w:rsidRDefault="00F17757" w:rsidP="00F17757">
      <w:pPr>
        <w:pStyle w:val="NoSpacing"/>
        <w:spacing w:line="480" w:lineRule="auto"/>
        <w:ind w:firstLine="432"/>
      </w:pPr>
    </w:p>
    <w:p w14:paraId="6904B0D9" w14:textId="77777777" w:rsidR="00F17757" w:rsidRDefault="00293186" w:rsidP="00F17757">
      <w:pPr>
        <w:pStyle w:val="NoSpacing"/>
        <w:spacing w:line="480" w:lineRule="auto"/>
        <w:ind w:firstLine="432"/>
      </w:pPr>
      <w:r w:rsidRPr="00293186">
        <w:rPr>
          <w:b/>
          <w:bCs/>
        </w:rPr>
        <w:t>Step 2:</w:t>
      </w:r>
      <w:r>
        <w:t xml:space="preserve"> </w:t>
      </w:r>
    </w:p>
    <w:p w14:paraId="46E9F409" w14:textId="77777777" w:rsidR="00F17757" w:rsidRPr="00F17757" w:rsidRDefault="00F17757" w:rsidP="00F17757">
      <w:pPr>
        <w:pStyle w:val="NoSpacing"/>
        <w:spacing w:line="480" w:lineRule="auto"/>
        <w:ind w:firstLine="432"/>
      </w:pPr>
      <w:r w:rsidRPr="00F17757">
        <w:t xml:space="preserve">Take the red (positive) wire and insert it into the </w:t>
      </w:r>
      <w:r w:rsidRPr="00F17757">
        <w:rPr>
          <w:b/>
          <w:bCs/>
        </w:rPr>
        <w:t>positive rail</w:t>
      </w:r>
      <w:r w:rsidRPr="00F17757">
        <w:t xml:space="preserve"> on your breadboard.</w:t>
      </w:r>
    </w:p>
    <w:p w14:paraId="011F5C5F" w14:textId="2CCFC258" w:rsidR="00F17757" w:rsidRDefault="00F17757" w:rsidP="001B31D9">
      <w:pPr>
        <w:pStyle w:val="NoSpacing"/>
        <w:spacing w:line="480" w:lineRule="auto"/>
        <w:ind w:firstLine="432"/>
      </w:pPr>
      <w:r>
        <w:t>(show image)</w:t>
      </w:r>
    </w:p>
    <w:p w14:paraId="40230516" w14:textId="7F3F71BC" w:rsidR="005558B5" w:rsidRDefault="00F17757" w:rsidP="001B31D9">
      <w:pPr>
        <w:pStyle w:val="NoSpacing"/>
        <w:spacing w:line="480" w:lineRule="auto"/>
        <w:ind w:firstLine="432"/>
      </w:pPr>
      <w:r>
        <w:t xml:space="preserve">Something for you to know: </w:t>
      </w:r>
      <w:r w:rsidR="005558B5">
        <w:t xml:space="preserve">Your breadboard has a plastic backing on it, which is meant to be there (don’t peel it off!). If you did peel it off (which you shouldn’t), you would see metal columns and rows. Look how, on the left and right side of the board, single pieces of metal go straight up and down, but in the middle, the metal is in short rows. </w:t>
      </w:r>
    </w:p>
    <w:p w14:paraId="31BAAAA8" w14:textId="0C9399B1" w:rsidR="005558B5" w:rsidRDefault="00EA4B73" w:rsidP="001B31D9">
      <w:pPr>
        <w:pStyle w:val="NoSpacing"/>
        <w:spacing w:line="480" w:lineRule="auto"/>
        <w:ind w:firstLine="432"/>
      </w:pPr>
      <w:r>
        <w:t xml:space="preserve">When we put electrical components in the breadboard, they </w:t>
      </w:r>
      <w:proofErr w:type="gramStart"/>
      <w:r>
        <w:t>make contact with</w:t>
      </w:r>
      <w:proofErr w:type="gramEnd"/>
      <w:r>
        <w:t xml:space="preserve"> the metal rails under the holes, then electrical current</w:t>
      </w:r>
      <w:r w:rsidR="005558B5">
        <w:t xml:space="preserve"> flows through </w:t>
      </w:r>
      <w:r>
        <w:t>the components</w:t>
      </w:r>
      <w:r w:rsidR="005558B5">
        <w:t xml:space="preserve"> </w:t>
      </w:r>
      <w:r>
        <w:t xml:space="preserve">and the </w:t>
      </w:r>
      <w:r>
        <w:lastRenderedPageBreak/>
        <w:t>metal rails</w:t>
      </w:r>
      <w:r w:rsidR="005558B5">
        <w:t xml:space="preserve">. If you want electricity </w:t>
      </w:r>
      <w:r w:rsidR="00293186">
        <w:t xml:space="preserve">from the battery wire to flow to another component, we need to connect that component to one of the holes in the same column. </w:t>
      </w:r>
    </w:p>
    <w:p w14:paraId="3D262947" w14:textId="19AA4C8E" w:rsidR="00293186" w:rsidRDefault="00293186" w:rsidP="001B31D9">
      <w:pPr>
        <w:pStyle w:val="NoSpacing"/>
        <w:spacing w:line="480" w:lineRule="auto"/>
        <w:ind w:firstLine="432"/>
      </w:pPr>
      <w:proofErr w:type="gramStart"/>
      <w:r>
        <w:t>So</w:t>
      </w:r>
      <w:proofErr w:type="gramEnd"/>
      <w:r>
        <w:t xml:space="preserve"> we will. </w:t>
      </w:r>
    </w:p>
    <w:p w14:paraId="253B5C32" w14:textId="77777777" w:rsidR="00F17757" w:rsidRDefault="00F17757" w:rsidP="001B31D9">
      <w:pPr>
        <w:pStyle w:val="NoSpacing"/>
        <w:spacing w:line="480" w:lineRule="auto"/>
        <w:ind w:firstLine="432"/>
      </w:pPr>
    </w:p>
    <w:p w14:paraId="5C4393F3" w14:textId="516EE1D5" w:rsidR="00293186" w:rsidRDefault="00293186" w:rsidP="001B31D9">
      <w:pPr>
        <w:pStyle w:val="NoSpacing"/>
        <w:spacing w:line="480" w:lineRule="auto"/>
        <w:ind w:firstLine="432"/>
      </w:pPr>
      <w:r w:rsidRPr="00F17757">
        <w:rPr>
          <w:b/>
          <w:bCs/>
        </w:rPr>
        <w:t>Step 3:</w:t>
      </w:r>
      <w:r>
        <w:t xml:space="preserve"> Use a jumper wire to connect a hole from the </w:t>
      </w:r>
      <w:r w:rsidR="00F17757" w:rsidRPr="00F17757">
        <w:rPr>
          <w:b/>
          <w:bCs/>
        </w:rPr>
        <w:t>positive rail</w:t>
      </w:r>
      <w:r>
        <w:t xml:space="preserve"> to a hole in </w:t>
      </w:r>
      <w:r w:rsidR="00F17757">
        <w:t xml:space="preserve">the main grid, </w:t>
      </w:r>
      <w:r>
        <w:t>like this (show image):</w:t>
      </w:r>
    </w:p>
    <w:p w14:paraId="4A5AF4AC" w14:textId="32AA4DBF" w:rsidR="00F17757" w:rsidRDefault="00F17757" w:rsidP="001B31D9">
      <w:pPr>
        <w:pStyle w:val="NoSpacing"/>
        <w:spacing w:line="480" w:lineRule="auto"/>
        <w:ind w:firstLine="432"/>
      </w:pPr>
      <w:r>
        <w:t xml:space="preserve">This whole row is now powered. Electricity will flow into it when your circuit is complete. </w:t>
      </w:r>
    </w:p>
    <w:p w14:paraId="15C0375A" w14:textId="77777777" w:rsidR="00F17757" w:rsidRDefault="00F17757" w:rsidP="001B31D9">
      <w:pPr>
        <w:pStyle w:val="NoSpacing"/>
        <w:spacing w:line="480" w:lineRule="auto"/>
        <w:ind w:firstLine="432"/>
      </w:pPr>
    </w:p>
    <w:p w14:paraId="59948617" w14:textId="77777777" w:rsidR="00F17757" w:rsidRDefault="00293186" w:rsidP="001B31D9">
      <w:pPr>
        <w:pStyle w:val="NoSpacing"/>
        <w:spacing w:line="480" w:lineRule="auto"/>
        <w:ind w:firstLine="432"/>
      </w:pPr>
      <w:r w:rsidRPr="00F17757">
        <w:rPr>
          <w:b/>
          <w:bCs/>
        </w:rPr>
        <w:t>Step 4</w:t>
      </w:r>
      <w:r>
        <w:t>: Attach one leg of the resistor to a hole next to your jumper wire, and another leg into a hole in a different row</w:t>
      </w:r>
      <w:r w:rsidR="00F17757">
        <w:t xml:space="preserve"> nearby</w:t>
      </w:r>
      <w:r>
        <w:t>.</w:t>
      </w:r>
    </w:p>
    <w:p w14:paraId="4A76C8E3" w14:textId="09B3F98A" w:rsidR="00293186" w:rsidRDefault="00F17757" w:rsidP="001B31D9">
      <w:pPr>
        <w:pStyle w:val="NoSpacing"/>
        <w:spacing w:line="480" w:lineRule="auto"/>
        <w:ind w:firstLine="432"/>
      </w:pPr>
      <w:r>
        <w:t>(show image)</w:t>
      </w:r>
      <w:r w:rsidR="00293186">
        <w:t xml:space="preserve"> </w:t>
      </w:r>
    </w:p>
    <w:p w14:paraId="14B299D3" w14:textId="0DAD75B7" w:rsidR="00293186" w:rsidRDefault="00293186" w:rsidP="001B31D9">
      <w:pPr>
        <w:pStyle w:val="NoSpacing"/>
        <w:spacing w:line="480" w:lineRule="auto"/>
        <w:ind w:firstLine="432"/>
      </w:pPr>
      <w:r>
        <w:t xml:space="preserve">Current flows through your resistor, just like it flows through your jumper wire, but the resistor has another job as well. The resistor provides </w:t>
      </w:r>
      <w:r w:rsidRPr="00F17757">
        <w:rPr>
          <w:i/>
          <w:iCs/>
        </w:rPr>
        <w:t>resistance</w:t>
      </w:r>
      <w:r>
        <w:t xml:space="preserve"> in the circuit. Some of the electricity will be turned into heat when it flows through the resistor, which results in what we call a “voltage drop.” This is important because a 9V battery provides too much voltage for a simple LED. </w:t>
      </w:r>
    </w:p>
    <w:p w14:paraId="302400F5" w14:textId="77777777" w:rsidR="00F17757" w:rsidRDefault="00F17757" w:rsidP="001B31D9">
      <w:pPr>
        <w:pStyle w:val="NoSpacing"/>
        <w:spacing w:line="480" w:lineRule="auto"/>
        <w:ind w:firstLine="432"/>
      </w:pPr>
    </w:p>
    <w:p w14:paraId="334094C7" w14:textId="777C8042" w:rsidR="00F17757" w:rsidRDefault="00293186" w:rsidP="001B31D9">
      <w:pPr>
        <w:pStyle w:val="NoSpacing"/>
        <w:spacing w:line="480" w:lineRule="auto"/>
        <w:ind w:firstLine="432"/>
      </w:pPr>
      <w:r w:rsidRPr="00F17757">
        <w:rPr>
          <w:b/>
          <w:bCs/>
        </w:rPr>
        <w:t>Step 5:</w:t>
      </w:r>
      <w:r>
        <w:t xml:space="preserve"> </w:t>
      </w:r>
      <w:r w:rsidR="00F17757">
        <w:t xml:space="preserve">Now insert your </w:t>
      </w:r>
      <w:r w:rsidR="00F17757" w:rsidRPr="00F17757">
        <w:rPr>
          <w:b/>
          <w:bCs/>
        </w:rPr>
        <w:t>LED</w:t>
      </w:r>
      <w:r w:rsidR="00F17757">
        <w:t>.</w:t>
      </w:r>
    </w:p>
    <w:p w14:paraId="52555467" w14:textId="0B40B881" w:rsidR="00F17757" w:rsidRDefault="00F17757" w:rsidP="001B31D9">
      <w:pPr>
        <w:pStyle w:val="NoSpacing"/>
        <w:spacing w:line="480" w:lineRule="auto"/>
        <w:ind w:firstLine="432"/>
      </w:pPr>
      <w:r>
        <w:t xml:space="preserve">This </w:t>
      </w:r>
      <w:r w:rsidR="00293186">
        <w:t xml:space="preserve">component </w:t>
      </w:r>
      <w:r>
        <w:t>is a little different than the others</w:t>
      </w:r>
      <w:r w:rsidR="00293186">
        <w:t>. LED stands for “Light Emitting Diode,” and that “diode” part means</w:t>
      </w:r>
      <w:r>
        <w:t xml:space="preserve"> it is directional. It only works one way. </w:t>
      </w:r>
    </w:p>
    <w:p w14:paraId="645C9099" w14:textId="239316E9" w:rsidR="00F17757" w:rsidRDefault="00F17757" w:rsidP="00F17757">
      <w:pPr>
        <w:pStyle w:val="NoSpacing"/>
        <w:spacing w:line="480" w:lineRule="auto"/>
        <w:ind w:firstLine="432"/>
      </w:pPr>
      <w:r>
        <w:t>(as notes)</w:t>
      </w:r>
    </w:p>
    <w:p w14:paraId="45426F85" w14:textId="0318AAC9" w:rsidR="00F17757" w:rsidRPr="00F17757" w:rsidRDefault="00F17757" w:rsidP="00F17757">
      <w:pPr>
        <w:pStyle w:val="NoSpacing"/>
        <w:spacing w:line="480" w:lineRule="auto"/>
        <w:ind w:firstLine="432"/>
      </w:pPr>
      <w:r w:rsidRPr="00F17757">
        <w:lastRenderedPageBreak/>
        <w:t xml:space="preserve">LED stands for </w:t>
      </w:r>
      <w:r w:rsidRPr="00F17757">
        <w:rPr>
          <w:i/>
          <w:iCs/>
        </w:rPr>
        <w:t>Light Emitting Diode.</w:t>
      </w:r>
      <w:r w:rsidRPr="00F17757">
        <w:t xml:space="preserve"> A </w:t>
      </w:r>
      <w:r w:rsidRPr="00F17757">
        <w:rPr>
          <w:b/>
          <w:bCs/>
        </w:rPr>
        <w:t>diode</w:t>
      </w:r>
      <w:r w:rsidRPr="00F17757">
        <w:t xml:space="preserve"> only allows current to flow in one direction.</w:t>
      </w:r>
    </w:p>
    <w:p w14:paraId="20BD1F81" w14:textId="5B2B45EF" w:rsidR="00F17757" w:rsidRDefault="00F17757" w:rsidP="00F17757">
      <w:pPr>
        <w:pStyle w:val="NoSpacing"/>
        <w:spacing w:line="480" w:lineRule="auto"/>
        <w:ind w:firstLine="432"/>
      </w:pPr>
      <w:r w:rsidRPr="00F17757">
        <w:t xml:space="preserve">The </w:t>
      </w:r>
      <w:r w:rsidRPr="00F17757">
        <w:rPr>
          <w:b/>
          <w:bCs/>
        </w:rPr>
        <w:t>longer leg</w:t>
      </w:r>
      <w:r w:rsidRPr="00F17757">
        <w:t xml:space="preserve"> is the positive leg</w:t>
      </w:r>
      <w:r>
        <w:t xml:space="preserve">. It </w:t>
      </w:r>
      <w:r w:rsidRPr="00F17757">
        <w:t>must face the</w:t>
      </w:r>
      <w:r>
        <w:t xml:space="preserve"> positive terminal of your power source.</w:t>
      </w:r>
      <w:r w:rsidR="00EA4B73">
        <w:rPr>
          <w:rStyle w:val="FootnoteReference"/>
        </w:rPr>
        <w:footnoteReference w:id="2"/>
      </w:r>
    </w:p>
    <w:p w14:paraId="413C6090" w14:textId="77777777" w:rsidR="00F17757" w:rsidRDefault="00F17757" w:rsidP="00F17757">
      <w:pPr>
        <w:pStyle w:val="NoSpacing"/>
        <w:spacing w:line="480" w:lineRule="auto"/>
        <w:ind w:firstLine="432"/>
      </w:pPr>
    </w:p>
    <w:p w14:paraId="7FFECB04" w14:textId="2FFFF31A" w:rsidR="00F17757" w:rsidRDefault="00F17757" w:rsidP="00F17757">
      <w:pPr>
        <w:pStyle w:val="NoSpacing"/>
        <w:spacing w:line="480" w:lineRule="auto"/>
        <w:ind w:firstLine="432"/>
      </w:pPr>
      <w:r w:rsidRPr="00F17757">
        <w:rPr>
          <w:b/>
          <w:bCs/>
        </w:rPr>
        <w:t>Step 6:</w:t>
      </w:r>
      <w:r>
        <w:t xml:space="preserve"> Stretch the other leg of the LED across the middle of the breadboard, so the current must flow </w:t>
      </w:r>
      <w:r w:rsidRPr="00F17757">
        <w:rPr>
          <w:i/>
          <w:iCs/>
        </w:rPr>
        <w:t>through</w:t>
      </w:r>
      <w:r>
        <w:t xml:space="preserve"> the LED, and has no opportunity to flow around it. </w:t>
      </w:r>
    </w:p>
    <w:p w14:paraId="5B5AA470" w14:textId="1B870E42" w:rsidR="00F17757" w:rsidRPr="00F17757" w:rsidRDefault="00F17757" w:rsidP="00F17757">
      <w:pPr>
        <w:pStyle w:val="NoSpacing"/>
        <w:spacing w:line="480" w:lineRule="auto"/>
        <w:ind w:firstLine="432"/>
      </w:pPr>
      <w:r>
        <w:t>(sketch)</w:t>
      </w:r>
    </w:p>
    <w:p w14:paraId="76223B10" w14:textId="77777777" w:rsidR="00F17757" w:rsidRDefault="00F17757" w:rsidP="001B31D9">
      <w:pPr>
        <w:pStyle w:val="NoSpacing"/>
        <w:spacing w:line="480" w:lineRule="auto"/>
        <w:ind w:firstLine="432"/>
      </w:pPr>
    </w:p>
    <w:p w14:paraId="6DAD2893" w14:textId="0CF2D3C7" w:rsidR="00E90BFA" w:rsidRDefault="00E90BFA" w:rsidP="00E90BFA">
      <w:pPr>
        <w:pStyle w:val="NoSpacing"/>
        <w:spacing w:line="480" w:lineRule="auto"/>
        <w:ind w:firstLine="432"/>
      </w:pPr>
      <w:r w:rsidRPr="00E90BFA">
        <w:rPr>
          <w:b/>
          <w:bCs/>
        </w:rPr>
        <w:t>Step 7:</w:t>
      </w:r>
      <w:r>
        <w:t xml:space="preserve"> You’re nearly done! </w:t>
      </w:r>
      <w:r w:rsidRPr="00E90BFA">
        <w:t xml:space="preserve">Use another jumper wire to connect the other leg of the LED to the </w:t>
      </w:r>
      <w:r w:rsidRPr="00E90BFA">
        <w:rPr>
          <w:b/>
          <w:bCs/>
        </w:rPr>
        <w:t>negative rail</w:t>
      </w:r>
      <w:r w:rsidRPr="00E90BFA">
        <w:t xml:space="preserve"> on the breadboard.</w:t>
      </w:r>
    </w:p>
    <w:p w14:paraId="22E195D4" w14:textId="7A9A985A" w:rsidR="00E90BFA" w:rsidRPr="00E90BFA" w:rsidRDefault="00E90BFA" w:rsidP="00E90BFA">
      <w:pPr>
        <w:pStyle w:val="NoSpacing"/>
        <w:spacing w:line="480" w:lineRule="auto"/>
        <w:ind w:firstLine="432"/>
      </w:pPr>
      <w:r>
        <w:t>(image)</w:t>
      </w:r>
    </w:p>
    <w:p w14:paraId="23CD0382" w14:textId="77777777" w:rsidR="00E90BFA" w:rsidRDefault="00E90BFA" w:rsidP="001B31D9">
      <w:pPr>
        <w:pStyle w:val="NoSpacing"/>
        <w:spacing w:line="480" w:lineRule="auto"/>
        <w:ind w:firstLine="432"/>
      </w:pPr>
    </w:p>
    <w:p w14:paraId="7386FD48" w14:textId="77777777" w:rsidR="00E90BFA" w:rsidRDefault="00E90BFA" w:rsidP="001B31D9">
      <w:pPr>
        <w:pStyle w:val="NoSpacing"/>
        <w:spacing w:line="480" w:lineRule="auto"/>
        <w:ind w:firstLine="432"/>
      </w:pPr>
    </w:p>
    <w:p w14:paraId="5090BB7A" w14:textId="7F833625" w:rsidR="00681F45" w:rsidRDefault="00F17757" w:rsidP="00E90BFA">
      <w:pPr>
        <w:pStyle w:val="NoSpacing"/>
        <w:spacing w:line="480" w:lineRule="auto"/>
        <w:ind w:firstLine="432"/>
      </w:pPr>
      <w:r w:rsidRPr="00F17757">
        <w:rPr>
          <w:b/>
          <w:bCs/>
        </w:rPr>
        <w:t xml:space="preserve">Step </w:t>
      </w:r>
      <w:r w:rsidR="00E90BFA">
        <w:rPr>
          <w:b/>
          <w:bCs/>
        </w:rPr>
        <w:t>8</w:t>
      </w:r>
      <w:r>
        <w:t>: Now insert the black (negative) battery wire into the negative rail</w:t>
      </w:r>
      <w:r w:rsidR="00E90BFA">
        <w:t xml:space="preserve"> </w:t>
      </w:r>
      <w:r w:rsidR="00681F45">
        <w:t>like this:</w:t>
      </w:r>
    </w:p>
    <w:p w14:paraId="11064B7D" w14:textId="13E04FE9" w:rsidR="00681F45" w:rsidRDefault="00681F45" w:rsidP="001B31D9">
      <w:pPr>
        <w:pStyle w:val="NoSpacing"/>
        <w:spacing w:line="480" w:lineRule="auto"/>
        <w:ind w:firstLine="432"/>
      </w:pPr>
      <w:r>
        <w:t>(show image – now with the LED glowing)</w:t>
      </w:r>
    </w:p>
    <w:p w14:paraId="2E502A40" w14:textId="459D34E8" w:rsidR="00681F45" w:rsidRDefault="00681F45" w:rsidP="001B31D9">
      <w:pPr>
        <w:pStyle w:val="NoSpacing"/>
        <w:spacing w:line="480" w:lineRule="auto"/>
        <w:ind w:firstLine="432"/>
      </w:pPr>
      <w:r>
        <w:t xml:space="preserve">If you’re circuit’s working, your LED should be glowing right now. </w:t>
      </w:r>
    </w:p>
    <w:p w14:paraId="12168041" w14:textId="7736ACA4" w:rsidR="00681F45" w:rsidRDefault="00681F45" w:rsidP="001B31D9">
      <w:pPr>
        <w:pStyle w:val="NoSpacing"/>
        <w:spacing w:line="480" w:lineRule="auto"/>
        <w:ind w:firstLine="432"/>
      </w:pPr>
      <w:r>
        <w:t xml:space="preserve">But here’s the deal: for many of you, the LED isn’t glowing right now, and if that’s the case, go back to Step 1 and double-check everything. </w:t>
      </w:r>
      <w:r w:rsidR="00E90BFA">
        <w:t xml:space="preserve">Common mistakes are inserting the </w:t>
      </w:r>
      <w:r w:rsidR="00E90BFA">
        <w:lastRenderedPageBreak/>
        <w:t xml:space="preserve">LED backwards or not having components lined up in the same row. </w:t>
      </w:r>
      <w:r>
        <w:t xml:space="preserve">If </w:t>
      </w:r>
      <w:r w:rsidR="00E90BFA">
        <w:t xml:space="preserve">you’ve double-checked it and </w:t>
      </w:r>
      <w:r>
        <w:t>it still doesn’t work, read this footnote.</w:t>
      </w:r>
      <w:r>
        <w:rPr>
          <w:rStyle w:val="FootnoteReference"/>
        </w:rPr>
        <w:footnoteReference w:id="3"/>
      </w:r>
    </w:p>
    <w:p w14:paraId="258A1486" w14:textId="2AE0AACA" w:rsidR="00681F45" w:rsidRDefault="00681F45" w:rsidP="001B31D9">
      <w:pPr>
        <w:pStyle w:val="NoSpacing"/>
        <w:spacing w:line="480" w:lineRule="auto"/>
        <w:ind w:firstLine="432"/>
      </w:pPr>
      <w:r>
        <w:t>When Grandpa taught me all this, he said, “Getting the circuit to work is the most important part of the lesson, but learning why it works is important too.”</w:t>
      </w:r>
    </w:p>
    <w:p w14:paraId="3A8C840F" w14:textId="40E3536A" w:rsidR="00681F45" w:rsidRDefault="00E90BFA" w:rsidP="001B31D9">
      <w:pPr>
        <w:pStyle w:val="NoSpacing"/>
        <w:spacing w:line="480" w:lineRule="auto"/>
        <w:ind w:firstLine="432"/>
      </w:pPr>
      <w:r>
        <w:t>On the day I learned all this,</w:t>
      </w:r>
      <w:r w:rsidR="00681F45">
        <w:t xml:space="preserve"> I took these notes in my Dragon Notebook: </w:t>
      </w:r>
    </w:p>
    <w:p w14:paraId="208BF652" w14:textId="1BE0A060" w:rsidR="00681F45" w:rsidRDefault="00681F45" w:rsidP="001B31D9">
      <w:pPr>
        <w:pStyle w:val="NoSpacing"/>
        <w:spacing w:line="480" w:lineRule="auto"/>
        <w:ind w:firstLine="432"/>
      </w:pPr>
      <w:r>
        <w:t>(</w:t>
      </w:r>
      <w:proofErr w:type="gramStart"/>
      <w:r>
        <w:t>show</w:t>
      </w:r>
      <w:proofErr w:type="gramEnd"/>
      <w:r>
        <w:t xml:space="preserve"> image of page in the Dragon Notebook where Gavin has written:</w:t>
      </w:r>
    </w:p>
    <w:p w14:paraId="0CBF758A" w14:textId="77777777" w:rsidR="00E90BFA" w:rsidRPr="00E90BFA" w:rsidRDefault="00E90BFA" w:rsidP="00E90BFA">
      <w:pPr>
        <w:pStyle w:val="NoSpacing"/>
        <w:numPr>
          <w:ilvl w:val="0"/>
          <w:numId w:val="2"/>
        </w:numPr>
        <w:spacing w:line="480" w:lineRule="auto"/>
      </w:pPr>
      <w:r w:rsidRPr="00E90BFA">
        <w:t>Red = positive, Black = negative</w:t>
      </w:r>
    </w:p>
    <w:p w14:paraId="280CE622" w14:textId="77777777" w:rsidR="00E90BFA" w:rsidRPr="00E90BFA" w:rsidRDefault="00E90BFA" w:rsidP="00E90BFA">
      <w:pPr>
        <w:pStyle w:val="NoSpacing"/>
        <w:numPr>
          <w:ilvl w:val="0"/>
          <w:numId w:val="2"/>
        </w:numPr>
        <w:spacing w:line="480" w:lineRule="auto"/>
      </w:pPr>
      <w:r w:rsidRPr="00E90BFA">
        <w:t>Resistor = makes electricity turn into heat</w:t>
      </w:r>
    </w:p>
    <w:p w14:paraId="11E56645" w14:textId="77777777" w:rsidR="00E90BFA" w:rsidRPr="00E90BFA" w:rsidRDefault="00E90BFA" w:rsidP="00E90BFA">
      <w:pPr>
        <w:pStyle w:val="NoSpacing"/>
        <w:numPr>
          <w:ilvl w:val="0"/>
          <w:numId w:val="2"/>
        </w:numPr>
        <w:spacing w:line="480" w:lineRule="auto"/>
      </w:pPr>
      <w:r w:rsidRPr="00E90BFA">
        <w:t>Current = flow of electrons</w:t>
      </w:r>
    </w:p>
    <w:p w14:paraId="533BBC63" w14:textId="7B91EEF5" w:rsidR="00681F45" w:rsidRDefault="00E90BFA" w:rsidP="00E90BFA">
      <w:pPr>
        <w:pStyle w:val="NoSpacing"/>
        <w:numPr>
          <w:ilvl w:val="0"/>
          <w:numId w:val="2"/>
        </w:numPr>
        <w:spacing w:line="480" w:lineRule="auto"/>
      </w:pPr>
      <w:r w:rsidRPr="00E90BFA">
        <w:t>Flow of electrons = energy that the LED turns into light</w:t>
      </w:r>
      <w:r>
        <w:t>)</w:t>
      </w:r>
      <w:r w:rsidR="00101D6F">
        <w:t xml:space="preserve">. </w:t>
      </w:r>
    </w:p>
    <w:p w14:paraId="78CA557C" w14:textId="77777777" w:rsidR="00E90BFA" w:rsidRDefault="00101D6F" w:rsidP="00E90BFA">
      <w:pPr>
        <w:pStyle w:val="NoSpacing"/>
        <w:spacing w:line="480" w:lineRule="auto"/>
        <w:ind w:firstLine="432"/>
      </w:pPr>
      <w:r>
        <w:t>I’ll tell you more about my Dragon Notebook later. For now,</w:t>
      </w:r>
      <w:r w:rsidR="00E90BFA">
        <w:t xml:space="preserve"> you need to start your own. Get a spiral notebook or a binder full of paper—whatever you use to collect </w:t>
      </w:r>
      <w:proofErr w:type="gramStart"/>
      <w:r w:rsidR="00E90BFA">
        <w:t>notes, and</w:t>
      </w:r>
      <w:proofErr w:type="gramEnd"/>
      <w:r w:rsidR="00E90BFA">
        <w:t xml:space="preserve"> start writing down what you’ve learned as you go, just like I did. </w:t>
      </w:r>
    </w:p>
    <w:p w14:paraId="20CFD992" w14:textId="77777777" w:rsidR="00E90BFA" w:rsidRDefault="00E90BFA" w:rsidP="00E90BFA">
      <w:pPr>
        <w:pStyle w:val="NoSpacing"/>
        <w:spacing w:line="480" w:lineRule="auto"/>
        <w:ind w:firstLine="432"/>
      </w:pPr>
      <w:r>
        <w:t>(image of notebook full of notes)</w:t>
      </w:r>
    </w:p>
    <w:p w14:paraId="418433EB" w14:textId="09AF2FF7" w:rsidR="00101D6F" w:rsidRDefault="00101D6F" w:rsidP="00E90BFA">
      <w:pPr>
        <w:pStyle w:val="NoSpacing"/>
        <w:spacing w:line="480" w:lineRule="auto"/>
        <w:ind w:firstLine="432"/>
      </w:pPr>
      <w:r>
        <w:t xml:space="preserve">I thought the circuit lesson was </w:t>
      </w:r>
      <w:proofErr w:type="gramStart"/>
      <w:r>
        <w:t>really cool</w:t>
      </w:r>
      <w:proofErr w:type="gramEnd"/>
      <w:r>
        <w:t xml:space="preserve">, and I told Grandpa as much. </w:t>
      </w:r>
    </w:p>
    <w:p w14:paraId="74C4ADA0" w14:textId="53B44AC8" w:rsidR="00101D6F" w:rsidRDefault="00101D6F" w:rsidP="001B31D9">
      <w:pPr>
        <w:pStyle w:val="NoSpacing"/>
        <w:spacing w:line="480" w:lineRule="auto"/>
        <w:ind w:firstLine="432"/>
      </w:pPr>
      <w:r>
        <w:t>“This is awesome,</w:t>
      </w:r>
      <w:r w:rsidR="00E90BFA">
        <w:t>” I said</w:t>
      </w:r>
      <w:r>
        <w:t xml:space="preserve">, </w:t>
      </w:r>
      <w:r w:rsidR="00E90BFA">
        <w:t>“But</w:t>
      </w:r>
      <w:r>
        <w:t xml:space="preserve"> what does </w:t>
      </w:r>
      <w:r w:rsidR="00955746">
        <w:t>it have to do with your project</w:t>
      </w:r>
      <w:r>
        <w:t>?</w:t>
      </w:r>
      <w:r w:rsidR="00955746">
        <w:t xml:space="preserve"> What is your project anyway?</w:t>
      </w:r>
      <w:r>
        <w:t>”</w:t>
      </w:r>
    </w:p>
    <w:p w14:paraId="550B0144" w14:textId="05E5CBAE" w:rsidR="00E90BFA" w:rsidRDefault="00E90BFA" w:rsidP="001B31D9">
      <w:pPr>
        <w:pStyle w:val="NoSpacing"/>
        <w:spacing w:line="480" w:lineRule="auto"/>
        <w:ind w:firstLine="432"/>
      </w:pPr>
      <w:r>
        <w:t>He looked at the LED, still glowing faintly in the dim light of the Fortress, then back at me.</w:t>
      </w:r>
      <w:r w:rsidR="00955746">
        <w:t xml:space="preserve"> I could tell he was thinking hard about how much he should tell me. </w:t>
      </w:r>
    </w:p>
    <w:p w14:paraId="76542976" w14:textId="6A1E966D" w:rsidR="00955746" w:rsidRDefault="00955746" w:rsidP="001B31D9">
      <w:pPr>
        <w:pStyle w:val="NoSpacing"/>
        <w:spacing w:line="480" w:lineRule="auto"/>
        <w:ind w:firstLine="432"/>
      </w:pPr>
      <w:r>
        <w:t>And I saw something on his face I had never seen before.</w:t>
      </w:r>
    </w:p>
    <w:p w14:paraId="1FFF737A" w14:textId="22E33D9E" w:rsidR="00955746" w:rsidRDefault="00955746" w:rsidP="001B31D9">
      <w:pPr>
        <w:pStyle w:val="NoSpacing"/>
        <w:spacing w:line="480" w:lineRule="auto"/>
        <w:ind w:firstLine="432"/>
      </w:pPr>
      <w:r>
        <w:lastRenderedPageBreak/>
        <w:t xml:space="preserve">Grandpa was scared. </w:t>
      </w:r>
    </w:p>
    <w:p w14:paraId="4AC0D2D7" w14:textId="1096F5D2" w:rsidR="00101D6F" w:rsidRDefault="00101D6F" w:rsidP="00955746">
      <w:pPr>
        <w:pStyle w:val="NoSpacing"/>
        <w:spacing w:line="480" w:lineRule="auto"/>
        <w:ind w:firstLine="432"/>
      </w:pPr>
      <w:r>
        <w:t>“</w:t>
      </w:r>
      <w:r w:rsidR="00955746">
        <w:t xml:space="preserve">Tomorrow,” he said. “Come back tomorrow and I’ll tell you everything.” </w:t>
      </w:r>
    </w:p>
    <w:p w14:paraId="3B7E5001" w14:textId="77777777" w:rsidR="00707D2C" w:rsidRDefault="00707D2C" w:rsidP="001B31D9">
      <w:pPr>
        <w:pStyle w:val="NoSpacing"/>
        <w:spacing w:line="480" w:lineRule="auto"/>
        <w:ind w:firstLine="432"/>
      </w:pPr>
    </w:p>
    <w:p w14:paraId="43AB36C3" w14:textId="5A919A61" w:rsidR="00557941" w:rsidRDefault="00151515" w:rsidP="001B31D9">
      <w:pPr>
        <w:pStyle w:val="NoSpacing"/>
        <w:spacing w:line="480" w:lineRule="auto"/>
        <w:ind w:firstLine="432"/>
      </w:pPr>
      <w:r>
        <w:t xml:space="preserve"> </w:t>
      </w: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6D10" w14:textId="77777777" w:rsidR="000D23F4" w:rsidRDefault="000D23F4" w:rsidP="005558B5">
      <w:pPr>
        <w:spacing w:after="0" w:line="240" w:lineRule="auto"/>
      </w:pPr>
      <w:r>
        <w:separator/>
      </w:r>
    </w:p>
  </w:endnote>
  <w:endnote w:type="continuationSeparator" w:id="0">
    <w:p w14:paraId="05CE93C3" w14:textId="77777777" w:rsidR="000D23F4" w:rsidRDefault="000D23F4" w:rsidP="00555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4DE2E" w14:textId="77777777" w:rsidR="000D23F4" w:rsidRDefault="000D23F4" w:rsidP="005558B5">
      <w:pPr>
        <w:spacing w:after="0" w:line="240" w:lineRule="auto"/>
      </w:pPr>
      <w:r>
        <w:separator/>
      </w:r>
    </w:p>
  </w:footnote>
  <w:footnote w:type="continuationSeparator" w:id="0">
    <w:p w14:paraId="370BFC59" w14:textId="77777777" w:rsidR="000D23F4" w:rsidRDefault="000D23F4" w:rsidP="005558B5">
      <w:pPr>
        <w:spacing w:after="0" w:line="240" w:lineRule="auto"/>
      </w:pPr>
      <w:r>
        <w:continuationSeparator/>
      </w:r>
    </w:p>
  </w:footnote>
  <w:footnote w:id="1">
    <w:p w14:paraId="5527205B" w14:textId="1309BC6F" w:rsidR="005558B5" w:rsidRDefault="005558B5">
      <w:pPr>
        <w:pStyle w:val="FootnoteText"/>
      </w:pPr>
      <w:r>
        <w:rPr>
          <w:rStyle w:val="FootnoteReference"/>
        </w:rPr>
        <w:footnoteRef/>
      </w:r>
      <w:r>
        <w:t xml:space="preserve"> Can search for them on Amazon or buy the kit at gavinholloway.com</w:t>
      </w:r>
    </w:p>
  </w:footnote>
  <w:footnote w:id="2">
    <w:p w14:paraId="2626C182" w14:textId="271394D3" w:rsidR="00EA4B73" w:rsidRDefault="00EA4B73">
      <w:pPr>
        <w:pStyle w:val="FootnoteText"/>
      </w:pPr>
      <w:r>
        <w:rPr>
          <w:rStyle w:val="FootnoteReference"/>
        </w:rPr>
        <w:footnoteRef/>
      </w:r>
      <w:r>
        <w:t xml:space="preserve"> But what if the metal has been trimmed for some reason and you can no longer tell the legs apart? There are other ways to determine positive and negative on an LED. Go to end note 5 if you want to learn more. </w:t>
      </w:r>
    </w:p>
  </w:footnote>
  <w:footnote w:id="3">
    <w:p w14:paraId="63262B91" w14:textId="29A8D171" w:rsidR="00681F45" w:rsidRDefault="00681F45">
      <w:pPr>
        <w:pStyle w:val="FootnoteText"/>
      </w:pPr>
      <w:r>
        <w:rPr>
          <w:rStyle w:val="FootnoteReference"/>
        </w:rPr>
        <w:footnoteRef/>
      </w:r>
      <w:r>
        <w:t xml:space="preserve"> Footnote gives more advice, and sends to an end note, which tells them, Kudos to you! Mistakes are </w:t>
      </w:r>
      <w:proofErr w:type="gramStart"/>
      <w:r>
        <w:t>actually a</w:t>
      </w:r>
      <w:proofErr w:type="gramEnd"/>
      <w:r>
        <w:t xml:space="preserve"> good thing, because you have learned, faster than people whose circuits worked, that something mysterious and odd is happening here in the end notes.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13640"/>
    <w:multiLevelType w:val="multilevel"/>
    <w:tmpl w:val="0D62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272092"/>
    <w:multiLevelType w:val="multilevel"/>
    <w:tmpl w:val="8324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804716">
    <w:abstractNumId w:val="1"/>
  </w:num>
  <w:num w:numId="2" w16cid:durableId="168983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15"/>
    <w:rsid w:val="000D23F4"/>
    <w:rsid w:val="00101D6F"/>
    <w:rsid w:val="00151515"/>
    <w:rsid w:val="00152F8F"/>
    <w:rsid w:val="001B1F75"/>
    <w:rsid w:val="001B31D9"/>
    <w:rsid w:val="00224EAC"/>
    <w:rsid w:val="00283240"/>
    <w:rsid w:val="00293186"/>
    <w:rsid w:val="002F098A"/>
    <w:rsid w:val="00301D9E"/>
    <w:rsid w:val="004A457B"/>
    <w:rsid w:val="004F7749"/>
    <w:rsid w:val="00507619"/>
    <w:rsid w:val="00520E4E"/>
    <w:rsid w:val="005558B5"/>
    <w:rsid w:val="00557941"/>
    <w:rsid w:val="00561DE2"/>
    <w:rsid w:val="00566DA0"/>
    <w:rsid w:val="005B495C"/>
    <w:rsid w:val="00681F45"/>
    <w:rsid w:val="00707D2C"/>
    <w:rsid w:val="00822A03"/>
    <w:rsid w:val="00882F7C"/>
    <w:rsid w:val="0089350F"/>
    <w:rsid w:val="00903DDB"/>
    <w:rsid w:val="00924F16"/>
    <w:rsid w:val="00955746"/>
    <w:rsid w:val="00A20120"/>
    <w:rsid w:val="00A8343A"/>
    <w:rsid w:val="00C30A3C"/>
    <w:rsid w:val="00CA1B88"/>
    <w:rsid w:val="00CB7C3B"/>
    <w:rsid w:val="00D9790A"/>
    <w:rsid w:val="00E90BFA"/>
    <w:rsid w:val="00EA34A3"/>
    <w:rsid w:val="00EA4B73"/>
    <w:rsid w:val="00ED6EDD"/>
    <w:rsid w:val="00F1775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404D1"/>
  <w15:chartTrackingRefBased/>
  <w15:docId w15:val="{532B54B5-F3D9-3B4C-8D02-66DC4AE4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515"/>
    <w:rPr>
      <w:rFonts w:eastAsiaTheme="majorEastAsia" w:cstheme="majorBidi"/>
      <w:color w:val="272727" w:themeColor="text1" w:themeTint="D8"/>
    </w:rPr>
  </w:style>
  <w:style w:type="paragraph" w:styleId="Title">
    <w:name w:val="Title"/>
    <w:basedOn w:val="Normal"/>
    <w:next w:val="Normal"/>
    <w:link w:val="TitleChar"/>
    <w:uiPriority w:val="10"/>
    <w:qFormat/>
    <w:rsid w:val="00151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515"/>
    <w:pPr>
      <w:spacing w:before="160"/>
      <w:jc w:val="center"/>
    </w:pPr>
    <w:rPr>
      <w:i/>
      <w:iCs/>
      <w:color w:val="404040" w:themeColor="text1" w:themeTint="BF"/>
    </w:rPr>
  </w:style>
  <w:style w:type="character" w:customStyle="1" w:styleId="QuoteChar">
    <w:name w:val="Quote Char"/>
    <w:basedOn w:val="DefaultParagraphFont"/>
    <w:link w:val="Quote"/>
    <w:uiPriority w:val="29"/>
    <w:rsid w:val="00151515"/>
    <w:rPr>
      <w:i/>
      <w:iCs/>
      <w:color w:val="404040" w:themeColor="text1" w:themeTint="BF"/>
    </w:rPr>
  </w:style>
  <w:style w:type="paragraph" w:styleId="ListParagraph">
    <w:name w:val="List Paragraph"/>
    <w:basedOn w:val="Normal"/>
    <w:uiPriority w:val="34"/>
    <w:qFormat/>
    <w:rsid w:val="00151515"/>
    <w:pPr>
      <w:ind w:left="720"/>
      <w:contextualSpacing/>
    </w:pPr>
  </w:style>
  <w:style w:type="character" w:styleId="IntenseEmphasis">
    <w:name w:val="Intense Emphasis"/>
    <w:basedOn w:val="DefaultParagraphFont"/>
    <w:uiPriority w:val="21"/>
    <w:qFormat/>
    <w:rsid w:val="00151515"/>
    <w:rPr>
      <w:i/>
      <w:iCs/>
      <w:color w:val="0F4761" w:themeColor="accent1" w:themeShade="BF"/>
    </w:rPr>
  </w:style>
  <w:style w:type="paragraph" w:styleId="IntenseQuote">
    <w:name w:val="Intense Quote"/>
    <w:basedOn w:val="Normal"/>
    <w:next w:val="Normal"/>
    <w:link w:val="IntenseQuoteChar"/>
    <w:uiPriority w:val="30"/>
    <w:qFormat/>
    <w:rsid w:val="00151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515"/>
    <w:rPr>
      <w:i/>
      <w:iCs/>
      <w:color w:val="0F4761" w:themeColor="accent1" w:themeShade="BF"/>
    </w:rPr>
  </w:style>
  <w:style w:type="character" w:styleId="IntenseReference">
    <w:name w:val="Intense Reference"/>
    <w:basedOn w:val="DefaultParagraphFont"/>
    <w:uiPriority w:val="32"/>
    <w:qFormat/>
    <w:rsid w:val="00151515"/>
    <w:rPr>
      <w:b/>
      <w:bCs/>
      <w:smallCaps/>
      <w:color w:val="0F4761" w:themeColor="accent1" w:themeShade="BF"/>
      <w:spacing w:val="5"/>
    </w:rPr>
  </w:style>
  <w:style w:type="paragraph" w:customStyle="1" w:styleId="p1">
    <w:name w:val="p1"/>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15151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5558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58B5"/>
    <w:rPr>
      <w:sz w:val="20"/>
      <w:szCs w:val="20"/>
    </w:rPr>
  </w:style>
  <w:style w:type="character" w:styleId="FootnoteReference">
    <w:name w:val="footnote reference"/>
    <w:basedOn w:val="DefaultParagraphFont"/>
    <w:uiPriority w:val="99"/>
    <w:semiHidden/>
    <w:unhideWhenUsed/>
    <w:rsid w:val="005558B5"/>
    <w:rPr>
      <w:vertAlign w:val="superscript"/>
    </w:rPr>
  </w:style>
  <w:style w:type="paragraph" w:styleId="NoSpacing">
    <w:name w:val="No Spacing"/>
    <w:uiPriority w:val="1"/>
    <w:qFormat/>
    <w:rsid w:val="001B31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3915">
      <w:bodyDiv w:val="1"/>
      <w:marLeft w:val="0"/>
      <w:marRight w:val="0"/>
      <w:marTop w:val="0"/>
      <w:marBottom w:val="0"/>
      <w:divBdr>
        <w:top w:val="none" w:sz="0" w:space="0" w:color="auto"/>
        <w:left w:val="none" w:sz="0" w:space="0" w:color="auto"/>
        <w:bottom w:val="none" w:sz="0" w:space="0" w:color="auto"/>
        <w:right w:val="none" w:sz="0" w:space="0" w:color="auto"/>
      </w:divBdr>
    </w:div>
    <w:div w:id="117845035">
      <w:bodyDiv w:val="1"/>
      <w:marLeft w:val="0"/>
      <w:marRight w:val="0"/>
      <w:marTop w:val="0"/>
      <w:marBottom w:val="0"/>
      <w:divBdr>
        <w:top w:val="none" w:sz="0" w:space="0" w:color="auto"/>
        <w:left w:val="none" w:sz="0" w:space="0" w:color="auto"/>
        <w:bottom w:val="none" w:sz="0" w:space="0" w:color="auto"/>
        <w:right w:val="none" w:sz="0" w:space="0" w:color="auto"/>
      </w:divBdr>
    </w:div>
    <w:div w:id="312148147">
      <w:bodyDiv w:val="1"/>
      <w:marLeft w:val="0"/>
      <w:marRight w:val="0"/>
      <w:marTop w:val="0"/>
      <w:marBottom w:val="0"/>
      <w:divBdr>
        <w:top w:val="none" w:sz="0" w:space="0" w:color="auto"/>
        <w:left w:val="none" w:sz="0" w:space="0" w:color="auto"/>
        <w:bottom w:val="none" w:sz="0" w:space="0" w:color="auto"/>
        <w:right w:val="none" w:sz="0" w:space="0" w:color="auto"/>
      </w:divBdr>
    </w:div>
    <w:div w:id="365374988">
      <w:bodyDiv w:val="1"/>
      <w:marLeft w:val="0"/>
      <w:marRight w:val="0"/>
      <w:marTop w:val="0"/>
      <w:marBottom w:val="0"/>
      <w:divBdr>
        <w:top w:val="none" w:sz="0" w:space="0" w:color="auto"/>
        <w:left w:val="none" w:sz="0" w:space="0" w:color="auto"/>
        <w:bottom w:val="none" w:sz="0" w:space="0" w:color="auto"/>
        <w:right w:val="none" w:sz="0" w:space="0" w:color="auto"/>
      </w:divBdr>
    </w:div>
    <w:div w:id="450049960">
      <w:bodyDiv w:val="1"/>
      <w:marLeft w:val="0"/>
      <w:marRight w:val="0"/>
      <w:marTop w:val="0"/>
      <w:marBottom w:val="0"/>
      <w:divBdr>
        <w:top w:val="none" w:sz="0" w:space="0" w:color="auto"/>
        <w:left w:val="none" w:sz="0" w:space="0" w:color="auto"/>
        <w:bottom w:val="none" w:sz="0" w:space="0" w:color="auto"/>
        <w:right w:val="none" w:sz="0" w:space="0" w:color="auto"/>
      </w:divBdr>
      <w:divsChild>
        <w:div w:id="5995261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1738890">
      <w:bodyDiv w:val="1"/>
      <w:marLeft w:val="0"/>
      <w:marRight w:val="0"/>
      <w:marTop w:val="0"/>
      <w:marBottom w:val="0"/>
      <w:divBdr>
        <w:top w:val="none" w:sz="0" w:space="0" w:color="auto"/>
        <w:left w:val="none" w:sz="0" w:space="0" w:color="auto"/>
        <w:bottom w:val="none" w:sz="0" w:space="0" w:color="auto"/>
        <w:right w:val="none" w:sz="0" w:space="0" w:color="auto"/>
      </w:divBdr>
    </w:div>
    <w:div w:id="762840791">
      <w:bodyDiv w:val="1"/>
      <w:marLeft w:val="0"/>
      <w:marRight w:val="0"/>
      <w:marTop w:val="0"/>
      <w:marBottom w:val="0"/>
      <w:divBdr>
        <w:top w:val="none" w:sz="0" w:space="0" w:color="auto"/>
        <w:left w:val="none" w:sz="0" w:space="0" w:color="auto"/>
        <w:bottom w:val="none" w:sz="0" w:space="0" w:color="auto"/>
        <w:right w:val="none" w:sz="0" w:space="0" w:color="auto"/>
      </w:divBdr>
    </w:div>
    <w:div w:id="795831449">
      <w:bodyDiv w:val="1"/>
      <w:marLeft w:val="0"/>
      <w:marRight w:val="0"/>
      <w:marTop w:val="0"/>
      <w:marBottom w:val="0"/>
      <w:divBdr>
        <w:top w:val="none" w:sz="0" w:space="0" w:color="auto"/>
        <w:left w:val="none" w:sz="0" w:space="0" w:color="auto"/>
        <w:bottom w:val="none" w:sz="0" w:space="0" w:color="auto"/>
        <w:right w:val="none" w:sz="0" w:space="0" w:color="auto"/>
      </w:divBdr>
    </w:div>
    <w:div w:id="803624779">
      <w:bodyDiv w:val="1"/>
      <w:marLeft w:val="0"/>
      <w:marRight w:val="0"/>
      <w:marTop w:val="0"/>
      <w:marBottom w:val="0"/>
      <w:divBdr>
        <w:top w:val="none" w:sz="0" w:space="0" w:color="auto"/>
        <w:left w:val="none" w:sz="0" w:space="0" w:color="auto"/>
        <w:bottom w:val="none" w:sz="0" w:space="0" w:color="auto"/>
        <w:right w:val="none" w:sz="0" w:space="0" w:color="auto"/>
      </w:divBdr>
      <w:divsChild>
        <w:div w:id="1242640115">
          <w:blockQuote w:val="1"/>
          <w:marLeft w:val="225"/>
          <w:marRight w:val="0"/>
          <w:marTop w:val="0"/>
          <w:marBottom w:val="0"/>
          <w:divBdr>
            <w:top w:val="none" w:sz="0" w:space="0" w:color="auto"/>
            <w:left w:val="none" w:sz="0" w:space="0" w:color="auto"/>
            <w:bottom w:val="none" w:sz="0" w:space="0" w:color="auto"/>
            <w:right w:val="none" w:sz="0" w:space="0" w:color="auto"/>
          </w:divBdr>
        </w:div>
        <w:div w:id="12165045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8598852">
      <w:bodyDiv w:val="1"/>
      <w:marLeft w:val="0"/>
      <w:marRight w:val="0"/>
      <w:marTop w:val="0"/>
      <w:marBottom w:val="0"/>
      <w:divBdr>
        <w:top w:val="none" w:sz="0" w:space="0" w:color="auto"/>
        <w:left w:val="none" w:sz="0" w:space="0" w:color="auto"/>
        <w:bottom w:val="none" w:sz="0" w:space="0" w:color="auto"/>
        <w:right w:val="none" w:sz="0" w:space="0" w:color="auto"/>
      </w:divBdr>
    </w:div>
    <w:div w:id="1124546571">
      <w:bodyDiv w:val="1"/>
      <w:marLeft w:val="0"/>
      <w:marRight w:val="0"/>
      <w:marTop w:val="0"/>
      <w:marBottom w:val="0"/>
      <w:divBdr>
        <w:top w:val="none" w:sz="0" w:space="0" w:color="auto"/>
        <w:left w:val="none" w:sz="0" w:space="0" w:color="auto"/>
        <w:bottom w:val="none" w:sz="0" w:space="0" w:color="auto"/>
        <w:right w:val="none" w:sz="0" w:space="0" w:color="auto"/>
      </w:divBdr>
      <w:divsChild>
        <w:div w:id="1919631653">
          <w:blockQuote w:val="1"/>
          <w:marLeft w:val="225"/>
          <w:marRight w:val="0"/>
          <w:marTop w:val="0"/>
          <w:marBottom w:val="0"/>
          <w:divBdr>
            <w:top w:val="none" w:sz="0" w:space="0" w:color="auto"/>
            <w:left w:val="none" w:sz="0" w:space="0" w:color="auto"/>
            <w:bottom w:val="none" w:sz="0" w:space="0" w:color="auto"/>
            <w:right w:val="none" w:sz="0" w:space="0" w:color="auto"/>
          </w:divBdr>
        </w:div>
        <w:div w:id="13909620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5226898">
      <w:bodyDiv w:val="1"/>
      <w:marLeft w:val="0"/>
      <w:marRight w:val="0"/>
      <w:marTop w:val="0"/>
      <w:marBottom w:val="0"/>
      <w:divBdr>
        <w:top w:val="none" w:sz="0" w:space="0" w:color="auto"/>
        <w:left w:val="none" w:sz="0" w:space="0" w:color="auto"/>
        <w:bottom w:val="none" w:sz="0" w:space="0" w:color="auto"/>
        <w:right w:val="none" w:sz="0" w:space="0" w:color="auto"/>
      </w:divBdr>
    </w:div>
    <w:div w:id="1526671851">
      <w:bodyDiv w:val="1"/>
      <w:marLeft w:val="0"/>
      <w:marRight w:val="0"/>
      <w:marTop w:val="0"/>
      <w:marBottom w:val="0"/>
      <w:divBdr>
        <w:top w:val="none" w:sz="0" w:space="0" w:color="auto"/>
        <w:left w:val="none" w:sz="0" w:space="0" w:color="auto"/>
        <w:bottom w:val="none" w:sz="0" w:space="0" w:color="auto"/>
        <w:right w:val="none" w:sz="0" w:space="0" w:color="auto"/>
      </w:divBdr>
    </w:div>
    <w:div w:id="1892228489">
      <w:bodyDiv w:val="1"/>
      <w:marLeft w:val="0"/>
      <w:marRight w:val="0"/>
      <w:marTop w:val="0"/>
      <w:marBottom w:val="0"/>
      <w:divBdr>
        <w:top w:val="none" w:sz="0" w:space="0" w:color="auto"/>
        <w:left w:val="none" w:sz="0" w:space="0" w:color="auto"/>
        <w:bottom w:val="none" w:sz="0" w:space="0" w:color="auto"/>
        <w:right w:val="none" w:sz="0" w:space="0" w:color="auto"/>
      </w:divBdr>
    </w:div>
    <w:div w:id="1959599745">
      <w:bodyDiv w:val="1"/>
      <w:marLeft w:val="0"/>
      <w:marRight w:val="0"/>
      <w:marTop w:val="0"/>
      <w:marBottom w:val="0"/>
      <w:divBdr>
        <w:top w:val="none" w:sz="0" w:space="0" w:color="auto"/>
        <w:left w:val="none" w:sz="0" w:space="0" w:color="auto"/>
        <w:bottom w:val="none" w:sz="0" w:space="0" w:color="auto"/>
        <w:right w:val="none" w:sz="0" w:space="0" w:color="auto"/>
      </w:divBdr>
    </w:div>
    <w:div w:id="1998916291">
      <w:bodyDiv w:val="1"/>
      <w:marLeft w:val="0"/>
      <w:marRight w:val="0"/>
      <w:marTop w:val="0"/>
      <w:marBottom w:val="0"/>
      <w:divBdr>
        <w:top w:val="none" w:sz="0" w:space="0" w:color="auto"/>
        <w:left w:val="none" w:sz="0" w:space="0" w:color="auto"/>
        <w:bottom w:val="none" w:sz="0" w:space="0" w:color="auto"/>
        <w:right w:val="none" w:sz="0" w:space="0" w:color="auto"/>
      </w:divBdr>
      <w:divsChild>
        <w:div w:id="4754890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769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884</Words>
  <Characters>5042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2025-06-30T23:42:00Z</dcterms:created>
  <dcterms:modified xsi:type="dcterms:W3CDTF">2025-07-01T02:44:00Z</dcterms:modified>
</cp:coreProperties>
</file>