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BB41F" w14:textId="746326CC" w:rsidR="00557941" w:rsidRDefault="00527D82">
      <w:r>
        <w:t xml:space="preserve">Now Gavin’s totally forgotten about everything except </w:t>
      </w:r>
      <w:proofErr w:type="gramStart"/>
      <w:r>
        <w:t>Aanya, and</w:t>
      </w:r>
      <w:proofErr w:type="gramEnd"/>
      <w:r>
        <w:t xml:space="preserve"> let the story go in that way too. Charlotte’s totally into her show. Mateo is deep into his basketball season. Gavin is thinking a lot about Aanya. Give us the context. The new story is that they kind of fell out of contact. He gets up the guts to text her. She invites him over. But it turns out he’s just there to see the new game. Aanya isn’t even there. But while Gavin’s there, he plays the game, where he sees the Beacon of </w:t>
      </w:r>
      <w:proofErr w:type="spellStart"/>
      <w:r>
        <w:t>Orinthgloth</w:t>
      </w:r>
      <w:proofErr w:type="spellEnd"/>
      <w:r>
        <w:t xml:space="preserve">, he reads the gamebook, a short story </w:t>
      </w:r>
      <w:r w:rsidR="00D62A5A">
        <w:t xml:space="preserve">that hints at the larger story about aliens and how he needs to build a wormhole machine to pass this dangerous object out of reach from the bad guys. </w:t>
      </w:r>
    </w:p>
    <w:p w14:paraId="2B2DA16B" w14:textId="272B870A" w:rsidR="004A26F9" w:rsidRDefault="004A26F9">
      <w:r>
        <w:t>First Grandpa brings him over and teaches him about capacitors and they do a button capacitor circuit.</w:t>
      </w:r>
    </w:p>
    <w:p w14:paraId="345CF788" w14:textId="2A4A4345" w:rsidR="004A26F9" w:rsidRDefault="004A26F9">
      <w:r>
        <w:t xml:space="preserve">Then Gavin gets up the nerve to text Aanya, maybe with Grandpa’s help, and he goes over to her house to play the game. The visit to the house is disappointing, but he plays the </w:t>
      </w:r>
      <w:proofErr w:type="gramStart"/>
      <w:r>
        <w:t>game</w:t>
      </w:r>
      <w:proofErr w:type="gramEnd"/>
      <w:r>
        <w:t xml:space="preserve"> and we get lots of context and fun. </w:t>
      </w:r>
      <w:r w:rsidR="004D3183">
        <w:t xml:space="preserve">When we’re done, we’ve set up that the game tells us more about what we’re doing, Aanya isn’t interested, and there’s a rival. Aanya and Steve or whatever his name is are entering a project together. There’s a $500 prize. Gavin even asks Aanya to work with him, or hints at it, maybe asks, but she’s already working with someone named Steve. </w:t>
      </w:r>
    </w:p>
    <w:p w14:paraId="669BD6CF" w14:textId="28938219" w:rsidR="004D3183" w:rsidRDefault="004D3183">
      <w:r>
        <w:t xml:space="preserve">The game shows the box of </w:t>
      </w:r>
      <w:proofErr w:type="spellStart"/>
      <w:r>
        <w:t>Nagayat</w:t>
      </w:r>
      <w:proofErr w:type="spellEnd"/>
      <w:r>
        <w:t xml:space="preserve">, and it looks just like the box they found on the roof. It’s deep in Gavin’s mind. He gets over her quickly because of the box and the need for a key. In the game, you get the key by completing the entire delivery spiral. </w:t>
      </w:r>
    </w:p>
    <w:p w14:paraId="19F59423" w14:textId="1E742EF8" w:rsidR="00D819A8" w:rsidRDefault="00D819A8">
      <w:r>
        <w:t xml:space="preserve">In the game you </w:t>
      </w:r>
      <w:proofErr w:type="gramStart"/>
      <w:r>
        <w:t>have to</w:t>
      </w:r>
      <w:proofErr w:type="gramEnd"/>
      <w:r>
        <w:t xml:space="preserve"> control your moving robot through a maze and then when you reach the center you </w:t>
      </w:r>
      <w:proofErr w:type="gramStart"/>
      <w:r>
        <w:t>have to</w:t>
      </w:r>
      <w:proofErr w:type="gramEnd"/>
      <w:r>
        <w:t xml:space="preserve"> flash the code in sequence (you had to discover the sequence). The sequence in the game is the sequence on the LEDs. Then you get the key. But we also need clues that lead to the basement of </w:t>
      </w:r>
      <w:proofErr w:type="spellStart"/>
      <w:r>
        <w:t>Hammerstrike</w:t>
      </w:r>
      <w:proofErr w:type="spellEnd"/>
      <w:r>
        <w:t xml:space="preserve">. </w:t>
      </w:r>
    </w:p>
    <w:p w14:paraId="0F50FB48" w14:textId="10E6FC98" w:rsidR="00D819A8" w:rsidRDefault="00D819A8">
      <w:r>
        <w:t xml:space="preserve">We need for things to feel more serious and real after Gavin finds the box on the roof and realization comes. </w:t>
      </w:r>
    </w:p>
    <w:p w14:paraId="56CD8C97" w14:textId="77777777" w:rsidR="00A47FFA" w:rsidRDefault="00A47FFA"/>
    <w:p w14:paraId="5D831135" w14:textId="77777777" w:rsidR="00D62A5A" w:rsidRDefault="00D62A5A"/>
    <w:p w14:paraId="6A7CB11D" w14:textId="7A88188D" w:rsidR="00D62A5A" w:rsidRDefault="00D62A5A">
      <w:r>
        <w:t xml:space="preserve">And the dangerous object is inside a box that looks just like the one Gavin found on the roof. And a big part of the game is for him to find a key. </w:t>
      </w:r>
    </w:p>
    <w:p w14:paraId="1631A36E" w14:textId="77777777" w:rsidR="00A6607D" w:rsidRDefault="00A6607D"/>
    <w:p w14:paraId="07B014F3" w14:textId="77777777" w:rsidR="00485708" w:rsidRDefault="00A6607D">
      <w:r>
        <w:t xml:space="preserve">Gavin needs clues that will take him to the basement of </w:t>
      </w:r>
      <w:proofErr w:type="spellStart"/>
      <w:r>
        <w:t>Hammerstrike</w:t>
      </w:r>
      <w:proofErr w:type="spellEnd"/>
      <w:r>
        <w:t xml:space="preserve">. A blueprint / map of the whole place with a tracing paper guide you put on top of it…all of it at the Atlas. But how </w:t>
      </w:r>
      <w:r>
        <w:lastRenderedPageBreak/>
        <w:t xml:space="preserve">do we know it’s there? </w:t>
      </w:r>
      <w:r w:rsidR="00485708">
        <w:t xml:space="preserve">There are clues at the end of the stuff in the book, and it turns out the clues lead to the video game, so when they’re playing the game, Gavin is decoding. </w:t>
      </w:r>
    </w:p>
    <w:p w14:paraId="33FFF240" w14:textId="77777777" w:rsidR="008C2852" w:rsidRDefault="00485708">
      <w:r>
        <w:t xml:space="preserve">Take the Beacon to wherever is in the book, and it turns out that means take the beacon to </w:t>
      </w:r>
      <w:r w:rsidR="008C2852">
        <w:t xml:space="preserve">what is outlined in the video game. </w:t>
      </w:r>
    </w:p>
    <w:p w14:paraId="35903E7A" w14:textId="77777777" w:rsidR="008C2852" w:rsidRDefault="008C2852">
      <w:r>
        <w:t xml:space="preserve">Then there’s a challenge of getting through to the next part of the video game. </w:t>
      </w:r>
    </w:p>
    <w:p w14:paraId="6DFEEDA6" w14:textId="77777777" w:rsidR="008C2852" w:rsidRDefault="008C2852">
      <w:r>
        <w:t xml:space="preserve">There are other clues in invisible fire, but they’re opaque. They </w:t>
      </w:r>
      <w:proofErr w:type="gramStart"/>
      <w:r>
        <w:t>make reference</w:t>
      </w:r>
      <w:proofErr w:type="gramEnd"/>
      <w:r>
        <w:t xml:space="preserve"> to the video game. </w:t>
      </w:r>
    </w:p>
    <w:p w14:paraId="2E82A359" w14:textId="77777777" w:rsidR="00FD501F" w:rsidRDefault="008C2852">
      <w:r>
        <w:t xml:space="preserve">By the time we get through everything, we need to know that you take the beacon to the center of the galaxy and shine it to get the key. They bring it because they think they need the beacon, but it turns out that they need the whole robot. </w:t>
      </w:r>
    </w:p>
    <w:p w14:paraId="6D271A82" w14:textId="77777777" w:rsidR="00FD501F" w:rsidRDefault="00FD501F">
      <w:r>
        <w:t>We need the STEM fair to show up, we need capacitors, we need servo motors, we need potentiometers</w:t>
      </w:r>
    </w:p>
    <w:p w14:paraId="3C5431B3" w14:textId="77777777" w:rsidR="00FD501F" w:rsidRDefault="00FD501F"/>
    <w:p w14:paraId="096D72AF" w14:textId="77777777" w:rsidR="00FD501F" w:rsidRDefault="00FD501F">
      <w:proofErr w:type="gramStart"/>
      <w:r>
        <w:t>So</w:t>
      </w:r>
      <w:proofErr w:type="gramEnd"/>
      <w:r>
        <w:t xml:space="preserve"> what next? A lesson on capacitors. </w:t>
      </w:r>
    </w:p>
    <w:p w14:paraId="4B4E404D" w14:textId="77777777" w:rsidR="00FD501F" w:rsidRDefault="00FD501F">
      <w:r>
        <w:t>Then a first view of Galaxy Pizza Delivery (we’ll go back three times).</w:t>
      </w:r>
    </w:p>
    <w:p w14:paraId="794C64FE" w14:textId="36342A79" w:rsidR="00A6607D" w:rsidRDefault="00FD501F">
      <w:r>
        <w:t xml:space="preserve">We need to hear about the STEM Fair or see a poster for it or something. Aanya’s dad is a sponsor. </w:t>
      </w:r>
      <w:r w:rsidR="00A6607D">
        <w:t xml:space="preserve"> </w:t>
      </w:r>
    </w:p>
    <w:sectPr w:rsidR="00A66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D82"/>
    <w:rsid w:val="00224EAC"/>
    <w:rsid w:val="00485708"/>
    <w:rsid w:val="004A26F9"/>
    <w:rsid w:val="004D3183"/>
    <w:rsid w:val="00507619"/>
    <w:rsid w:val="00527D82"/>
    <w:rsid w:val="00557941"/>
    <w:rsid w:val="0064244C"/>
    <w:rsid w:val="008C2852"/>
    <w:rsid w:val="00903DDB"/>
    <w:rsid w:val="00A20120"/>
    <w:rsid w:val="00A47FFA"/>
    <w:rsid w:val="00A6607D"/>
    <w:rsid w:val="00D62A5A"/>
    <w:rsid w:val="00D819A8"/>
    <w:rsid w:val="00E435C7"/>
    <w:rsid w:val="00EA34A3"/>
    <w:rsid w:val="00FD501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619414"/>
  <w15:chartTrackingRefBased/>
  <w15:docId w15:val="{4985F049-A904-0C41-99C2-EDC98C9A3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D82"/>
    <w:rPr>
      <w:rFonts w:eastAsiaTheme="majorEastAsia" w:cstheme="majorBidi"/>
      <w:color w:val="272727" w:themeColor="text1" w:themeTint="D8"/>
    </w:rPr>
  </w:style>
  <w:style w:type="paragraph" w:styleId="Title">
    <w:name w:val="Title"/>
    <w:basedOn w:val="Normal"/>
    <w:next w:val="Normal"/>
    <w:link w:val="TitleChar"/>
    <w:uiPriority w:val="10"/>
    <w:qFormat/>
    <w:rsid w:val="00527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D82"/>
    <w:pPr>
      <w:spacing w:before="160"/>
      <w:jc w:val="center"/>
    </w:pPr>
    <w:rPr>
      <w:i/>
      <w:iCs/>
      <w:color w:val="404040" w:themeColor="text1" w:themeTint="BF"/>
    </w:rPr>
  </w:style>
  <w:style w:type="character" w:customStyle="1" w:styleId="QuoteChar">
    <w:name w:val="Quote Char"/>
    <w:basedOn w:val="DefaultParagraphFont"/>
    <w:link w:val="Quote"/>
    <w:uiPriority w:val="29"/>
    <w:rsid w:val="00527D82"/>
    <w:rPr>
      <w:i/>
      <w:iCs/>
      <w:color w:val="404040" w:themeColor="text1" w:themeTint="BF"/>
    </w:rPr>
  </w:style>
  <w:style w:type="paragraph" w:styleId="ListParagraph">
    <w:name w:val="List Paragraph"/>
    <w:basedOn w:val="Normal"/>
    <w:uiPriority w:val="34"/>
    <w:qFormat/>
    <w:rsid w:val="00527D82"/>
    <w:pPr>
      <w:ind w:left="720"/>
      <w:contextualSpacing/>
    </w:pPr>
  </w:style>
  <w:style w:type="character" w:styleId="IntenseEmphasis">
    <w:name w:val="Intense Emphasis"/>
    <w:basedOn w:val="DefaultParagraphFont"/>
    <w:uiPriority w:val="21"/>
    <w:qFormat/>
    <w:rsid w:val="00527D82"/>
    <w:rPr>
      <w:i/>
      <w:iCs/>
      <w:color w:val="0F4761" w:themeColor="accent1" w:themeShade="BF"/>
    </w:rPr>
  </w:style>
  <w:style w:type="paragraph" w:styleId="IntenseQuote">
    <w:name w:val="Intense Quote"/>
    <w:basedOn w:val="Normal"/>
    <w:next w:val="Normal"/>
    <w:link w:val="IntenseQuoteChar"/>
    <w:uiPriority w:val="30"/>
    <w:qFormat/>
    <w:rsid w:val="00527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D82"/>
    <w:rPr>
      <w:i/>
      <w:iCs/>
      <w:color w:val="0F4761" w:themeColor="accent1" w:themeShade="BF"/>
    </w:rPr>
  </w:style>
  <w:style w:type="character" w:styleId="IntenseReference">
    <w:name w:val="Intense Reference"/>
    <w:basedOn w:val="DefaultParagraphFont"/>
    <w:uiPriority w:val="32"/>
    <w:qFormat/>
    <w:rsid w:val="00527D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2</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2025-09-17T12:25:00Z</dcterms:created>
  <dcterms:modified xsi:type="dcterms:W3CDTF">2025-09-18T13:41:00Z</dcterms:modified>
</cp:coreProperties>
</file>