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277C4" w14:textId="77777777" w:rsidR="00932C23" w:rsidRDefault="00932C23" w:rsidP="00932C23">
      <w:pPr>
        <w:pStyle w:val="NormalWeb"/>
        <w:rPr>
          <w:color w:val="000000"/>
        </w:rPr>
      </w:pPr>
      <w:r>
        <w:rPr>
          <w:color w:val="000000"/>
        </w:rPr>
        <w:t xml:space="preserve">Marvin </w:t>
      </w:r>
      <w:proofErr w:type="spellStart"/>
      <w:r>
        <w:rPr>
          <w:color w:val="000000"/>
        </w:rPr>
        <w:t>Marindale</w:t>
      </w:r>
      <w:proofErr w:type="spellEnd"/>
      <w:r>
        <w:rPr>
          <w:color w:val="000000"/>
        </w:rPr>
        <w:t xml:space="preserve"> had grown up hearing stories of his family’s legacy. His great-great-great-grandfather, Elias </w:t>
      </w:r>
      <w:proofErr w:type="spellStart"/>
      <w:r>
        <w:rPr>
          <w:color w:val="000000"/>
        </w:rPr>
        <w:t>Marindale</w:t>
      </w:r>
      <w:proofErr w:type="spellEnd"/>
      <w:r>
        <w:rPr>
          <w:color w:val="000000"/>
        </w:rPr>
        <w:t xml:space="preserve">, had struck silver in the hills in 1829, turning a barren stretch of land into a booming mining town that bore his name. The mines flourished, and the </w:t>
      </w:r>
      <w:proofErr w:type="spellStart"/>
      <w:r>
        <w:rPr>
          <w:color w:val="000000"/>
        </w:rPr>
        <w:t>Marindale</w:t>
      </w:r>
      <w:proofErr w:type="spellEnd"/>
      <w:r>
        <w:rPr>
          <w:color w:val="000000"/>
        </w:rPr>
        <w:t xml:space="preserve"> family became one of the wealthiest in the region. But unlike other tycoons of the era, the </w:t>
      </w:r>
      <w:proofErr w:type="spellStart"/>
      <w:r>
        <w:rPr>
          <w:color w:val="000000"/>
        </w:rPr>
        <w:t>Marindales</w:t>
      </w:r>
      <w:proofErr w:type="spellEnd"/>
      <w:r>
        <w:rPr>
          <w:color w:val="000000"/>
        </w:rPr>
        <w:t xml:space="preserve"> weren’t known for greed. They built schools, libraries, and hospitals, ensuring the town thrived beyond its industrial roots.</w:t>
      </w:r>
    </w:p>
    <w:p w14:paraId="43E98D38" w14:textId="77777777" w:rsidR="00932C23" w:rsidRDefault="00932C23" w:rsidP="00932C23">
      <w:pPr>
        <w:pStyle w:val="NormalWeb"/>
        <w:rPr>
          <w:color w:val="000000"/>
        </w:rPr>
      </w:pPr>
      <w:r>
        <w:rPr>
          <w:color w:val="000000"/>
        </w:rPr>
        <w:t xml:space="preserve">For more than a century, that wealth sustained the family and the town. But nothing lasted forever. By the mid-20th century, the silver veins had run thin, and the mines were shutting down one by one. By 1980, the last mine closed, and </w:t>
      </w:r>
      <w:proofErr w:type="spellStart"/>
      <w:r>
        <w:rPr>
          <w:color w:val="000000"/>
        </w:rPr>
        <w:t>Marindale</w:t>
      </w:r>
      <w:proofErr w:type="spellEnd"/>
      <w:r>
        <w:rPr>
          <w:color w:val="000000"/>
        </w:rPr>
        <w:t xml:space="preserve"> faced an uncertain future. The town needed a new industry, and Marvin’s father, Charles </w:t>
      </w:r>
      <w:proofErr w:type="spellStart"/>
      <w:r>
        <w:rPr>
          <w:color w:val="000000"/>
        </w:rPr>
        <w:t>Marindale</w:t>
      </w:r>
      <w:proofErr w:type="spellEnd"/>
      <w:r>
        <w:rPr>
          <w:color w:val="000000"/>
        </w:rPr>
        <w:t>, believed he had found one.</w:t>
      </w:r>
    </w:p>
    <w:p w14:paraId="71DB7049" w14:textId="77777777" w:rsidR="00932C23" w:rsidRDefault="00932C23" w:rsidP="00932C23">
      <w:pPr>
        <w:pStyle w:val="NormalWeb"/>
        <w:rPr>
          <w:color w:val="000000"/>
        </w:rPr>
      </w:pPr>
      <w:r>
        <w:rPr>
          <w:color w:val="000000"/>
        </w:rPr>
        <w:t xml:space="preserve">In the late 1960s, Charles struck a deal with a rising defense contractor, </w:t>
      </w:r>
      <w:proofErr w:type="spellStart"/>
      <w:r>
        <w:rPr>
          <w:color w:val="000000"/>
        </w:rPr>
        <w:t>Tanthrop</w:t>
      </w:r>
      <w:proofErr w:type="spellEnd"/>
      <w:r>
        <w:rPr>
          <w:color w:val="000000"/>
        </w:rPr>
        <w:t xml:space="preserve"> Hammond, offering them land and infrastructure in exchange for what he thought would be a lasting partnership. But the deal was rotten. The company’s lawyers had outmaneuvered him, locking the </w:t>
      </w:r>
      <w:proofErr w:type="spellStart"/>
      <w:r>
        <w:rPr>
          <w:color w:val="000000"/>
        </w:rPr>
        <w:t>Marindale</w:t>
      </w:r>
      <w:proofErr w:type="spellEnd"/>
      <w:r>
        <w:rPr>
          <w:color w:val="000000"/>
        </w:rPr>
        <w:t xml:space="preserve"> family into agreements that stripped them of their remaining assets. When the dust settled, Charles </w:t>
      </w:r>
      <w:proofErr w:type="spellStart"/>
      <w:r>
        <w:rPr>
          <w:color w:val="000000"/>
        </w:rPr>
        <w:t>Marindale</w:t>
      </w:r>
      <w:proofErr w:type="spellEnd"/>
      <w:r>
        <w:rPr>
          <w:color w:val="000000"/>
        </w:rPr>
        <w:t xml:space="preserve"> had lost nearly everything. What should have been a new era of prosperity became a slow collapse.</w:t>
      </w:r>
    </w:p>
    <w:p w14:paraId="0A6FA3A6" w14:textId="77777777" w:rsidR="00932C23" w:rsidRDefault="00932C23" w:rsidP="00932C23">
      <w:pPr>
        <w:pStyle w:val="NormalWeb"/>
        <w:rPr>
          <w:color w:val="000000"/>
        </w:rPr>
      </w:pPr>
      <w:r>
        <w:rPr>
          <w:color w:val="000000"/>
        </w:rPr>
        <w:t xml:space="preserve">Marvin grew up watching his father try to hold on to what little remained. The family still had their name, their reputation, and an honorary seat on the board of </w:t>
      </w:r>
      <w:proofErr w:type="spellStart"/>
      <w:r>
        <w:rPr>
          <w:color w:val="000000"/>
        </w:rPr>
        <w:t>Tanthrop</w:t>
      </w:r>
      <w:proofErr w:type="spellEnd"/>
      <w:r>
        <w:rPr>
          <w:color w:val="000000"/>
        </w:rPr>
        <w:t xml:space="preserve"> Hammond—a meaningless position with no power, no income, and no influence. It was an obligation forced on them by the very contract that had gutted their fortune, a bitter reminder of what they had lost.</w:t>
      </w:r>
    </w:p>
    <w:p w14:paraId="77E5C5D5" w14:textId="77777777" w:rsidR="00932C23" w:rsidRDefault="00932C23" w:rsidP="00932C23">
      <w:pPr>
        <w:pStyle w:val="NormalWeb"/>
        <w:rPr>
          <w:color w:val="000000"/>
        </w:rPr>
      </w:pPr>
      <w:r>
        <w:rPr>
          <w:color w:val="000000"/>
        </w:rPr>
        <w:t>Marvin had never cared much for business deals and land agreements. He had spent his youth buried in code, fascinated by the emerging world of personal computers. While his father lamented the family’s decline, Marvin built a new fortune from scratch. In the mid-1980s, he created</w:t>
      </w:r>
      <w:r>
        <w:rPr>
          <w:rStyle w:val="apple-converted-space"/>
          <w:rFonts w:eastAsiaTheme="majorEastAsia"/>
          <w:color w:val="000000"/>
        </w:rPr>
        <w:t> </w:t>
      </w:r>
      <w:r>
        <w:rPr>
          <w:rStyle w:val="Emphasis"/>
          <w:rFonts w:eastAsiaTheme="majorEastAsia"/>
          <w:color w:val="000000"/>
        </w:rPr>
        <w:t>Galaxy Pizza Delivery</w:t>
      </w:r>
      <w:r>
        <w:rPr>
          <w:color w:val="000000"/>
        </w:rPr>
        <w:t xml:space="preserve">, a quirky, addictive game that became a hit on early personal computers like the Commodore 64, Apple </w:t>
      </w:r>
      <w:proofErr w:type="spellStart"/>
      <w:r>
        <w:rPr>
          <w:color w:val="000000"/>
        </w:rPr>
        <w:t>IIe</w:t>
      </w:r>
      <w:proofErr w:type="spellEnd"/>
      <w:r>
        <w:rPr>
          <w:color w:val="000000"/>
        </w:rPr>
        <w:t>, and IBM PCs. By the end of the decade, he was independently wealthy.</w:t>
      </w:r>
    </w:p>
    <w:p w14:paraId="44E374DD" w14:textId="77777777" w:rsidR="00932C23" w:rsidRDefault="00932C23" w:rsidP="00932C23">
      <w:pPr>
        <w:pStyle w:val="NormalWeb"/>
        <w:rPr>
          <w:color w:val="000000"/>
        </w:rPr>
      </w:pPr>
      <w:r>
        <w:rPr>
          <w:color w:val="000000"/>
        </w:rPr>
        <w:t>With his newfound fortune, Marvin followed in his ancestors’ footsteps, using his success to revitalize the town. He created the</w:t>
      </w:r>
      <w:r>
        <w:rPr>
          <w:rStyle w:val="apple-converted-space"/>
          <w:rFonts w:eastAsiaTheme="majorEastAsia"/>
          <w:color w:val="000000"/>
        </w:rPr>
        <w:t> </w:t>
      </w:r>
      <w:proofErr w:type="spellStart"/>
      <w:r>
        <w:rPr>
          <w:rStyle w:val="Strong"/>
          <w:rFonts w:eastAsiaTheme="majorEastAsia"/>
          <w:color w:val="000000"/>
        </w:rPr>
        <w:t>Marindale</w:t>
      </w:r>
      <w:proofErr w:type="spellEnd"/>
      <w:r>
        <w:rPr>
          <w:rStyle w:val="Strong"/>
          <w:rFonts w:eastAsiaTheme="majorEastAsia"/>
          <w:color w:val="000000"/>
        </w:rPr>
        <w:t xml:space="preserve"> Foundation</w:t>
      </w:r>
      <w:r>
        <w:rPr>
          <w:color w:val="000000"/>
        </w:rPr>
        <w:t>, which restored historic buildings, funded scholarships, and even built a state-of-the-art science museum. For years, the foundation had been his passion project, a way to give back to the town that bore his name. But lately, even that had started to feel routine, like a game he had already beaten.</w:t>
      </w:r>
    </w:p>
    <w:p w14:paraId="65071F1F" w14:textId="77777777" w:rsidR="00932C23" w:rsidRDefault="00932C23" w:rsidP="00932C23">
      <w:pPr>
        <w:pStyle w:val="NormalWeb"/>
        <w:rPr>
          <w:color w:val="000000"/>
        </w:rPr>
      </w:pPr>
      <w:r>
        <w:rPr>
          <w:color w:val="000000"/>
        </w:rPr>
        <w:t>He had tried to shake the feeling. A failed attempt at a sequel to</w:t>
      </w:r>
      <w:r>
        <w:rPr>
          <w:rStyle w:val="apple-converted-space"/>
          <w:rFonts w:eastAsiaTheme="majorEastAsia"/>
          <w:color w:val="000000"/>
        </w:rPr>
        <w:t> </w:t>
      </w:r>
      <w:r>
        <w:rPr>
          <w:rStyle w:val="Emphasis"/>
          <w:rFonts w:eastAsiaTheme="majorEastAsia"/>
          <w:color w:val="000000"/>
        </w:rPr>
        <w:t>Galaxy Pizza Delivery</w:t>
      </w:r>
      <w:r>
        <w:rPr>
          <w:rStyle w:val="apple-converted-space"/>
          <w:rFonts w:eastAsiaTheme="majorEastAsia"/>
          <w:color w:val="000000"/>
        </w:rPr>
        <w:t> </w:t>
      </w:r>
      <w:r>
        <w:rPr>
          <w:color w:val="000000"/>
        </w:rPr>
        <w:t>never quite captured the original’s charm. A short-lived obsession with building a custom home computer from scratch. A passing interest in moving to Japan, where the gaming industry was evolving in fascinating ways.</w:t>
      </w:r>
    </w:p>
    <w:p w14:paraId="5D41C41F" w14:textId="77777777" w:rsidR="00932C23" w:rsidRDefault="00932C23" w:rsidP="00932C23">
      <w:pPr>
        <w:pStyle w:val="NormalWeb"/>
        <w:rPr>
          <w:color w:val="000000"/>
        </w:rPr>
      </w:pPr>
      <w:r>
        <w:rPr>
          <w:color w:val="000000"/>
        </w:rPr>
        <w:t>None of it stuck.</w:t>
      </w:r>
    </w:p>
    <w:p w14:paraId="3F0DCDA0" w14:textId="77777777" w:rsidR="00932C23" w:rsidRDefault="00932C23" w:rsidP="00932C23">
      <w:pPr>
        <w:pStyle w:val="NormalWeb"/>
        <w:rPr>
          <w:color w:val="000000"/>
        </w:rPr>
      </w:pPr>
      <w:r>
        <w:rPr>
          <w:color w:val="000000"/>
        </w:rPr>
        <w:t xml:space="preserve">Then, he started noticing things at </w:t>
      </w:r>
      <w:proofErr w:type="spellStart"/>
      <w:r>
        <w:rPr>
          <w:color w:val="000000"/>
        </w:rPr>
        <w:t>Tanthrop</w:t>
      </w:r>
      <w:proofErr w:type="spellEnd"/>
      <w:r>
        <w:rPr>
          <w:color w:val="000000"/>
        </w:rPr>
        <w:t xml:space="preserve"> Hammond.</w:t>
      </w:r>
    </w:p>
    <w:p w14:paraId="0F965057" w14:textId="77777777" w:rsidR="00932C23" w:rsidRDefault="00932C23" w:rsidP="00932C23">
      <w:pPr>
        <w:pStyle w:val="NormalWeb"/>
        <w:rPr>
          <w:color w:val="000000"/>
        </w:rPr>
      </w:pPr>
      <w:r>
        <w:rPr>
          <w:color w:val="000000"/>
        </w:rPr>
        <w:lastRenderedPageBreak/>
        <w:t>At first, it was just small details—budget allocations that didn’t make sense, shipments of strange materials, and research that had nothing to do with weapons manufacturing. Then there were the people. Engineers, scientists, and executives from different departments, all behaving oddly. Some grew more secretive. Some spoke in hushed tones, and others started disappearing entirely, reassigned without explanation.</w:t>
      </w:r>
    </w:p>
    <w:p w14:paraId="1494CB96" w14:textId="77777777" w:rsidR="00932C23" w:rsidRDefault="00932C23" w:rsidP="00932C23">
      <w:pPr>
        <w:pStyle w:val="NormalWeb"/>
        <w:rPr>
          <w:color w:val="000000"/>
        </w:rPr>
      </w:pPr>
      <w:r>
        <w:rPr>
          <w:color w:val="000000"/>
        </w:rPr>
        <w:t>Marvin didn’t have any real power at the company, but he still had access to certain reports and meetings. He started paying closer attention, watching for patterns. He didn’t like what he saw.</w:t>
      </w:r>
    </w:p>
    <w:p w14:paraId="2B52F2E4" w14:textId="77777777" w:rsidR="00932C23" w:rsidRDefault="00932C23" w:rsidP="00932C23">
      <w:pPr>
        <w:pStyle w:val="NormalWeb"/>
        <w:rPr>
          <w:color w:val="000000"/>
        </w:rPr>
      </w:pPr>
      <w:r>
        <w:rPr>
          <w:color w:val="000000"/>
        </w:rPr>
        <w:t xml:space="preserve">Something was happening at </w:t>
      </w:r>
      <w:proofErr w:type="spellStart"/>
      <w:r>
        <w:rPr>
          <w:color w:val="000000"/>
        </w:rPr>
        <w:t>Tanthrop</w:t>
      </w:r>
      <w:proofErr w:type="spellEnd"/>
      <w:r>
        <w:rPr>
          <w:color w:val="000000"/>
        </w:rPr>
        <w:t xml:space="preserve"> Hammond. Something big. And Marvin </w:t>
      </w:r>
      <w:proofErr w:type="spellStart"/>
      <w:r>
        <w:rPr>
          <w:color w:val="000000"/>
        </w:rPr>
        <w:t>Marindale</w:t>
      </w:r>
      <w:proofErr w:type="spellEnd"/>
      <w:r>
        <w:rPr>
          <w:color w:val="000000"/>
        </w:rPr>
        <w:t xml:space="preserve"> intended to find out what it was.</w:t>
      </w:r>
    </w:p>
    <w:p w14:paraId="7FB4F8AA" w14:textId="77777777" w:rsidR="00932C23" w:rsidRDefault="00932C23" w:rsidP="00932C23">
      <w:pPr>
        <w:pStyle w:val="NormalWeb"/>
        <w:rPr>
          <w:color w:val="000000"/>
        </w:rPr>
      </w:pPr>
    </w:p>
    <w:p w14:paraId="1405F680" w14:textId="54586C89" w:rsidR="00932C23" w:rsidRDefault="00932C23" w:rsidP="00932C23">
      <w:pPr>
        <w:pStyle w:val="NormalWeb"/>
        <w:rPr>
          <w:color w:val="000000"/>
        </w:rPr>
      </w:pPr>
      <w:r>
        <w:rPr>
          <w:color w:val="000000"/>
        </w:rPr>
        <w:t xml:space="preserve">And then the book was a present for Kendra, his niece. </w:t>
      </w:r>
    </w:p>
    <w:p w14:paraId="5447DC55" w14:textId="77777777" w:rsidR="00FC2610" w:rsidRPr="00932C23" w:rsidRDefault="00FC2610" w:rsidP="00932C23"/>
    <w:sectPr w:rsidR="00FC2610" w:rsidRPr="00932C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610"/>
    <w:rsid w:val="00224EAC"/>
    <w:rsid w:val="00507619"/>
    <w:rsid w:val="00557941"/>
    <w:rsid w:val="00932C23"/>
    <w:rsid w:val="00C8157A"/>
    <w:rsid w:val="00EA34A3"/>
    <w:rsid w:val="00FC2610"/>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600F45"/>
  <w15:chartTrackingRefBased/>
  <w15:docId w15:val="{82F529A5-7897-8646-8EB5-29D49FB61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610"/>
    <w:rPr>
      <w:rFonts w:eastAsiaTheme="majorEastAsia" w:cstheme="majorBidi"/>
      <w:color w:val="272727" w:themeColor="text1" w:themeTint="D8"/>
    </w:rPr>
  </w:style>
  <w:style w:type="paragraph" w:styleId="Title">
    <w:name w:val="Title"/>
    <w:basedOn w:val="Normal"/>
    <w:next w:val="Normal"/>
    <w:link w:val="TitleChar"/>
    <w:uiPriority w:val="10"/>
    <w:qFormat/>
    <w:rsid w:val="00FC2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610"/>
    <w:pPr>
      <w:spacing w:before="160"/>
      <w:jc w:val="center"/>
    </w:pPr>
    <w:rPr>
      <w:i/>
      <w:iCs/>
      <w:color w:val="404040" w:themeColor="text1" w:themeTint="BF"/>
    </w:rPr>
  </w:style>
  <w:style w:type="character" w:customStyle="1" w:styleId="QuoteChar">
    <w:name w:val="Quote Char"/>
    <w:basedOn w:val="DefaultParagraphFont"/>
    <w:link w:val="Quote"/>
    <w:uiPriority w:val="29"/>
    <w:rsid w:val="00FC2610"/>
    <w:rPr>
      <w:i/>
      <w:iCs/>
      <w:color w:val="404040" w:themeColor="text1" w:themeTint="BF"/>
    </w:rPr>
  </w:style>
  <w:style w:type="paragraph" w:styleId="ListParagraph">
    <w:name w:val="List Paragraph"/>
    <w:basedOn w:val="Normal"/>
    <w:uiPriority w:val="34"/>
    <w:qFormat/>
    <w:rsid w:val="00FC2610"/>
    <w:pPr>
      <w:ind w:left="720"/>
      <w:contextualSpacing/>
    </w:pPr>
  </w:style>
  <w:style w:type="character" w:styleId="IntenseEmphasis">
    <w:name w:val="Intense Emphasis"/>
    <w:basedOn w:val="DefaultParagraphFont"/>
    <w:uiPriority w:val="21"/>
    <w:qFormat/>
    <w:rsid w:val="00FC2610"/>
    <w:rPr>
      <w:i/>
      <w:iCs/>
      <w:color w:val="0F4761" w:themeColor="accent1" w:themeShade="BF"/>
    </w:rPr>
  </w:style>
  <w:style w:type="paragraph" w:styleId="IntenseQuote">
    <w:name w:val="Intense Quote"/>
    <w:basedOn w:val="Normal"/>
    <w:next w:val="Normal"/>
    <w:link w:val="IntenseQuoteChar"/>
    <w:uiPriority w:val="30"/>
    <w:qFormat/>
    <w:rsid w:val="00FC2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610"/>
    <w:rPr>
      <w:i/>
      <w:iCs/>
      <w:color w:val="0F4761" w:themeColor="accent1" w:themeShade="BF"/>
    </w:rPr>
  </w:style>
  <w:style w:type="character" w:styleId="IntenseReference">
    <w:name w:val="Intense Reference"/>
    <w:basedOn w:val="DefaultParagraphFont"/>
    <w:uiPriority w:val="32"/>
    <w:qFormat/>
    <w:rsid w:val="00FC2610"/>
    <w:rPr>
      <w:b/>
      <w:bCs/>
      <w:smallCaps/>
      <w:color w:val="0F4761" w:themeColor="accent1" w:themeShade="BF"/>
      <w:spacing w:val="5"/>
    </w:rPr>
  </w:style>
  <w:style w:type="paragraph" w:customStyle="1" w:styleId="p1">
    <w:name w:val="p1"/>
    <w:basedOn w:val="Normal"/>
    <w:rsid w:val="00FC261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FC261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FC2610"/>
    <w:pPr>
      <w:spacing w:after="0" w:line="240" w:lineRule="auto"/>
    </w:pPr>
  </w:style>
  <w:style w:type="paragraph" w:styleId="NormalWeb">
    <w:name w:val="Normal (Web)"/>
    <w:basedOn w:val="Normal"/>
    <w:uiPriority w:val="99"/>
    <w:semiHidden/>
    <w:unhideWhenUsed/>
    <w:rsid w:val="00932C2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32C23"/>
  </w:style>
  <w:style w:type="character" w:styleId="Emphasis">
    <w:name w:val="Emphasis"/>
    <w:basedOn w:val="DefaultParagraphFont"/>
    <w:uiPriority w:val="20"/>
    <w:qFormat/>
    <w:rsid w:val="00932C23"/>
    <w:rPr>
      <w:i/>
      <w:iCs/>
    </w:rPr>
  </w:style>
  <w:style w:type="character" w:styleId="Strong">
    <w:name w:val="Strong"/>
    <w:basedOn w:val="DefaultParagraphFont"/>
    <w:uiPriority w:val="22"/>
    <w:qFormat/>
    <w:rsid w:val="00932C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287822">
      <w:bodyDiv w:val="1"/>
      <w:marLeft w:val="0"/>
      <w:marRight w:val="0"/>
      <w:marTop w:val="0"/>
      <w:marBottom w:val="0"/>
      <w:divBdr>
        <w:top w:val="none" w:sz="0" w:space="0" w:color="auto"/>
        <w:left w:val="none" w:sz="0" w:space="0" w:color="auto"/>
        <w:bottom w:val="none" w:sz="0" w:space="0" w:color="auto"/>
        <w:right w:val="none" w:sz="0" w:space="0" w:color="auto"/>
      </w:divBdr>
    </w:div>
    <w:div w:id="1221208342">
      <w:bodyDiv w:val="1"/>
      <w:marLeft w:val="0"/>
      <w:marRight w:val="0"/>
      <w:marTop w:val="0"/>
      <w:marBottom w:val="0"/>
      <w:divBdr>
        <w:top w:val="none" w:sz="0" w:space="0" w:color="auto"/>
        <w:left w:val="none" w:sz="0" w:space="0" w:color="auto"/>
        <w:bottom w:val="none" w:sz="0" w:space="0" w:color="auto"/>
        <w:right w:val="none" w:sz="0" w:space="0" w:color="auto"/>
      </w:divBdr>
    </w:div>
    <w:div w:id="1814592930">
      <w:bodyDiv w:val="1"/>
      <w:marLeft w:val="0"/>
      <w:marRight w:val="0"/>
      <w:marTop w:val="0"/>
      <w:marBottom w:val="0"/>
      <w:divBdr>
        <w:top w:val="none" w:sz="0" w:space="0" w:color="auto"/>
        <w:left w:val="none" w:sz="0" w:space="0" w:color="auto"/>
        <w:bottom w:val="none" w:sz="0" w:space="0" w:color="auto"/>
        <w:right w:val="none" w:sz="0" w:space="0" w:color="auto"/>
      </w:divBdr>
    </w:div>
    <w:div w:id="1893926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573</Words>
  <Characters>3271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2025-02-28T10:36:00Z</dcterms:created>
  <dcterms:modified xsi:type="dcterms:W3CDTF">2025-02-28T11:14:00Z</dcterms:modified>
</cp:coreProperties>
</file>