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598B4" w14:textId="77777777" w:rsidR="00434F5B" w:rsidRPr="00824B20" w:rsidRDefault="00434F5B" w:rsidP="00A923EE">
      <w:bookmarkStart w:id="0" w:name="_Hlk29574347"/>
      <w:bookmarkEnd w:id="0"/>
    </w:p>
    <w:p w14:paraId="0B6008FC" w14:textId="77777777" w:rsidR="000F5580" w:rsidRPr="00824B20" w:rsidRDefault="000F5580" w:rsidP="00A923EE"/>
    <w:p w14:paraId="7E456BFB" w14:textId="77777777" w:rsidR="000F5580" w:rsidRPr="00824B20" w:rsidRDefault="000F5580" w:rsidP="00A923EE"/>
    <w:p w14:paraId="484C847A" w14:textId="77777777" w:rsidR="005E1323" w:rsidRPr="00824B20" w:rsidRDefault="005E1323" w:rsidP="00A923EE"/>
    <w:p w14:paraId="3A8325BF" w14:textId="77777777" w:rsidR="000F5580" w:rsidRDefault="000F5580" w:rsidP="00A923EE"/>
    <w:p w14:paraId="544BD9AA" w14:textId="77777777" w:rsidR="008577C2" w:rsidRDefault="008577C2" w:rsidP="00A923EE"/>
    <w:p w14:paraId="7CEA4152" w14:textId="77777777" w:rsidR="008577C2" w:rsidRPr="00824B20" w:rsidRDefault="008577C2" w:rsidP="00A923EE"/>
    <w:p w14:paraId="41D8DC94" w14:textId="6A54CA78" w:rsidR="003C29DB" w:rsidRPr="004A65BB" w:rsidRDefault="00733FF0" w:rsidP="00A923EE">
      <w:r>
        <w:t>Projektdokumentation</w:t>
      </w:r>
    </w:p>
    <w:p w14:paraId="3792E1EC" w14:textId="7CD9B8DC" w:rsidR="000F5580" w:rsidRPr="00824B20" w:rsidRDefault="004A65BB" w:rsidP="00A923EE">
      <w:r>
        <w:t>Für Krankentransport</w:t>
      </w:r>
    </w:p>
    <w:p w14:paraId="18F1F181" w14:textId="77777777" w:rsidR="000F5580" w:rsidRPr="00824B20" w:rsidRDefault="000F5580" w:rsidP="00A923EE"/>
    <w:p w14:paraId="3CC425C6" w14:textId="77777777" w:rsidR="006C5FB5" w:rsidRPr="00824B20" w:rsidRDefault="006C5FB5" w:rsidP="00A923EE"/>
    <w:p w14:paraId="30379458" w14:textId="11E0887B" w:rsidR="0010310B" w:rsidRDefault="0010310B" w:rsidP="00A923EE">
      <w:pPr>
        <w:pStyle w:val="Fuzeile"/>
      </w:pPr>
    </w:p>
    <w:p w14:paraId="6DE08D9B" w14:textId="5AA5529E" w:rsidR="00CE5087" w:rsidRDefault="00CE5087" w:rsidP="00A923EE">
      <w:pPr>
        <w:pStyle w:val="Fuzeile"/>
      </w:pPr>
    </w:p>
    <w:p w14:paraId="2012390E" w14:textId="77777777" w:rsidR="0010310B" w:rsidRDefault="0010310B" w:rsidP="00A923EE">
      <w:pPr>
        <w:pStyle w:val="Fuzeile"/>
      </w:pPr>
    </w:p>
    <w:p w14:paraId="76239929" w14:textId="77777777" w:rsidR="0010310B" w:rsidRDefault="0010310B" w:rsidP="00A923EE">
      <w:pPr>
        <w:pStyle w:val="Fuzeile"/>
      </w:pPr>
    </w:p>
    <w:p w14:paraId="4EB7BA3F" w14:textId="77777777" w:rsidR="0010310B" w:rsidRDefault="0010310B" w:rsidP="00A923EE">
      <w:pPr>
        <w:pStyle w:val="Fuzeile"/>
      </w:pPr>
    </w:p>
    <w:p w14:paraId="7970E291" w14:textId="77777777" w:rsidR="0010310B" w:rsidRDefault="0010310B" w:rsidP="00A923EE">
      <w:pPr>
        <w:pStyle w:val="Fuzeile"/>
      </w:pPr>
    </w:p>
    <w:p w14:paraId="7AB0D327" w14:textId="77777777" w:rsidR="0010310B" w:rsidRDefault="0010310B" w:rsidP="00A923EE">
      <w:pPr>
        <w:pStyle w:val="Fuzeile"/>
      </w:pPr>
    </w:p>
    <w:p w14:paraId="6CA17062" w14:textId="77777777" w:rsidR="0010310B" w:rsidRDefault="0010310B" w:rsidP="00A923EE">
      <w:pPr>
        <w:pStyle w:val="Fuzeile"/>
      </w:pPr>
    </w:p>
    <w:p w14:paraId="08614B21" w14:textId="77777777" w:rsidR="00A25CDF" w:rsidRPr="00D17E2B" w:rsidRDefault="00A25CDF" w:rsidP="00A923EE">
      <w:pPr>
        <w:pStyle w:val="Fuzeile"/>
      </w:pPr>
    </w:p>
    <w:p w14:paraId="178BD748" w14:textId="77777777" w:rsidR="00A25CDF" w:rsidRDefault="00A25CDF" w:rsidP="00A923EE">
      <w:pPr>
        <w:pStyle w:val="Fuzeile"/>
      </w:pPr>
    </w:p>
    <w:p w14:paraId="6ACE91A9" w14:textId="77777777" w:rsidR="009F79FA" w:rsidRDefault="009F79FA" w:rsidP="00A923EE">
      <w:pPr>
        <w:pStyle w:val="Fuzeile"/>
      </w:pPr>
    </w:p>
    <w:p w14:paraId="34038650" w14:textId="77777777" w:rsidR="00243AFF" w:rsidRDefault="00243AFF" w:rsidP="00A923EE">
      <w:pPr>
        <w:pStyle w:val="Fuzeile"/>
      </w:pPr>
    </w:p>
    <w:p w14:paraId="064483C8" w14:textId="77777777" w:rsidR="00243AFF" w:rsidRDefault="00243AFF" w:rsidP="00A923EE">
      <w:pPr>
        <w:pStyle w:val="Fuzeile"/>
      </w:pPr>
    </w:p>
    <w:p w14:paraId="0D804588" w14:textId="77777777" w:rsidR="00243AFF" w:rsidRDefault="00243AFF" w:rsidP="00A923EE">
      <w:pPr>
        <w:pStyle w:val="Fuzeile"/>
      </w:pPr>
    </w:p>
    <w:p w14:paraId="0CF83CE3" w14:textId="77777777" w:rsidR="00E60C5B" w:rsidRDefault="00E60C5B" w:rsidP="00A923EE">
      <w:pPr>
        <w:pStyle w:val="Fuzeile"/>
      </w:pPr>
    </w:p>
    <w:p w14:paraId="2A449912" w14:textId="77777777" w:rsidR="00243AFF" w:rsidRDefault="00243AFF" w:rsidP="00A923EE">
      <w:pPr>
        <w:pStyle w:val="Fuzeile"/>
      </w:pPr>
    </w:p>
    <w:p w14:paraId="486F2742" w14:textId="586459EF" w:rsidR="00CE5087" w:rsidRDefault="00CE5087" w:rsidP="00A923EE">
      <w:pPr>
        <w:pStyle w:val="JB-berschrift"/>
      </w:pPr>
      <w:r>
        <w:t>Eingereicht von:</w:t>
      </w:r>
      <w:r>
        <w:tab/>
        <w:t xml:space="preserve">Florian </w:t>
      </w:r>
      <w:proofErr w:type="spellStart"/>
      <w:r>
        <w:t>Klamer</w:t>
      </w:r>
      <w:proofErr w:type="spellEnd"/>
    </w:p>
    <w:p w14:paraId="1CDB092E" w14:textId="33FB8361" w:rsidR="00CE5087" w:rsidRDefault="00CE5087" w:rsidP="00A923EE">
      <w:pPr>
        <w:pStyle w:val="JB-berschrift"/>
      </w:pPr>
      <w:r>
        <w:tab/>
        <w:t>Felix Richter</w:t>
      </w:r>
    </w:p>
    <w:p w14:paraId="52EBE76B" w14:textId="7C6F1D2B" w:rsidR="00CE5087" w:rsidRDefault="00CE5087" w:rsidP="00A923EE">
      <w:pPr>
        <w:pStyle w:val="JB-berschrift"/>
      </w:pPr>
      <w:r>
        <w:tab/>
        <w:t>Thomas Zenger</w:t>
      </w:r>
    </w:p>
    <w:p w14:paraId="4DBEE7F1" w14:textId="1D4D45BC" w:rsidR="00CE5087" w:rsidRDefault="00CE5087" w:rsidP="00A923EE">
      <w:pPr>
        <w:pStyle w:val="JB-berschrift"/>
      </w:pPr>
      <w:r>
        <w:tab/>
        <w:t>Tobias Winter</w:t>
      </w:r>
    </w:p>
    <w:p w14:paraId="7C138E76" w14:textId="33A5CD8E" w:rsidR="00CE5087" w:rsidRDefault="00CE5087" w:rsidP="00A923EE">
      <w:pPr>
        <w:pStyle w:val="JB-berschrift"/>
      </w:pPr>
      <w:r>
        <w:tab/>
        <w:t>Sebastian Brunner</w:t>
      </w:r>
    </w:p>
    <w:p w14:paraId="7ACB9AB9" w14:textId="77777777" w:rsidR="00CE5087" w:rsidRDefault="00CE5087" w:rsidP="00A923EE">
      <w:pPr>
        <w:pStyle w:val="JB-berschrift"/>
      </w:pPr>
    </w:p>
    <w:p w14:paraId="4A4F3C3B" w14:textId="2B85B4F1" w:rsidR="00CE5087" w:rsidRPr="00CE5087" w:rsidRDefault="00A25CDF" w:rsidP="00A923EE">
      <w:pPr>
        <w:pStyle w:val="JB-berschrift"/>
      </w:pPr>
      <w:r w:rsidRPr="00CE5087">
        <w:t xml:space="preserve">Fakultät: </w:t>
      </w:r>
      <w:r w:rsidRPr="00CE5087">
        <w:tab/>
      </w:r>
      <w:r w:rsidR="00CE5087" w:rsidRPr="00CE5087">
        <w:t>Informatik und Mathematik</w:t>
      </w:r>
    </w:p>
    <w:p w14:paraId="3A68B744" w14:textId="38AB2431" w:rsidR="00A25CDF" w:rsidRPr="00CE5087" w:rsidRDefault="00A25CDF" w:rsidP="00A923EE">
      <w:pPr>
        <w:pStyle w:val="JB-berschrift"/>
      </w:pPr>
      <w:r w:rsidRPr="00CE5087">
        <w:t xml:space="preserve">Studiengang: </w:t>
      </w:r>
      <w:r w:rsidRPr="00CE5087">
        <w:tab/>
      </w:r>
      <w:r w:rsidR="00CE5087" w:rsidRPr="00CE5087">
        <w:t>A</w:t>
      </w:r>
      <w:r w:rsidR="00CE5087">
        <w:t>llgemeine Informatik</w:t>
      </w:r>
    </w:p>
    <w:p w14:paraId="5E4B707C" w14:textId="299CE256" w:rsidR="00E8136C" w:rsidRPr="00D82653" w:rsidRDefault="00E8136C" w:rsidP="00A923EE">
      <w:pPr>
        <w:pStyle w:val="JB-berschrift"/>
      </w:pPr>
      <w:r w:rsidRPr="00D82653">
        <w:t xml:space="preserve">Abgabefrist: </w:t>
      </w:r>
      <w:r w:rsidRPr="00D82653">
        <w:tab/>
      </w:r>
      <w:r w:rsidR="00CE5087">
        <w:t>31.01.2020</w:t>
      </w:r>
    </w:p>
    <w:p w14:paraId="7F694CE8" w14:textId="77777777" w:rsidR="00CE5087" w:rsidRDefault="00A25CDF" w:rsidP="00A923EE">
      <w:pPr>
        <w:pStyle w:val="JB-berschrift"/>
      </w:pPr>
      <w:r w:rsidRPr="00D82653">
        <w:t>Betreuer</w:t>
      </w:r>
      <w:r w:rsidR="00F14BD5" w:rsidRPr="00D82653">
        <w:t>in</w:t>
      </w:r>
      <w:r w:rsidR="00876B83" w:rsidRPr="00D82653">
        <w:t>/Prüferin</w:t>
      </w:r>
      <w:r w:rsidRPr="00D82653">
        <w:t>:</w:t>
      </w:r>
      <w:r w:rsidRPr="00D82653">
        <w:tab/>
      </w:r>
      <w:r w:rsidR="00CE5087">
        <w:t>Prof. Dr. Markus Heckner</w:t>
      </w:r>
    </w:p>
    <w:p w14:paraId="138F8EB2" w14:textId="77777777" w:rsidR="00A25CDF" w:rsidRDefault="00CE5087" w:rsidP="00A923EE">
      <w:pPr>
        <w:pStyle w:val="JB-berschrift"/>
      </w:pPr>
      <w:r>
        <w:t>Mitwirkende:</w:t>
      </w:r>
      <w:r>
        <w:tab/>
        <w:t>Adolf Heckner</w:t>
      </w:r>
      <w:r w:rsidRPr="00D17E2B">
        <w:t xml:space="preserve"> </w:t>
      </w:r>
    </w:p>
    <w:p w14:paraId="11C47A43" w14:textId="77777777" w:rsidR="00981ACF" w:rsidRDefault="00981ACF" w:rsidP="00A923EE">
      <w:pPr>
        <w:pStyle w:val="JB-berschrift"/>
      </w:pPr>
    </w:p>
    <w:p w14:paraId="6F22CABB" w14:textId="1325C866" w:rsidR="00981ACF" w:rsidRDefault="00981ACF" w:rsidP="00A923EE">
      <w:pPr>
        <w:rPr>
          <w:lang w:eastAsia="de-DE"/>
        </w:rPr>
      </w:pPr>
    </w:p>
    <w:p w14:paraId="07F57281" w14:textId="77777777" w:rsidR="00981ACF" w:rsidRPr="00243AFF" w:rsidRDefault="00981ACF" w:rsidP="00A923EE">
      <w:pPr>
        <w:pStyle w:val="JB-berschrift"/>
        <w:sectPr w:rsidR="00981ACF" w:rsidRPr="00243AFF" w:rsidSect="008E0BD8">
          <w:footerReference w:type="even" r:id="rId11"/>
          <w:headerReference w:type="first" r:id="rId12"/>
          <w:pgSz w:w="11906" w:h="16838"/>
          <w:pgMar w:top="1417" w:right="1417" w:bottom="1134" w:left="1417" w:header="708" w:footer="708" w:gutter="0"/>
          <w:pgNumType w:start="0"/>
          <w:cols w:space="708"/>
          <w:titlePg/>
          <w:docGrid w:linePitch="360"/>
        </w:sectPr>
      </w:pPr>
    </w:p>
    <w:p w14:paraId="1470A0FF" w14:textId="157D0120" w:rsidR="65861C29" w:rsidRDefault="65861C29" w:rsidP="005713EA">
      <w:pPr>
        <w:pStyle w:val="berschrift1"/>
      </w:pPr>
      <w:r w:rsidRPr="00CD58E0">
        <w:lastRenderedPageBreak/>
        <w:t>Einleitung</w:t>
      </w:r>
    </w:p>
    <w:p w14:paraId="04F52632" w14:textId="77777777" w:rsidR="00C43651" w:rsidRDefault="65861C29" w:rsidP="00A923EE">
      <w:r>
        <w:t xml:space="preserve">Nach einem </w:t>
      </w:r>
      <w:r w:rsidRPr="00A923EE">
        <w:t>Krankenhausaufenthalt</w:t>
      </w:r>
      <w:r>
        <w:t xml:space="preserve"> oder Operation will jeder wieder nach Hause. Wer jedoch nicht selbst fahren oder gehen kann, muss die Möglichkeit eines Krankentransportes in Anspruch nehmen. </w:t>
      </w:r>
      <w:r w:rsidR="00CD58E0">
        <w:t xml:space="preserve">Auch wenn ein Patient in ein anderes Krankenhaus verlegt werden muss, ist ein Krankentransport zu rufen. Obwohl das Bestellen des Transportes sehr zeitaufwendig ist, wird es meist von Mitarbeitern des Krankenhauses erledigt. </w:t>
      </w:r>
      <w:r w:rsidR="00F96AEF">
        <w:t>Dass dies i</w:t>
      </w:r>
      <w:r w:rsidR="00CD58E0">
        <w:t xml:space="preserve">m Zeitalter der digitalen Revolution </w:t>
      </w:r>
      <w:r w:rsidR="00F96AEF">
        <w:t>noch manuell passiert ist für Informatiker nur schwer verständlich.</w:t>
      </w:r>
    </w:p>
    <w:p w14:paraId="20EB81F1" w14:textId="56F816AD" w:rsidR="00F96AEF" w:rsidRDefault="00F96AEF" w:rsidP="00A923EE">
      <w:r>
        <w:t xml:space="preserve">Immer stärkere, billigere und kleinere Computer erlauben die </w:t>
      </w:r>
      <w:r w:rsidR="005850E8">
        <w:t>Digitalisierung</w:t>
      </w:r>
      <w:r>
        <w:t xml:space="preserve"> alltäglicher Prozesse</w:t>
      </w:r>
      <w:r w:rsidR="0066266C">
        <w:t xml:space="preserve"> und </w:t>
      </w:r>
      <w:r w:rsidR="009A1EE7">
        <w:t xml:space="preserve">ermöglichen die Erschaffung des Internet </w:t>
      </w:r>
      <w:proofErr w:type="spellStart"/>
      <w:r w:rsidR="001F655E">
        <w:t>o</w:t>
      </w:r>
      <w:r w:rsidR="009A1EE7">
        <w:t>f</w:t>
      </w:r>
      <w:proofErr w:type="spellEnd"/>
      <w:r w:rsidR="009A1EE7">
        <w:t xml:space="preserve"> Things</w:t>
      </w:r>
      <w:r>
        <w:t xml:space="preserve">. </w:t>
      </w:r>
      <w:r w:rsidR="00636BBF">
        <w:t xml:space="preserve">Smart Home und Industrie 4.0 zeigen das Potenzial von </w:t>
      </w:r>
      <w:r w:rsidR="00C43651">
        <w:t>u</w:t>
      </w:r>
      <w:r>
        <w:t>biquitäre</w:t>
      </w:r>
      <w:r w:rsidR="00636BBF">
        <w:t>m</w:t>
      </w:r>
      <w:r>
        <w:t xml:space="preserve"> Computing</w:t>
      </w:r>
      <w:r w:rsidR="00C43651">
        <w:t xml:space="preserve">, werden </w:t>
      </w:r>
      <w:r>
        <w:t xml:space="preserve">jedoch von </w:t>
      </w:r>
      <w:r w:rsidR="00C43651">
        <w:t>Vielen</w:t>
      </w:r>
      <w:r>
        <w:t xml:space="preserve"> kritisch gesehen. Was eigentlich als Unterstützung von Menschen bei alltäglichen Dingen gedacht ist, </w:t>
      </w:r>
      <w:r w:rsidR="00C43651">
        <w:t xml:space="preserve">bedeutet für viele </w:t>
      </w:r>
      <w:r>
        <w:t>zusätzliche</w:t>
      </w:r>
      <w:r w:rsidR="00C43651">
        <w:t>n</w:t>
      </w:r>
      <w:r>
        <w:t xml:space="preserve"> Aufwand. Bei genauerer Betrachtung stellt sich heraus, dass viele </w:t>
      </w:r>
      <w:r w:rsidR="00636BBF">
        <w:t xml:space="preserve">Systeme von den Entwicklern theoretisch gut konzipiert sind, jedoch in der Praxis </w:t>
      </w:r>
      <w:r w:rsidR="00C43651">
        <w:t>keine Akzeptanz finden</w:t>
      </w:r>
      <w:r w:rsidR="00636BBF">
        <w:t xml:space="preserve">. Diese Diskrepanz zwischen Theorie und Praxis liegt häufig in der schlechten Userexperience. Software wird </w:t>
      </w:r>
      <w:r w:rsidR="00C43651">
        <w:t xml:space="preserve">auch heute noch häufig </w:t>
      </w:r>
      <w:r w:rsidR="00636BBF">
        <w:t xml:space="preserve">entwickelt, ohne auf die Bedürfnisse des Endnutzers einzugehen. </w:t>
      </w:r>
    </w:p>
    <w:p w14:paraId="68E9E5B3" w14:textId="75E1C436" w:rsidR="65861C29" w:rsidRDefault="00DF0C3C" w:rsidP="005713EA">
      <w:pPr>
        <w:pStyle w:val="berschrift1"/>
      </w:pPr>
      <w:r>
        <w:t>Projekt</w:t>
      </w:r>
      <w:r w:rsidR="00A923EE">
        <w:t>beschreibung</w:t>
      </w:r>
    </w:p>
    <w:p w14:paraId="4CB89714" w14:textId="1B58B5FE" w:rsidR="00A923EE" w:rsidRDefault="00A923EE" w:rsidP="00A923EE">
      <w:r>
        <w:t xml:space="preserve">Dieses Projekt soll zu der erfolgreichen digitalen Transformation des Krankenhauses beitragen, indem mit Hilfe von </w:t>
      </w:r>
      <w:proofErr w:type="spellStart"/>
      <w:r>
        <w:t>Usercentered</w:t>
      </w:r>
      <w:proofErr w:type="spellEnd"/>
      <w:r>
        <w:t xml:space="preserve"> Design eine Basis für ein benutzerfreundliches System erarbeitet wird, welches den Prozess des Krankentransportes verbessert bzw. die Beteiligten unterstützt. Dafür wird der gesamte Prozess des Krankentransportes betrachtet. Dieser beginnt mit der Entscheidung, dass ein Patient verlegt oder entlassen wird und endet mit der Ankunft des Patienten im Ziel. </w:t>
      </w:r>
      <w:r w:rsidR="00CA2094">
        <w:t>Dabei sollen nicht nur auf die Bedürfnisse von medizinischen Einrichtungen und Patienten, sondern auch von Transportunternehmern eingegangen werden.</w:t>
      </w:r>
    </w:p>
    <w:p w14:paraId="6351D231" w14:textId="718C5619" w:rsidR="003D5D94" w:rsidRDefault="00A923EE" w:rsidP="00A923EE">
      <w:r>
        <w:t xml:space="preserve">Über eine Kooperation der OTH Regensburg mit der Abteilung </w:t>
      </w:r>
      <w:proofErr w:type="spellStart"/>
      <w:r>
        <w:t>Healthcare</w:t>
      </w:r>
      <w:proofErr w:type="spellEnd"/>
      <w:r>
        <w:t xml:space="preserve"> der </w:t>
      </w:r>
      <w:proofErr w:type="spellStart"/>
      <w:r>
        <w:t>BioPark</w:t>
      </w:r>
      <w:proofErr w:type="spellEnd"/>
      <w:r>
        <w:t xml:space="preserve"> Regenburg GmbH unter der Aufsicht von Prof. Dr. Markus Heckner und Dr. Ilja Hagen soll ein passendes </w:t>
      </w:r>
      <w:proofErr w:type="spellStart"/>
      <w:r>
        <w:t>Usabilitykonzept</w:t>
      </w:r>
      <w:proofErr w:type="spellEnd"/>
      <w:r>
        <w:t xml:space="preserve"> erstellt und am konkreten Nutzer getestet werden.</w:t>
      </w:r>
      <w:r w:rsidR="00CA2094">
        <w:t xml:space="preserve"> </w:t>
      </w:r>
      <w:proofErr w:type="spellStart"/>
      <w:r w:rsidR="00CA2094">
        <w:t>Healthcare</w:t>
      </w:r>
      <w:proofErr w:type="spellEnd"/>
      <w:r w:rsidR="00CA2094">
        <w:t xml:space="preserve"> Regenburg untersucht z.Z. die Möglichkeit, wie Transportunternehmen über eine Zentrale mit Krankenhäusern vernetzt werden können, um Krankentransporte effizient zu planen. Der Hauptfokus dieses Projekts liegt hierbei in der Userexperience </w:t>
      </w:r>
      <w:r w:rsidR="00A03073">
        <w:t>der Mitarbeiter im Krankenhaus.</w:t>
      </w:r>
    </w:p>
    <w:p w14:paraId="252031FE" w14:textId="52CD32CC" w:rsidR="00A36723" w:rsidRDefault="00A36723" w:rsidP="00A36723">
      <w:pPr>
        <w:pStyle w:val="berschrift1"/>
      </w:pPr>
      <w:r>
        <w:lastRenderedPageBreak/>
        <w:t>Methoden</w:t>
      </w:r>
    </w:p>
    <w:p w14:paraId="14BE4AE2" w14:textId="5B080F0E" w:rsidR="003D5D94" w:rsidRDefault="003D5D94" w:rsidP="003D5D94">
      <w:pPr>
        <w:pStyle w:val="Beschriftung"/>
        <w:jc w:val="center"/>
      </w:pPr>
      <w:r w:rsidRPr="00A923EE">
        <w:rPr>
          <w:noProof/>
        </w:rPr>
        <w:drawing>
          <wp:inline distT="0" distB="0" distL="0" distR="0" wp14:anchorId="7EA16833" wp14:editId="690224A2">
            <wp:extent cx="5760720" cy="39687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3968750"/>
                    </a:xfrm>
                    <a:prstGeom prst="rect">
                      <a:avLst/>
                    </a:prstGeom>
                  </pic:spPr>
                </pic:pic>
              </a:graphicData>
            </a:graphic>
          </wp:inline>
        </w:drawing>
      </w:r>
      <w:r>
        <w:t xml:space="preserve">Abbildung </w:t>
      </w:r>
      <w:r>
        <w:fldChar w:fldCharType="begin"/>
      </w:r>
      <w:r>
        <w:instrText xml:space="preserve"> SEQ Abbildung \* ARABIC </w:instrText>
      </w:r>
      <w:r>
        <w:fldChar w:fldCharType="separate"/>
      </w:r>
      <w:r w:rsidR="000B4ABB">
        <w:rPr>
          <w:noProof/>
        </w:rPr>
        <w:t>1</w:t>
      </w:r>
      <w:r>
        <w:fldChar w:fldCharType="end"/>
      </w:r>
      <w:r>
        <w:t xml:space="preserve">: </w:t>
      </w:r>
      <w:r w:rsidRPr="00A923EE">
        <w:t>Bild 1 aus DIN EN ISO 9241-210: Wechselseitige Abhängigkeit menschzentrierter Gestaltungsaktivitäten</w:t>
      </w:r>
    </w:p>
    <w:p w14:paraId="51B43357" w14:textId="446E2F1C" w:rsidR="00823375" w:rsidRDefault="00823375" w:rsidP="00A923EE">
      <w:r>
        <w:t>In diesem Projekt werden verschiedenste Methoden angewandt, um die Qualität des Designs zu sichern.</w:t>
      </w:r>
    </w:p>
    <w:p w14:paraId="52120E00" w14:textId="16987B44" w:rsidR="00823375" w:rsidRDefault="00A03073" w:rsidP="00A923EE">
      <w:r>
        <w:t xml:space="preserve">Es werden nicht nur die </w:t>
      </w:r>
      <w:r>
        <w:t xml:space="preserve">Vor- und Nachteile </w:t>
      </w:r>
      <w:r>
        <w:t xml:space="preserve">des existierenden Prozesses analysiert, sondern auch von </w:t>
      </w:r>
      <w:r w:rsidR="00823375">
        <w:t>existierende</w:t>
      </w:r>
      <w:r>
        <w:t xml:space="preserve">n </w:t>
      </w:r>
      <w:r w:rsidR="00823375">
        <w:t>Softwarelösungen</w:t>
      </w:r>
      <w:r>
        <w:t>. Diese Vor- und Nachteile fließen in die Anforderungsanalyse mit ein.</w:t>
      </w:r>
    </w:p>
    <w:p w14:paraId="02D41FFA" w14:textId="2A45351B" w:rsidR="00A923EE" w:rsidRDefault="00823375" w:rsidP="00A923EE">
      <w:r>
        <w:t xml:space="preserve">Zur Konzipierung wird </w:t>
      </w:r>
      <w:r w:rsidR="00A923EE">
        <w:t>nach dem iterativen „Prozess zur Gestaltung gebrauchstauglicher Systeme“ (ISO 9241-210) vorgegangen.</w:t>
      </w:r>
      <w:r w:rsidR="003D5D94">
        <w:t xml:space="preserve"> </w:t>
      </w:r>
      <w:r w:rsidR="00A923EE">
        <w:t xml:space="preserve">Dieser besteht neben der Planung aus einem Zyklus, welcher sich aus der Analyse des Nutzungskontexts, Spezifikation der Anforderungen, Implementierung und Evaluation zusammensetzt. In den einzelnen Schritten wird eine Auswahl verschiedener Methoden aus dem </w:t>
      </w:r>
      <w:proofErr w:type="spellStart"/>
      <w:r w:rsidR="00A923EE">
        <w:t>Usercentered</w:t>
      </w:r>
      <w:proofErr w:type="spellEnd"/>
      <w:r w:rsidR="00A923EE">
        <w:t xml:space="preserve"> Design verwendet.</w:t>
      </w:r>
      <w:r w:rsidR="00F5372C">
        <w:t xml:space="preserve"> </w:t>
      </w:r>
      <w:r w:rsidR="00C62089">
        <w:t>Wegen</w:t>
      </w:r>
      <w:r w:rsidR="00F5372C">
        <w:t xml:space="preserve"> Fachkräftemangel im Gesundheitswesen </w:t>
      </w:r>
      <w:r w:rsidR="00C62089">
        <w:t xml:space="preserve">können nur wenige Schwestern als Testsubjekte abgestellt werden. Somit entfallen Methodiken, welche auf vielen Testpersonen beruhen. </w:t>
      </w:r>
      <w:r w:rsidR="00A923EE">
        <w:t>Der gesamte Projektablauf wird mit einem Kanban der App „</w:t>
      </w:r>
      <w:proofErr w:type="spellStart"/>
      <w:r w:rsidR="00A923EE">
        <w:t>Trello</w:t>
      </w:r>
      <w:proofErr w:type="spellEnd"/>
      <w:r w:rsidR="00A923EE">
        <w:t xml:space="preserve">“ und einem </w:t>
      </w:r>
      <w:proofErr w:type="spellStart"/>
      <w:r w:rsidR="00A923EE">
        <w:t>Gannt</w:t>
      </w:r>
      <w:proofErr w:type="spellEnd"/>
      <w:r w:rsidR="00A923EE">
        <w:t>-Diagramm der App „</w:t>
      </w:r>
      <w:proofErr w:type="spellStart"/>
      <w:r w:rsidR="00A923EE">
        <w:t>teamgannt</w:t>
      </w:r>
      <w:proofErr w:type="spellEnd"/>
      <w:r w:rsidR="00A923EE">
        <w:t xml:space="preserve">“ geplant und überprüft. </w:t>
      </w:r>
    </w:p>
    <w:p w14:paraId="1EDB5ADE" w14:textId="33F089BF" w:rsidR="00A923EE" w:rsidRDefault="00A923EE" w:rsidP="00A923EE">
      <w:r>
        <w:t xml:space="preserve">//INSERT </w:t>
      </w:r>
      <w:proofErr w:type="spellStart"/>
      <w:r>
        <w:t>gANNT</w:t>
      </w:r>
      <w:proofErr w:type="spellEnd"/>
      <w:r w:rsidR="00823375">
        <w:t xml:space="preserve"> + </w:t>
      </w:r>
      <w:proofErr w:type="spellStart"/>
      <w:r w:rsidR="00823375">
        <w:t>Trello</w:t>
      </w:r>
      <w:proofErr w:type="spellEnd"/>
    </w:p>
    <w:p w14:paraId="7E435668" w14:textId="721FAFA5" w:rsidR="009B0A82" w:rsidRDefault="00C62089" w:rsidP="009B0A82">
      <w:r>
        <w:t xml:space="preserve">Es werden folgende Methoden aus dem </w:t>
      </w:r>
      <w:proofErr w:type="spellStart"/>
      <w:r>
        <w:t>Usercentered</w:t>
      </w:r>
      <w:proofErr w:type="spellEnd"/>
      <w:r>
        <w:t xml:space="preserve"> </w:t>
      </w:r>
      <w:proofErr w:type="spellStart"/>
      <w:r>
        <w:t>Degsign</w:t>
      </w:r>
      <w:proofErr w:type="spellEnd"/>
      <w:r>
        <w:t xml:space="preserve"> angewandt</w:t>
      </w:r>
      <w:r w:rsidR="009B0A82">
        <w:t>:</w:t>
      </w:r>
    </w:p>
    <w:p w14:paraId="2E0E1EF0" w14:textId="6E824D94" w:rsidR="00A923EE" w:rsidRDefault="009B0A82" w:rsidP="009B0A82">
      <w:pPr>
        <w:pStyle w:val="Listenabsatz"/>
        <w:numPr>
          <w:ilvl w:val="0"/>
          <w:numId w:val="11"/>
        </w:numPr>
      </w:pPr>
      <w:r w:rsidRPr="005713EA">
        <w:rPr>
          <w:rStyle w:val="Hervorhebung"/>
        </w:rPr>
        <w:lastRenderedPageBreak/>
        <w:t>Interviews</w:t>
      </w:r>
      <w:r>
        <w:t xml:space="preserve"> zeigen akute Problematiken mit dem bestehenden Prozess, welche Krankenhausmitarbeitern am </w:t>
      </w:r>
      <w:r w:rsidR="005713EA">
        <w:t>dringendsten erscheinen</w:t>
      </w:r>
      <w:r>
        <w:t>.</w:t>
      </w:r>
      <w:r w:rsidR="005713EA">
        <w:t xml:space="preserve"> Viele Prozesse werden jedoch nicht bewusst erkannt.</w:t>
      </w:r>
    </w:p>
    <w:p w14:paraId="36310D41" w14:textId="27672990" w:rsidR="00F5372C" w:rsidRDefault="009B0A82" w:rsidP="00F5372C">
      <w:pPr>
        <w:pStyle w:val="Listenabsatz"/>
        <w:numPr>
          <w:ilvl w:val="0"/>
          <w:numId w:val="11"/>
        </w:numPr>
      </w:pPr>
      <w:r>
        <w:t xml:space="preserve">Durch </w:t>
      </w:r>
      <w:proofErr w:type="spellStart"/>
      <w:r w:rsidRPr="005713EA">
        <w:rPr>
          <w:rStyle w:val="Hervorhebung"/>
        </w:rPr>
        <w:t>Contextual</w:t>
      </w:r>
      <w:proofErr w:type="spellEnd"/>
      <w:r w:rsidRPr="005713EA">
        <w:rPr>
          <w:rStyle w:val="Hervorhebung"/>
        </w:rPr>
        <w:t xml:space="preserve"> </w:t>
      </w:r>
      <w:proofErr w:type="spellStart"/>
      <w:r w:rsidRPr="005713EA">
        <w:rPr>
          <w:rStyle w:val="Hervorhebung"/>
        </w:rPr>
        <w:t>Inquiries</w:t>
      </w:r>
      <w:proofErr w:type="spellEnd"/>
      <w:r>
        <w:t xml:space="preserve"> werden nicht </w:t>
      </w:r>
      <w:r w:rsidR="005713EA">
        <w:t xml:space="preserve">direkt </w:t>
      </w:r>
      <w:r>
        <w:t xml:space="preserve">wahrgenommene </w:t>
      </w:r>
      <w:r w:rsidR="005713EA">
        <w:t xml:space="preserve">Probleme herausgefunden. Schwestern werden bei ihrer Arbeit begleitet um so die Praxis auch von externer Sicht </w:t>
      </w:r>
      <w:r w:rsidR="00F5372C">
        <w:t xml:space="preserve">zu </w:t>
      </w:r>
      <w:r w:rsidR="005713EA">
        <w:t>beurteilen.</w:t>
      </w:r>
    </w:p>
    <w:p w14:paraId="3BB24058" w14:textId="10EFEC2D" w:rsidR="00C62089" w:rsidRDefault="00C62089" w:rsidP="00F5372C">
      <w:pPr>
        <w:pStyle w:val="Listenabsatz"/>
        <w:numPr>
          <w:ilvl w:val="0"/>
          <w:numId w:val="11"/>
        </w:numPr>
      </w:pPr>
      <w:r w:rsidRPr="00C62089">
        <w:t xml:space="preserve">User </w:t>
      </w:r>
      <w:proofErr w:type="spellStart"/>
      <w:r w:rsidRPr="00C62089">
        <w:t>Requirements</w:t>
      </w:r>
      <w:proofErr w:type="spellEnd"/>
      <w:r w:rsidRPr="00C62089">
        <w:t xml:space="preserve"> </w:t>
      </w:r>
      <w:r>
        <w:t xml:space="preserve">werden anhand von </w:t>
      </w:r>
      <w:r w:rsidRPr="00C62089">
        <w:rPr>
          <w:rStyle w:val="Hervorhebung"/>
        </w:rPr>
        <w:t>Personas</w:t>
      </w:r>
      <w:r>
        <w:t xml:space="preserve"> und </w:t>
      </w:r>
      <w:proofErr w:type="spellStart"/>
      <w:r w:rsidRPr="00C62089">
        <w:rPr>
          <w:rStyle w:val="Hervorhebung"/>
        </w:rPr>
        <w:t>Requirement</w:t>
      </w:r>
      <w:proofErr w:type="spellEnd"/>
      <w:r w:rsidRPr="00C62089">
        <w:rPr>
          <w:rStyle w:val="Hervorhebung"/>
        </w:rPr>
        <w:t xml:space="preserve"> Lists</w:t>
      </w:r>
      <w:r>
        <w:t xml:space="preserve"> festgelegt.</w:t>
      </w:r>
    </w:p>
    <w:p w14:paraId="534CDE3C" w14:textId="1DBC22F3" w:rsidR="00A36723" w:rsidRDefault="00C62089" w:rsidP="00F5372C">
      <w:pPr>
        <w:pStyle w:val="Listenabsatz"/>
        <w:numPr>
          <w:ilvl w:val="0"/>
          <w:numId w:val="11"/>
        </w:numPr>
      </w:pPr>
      <w:r>
        <w:t xml:space="preserve">Durch </w:t>
      </w:r>
      <w:proofErr w:type="spellStart"/>
      <w:r w:rsidRPr="00C62089">
        <w:rPr>
          <w:rStyle w:val="Hervorhebung"/>
        </w:rPr>
        <w:t>Sketching</w:t>
      </w:r>
      <w:proofErr w:type="spellEnd"/>
      <w:r>
        <w:t xml:space="preserve"> werden </w:t>
      </w:r>
      <w:r w:rsidR="00A36723">
        <w:t xml:space="preserve">verschiedene Varianten eines </w:t>
      </w:r>
      <w:r w:rsidR="00A36723" w:rsidRPr="00A36723">
        <w:rPr>
          <w:rStyle w:val="Hervorhebung"/>
        </w:rPr>
        <w:t>Papierprototypen</w:t>
      </w:r>
      <w:r w:rsidR="00A36723">
        <w:t xml:space="preserve"> erstellt und von den Entwicklern bewertet. Die dadurch entstandenen Ideen werden in einem einzigen Papierprototypen vereinigt.</w:t>
      </w:r>
    </w:p>
    <w:p w14:paraId="7D213B23" w14:textId="025AFA50" w:rsidR="00A36723" w:rsidRDefault="00A36723" w:rsidP="00F5372C">
      <w:pPr>
        <w:pStyle w:val="Listenabsatz"/>
        <w:numPr>
          <w:ilvl w:val="0"/>
          <w:numId w:val="11"/>
        </w:numPr>
      </w:pPr>
      <w:r>
        <w:t xml:space="preserve">Dieser wird digitalisiert und in Form eines </w:t>
      </w:r>
      <w:proofErr w:type="spellStart"/>
      <w:r>
        <w:t>High-Fidelity</w:t>
      </w:r>
      <w:proofErr w:type="spellEnd"/>
      <w:r>
        <w:t xml:space="preserve">-Prototypen direkt mit dem User getestet. </w:t>
      </w:r>
    </w:p>
    <w:p w14:paraId="4DB93CB4" w14:textId="0B4BBE10" w:rsidR="009E5CC5" w:rsidRPr="00025141" w:rsidRDefault="00F5372C" w:rsidP="00025141">
      <w:r>
        <w:t xml:space="preserve">Nicht verwendet werden z.B. </w:t>
      </w:r>
      <w:r w:rsidRPr="00F5372C">
        <w:rPr>
          <w:rStyle w:val="Hervorhebung"/>
        </w:rPr>
        <w:t>Fokusgruppen</w:t>
      </w:r>
      <w:r>
        <w:t xml:space="preserve"> oder </w:t>
      </w:r>
      <w:r w:rsidRPr="00F5372C">
        <w:rPr>
          <w:rStyle w:val="Hervorhebung"/>
        </w:rPr>
        <w:t>Surveys</w:t>
      </w:r>
      <w:r>
        <w:t>, da dafür nicht genug Testsubjekte zur Verfügung stehen.</w:t>
      </w:r>
    </w:p>
    <w:p w14:paraId="565AA380" w14:textId="26BFABCA" w:rsidR="009E5CC5" w:rsidRDefault="009E5CC5" w:rsidP="00025141">
      <w:pPr>
        <w:pStyle w:val="berschrift1"/>
        <w:numPr>
          <w:ilvl w:val="0"/>
          <w:numId w:val="14"/>
        </w:numPr>
      </w:pPr>
      <w:r>
        <w:t>Wettbewerbsanalyse</w:t>
      </w:r>
    </w:p>
    <w:p w14:paraId="6E3F44BB" w14:textId="5A14E1F3" w:rsidR="009E5CC5" w:rsidRPr="007A283C" w:rsidRDefault="007A283C" w:rsidP="007A283C">
      <w:pPr>
        <w:rPr>
          <w:rFonts w:eastAsiaTheme="minorEastAsia"/>
        </w:rPr>
      </w:pPr>
      <w:r>
        <w:rPr>
          <w:rFonts w:eastAsiaTheme="minorEastAsia"/>
        </w:rPr>
        <w:t>Um einen Überblick über die Möglichkeiten zu bekommen, mit Hilfe von Software den Prozess des Krankentransports zu optimieren, werden existierende Produkte auf dem Markt analysiert und deren Vor- und Nachteile genauer betrachtet.</w:t>
      </w:r>
    </w:p>
    <w:p w14:paraId="0C3CB4F8" w14:textId="58DCF7CC" w:rsidR="009E5CC5" w:rsidRPr="00F57A19" w:rsidRDefault="007A283C" w:rsidP="00F57A19">
      <w:pPr>
        <w:pStyle w:val="berschrift2"/>
      </w:pPr>
      <w:proofErr w:type="spellStart"/>
      <w:r w:rsidRPr="00F57A19">
        <w:t>Ciris</w:t>
      </w:r>
      <w:proofErr w:type="spellEnd"/>
    </w:p>
    <w:p w14:paraId="33321BDF" w14:textId="1D22FA71" w:rsidR="00B751D2" w:rsidRDefault="00F57A19" w:rsidP="007A283C">
      <w:r>
        <w:t xml:space="preserve">Die Software </w:t>
      </w:r>
      <w:r w:rsidR="00344850">
        <w:t>„</w:t>
      </w:r>
      <w:proofErr w:type="spellStart"/>
      <w:r>
        <w:t>Ciris</w:t>
      </w:r>
      <w:proofErr w:type="spellEnd"/>
      <w:r w:rsidR="00344850">
        <w:t>“</w:t>
      </w:r>
      <w:sdt>
        <w:sdtPr>
          <w:id w:val="1903870242"/>
          <w:citation/>
        </w:sdtPr>
        <w:sdtContent>
          <w:r>
            <w:fldChar w:fldCharType="begin"/>
          </w:r>
          <w:r>
            <w:instrText xml:space="preserve"> CITATION CIR20 \l 1031 </w:instrText>
          </w:r>
          <w:r>
            <w:fldChar w:fldCharType="separate"/>
          </w:r>
          <w:r>
            <w:rPr>
              <w:noProof/>
            </w:rPr>
            <w:t xml:space="preserve"> </w:t>
          </w:r>
          <w:r w:rsidRPr="00F57A19">
            <w:rPr>
              <w:noProof/>
            </w:rPr>
            <w:t>[1]</w:t>
          </w:r>
          <w:r>
            <w:fldChar w:fldCharType="end"/>
          </w:r>
        </w:sdtContent>
      </w:sdt>
      <w:r>
        <w:t xml:space="preserve"> wird von der gleichnamigen</w:t>
      </w:r>
      <w:r w:rsidR="00B751D2">
        <w:t xml:space="preserve"> Firma aus Hessen entwickelt. </w:t>
      </w:r>
    </w:p>
    <w:p w14:paraId="20A6E440" w14:textId="7EE42D81" w:rsidR="00B751D2" w:rsidRDefault="00B751D2" w:rsidP="007A283C">
      <w:r>
        <w:t xml:space="preserve">Die Homepage der Software sieht unfertig aus; das Impressum verweist auf eine nicht gefundene Seite. Aus der selbst dargestellten Geschichte wird klar, dass </w:t>
      </w:r>
      <w:r w:rsidR="005856E7">
        <w:t>die Firma noch kein Produkt auf den Markt gebracht hat, sondern nur Prototypen erstellt und Networking betrieben hat. Aus den präsentierten Informationen können jedoch geplante Features entnommen werden</w:t>
      </w:r>
      <w:r w:rsidR="00025141">
        <w:t>. Wie diese Features umgesetzt werden sollen, ist nicht erkenntlich.</w:t>
      </w:r>
      <w:r w:rsidR="000B4ABB">
        <w:t xml:space="preserve"> Das generelle Ziel dieser Software deckt sich jedoch mit dem des Projekts.</w:t>
      </w:r>
    </w:p>
    <w:p w14:paraId="53718FC1" w14:textId="77777777" w:rsidR="00656072" w:rsidRDefault="00656072" w:rsidP="00656072">
      <w:pPr>
        <w:keepNext/>
      </w:pPr>
      <w:r>
        <w:rPr>
          <w:noProof/>
        </w:rPr>
        <w:lastRenderedPageBreak/>
        <w:drawing>
          <wp:inline distT="0" distB="0" distL="0" distR="0" wp14:anchorId="3A61EB74" wp14:editId="754DE5A1">
            <wp:extent cx="5760720" cy="4320540"/>
            <wp:effectExtent l="0" t="0" r="0" b="3810"/>
            <wp:docPr id="3" name="Grafik 3" descr="https://ciris-transport.de/uploads/2018/06/11/imageBo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iris-transport.de/uploads/2018/06/11/imageBox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09F3A01E" w14:textId="0FEA8227" w:rsidR="00656072" w:rsidRDefault="00656072" w:rsidP="00656072">
      <w:pPr>
        <w:pStyle w:val="Beschriftung"/>
        <w:jc w:val="center"/>
      </w:pPr>
      <w:r>
        <w:t xml:space="preserve">Abbildung </w:t>
      </w:r>
      <w:r>
        <w:fldChar w:fldCharType="begin"/>
      </w:r>
      <w:r>
        <w:instrText xml:space="preserve"> SEQ Abbildung \* ARABIC </w:instrText>
      </w:r>
      <w:r>
        <w:fldChar w:fldCharType="separate"/>
      </w:r>
      <w:r w:rsidR="000B4ABB">
        <w:rPr>
          <w:noProof/>
        </w:rPr>
        <w:t>2</w:t>
      </w:r>
      <w:r>
        <w:fldChar w:fldCharType="end"/>
      </w:r>
      <w:r>
        <w:t xml:space="preserve"> Eingabe von Transportfahrten</w:t>
      </w:r>
    </w:p>
    <w:p w14:paraId="440577EE" w14:textId="16FCCFE8" w:rsidR="005856E7" w:rsidRDefault="005856E7" w:rsidP="00025141">
      <w:r>
        <w:t>Nutzer des Systems sind Patienten, medizinische Einrichtungen und Transportunternehmen</w:t>
      </w:r>
      <w:r w:rsidR="00025141">
        <w:t>, für die unterschiedliche Vorteile entstehen sollen</w:t>
      </w:r>
      <w:r>
        <w:t>:</w:t>
      </w:r>
    </w:p>
    <w:p w14:paraId="48561980" w14:textId="77777777" w:rsidR="005856E7" w:rsidRDefault="005856E7" w:rsidP="00025141">
      <w:pPr>
        <w:pStyle w:val="Listenabsatz"/>
        <w:numPr>
          <w:ilvl w:val="0"/>
          <w:numId w:val="13"/>
        </w:numPr>
      </w:pPr>
      <w:r>
        <w:t>Für Patienten wird Folgendes geboten:</w:t>
      </w:r>
    </w:p>
    <w:p w14:paraId="27ADCD1C" w14:textId="57827F4A" w:rsidR="00B751D2" w:rsidRDefault="005856E7" w:rsidP="00025141">
      <w:pPr>
        <w:pStyle w:val="Listenabsatz"/>
        <w:numPr>
          <w:ilvl w:val="1"/>
          <w:numId w:val="13"/>
        </w:numPr>
      </w:pPr>
      <w:r>
        <w:t>Es wird</w:t>
      </w:r>
      <w:r>
        <w:t xml:space="preserve"> der Transport zum und vom Arzt/ Krankenhaus geplant.</w:t>
      </w:r>
    </w:p>
    <w:p w14:paraId="47EA1F9D" w14:textId="1007A180" w:rsidR="005856E7" w:rsidRDefault="005856E7" w:rsidP="00025141">
      <w:pPr>
        <w:pStyle w:val="Listenabsatz"/>
        <w:numPr>
          <w:ilvl w:val="1"/>
          <w:numId w:val="13"/>
        </w:numPr>
      </w:pPr>
      <w:r>
        <w:t>Es wird eine Smartphone App verwendet.</w:t>
      </w:r>
    </w:p>
    <w:p w14:paraId="0FCB704A" w14:textId="6FD4C957" w:rsidR="005856E7" w:rsidRDefault="005856E7" w:rsidP="00025141">
      <w:pPr>
        <w:pStyle w:val="Listenabsatz"/>
        <w:numPr>
          <w:ilvl w:val="1"/>
          <w:numId w:val="13"/>
        </w:numPr>
      </w:pPr>
      <w:r>
        <w:t>Es können auch Serientransporte geplant werden.</w:t>
      </w:r>
    </w:p>
    <w:p w14:paraId="664CAA3F" w14:textId="0755934E" w:rsidR="005856E7" w:rsidRDefault="005856E7" w:rsidP="00025141">
      <w:pPr>
        <w:pStyle w:val="Listenabsatz"/>
        <w:numPr>
          <w:ilvl w:val="0"/>
          <w:numId w:val="13"/>
        </w:numPr>
      </w:pPr>
      <w:r>
        <w:t xml:space="preserve">Medizinische Einrichtungen </w:t>
      </w:r>
      <w:r w:rsidR="00E06DC0">
        <w:t>können diese Features nutzen:</w:t>
      </w:r>
    </w:p>
    <w:p w14:paraId="7900CFFB" w14:textId="3BCC4072" w:rsidR="00E06DC0" w:rsidRDefault="00E06DC0" w:rsidP="00025141">
      <w:pPr>
        <w:pStyle w:val="Listenabsatz"/>
        <w:numPr>
          <w:ilvl w:val="1"/>
          <w:numId w:val="13"/>
        </w:numPr>
      </w:pPr>
      <w:r>
        <w:t>Transparente Transporte helfen beim Planen und Timing von Behandlungen.</w:t>
      </w:r>
    </w:p>
    <w:p w14:paraId="25D11C39" w14:textId="05546926" w:rsidR="00E06DC0" w:rsidRDefault="00E06DC0" w:rsidP="00025141">
      <w:pPr>
        <w:pStyle w:val="Listenabsatz"/>
        <w:numPr>
          <w:ilvl w:val="1"/>
          <w:numId w:val="13"/>
        </w:numPr>
      </w:pPr>
      <w:r>
        <w:t>Einfache Transportbestellung verringert Wartezeiten nach der Behandlung.</w:t>
      </w:r>
    </w:p>
    <w:p w14:paraId="6FA7721E" w14:textId="6BA0EE6C" w:rsidR="00E06DC0" w:rsidRDefault="00E06DC0" w:rsidP="00025141">
      <w:pPr>
        <w:pStyle w:val="Listenabsatz"/>
        <w:numPr>
          <w:ilvl w:val="1"/>
          <w:numId w:val="13"/>
        </w:numPr>
      </w:pPr>
      <w:r>
        <w:t>Automatisierte Erstellung von Transportscheinen.</w:t>
      </w:r>
    </w:p>
    <w:p w14:paraId="17E7987A" w14:textId="333DF1E8" w:rsidR="00025141" w:rsidRDefault="00025141" w:rsidP="00025141">
      <w:pPr>
        <w:pStyle w:val="Listenabsatz"/>
        <w:numPr>
          <w:ilvl w:val="0"/>
          <w:numId w:val="13"/>
        </w:numPr>
      </w:pPr>
      <w:r>
        <w:t>Für Transportunternehmen werden folgende Vorteile genannt:</w:t>
      </w:r>
    </w:p>
    <w:p w14:paraId="6A762AF8" w14:textId="373FA303" w:rsidR="00025141" w:rsidRDefault="00025141" w:rsidP="00025141">
      <w:pPr>
        <w:pStyle w:val="Listenabsatz"/>
        <w:numPr>
          <w:ilvl w:val="1"/>
          <w:numId w:val="13"/>
        </w:numPr>
      </w:pPr>
      <w:r>
        <w:t>Strukturierte Routenplanung hilft bei der Verringerung von Wartezeiten und Leerfahrten.</w:t>
      </w:r>
    </w:p>
    <w:p w14:paraId="1F5D770B" w14:textId="7513A05F" w:rsidR="00025141" w:rsidRDefault="00025141" w:rsidP="00025141">
      <w:pPr>
        <w:pStyle w:val="Listenabsatz"/>
        <w:numPr>
          <w:ilvl w:val="1"/>
          <w:numId w:val="13"/>
        </w:numPr>
      </w:pPr>
      <w:r>
        <w:t>Dynamische Neuplanung bei Änderungen oder Wegfallen von Fahrten verbessern die Effizienz.</w:t>
      </w:r>
    </w:p>
    <w:p w14:paraId="75C93DAA" w14:textId="7599F9FC" w:rsidR="00025141" w:rsidRDefault="00025141" w:rsidP="00025141">
      <w:pPr>
        <w:pStyle w:val="Listenabsatz"/>
        <w:numPr>
          <w:ilvl w:val="1"/>
          <w:numId w:val="13"/>
        </w:numPr>
      </w:pPr>
      <w:r>
        <w:t>Über Standortermittlung kann die gesamte Flotte überwacht werden.</w:t>
      </w:r>
    </w:p>
    <w:p w14:paraId="2F183887" w14:textId="65D6B663" w:rsidR="00CA2094" w:rsidRDefault="00516E7C" w:rsidP="00CA2094">
      <w:pPr>
        <w:pStyle w:val="berschrift2"/>
      </w:pPr>
      <w:proofErr w:type="spellStart"/>
      <w:r>
        <w:lastRenderedPageBreak/>
        <w:t>Care</w:t>
      </w:r>
      <w:r w:rsidR="001D542C">
        <w:t>M</w:t>
      </w:r>
      <w:r>
        <w:t>an</w:t>
      </w:r>
      <w:proofErr w:type="spellEnd"/>
    </w:p>
    <w:p w14:paraId="7DC9D0C3" w14:textId="2F30155C" w:rsidR="000B4ABB" w:rsidRDefault="00344850" w:rsidP="00344850">
      <w:proofErr w:type="spellStart"/>
      <w:r>
        <w:t>CareMan</w:t>
      </w:r>
      <w:proofErr w:type="spellEnd"/>
      <w:sdt>
        <w:sdtPr>
          <w:id w:val="321311655"/>
          <w:citation/>
        </w:sdtPr>
        <w:sdtContent>
          <w:r w:rsidR="000B4ABB">
            <w:fldChar w:fldCharType="begin"/>
          </w:r>
          <w:r w:rsidR="000B4ABB">
            <w:instrText xml:space="preserve"> CITATION EMC20 \l 1031 </w:instrText>
          </w:r>
          <w:r w:rsidR="000B4ABB">
            <w:fldChar w:fldCharType="separate"/>
          </w:r>
          <w:r w:rsidR="000B4ABB">
            <w:rPr>
              <w:noProof/>
            </w:rPr>
            <w:t xml:space="preserve"> </w:t>
          </w:r>
          <w:r w:rsidR="000B4ABB" w:rsidRPr="000B4ABB">
            <w:rPr>
              <w:noProof/>
            </w:rPr>
            <w:t>[2]</w:t>
          </w:r>
          <w:r w:rsidR="000B4ABB">
            <w:fldChar w:fldCharType="end"/>
          </w:r>
        </w:sdtContent>
      </w:sdt>
      <w:r>
        <w:t xml:space="preserve"> ist eine Softwarelösung für </w:t>
      </w:r>
      <w:r w:rsidRPr="00344850">
        <w:t xml:space="preserve">Einsatzdisposition, Dienstplanung, Finanzbuchhaltung </w:t>
      </w:r>
      <w:r>
        <w:t>und</w:t>
      </w:r>
      <w:r w:rsidRPr="00344850">
        <w:t xml:space="preserve"> Fuhrparkmanagement</w:t>
      </w:r>
      <w:r>
        <w:t xml:space="preserve"> der Firma „</w:t>
      </w:r>
      <w:r>
        <w:t>E/M/C Organisationsberatung</w:t>
      </w:r>
      <w:r>
        <w:t xml:space="preserve"> </w:t>
      </w:r>
      <w:r>
        <w:t>und Datensysteme GmbH</w:t>
      </w:r>
      <w:r>
        <w:t>“.</w:t>
      </w:r>
    </w:p>
    <w:p w14:paraId="31696828" w14:textId="77777777" w:rsidR="000B4ABB" w:rsidRDefault="000B4ABB" w:rsidP="000B4ABB">
      <w:pPr>
        <w:keepNext/>
      </w:pPr>
      <w:r>
        <w:rPr>
          <w:noProof/>
        </w:rPr>
        <w:drawing>
          <wp:inline distT="0" distB="0" distL="0" distR="0" wp14:anchorId="4964BEC5" wp14:editId="4AABFFF4">
            <wp:extent cx="5760720" cy="2839085"/>
            <wp:effectExtent l="0" t="0" r="0" b="0"/>
            <wp:docPr id="5" name="Grafik 5" descr="https://www.emc-kassel.de/careman/sonderdiens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emc-kassel.de/careman/sonderdienst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839085"/>
                    </a:xfrm>
                    <a:prstGeom prst="rect">
                      <a:avLst/>
                    </a:prstGeom>
                    <a:noFill/>
                    <a:ln>
                      <a:noFill/>
                    </a:ln>
                  </pic:spPr>
                </pic:pic>
              </a:graphicData>
            </a:graphic>
          </wp:inline>
        </w:drawing>
      </w:r>
    </w:p>
    <w:p w14:paraId="33CD94E8" w14:textId="65147931" w:rsidR="000B4ABB" w:rsidRDefault="000B4ABB" w:rsidP="000B4ABB">
      <w:pPr>
        <w:pStyle w:val="Beschriftung"/>
        <w:jc w:val="center"/>
      </w:pPr>
      <w:r>
        <w:t xml:space="preserve">Abbildung </w:t>
      </w:r>
      <w:r>
        <w:fldChar w:fldCharType="begin"/>
      </w:r>
      <w:r>
        <w:instrText xml:space="preserve"> SEQ Abbildung \* ARABIC </w:instrText>
      </w:r>
      <w:r>
        <w:fldChar w:fldCharType="separate"/>
      </w:r>
      <w:r>
        <w:rPr>
          <w:noProof/>
        </w:rPr>
        <w:t>3</w:t>
      </w:r>
      <w:r>
        <w:fldChar w:fldCharType="end"/>
      </w:r>
      <w:r>
        <w:t xml:space="preserve">: Reha-Transporte mit </w:t>
      </w:r>
      <w:proofErr w:type="spellStart"/>
      <w:r>
        <w:t>CareMan</w:t>
      </w:r>
      <w:proofErr w:type="spellEnd"/>
      <w:r>
        <w:t xml:space="preserve"> Office</w:t>
      </w:r>
    </w:p>
    <w:p w14:paraId="4375EC67" w14:textId="1C1A11F8" w:rsidR="00344850" w:rsidRDefault="00344850" w:rsidP="00344850">
      <w:r>
        <w:t>Das relevante Modul wird „</w:t>
      </w:r>
      <w:proofErr w:type="spellStart"/>
      <w:r>
        <w:t>CareMan</w:t>
      </w:r>
      <w:proofErr w:type="spellEnd"/>
      <w:r>
        <w:t xml:space="preserve"> Office“ genannt und als </w:t>
      </w:r>
      <w:r w:rsidRPr="00344850">
        <w:t>Branchensoftware für Rettungsdienste und Krankentransportunternehmen</w:t>
      </w:r>
      <w:r>
        <w:t xml:space="preserve"> beworben. Sie ist also nur eine Software für Transportunternehmen und bietet keine Interaktion </w:t>
      </w:r>
      <w:r w:rsidR="003A6330">
        <w:t>mit den Dienstleistungsnehmern an.</w:t>
      </w:r>
    </w:p>
    <w:tbl>
      <w:tblPr>
        <w:tblStyle w:val="Tabellenraster"/>
        <w:tblW w:w="0" w:type="auto"/>
        <w:tblLook w:val="04A0" w:firstRow="1" w:lastRow="0" w:firstColumn="1" w:lastColumn="0" w:noHBand="0" w:noVBand="1"/>
      </w:tblPr>
      <w:tblGrid>
        <w:gridCol w:w="4531"/>
        <w:gridCol w:w="4531"/>
      </w:tblGrid>
      <w:tr w:rsidR="003A6330" w14:paraId="10B79A38" w14:textId="77777777" w:rsidTr="003A6330">
        <w:tc>
          <w:tcPr>
            <w:tcW w:w="4531" w:type="dxa"/>
          </w:tcPr>
          <w:p w14:paraId="6D9E4B67" w14:textId="0DF50A48" w:rsidR="003A6330" w:rsidRDefault="003A6330" w:rsidP="00344850">
            <w:r>
              <w:t>Vorteile</w:t>
            </w:r>
          </w:p>
        </w:tc>
        <w:tc>
          <w:tcPr>
            <w:tcW w:w="4531" w:type="dxa"/>
          </w:tcPr>
          <w:p w14:paraId="6CBFAF5E" w14:textId="3C1725A9" w:rsidR="003A6330" w:rsidRDefault="003A6330" w:rsidP="00344850">
            <w:r>
              <w:t>Nachteile</w:t>
            </w:r>
          </w:p>
        </w:tc>
      </w:tr>
      <w:tr w:rsidR="003A6330" w14:paraId="474EFB4A" w14:textId="77777777" w:rsidTr="003A6330">
        <w:tc>
          <w:tcPr>
            <w:tcW w:w="4531" w:type="dxa"/>
          </w:tcPr>
          <w:p w14:paraId="6EA40D90" w14:textId="5C5FD416" w:rsidR="003A6330" w:rsidRDefault="003A6330" w:rsidP="003A6330">
            <w:r>
              <w:t>Einsatzabrechnung</w:t>
            </w:r>
          </w:p>
        </w:tc>
        <w:tc>
          <w:tcPr>
            <w:tcW w:w="4531" w:type="dxa"/>
          </w:tcPr>
          <w:p w14:paraId="26A9487F" w14:textId="7E10EFF6" w:rsidR="003A6330" w:rsidRDefault="003A6330" w:rsidP="003A6330">
            <w:pPr>
              <w:jc w:val="left"/>
            </w:pPr>
            <w:r>
              <w:t xml:space="preserve">Keine Interaktion mit </w:t>
            </w:r>
            <w:r>
              <w:t>Dienstleistungsnehmern</w:t>
            </w:r>
            <w:r>
              <w:t>.</w:t>
            </w:r>
          </w:p>
        </w:tc>
      </w:tr>
      <w:tr w:rsidR="003A6330" w14:paraId="2BA4571E" w14:textId="77777777" w:rsidTr="003A6330">
        <w:tc>
          <w:tcPr>
            <w:tcW w:w="4531" w:type="dxa"/>
          </w:tcPr>
          <w:p w14:paraId="0EC9D688" w14:textId="4F886AAD" w:rsidR="003A6330" w:rsidRDefault="003A6330" w:rsidP="003A6330">
            <w:r>
              <w:t>Routenoptimierung</w:t>
            </w:r>
          </w:p>
        </w:tc>
        <w:tc>
          <w:tcPr>
            <w:tcW w:w="4531" w:type="dxa"/>
          </w:tcPr>
          <w:p w14:paraId="7037E6F6" w14:textId="01984D88" w:rsidR="003A6330" w:rsidRDefault="003A6330" w:rsidP="00344850">
            <w:r>
              <w:t>Keine unternehmensübergreifende Planung</w:t>
            </w:r>
          </w:p>
        </w:tc>
      </w:tr>
      <w:tr w:rsidR="003A6330" w14:paraId="321DED8E" w14:textId="77777777" w:rsidTr="003A6330">
        <w:tc>
          <w:tcPr>
            <w:tcW w:w="4531" w:type="dxa"/>
          </w:tcPr>
          <w:p w14:paraId="3250A89A" w14:textId="064099A6" w:rsidR="003A6330" w:rsidRDefault="003A6330" w:rsidP="003A6330">
            <w:r>
              <w:t>Fuhrparkverwaltung</w:t>
            </w:r>
          </w:p>
        </w:tc>
        <w:tc>
          <w:tcPr>
            <w:tcW w:w="4531" w:type="dxa"/>
          </w:tcPr>
          <w:p w14:paraId="5B60F82E" w14:textId="6F45DB18" w:rsidR="003A6330" w:rsidRDefault="003A6330" w:rsidP="00344850"/>
        </w:tc>
      </w:tr>
      <w:tr w:rsidR="003A6330" w14:paraId="55086BEA" w14:textId="77777777" w:rsidTr="003A6330">
        <w:tc>
          <w:tcPr>
            <w:tcW w:w="4531" w:type="dxa"/>
          </w:tcPr>
          <w:p w14:paraId="2A4F2CB2" w14:textId="78BF6B0F" w:rsidR="003A6330" w:rsidRDefault="003A6330" w:rsidP="003A6330">
            <w:r>
              <w:t>Vernetzte, mobile Anwendung für Fahrer</w:t>
            </w:r>
          </w:p>
        </w:tc>
        <w:tc>
          <w:tcPr>
            <w:tcW w:w="4531" w:type="dxa"/>
          </w:tcPr>
          <w:p w14:paraId="3A727BE9" w14:textId="77777777" w:rsidR="003A6330" w:rsidRDefault="003A6330" w:rsidP="003A6330">
            <w:pPr>
              <w:keepNext/>
            </w:pPr>
          </w:p>
        </w:tc>
      </w:tr>
    </w:tbl>
    <w:p w14:paraId="69A6DDFE" w14:textId="32BF2F4C" w:rsidR="003A6330" w:rsidRDefault="003A6330" w:rsidP="003A6330">
      <w:pPr>
        <w:pStyle w:val="Beschriftung"/>
        <w:jc w:val="center"/>
      </w:pPr>
      <w:r>
        <w:t xml:space="preserve">Abbildung </w:t>
      </w:r>
      <w:r>
        <w:fldChar w:fldCharType="begin"/>
      </w:r>
      <w:r>
        <w:instrText xml:space="preserve"> SEQ Abbildung \* ARABIC </w:instrText>
      </w:r>
      <w:r>
        <w:fldChar w:fldCharType="separate"/>
      </w:r>
      <w:r w:rsidR="000B4ABB">
        <w:rPr>
          <w:noProof/>
        </w:rPr>
        <w:t>4</w:t>
      </w:r>
      <w:r>
        <w:fldChar w:fldCharType="end"/>
      </w:r>
      <w:r>
        <w:t xml:space="preserve"> Vor- und Nachteile von </w:t>
      </w:r>
      <w:proofErr w:type="spellStart"/>
      <w:r>
        <w:t>CareMan</w:t>
      </w:r>
      <w:proofErr w:type="spellEnd"/>
    </w:p>
    <w:p w14:paraId="441C1555" w14:textId="6BF871B9" w:rsidR="003A6330" w:rsidRPr="003A6330" w:rsidRDefault="003A6330" w:rsidP="003A6330">
      <w:r>
        <w:t xml:space="preserve">Als Planungssoftware für Transporte </w:t>
      </w:r>
      <w:r w:rsidR="000B4ABB">
        <w:t>bietet diese Software viele Funktionen, ist jedoch als eine unternehmensübergreifende Lösung zur Vergabe von Krankentransportaufträgen nicht geeignet; auch weil es den externen Buchungsprozess nicht mit einbezieht.</w:t>
      </w:r>
      <w:bookmarkStart w:id="1" w:name="_GoBack"/>
      <w:bookmarkEnd w:id="1"/>
    </w:p>
    <w:p w14:paraId="0FF74B77" w14:textId="77777777" w:rsidR="009E5CC5" w:rsidRDefault="009E5CC5" w:rsidP="005713EA">
      <w:pPr>
        <w:pStyle w:val="berschrift1"/>
      </w:pPr>
      <w:r>
        <w:t>Iteration 1: Papierprototyp (jeder seinen)</w:t>
      </w:r>
    </w:p>
    <w:p w14:paraId="1D16BEA4" w14:textId="77777777" w:rsidR="009E5CC5" w:rsidRDefault="009E5CC5" w:rsidP="005713EA">
      <w:pPr>
        <w:pStyle w:val="Listenabsatz"/>
        <w:numPr>
          <w:ilvl w:val="1"/>
          <w:numId w:val="12"/>
        </w:numPr>
        <w:rPr>
          <w:rFonts w:eastAsiaTheme="minorEastAsia"/>
        </w:rPr>
      </w:pPr>
      <w:r w:rsidRPr="1A1B3439">
        <w:t>Individuelle Papierprototypen</w:t>
      </w:r>
    </w:p>
    <w:p w14:paraId="0C9C6C14" w14:textId="77777777" w:rsidR="009E5CC5" w:rsidRDefault="009E5CC5" w:rsidP="005713EA">
      <w:pPr>
        <w:pStyle w:val="Listenabsatz"/>
        <w:numPr>
          <w:ilvl w:val="1"/>
          <w:numId w:val="12"/>
        </w:numPr>
        <w:rPr>
          <w:rFonts w:eastAsiaTheme="minorEastAsia"/>
        </w:rPr>
      </w:pPr>
      <w:r w:rsidRPr="1A1B3439">
        <w:t>Feedback von uns</w:t>
      </w:r>
    </w:p>
    <w:p w14:paraId="67EAEE37" w14:textId="77777777" w:rsidR="009E5CC5" w:rsidRDefault="009E5CC5" w:rsidP="00A923EE"/>
    <w:p w14:paraId="3AC1A19A" w14:textId="77777777" w:rsidR="009E5CC5" w:rsidRDefault="009E5CC5" w:rsidP="005713EA">
      <w:pPr>
        <w:pStyle w:val="berschrift1"/>
      </w:pPr>
      <w:r>
        <w:t xml:space="preserve">Iteration 2: </w:t>
      </w:r>
      <w:proofErr w:type="spellStart"/>
      <w:r>
        <w:t>Axure</w:t>
      </w:r>
      <w:proofErr w:type="spellEnd"/>
      <w:r>
        <w:t xml:space="preserve"> Prototyp </w:t>
      </w:r>
      <w:r w:rsidRPr="1A1B3439">
        <w:rPr>
          <w:highlight w:val="green"/>
        </w:rPr>
        <w:t>(Sebi)</w:t>
      </w:r>
    </w:p>
    <w:p w14:paraId="316160D2" w14:textId="77777777" w:rsidR="009E5CC5" w:rsidRDefault="009E5CC5" w:rsidP="005713EA">
      <w:pPr>
        <w:pStyle w:val="Listenabsatz"/>
        <w:numPr>
          <w:ilvl w:val="1"/>
          <w:numId w:val="12"/>
        </w:numPr>
        <w:rPr>
          <w:rFonts w:eastAsiaTheme="minorEastAsia"/>
        </w:rPr>
      </w:pPr>
      <w:r w:rsidRPr="1A1B3439">
        <w:t>Gemeinsamer Prototyp</w:t>
      </w:r>
    </w:p>
    <w:p w14:paraId="7FCC23E3" w14:textId="77777777" w:rsidR="009E5CC5" w:rsidRDefault="009E5CC5" w:rsidP="005713EA">
      <w:pPr>
        <w:pStyle w:val="Listenabsatz"/>
        <w:numPr>
          <w:ilvl w:val="1"/>
          <w:numId w:val="12"/>
        </w:numPr>
        <w:rPr>
          <w:rFonts w:eastAsiaTheme="minorEastAsia"/>
        </w:rPr>
      </w:pPr>
      <w:r w:rsidRPr="1A1B3439">
        <w:t>Prototyp Vorstellung (Evaluieren der Gestaltungslösung anhand der Nutzungsanforderung) (</w:t>
      </w:r>
      <w:r w:rsidRPr="1A1B3439">
        <w:rPr>
          <w:highlight w:val="cyan"/>
        </w:rPr>
        <w:t>Flo</w:t>
      </w:r>
      <w:r w:rsidRPr="1A1B3439">
        <w:t xml:space="preserve">, </w:t>
      </w:r>
      <w:r w:rsidRPr="1A1B3439">
        <w:rPr>
          <w:highlight w:val="magenta"/>
        </w:rPr>
        <w:t>Tobi</w:t>
      </w:r>
      <w:r w:rsidRPr="1A1B3439">
        <w:t>)</w:t>
      </w:r>
    </w:p>
    <w:p w14:paraId="5589C63B" w14:textId="77777777" w:rsidR="009E5CC5" w:rsidRDefault="009E5CC5" w:rsidP="005713EA">
      <w:pPr>
        <w:pStyle w:val="Listenabsatz"/>
        <w:numPr>
          <w:ilvl w:val="1"/>
          <w:numId w:val="12"/>
        </w:numPr>
        <w:rPr>
          <w:rFonts w:eastAsiaTheme="minorEastAsia"/>
        </w:rPr>
      </w:pPr>
      <w:r w:rsidRPr="1A1B3439">
        <w:t>Feedback aus den Krankenhäusern (</w:t>
      </w:r>
      <w:r w:rsidRPr="1A1B3439">
        <w:rPr>
          <w:highlight w:val="cyan"/>
        </w:rPr>
        <w:t>Flo</w:t>
      </w:r>
      <w:r w:rsidRPr="1A1B3439">
        <w:t xml:space="preserve">, </w:t>
      </w:r>
      <w:r w:rsidRPr="1A1B3439">
        <w:rPr>
          <w:highlight w:val="magenta"/>
        </w:rPr>
        <w:t>Tobi</w:t>
      </w:r>
      <w:r w:rsidRPr="1A1B3439">
        <w:t>)</w:t>
      </w:r>
    </w:p>
    <w:p w14:paraId="2186AE8F" w14:textId="77777777" w:rsidR="009E5CC5" w:rsidRDefault="009E5CC5" w:rsidP="00A923EE"/>
    <w:p w14:paraId="46E377B8" w14:textId="77777777" w:rsidR="009E5CC5" w:rsidRDefault="009E5CC5" w:rsidP="005713EA">
      <w:pPr>
        <w:pStyle w:val="berschrift1"/>
      </w:pPr>
      <w:r>
        <w:t xml:space="preserve">Iteration 3: finaler </w:t>
      </w:r>
      <w:proofErr w:type="spellStart"/>
      <w:r>
        <w:t>Axure</w:t>
      </w:r>
      <w:proofErr w:type="spellEnd"/>
      <w:r>
        <w:t xml:space="preserve"> Prototyp </w:t>
      </w:r>
      <w:r w:rsidRPr="1A1B3439">
        <w:rPr>
          <w:highlight w:val="yellow"/>
        </w:rPr>
        <w:t>(Tom)</w:t>
      </w:r>
    </w:p>
    <w:p w14:paraId="1F74AA88" w14:textId="77777777" w:rsidR="009E5CC5" w:rsidRDefault="009E5CC5" w:rsidP="005713EA">
      <w:pPr>
        <w:pStyle w:val="Listenabsatz"/>
        <w:numPr>
          <w:ilvl w:val="1"/>
          <w:numId w:val="12"/>
        </w:numPr>
        <w:rPr>
          <w:rFonts w:eastAsiaTheme="minorEastAsia"/>
        </w:rPr>
      </w:pPr>
      <w:r w:rsidRPr="1A1B3439">
        <w:t>Iteration anhand der Evaluierungsergebnisse</w:t>
      </w:r>
    </w:p>
    <w:p w14:paraId="59BEF155" w14:textId="77777777" w:rsidR="009E5CC5" w:rsidRDefault="009E5CC5" w:rsidP="00A923EE"/>
    <w:p w14:paraId="0D3D2020" w14:textId="77777777" w:rsidR="009E5CC5" w:rsidRDefault="009E5CC5" w:rsidP="005713EA">
      <w:pPr>
        <w:pStyle w:val="berschrift1"/>
      </w:pPr>
      <w:r>
        <w:t>Fazit</w:t>
      </w:r>
    </w:p>
    <w:p w14:paraId="063AD400" w14:textId="77777777" w:rsidR="00D17E2B" w:rsidRDefault="00D17E2B" w:rsidP="00A923EE"/>
    <w:p w14:paraId="19E3C7D0" w14:textId="77777777" w:rsidR="00D17E2B" w:rsidRDefault="00D17E2B" w:rsidP="00A923EE"/>
    <w:p w14:paraId="527538CC" w14:textId="77777777" w:rsidR="00D17E2B" w:rsidRDefault="00D17E2B" w:rsidP="00A923EE"/>
    <w:p w14:paraId="7610D9D3" w14:textId="77777777" w:rsidR="00D17E2B" w:rsidRDefault="00D17E2B" w:rsidP="00A923EE"/>
    <w:p w14:paraId="7F816D2F" w14:textId="77777777" w:rsidR="00D17E2B" w:rsidRDefault="00D17E2B" w:rsidP="00A923EE"/>
    <w:p w14:paraId="775D08A1" w14:textId="7FF6A1B0" w:rsidR="00876B83" w:rsidRDefault="00876B83" w:rsidP="00A923EE">
      <w:pPr>
        <w:pStyle w:val="JB-berschrift"/>
      </w:pPr>
    </w:p>
    <w:sectPr w:rsidR="00876B83" w:rsidSect="00A25CDF">
      <w:pgSz w:w="11906" w:h="16838"/>
      <w:pgMar w:top="1417" w:right="1417" w:bottom="1134"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D28599" w14:textId="77777777" w:rsidR="005961A0" w:rsidRDefault="005961A0" w:rsidP="00A923EE">
      <w:r>
        <w:separator/>
      </w:r>
    </w:p>
  </w:endnote>
  <w:endnote w:type="continuationSeparator" w:id="0">
    <w:p w14:paraId="308FA208" w14:textId="77777777" w:rsidR="005961A0" w:rsidRDefault="005961A0" w:rsidP="00A92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4354947"/>
      <w:docPartObj>
        <w:docPartGallery w:val="Page Numbers (Bottom of Page)"/>
        <w:docPartUnique/>
      </w:docPartObj>
    </w:sdtPr>
    <w:sdtEndPr/>
    <w:sdtContent>
      <w:p w14:paraId="66B9D0B1" w14:textId="77777777" w:rsidR="006647B9" w:rsidRPr="00A64FD9" w:rsidRDefault="00A64FD9" w:rsidP="00A923EE">
        <w:pPr>
          <w:pStyle w:val="Fuzeile"/>
        </w:pPr>
        <w:r>
          <w:t xml:space="preserve">Seite | </w:t>
        </w:r>
        <w:r>
          <w:fldChar w:fldCharType="begin"/>
        </w:r>
        <w:r>
          <w:instrText>PAGE   \* MERGEFORMAT</w:instrText>
        </w:r>
        <w:r>
          <w:fldChar w:fldCharType="separate"/>
        </w:r>
        <w:r w:rsidR="008E0BD8">
          <w:rPr>
            <w:noProof/>
          </w:rPr>
          <w:t>4</w:t>
        </w:r>
        <w: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569C5" w14:textId="77777777" w:rsidR="005961A0" w:rsidRDefault="005961A0" w:rsidP="00A923EE">
      <w:r>
        <w:separator/>
      </w:r>
    </w:p>
  </w:footnote>
  <w:footnote w:type="continuationSeparator" w:id="0">
    <w:p w14:paraId="36587BB2" w14:textId="77777777" w:rsidR="005961A0" w:rsidRDefault="005961A0" w:rsidP="00A923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0371A" w14:textId="110AC386" w:rsidR="003C29DB" w:rsidRDefault="00701A1A" w:rsidP="00A923EE">
    <w:pPr>
      <w:pStyle w:val="Kopfzeile"/>
    </w:pPr>
    <w:r>
      <w:rPr>
        <w:noProof/>
      </w:rPr>
      <w:drawing>
        <wp:inline distT="0" distB="0" distL="0" distR="0" wp14:anchorId="5D557D79" wp14:editId="4A0910EE">
          <wp:extent cx="3316564" cy="576000"/>
          <wp:effectExtent l="0" t="0" r="0" b="0"/>
          <wp:docPr id="1561191679"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pic:nvPicPr>
                <pic:blipFill>
                  <a:blip r:embed="rId1">
                    <a:extLst>
                      <a:ext uri="{28A0092B-C50C-407E-A947-70E740481C1C}">
                        <a14:useLocalDpi xmlns:a14="http://schemas.microsoft.com/office/drawing/2010/main" val="0"/>
                      </a:ext>
                    </a:extLst>
                  </a:blip>
                  <a:stretch>
                    <a:fillRect/>
                  </a:stretch>
                </pic:blipFill>
                <pic:spPr>
                  <a:xfrm>
                    <a:off x="0" y="0"/>
                    <a:ext cx="3316564" cy="576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66C0"/>
    <w:multiLevelType w:val="hybridMultilevel"/>
    <w:tmpl w:val="64DA56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E71AC7"/>
    <w:multiLevelType w:val="multilevel"/>
    <w:tmpl w:val="4856913C"/>
    <w:lvl w:ilvl="0">
      <w:start w:val="1"/>
      <w:numFmt w:val="decimal"/>
      <w:lvlText w:val="%1."/>
      <w:lvlJc w:val="left"/>
      <w:pPr>
        <w:ind w:left="720" w:hanging="360"/>
      </w:pPr>
      <w:rPr>
        <w:rFonts w:hint="default"/>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2" w15:restartNumberingAfterBreak="0">
    <w:nsid w:val="10194B9C"/>
    <w:multiLevelType w:val="multilevel"/>
    <w:tmpl w:val="8F08AA8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1F792959"/>
    <w:multiLevelType w:val="multilevel"/>
    <w:tmpl w:val="4856913C"/>
    <w:lvl w:ilvl="0">
      <w:start w:val="1"/>
      <w:numFmt w:val="decimal"/>
      <w:lvlText w:val="%1."/>
      <w:lvlJc w:val="left"/>
      <w:pPr>
        <w:ind w:left="720" w:hanging="360"/>
      </w:pPr>
      <w:rPr>
        <w:rFonts w:hint="default"/>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4" w15:restartNumberingAfterBreak="0">
    <w:nsid w:val="22AC61E9"/>
    <w:multiLevelType w:val="multilevel"/>
    <w:tmpl w:val="49ACC6F6"/>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1080" w:hanging="360"/>
      </w:pPr>
      <w:rPr>
        <w:rFonts w:hint="default"/>
      </w:rPr>
    </w:lvl>
    <w:lvl w:ilvl="2">
      <w:start w:val="1"/>
      <w:numFmt w:val="decimal"/>
      <w:lvlText w:val="%1.%2.%3."/>
      <w:lvlJc w:val="left"/>
      <w:pPr>
        <w:ind w:left="1800" w:hanging="180"/>
      </w:pPr>
      <w:rPr>
        <w:rFonts w:hint="default"/>
      </w:rPr>
    </w:lvl>
    <w:lvl w:ilvl="3">
      <w:start w:val="1"/>
      <w:numFmt w:val="decimal"/>
      <w:lvlText w:val="%1.%2.%3.%4."/>
      <w:lvlJc w:val="left"/>
      <w:pPr>
        <w:ind w:left="2520" w:hanging="360"/>
      </w:pPr>
      <w:rPr>
        <w:rFonts w:hint="default"/>
      </w:rPr>
    </w:lvl>
    <w:lvl w:ilvl="4">
      <w:start w:val="1"/>
      <w:numFmt w:val="decimal"/>
      <w:lvlText w:val="%1.%2.%3.%4.%5."/>
      <w:lvlJc w:val="left"/>
      <w:pPr>
        <w:ind w:left="3240" w:hanging="360"/>
      </w:pPr>
      <w:rPr>
        <w:rFonts w:hint="default"/>
      </w:rPr>
    </w:lvl>
    <w:lvl w:ilvl="5">
      <w:start w:val="1"/>
      <w:numFmt w:val="decimal"/>
      <w:lvlText w:val="%1.%2.%3.%4.%5.%6."/>
      <w:lvlJc w:val="left"/>
      <w:pPr>
        <w:ind w:left="3960" w:hanging="180"/>
      </w:pPr>
      <w:rPr>
        <w:rFonts w:hint="default"/>
      </w:rPr>
    </w:lvl>
    <w:lvl w:ilvl="6">
      <w:start w:val="1"/>
      <w:numFmt w:val="decimal"/>
      <w:lvlText w:val="%1.%2.%3.%4.%5.%6.%7."/>
      <w:lvlJc w:val="left"/>
      <w:pPr>
        <w:ind w:left="4680" w:hanging="360"/>
      </w:pPr>
      <w:rPr>
        <w:rFonts w:hint="default"/>
      </w:rPr>
    </w:lvl>
    <w:lvl w:ilvl="7">
      <w:start w:val="1"/>
      <w:numFmt w:val="decimal"/>
      <w:lvlText w:val="%1.%2.%3.%4.%5.%6.%7.%8."/>
      <w:lvlJc w:val="left"/>
      <w:pPr>
        <w:ind w:left="5400" w:hanging="360"/>
      </w:pPr>
      <w:rPr>
        <w:rFonts w:hint="default"/>
      </w:rPr>
    </w:lvl>
    <w:lvl w:ilvl="8">
      <w:start w:val="1"/>
      <w:numFmt w:val="decimal"/>
      <w:lvlText w:val="%1.%2.%3.%4.%5.%6.%7.%8.%9."/>
      <w:lvlJc w:val="left"/>
      <w:pPr>
        <w:ind w:left="6120" w:hanging="180"/>
      </w:pPr>
      <w:rPr>
        <w:rFonts w:hint="default"/>
      </w:rPr>
    </w:lvl>
  </w:abstractNum>
  <w:abstractNum w:abstractNumId="5" w15:restartNumberingAfterBreak="0">
    <w:nsid w:val="2ABC2109"/>
    <w:multiLevelType w:val="multilevel"/>
    <w:tmpl w:val="FC6434A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334B72EC"/>
    <w:multiLevelType w:val="hybridMultilevel"/>
    <w:tmpl w:val="2B34E9A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F526363"/>
    <w:multiLevelType w:val="hybridMultilevel"/>
    <w:tmpl w:val="213086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FF0100C"/>
    <w:multiLevelType w:val="hybridMultilevel"/>
    <w:tmpl w:val="85CC63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34F67E7"/>
    <w:multiLevelType w:val="hybridMultilevel"/>
    <w:tmpl w:val="94E233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F0B029A"/>
    <w:multiLevelType w:val="hybridMultilevel"/>
    <w:tmpl w:val="104CAC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5D370AC"/>
    <w:multiLevelType w:val="multilevel"/>
    <w:tmpl w:val="4856913C"/>
    <w:lvl w:ilvl="0">
      <w:start w:val="1"/>
      <w:numFmt w:val="decimal"/>
      <w:lvlText w:val="%1."/>
      <w:lvlJc w:val="left"/>
      <w:pPr>
        <w:ind w:left="720" w:hanging="360"/>
      </w:pPr>
      <w:rPr>
        <w:rFonts w:hint="default"/>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2" w15:restartNumberingAfterBreak="0">
    <w:nsid w:val="77B22F69"/>
    <w:multiLevelType w:val="multilevel"/>
    <w:tmpl w:val="4856913C"/>
    <w:lvl w:ilvl="0">
      <w:start w:val="1"/>
      <w:numFmt w:val="decimal"/>
      <w:lvlText w:val="%1."/>
      <w:lvlJc w:val="left"/>
      <w:pPr>
        <w:ind w:left="720" w:hanging="360"/>
      </w:pPr>
      <w:rPr>
        <w:rFonts w:hint="default"/>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3" w15:restartNumberingAfterBreak="0">
    <w:nsid w:val="786056C5"/>
    <w:multiLevelType w:val="hybridMultilevel"/>
    <w:tmpl w:val="2FB473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11"/>
  </w:num>
  <w:num w:numId="3">
    <w:abstractNumId w:val="6"/>
  </w:num>
  <w:num w:numId="4">
    <w:abstractNumId w:val="9"/>
  </w:num>
  <w:num w:numId="5">
    <w:abstractNumId w:val="3"/>
  </w:num>
  <w:num w:numId="6">
    <w:abstractNumId w:val="1"/>
  </w:num>
  <w:num w:numId="7">
    <w:abstractNumId w:val="7"/>
  </w:num>
  <w:num w:numId="8">
    <w:abstractNumId w:val="13"/>
  </w:num>
  <w:num w:numId="9">
    <w:abstractNumId w:val="5"/>
  </w:num>
  <w:num w:numId="10">
    <w:abstractNumId w:val="2"/>
  </w:num>
  <w:num w:numId="11">
    <w:abstractNumId w:val="8"/>
  </w:num>
  <w:num w:numId="12">
    <w:abstractNumId w:val="4"/>
  </w:num>
  <w:num w:numId="13">
    <w:abstractNumId w:val="0"/>
  </w:num>
  <w:num w:numId="14">
    <w:abstractNumId w:val="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4DE"/>
    <w:rsid w:val="00003F10"/>
    <w:rsid w:val="00006CCE"/>
    <w:rsid w:val="00013D62"/>
    <w:rsid w:val="00015FCD"/>
    <w:rsid w:val="000222B3"/>
    <w:rsid w:val="000236B4"/>
    <w:rsid w:val="00023E70"/>
    <w:rsid w:val="00025141"/>
    <w:rsid w:val="00032200"/>
    <w:rsid w:val="00041ACC"/>
    <w:rsid w:val="00066C18"/>
    <w:rsid w:val="00070B79"/>
    <w:rsid w:val="00091C1E"/>
    <w:rsid w:val="000B2B80"/>
    <w:rsid w:val="000B4ABB"/>
    <w:rsid w:val="000E5282"/>
    <w:rsid w:val="000F5580"/>
    <w:rsid w:val="0010310B"/>
    <w:rsid w:val="001208A5"/>
    <w:rsid w:val="0012493F"/>
    <w:rsid w:val="001348C7"/>
    <w:rsid w:val="001446C3"/>
    <w:rsid w:val="00145C94"/>
    <w:rsid w:val="00146611"/>
    <w:rsid w:val="00151E59"/>
    <w:rsid w:val="001557E8"/>
    <w:rsid w:val="00170E2C"/>
    <w:rsid w:val="00174613"/>
    <w:rsid w:val="00177814"/>
    <w:rsid w:val="001827B7"/>
    <w:rsid w:val="00184E78"/>
    <w:rsid w:val="00187FD1"/>
    <w:rsid w:val="001A7934"/>
    <w:rsid w:val="001B1280"/>
    <w:rsid w:val="001B437D"/>
    <w:rsid w:val="001C24C3"/>
    <w:rsid w:val="001D542C"/>
    <w:rsid w:val="001F5FC5"/>
    <w:rsid w:val="001F655E"/>
    <w:rsid w:val="001F7BB3"/>
    <w:rsid w:val="0020563D"/>
    <w:rsid w:val="002066BC"/>
    <w:rsid w:val="0021440A"/>
    <w:rsid w:val="002154C3"/>
    <w:rsid w:val="00217136"/>
    <w:rsid w:val="002228C2"/>
    <w:rsid w:val="00224954"/>
    <w:rsid w:val="0023121C"/>
    <w:rsid w:val="00233962"/>
    <w:rsid w:val="00243AFF"/>
    <w:rsid w:val="00244FAA"/>
    <w:rsid w:val="0024681B"/>
    <w:rsid w:val="002504BB"/>
    <w:rsid w:val="0025090F"/>
    <w:rsid w:val="00276490"/>
    <w:rsid w:val="0028366B"/>
    <w:rsid w:val="00297434"/>
    <w:rsid w:val="002B0150"/>
    <w:rsid w:val="002C4B11"/>
    <w:rsid w:val="002D2F61"/>
    <w:rsid w:val="002E3F63"/>
    <w:rsid w:val="002F27AE"/>
    <w:rsid w:val="002F2D1C"/>
    <w:rsid w:val="003019E1"/>
    <w:rsid w:val="00321A2E"/>
    <w:rsid w:val="00324AB2"/>
    <w:rsid w:val="003279B3"/>
    <w:rsid w:val="00344850"/>
    <w:rsid w:val="0035224E"/>
    <w:rsid w:val="00353850"/>
    <w:rsid w:val="00355645"/>
    <w:rsid w:val="003636F5"/>
    <w:rsid w:val="0036583E"/>
    <w:rsid w:val="0037063F"/>
    <w:rsid w:val="003777FC"/>
    <w:rsid w:val="00382B52"/>
    <w:rsid w:val="00384C79"/>
    <w:rsid w:val="0039020D"/>
    <w:rsid w:val="00392DF2"/>
    <w:rsid w:val="00394B31"/>
    <w:rsid w:val="003A113D"/>
    <w:rsid w:val="003A6330"/>
    <w:rsid w:val="003A7EB2"/>
    <w:rsid w:val="003C29DB"/>
    <w:rsid w:val="003D2A19"/>
    <w:rsid w:val="003D5D94"/>
    <w:rsid w:val="003E5ADE"/>
    <w:rsid w:val="003E77A8"/>
    <w:rsid w:val="003F2FEC"/>
    <w:rsid w:val="003F6C27"/>
    <w:rsid w:val="003F6F36"/>
    <w:rsid w:val="00402AEB"/>
    <w:rsid w:val="00421540"/>
    <w:rsid w:val="00421819"/>
    <w:rsid w:val="00431132"/>
    <w:rsid w:val="00434F5B"/>
    <w:rsid w:val="0043729B"/>
    <w:rsid w:val="0043736D"/>
    <w:rsid w:val="004378B6"/>
    <w:rsid w:val="00454126"/>
    <w:rsid w:val="00461406"/>
    <w:rsid w:val="004751BF"/>
    <w:rsid w:val="004A0188"/>
    <w:rsid w:val="004A65BB"/>
    <w:rsid w:val="004B1FBD"/>
    <w:rsid w:val="004B2676"/>
    <w:rsid w:val="004D3FB2"/>
    <w:rsid w:val="004E6772"/>
    <w:rsid w:val="004F7B89"/>
    <w:rsid w:val="00512ECB"/>
    <w:rsid w:val="00516E7C"/>
    <w:rsid w:val="005331C6"/>
    <w:rsid w:val="005614DE"/>
    <w:rsid w:val="005713EA"/>
    <w:rsid w:val="005850E8"/>
    <w:rsid w:val="005856E7"/>
    <w:rsid w:val="00590C9B"/>
    <w:rsid w:val="005960DA"/>
    <w:rsid w:val="005961A0"/>
    <w:rsid w:val="005A3E9E"/>
    <w:rsid w:val="005B6CC6"/>
    <w:rsid w:val="005E1323"/>
    <w:rsid w:val="005F43F0"/>
    <w:rsid w:val="005F5562"/>
    <w:rsid w:val="005F71CB"/>
    <w:rsid w:val="006031F0"/>
    <w:rsid w:val="00620FA1"/>
    <w:rsid w:val="00636BBF"/>
    <w:rsid w:val="006460F0"/>
    <w:rsid w:val="00647F56"/>
    <w:rsid w:val="00654937"/>
    <w:rsid w:val="00656072"/>
    <w:rsid w:val="00657761"/>
    <w:rsid w:val="0066266C"/>
    <w:rsid w:val="006647B9"/>
    <w:rsid w:val="006671E4"/>
    <w:rsid w:val="00674C82"/>
    <w:rsid w:val="00687E14"/>
    <w:rsid w:val="006A5448"/>
    <w:rsid w:val="006B2D18"/>
    <w:rsid w:val="006C5A56"/>
    <w:rsid w:val="006C5FB5"/>
    <w:rsid w:val="006C6137"/>
    <w:rsid w:val="006E1503"/>
    <w:rsid w:val="006E2B19"/>
    <w:rsid w:val="006E3275"/>
    <w:rsid w:val="006E4DE0"/>
    <w:rsid w:val="006E5338"/>
    <w:rsid w:val="00701A1A"/>
    <w:rsid w:val="00702322"/>
    <w:rsid w:val="0072007C"/>
    <w:rsid w:val="00722DA9"/>
    <w:rsid w:val="00733FF0"/>
    <w:rsid w:val="00736BD5"/>
    <w:rsid w:val="007500BC"/>
    <w:rsid w:val="00764FE2"/>
    <w:rsid w:val="00765A6E"/>
    <w:rsid w:val="0077211C"/>
    <w:rsid w:val="00772E7D"/>
    <w:rsid w:val="00775FDB"/>
    <w:rsid w:val="00781E71"/>
    <w:rsid w:val="007A283C"/>
    <w:rsid w:val="007B0C58"/>
    <w:rsid w:val="007C07D4"/>
    <w:rsid w:val="007C4AC3"/>
    <w:rsid w:val="007C4D6E"/>
    <w:rsid w:val="007C7079"/>
    <w:rsid w:val="007D2796"/>
    <w:rsid w:val="0080090D"/>
    <w:rsid w:val="008031E1"/>
    <w:rsid w:val="00806876"/>
    <w:rsid w:val="008101B9"/>
    <w:rsid w:val="00823375"/>
    <w:rsid w:val="00824B20"/>
    <w:rsid w:val="0083348D"/>
    <w:rsid w:val="00834F1C"/>
    <w:rsid w:val="00835867"/>
    <w:rsid w:val="00843915"/>
    <w:rsid w:val="0085021E"/>
    <w:rsid w:val="008577C2"/>
    <w:rsid w:val="008609C2"/>
    <w:rsid w:val="00861AD4"/>
    <w:rsid w:val="008709CB"/>
    <w:rsid w:val="00876B83"/>
    <w:rsid w:val="008C7F92"/>
    <w:rsid w:val="008E0BD8"/>
    <w:rsid w:val="008E31D5"/>
    <w:rsid w:val="008E73D4"/>
    <w:rsid w:val="008F26A2"/>
    <w:rsid w:val="00910DBF"/>
    <w:rsid w:val="009205CA"/>
    <w:rsid w:val="00921D7E"/>
    <w:rsid w:val="009310A8"/>
    <w:rsid w:val="0093387D"/>
    <w:rsid w:val="00955BD3"/>
    <w:rsid w:val="00957B82"/>
    <w:rsid w:val="00970899"/>
    <w:rsid w:val="00971ED0"/>
    <w:rsid w:val="00975C8F"/>
    <w:rsid w:val="009777F7"/>
    <w:rsid w:val="00981ACF"/>
    <w:rsid w:val="00986602"/>
    <w:rsid w:val="009921EE"/>
    <w:rsid w:val="009A1EE7"/>
    <w:rsid w:val="009A5027"/>
    <w:rsid w:val="009B0A82"/>
    <w:rsid w:val="009B1106"/>
    <w:rsid w:val="009B136F"/>
    <w:rsid w:val="009B1CDD"/>
    <w:rsid w:val="009B3B02"/>
    <w:rsid w:val="009C4A86"/>
    <w:rsid w:val="009D0F98"/>
    <w:rsid w:val="009D3C66"/>
    <w:rsid w:val="009E0EF6"/>
    <w:rsid w:val="009E5CC5"/>
    <w:rsid w:val="009E6782"/>
    <w:rsid w:val="009F79FA"/>
    <w:rsid w:val="00A03073"/>
    <w:rsid w:val="00A246C5"/>
    <w:rsid w:val="00A2542E"/>
    <w:rsid w:val="00A257C3"/>
    <w:rsid w:val="00A25CDF"/>
    <w:rsid w:val="00A313EA"/>
    <w:rsid w:val="00A33D0A"/>
    <w:rsid w:val="00A3447E"/>
    <w:rsid w:val="00A36723"/>
    <w:rsid w:val="00A64FD9"/>
    <w:rsid w:val="00A67F80"/>
    <w:rsid w:val="00A72D5F"/>
    <w:rsid w:val="00A75DBB"/>
    <w:rsid w:val="00A76DB6"/>
    <w:rsid w:val="00A83C3E"/>
    <w:rsid w:val="00A84018"/>
    <w:rsid w:val="00A923EE"/>
    <w:rsid w:val="00A924DC"/>
    <w:rsid w:val="00A93D0E"/>
    <w:rsid w:val="00A97CCB"/>
    <w:rsid w:val="00AB1EB1"/>
    <w:rsid w:val="00AB2C9F"/>
    <w:rsid w:val="00AC4A95"/>
    <w:rsid w:val="00AC584C"/>
    <w:rsid w:val="00AD5A01"/>
    <w:rsid w:val="00AE17A3"/>
    <w:rsid w:val="00B01E17"/>
    <w:rsid w:val="00B10D93"/>
    <w:rsid w:val="00B469C4"/>
    <w:rsid w:val="00B46C34"/>
    <w:rsid w:val="00B47C53"/>
    <w:rsid w:val="00B54AED"/>
    <w:rsid w:val="00B57BA2"/>
    <w:rsid w:val="00B63323"/>
    <w:rsid w:val="00B637EB"/>
    <w:rsid w:val="00B7066C"/>
    <w:rsid w:val="00B7516E"/>
    <w:rsid w:val="00B751D2"/>
    <w:rsid w:val="00B8528F"/>
    <w:rsid w:val="00B85B87"/>
    <w:rsid w:val="00B9349B"/>
    <w:rsid w:val="00BA005D"/>
    <w:rsid w:val="00BA73E9"/>
    <w:rsid w:val="00BA7D14"/>
    <w:rsid w:val="00BC62B8"/>
    <w:rsid w:val="00BD1290"/>
    <w:rsid w:val="00BE78A4"/>
    <w:rsid w:val="00BF78EE"/>
    <w:rsid w:val="00C04314"/>
    <w:rsid w:val="00C15874"/>
    <w:rsid w:val="00C3033D"/>
    <w:rsid w:val="00C43651"/>
    <w:rsid w:val="00C62089"/>
    <w:rsid w:val="00C66768"/>
    <w:rsid w:val="00C72688"/>
    <w:rsid w:val="00C74278"/>
    <w:rsid w:val="00C76970"/>
    <w:rsid w:val="00C8370C"/>
    <w:rsid w:val="00C85A62"/>
    <w:rsid w:val="00C91EE3"/>
    <w:rsid w:val="00C94B8B"/>
    <w:rsid w:val="00CA2094"/>
    <w:rsid w:val="00CA6C09"/>
    <w:rsid w:val="00CA7993"/>
    <w:rsid w:val="00CB3172"/>
    <w:rsid w:val="00CD22DD"/>
    <w:rsid w:val="00CD58E0"/>
    <w:rsid w:val="00CE5087"/>
    <w:rsid w:val="00CF57FF"/>
    <w:rsid w:val="00CF752B"/>
    <w:rsid w:val="00D00490"/>
    <w:rsid w:val="00D14774"/>
    <w:rsid w:val="00D17E2B"/>
    <w:rsid w:val="00D42758"/>
    <w:rsid w:val="00D748DA"/>
    <w:rsid w:val="00D82653"/>
    <w:rsid w:val="00D836BB"/>
    <w:rsid w:val="00D93306"/>
    <w:rsid w:val="00D94F14"/>
    <w:rsid w:val="00DB2985"/>
    <w:rsid w:val="00DC37FB"/>
    <w:rsid w:val="00DD1B49"/>
    <w:rsid w:val="00DD33ED"/>
    <w:rsid w:val="00DE2BE2"/>
    <w:rsid w:val="00DE3ED7"/>
    <w:rsid w:val="00DF0C3C"/>
    <w:rsid w:val="00DF25F6"/>
    <w:rsid w:val="00DF5E4D"/>
    <w:rsid w:val="00DF6BDB"/>
    <w:rsid w:val="00E06DC0"/>
    <w:rsid w:val="00E104C7"/>
    <w:rsid w:val="00E11869"/>
    <w:rsid w:val="00E1322A"/>
    <w:rsid w:val="00E43DC5"/>
    <w:rsid w:val="00E55E79"/>
    <w:rsid w:val="00E60C5B"/>
    <w:rsid w:val="00E67509"/>
    <w:rsid w:val="00E7749D"/>
    <w:rsid w:val="00E8136C"/>
    <w:rsid w:val="00E82B77"/>
    <w:rsid w:val="00E85B9E"/>
    <w:rsid w:val="00E86188"/>
    <w:rsid w:val="00E87C24"/>
    <w:rsid w:val="00E9273F"/>
    <w:rsid w:val="00EA4C7D"/>
    <w:rsid w:val="00EB1AD1"/>
    <w:rsid w:val="00EC2D9C"/>
    <w:rsid w:val="00ED4BA6"/>
    <w:rsid w:val="00EF6AB9"/>
    <w:rsid w:val="00F034BB"/>
    <w:rsid w:val="00F10881"/>
    <w:rsid w:val="00F12D8F"/>
    <w:rsid w:val="00F14BD5"/>
    <w:rsid w:val="00F17E2B"/>
    <w:rsid w:val="00F258C7"/>
    <w:rsid w:val="00F46A0A"/>
    <w:rsid w:val="00F5372C"/>
    <w:rsid w:val="00F57A19"/>
    <w:rsid w:val="00F67507"/>
    <w:rsid w:val="00F71950"/>
    <w:rsid w:val="00F762FD"/>
    <w:rsid w:val="00F81BAA"/>
    <w:rsid w:val="00F96452"/>
    <w:rsid w:val="00F96AEF"/>
    <w:rsid w:val="00FA0461"/>
    <w:rsid w:val="00FC2199"/>
    <w:rsid w:val="00FD5CF3"/>
    <w:rsid w:val="00FE4EEF"/>
    <w:rsid w:val="65861C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8F642"/>
  <w15:docId w15:val="{D00022FA-D068-449E-9F6F-F3D62EC1A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923EE"/>
    <w:pPr>
      <w:spacing w:line="360" w:lineRule="auto"/>
      <w:jc w:val="both"/>
    </w:pPr>
    <w:rPr>
      <w:rFonts w:ascii="Arial" w:hAnsi="Arial"/>
    </w:rPr>
  </w:style>
  <w:style w:type="paragraph" w:styleId="berschrift1">
    <w:name w:val="heading 1"/>
    <w:basedOn w:val="Standard"/>
    <w:next w:val="Standard"/>
    <w:link w:val="berschrift1Zchn"/>
    <w:uiPriority w:val="9"/>
    <w:qFormat/>
    <w:rsid w:val="005713EA"/>
    <w:pPr>
      <w:keepNext/>
      <w:keepLines/>
      <w:numPr>
        <w:numId w:val="12"/>
      </w:numPr>
      <w:spacing w:before="400" w:line="259" w:lineRule="auto"/>
      <w:jc w:val="left"/>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berschrift1"/>
    <w:next w:val="Standard"/>
    <w:link w:val="berschrift2Zchn"/>
    <w:uiPriority w:val="9"/>
    <w:unhideWhenUsed/>
    <w:qFormat/>
    <w:rsid w:val="00F57A19"/>
    <w:pPr>
      <w:numPr>
        <w:ilvl w:val="1"/>
      </w:numPr>
      <w:outlineLvl w:val="1"/>
    </w:pPr>
    <w:rPr>
      <w:sz w:val="26"/>
      <w:szCs w:val="26"/>
    </w:rPr>
  </w:style>
  <w:style w:type="paragraph" w:styleId="berschrift3">
    <w:name w:val="heading 3"/>
    <w:basedOn w:val="Standard"/>
    <w:next w:val="Standard"/>
    <w:link w:val="berschrift3Zchn"/>
    <w:uiPriority w:val="9"/>
    <w:unhideWhenUsed/>
    <w:qFormat/>
    <w:rsid w:val="005614D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971ED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13EA"/>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F57A19"/>
    <w:rPr>
      <w:rFonts w:asciiTheme="majorHAnsi" w:eastAsiaTheme="majorEastAsia" w:hAnsiTheme="majorHAnsi" w:cstheme="majorBidi"/>
      <w:color w:val="365F91" w:themeColor="accent1" w:themeShade="BF"/>
      <w:sz w:val="26"/>
      <w:szCs w:val="26"/>
    </w:rPr>
  </w:style>
  <w:style w:type="paragraph" w:styleId="Titel">
    <w:name w:val="Title"/>
    <w:basedOn w:val="Standard"/>
    <w:next w:val="Standard"/>
    <w:link w:val="TitelZchn"/>
    <w:uiPriority w:val="10"/>
    <w:qFormat/>
    <w:rsid w:val="00561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614DE"/>
    <w:rPr>
      <w:rFonts w:asciiTheme="majorHAnsi" w:eastAsiaTheme="majorEastAsia" w:hAnsiTheme="majorHAnsi" w:cstheme="majorBidi"/>
      <w:spacing w:val="-10"/>
      <w:kern w:val="28"/>
      <w:sz w:val="56"/>
      <w:szCs w:val="56"/>
    </w:rPr>
  </w:style>
  <w:style w:type="character" w:customStyle="1" w:styleId="berschrift3Zchn">
    <w:name w:val="Überschrift 3 Zchn"/>
    <w:basedOn w:val="Absatz-Standardschriftart"/>
    <w:link w:val="berschrift3"/>
    <w:uiPriority w:val="9"/>
    <w:rsid w:val="005614DE"/>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971ED0"/>
    <w:rPr>
      <w:rFonts w:asciiTheme="majorHAnsi" w:eastAsiaTheme="majorEastAsia" w:hAnsiTheme="majorHAnsi" w:cstheme="majorBidi"/>
      <w:i/>
      <w:iCs/>
      <w:color w:val="365F91" w:themeColor="accent1" w:themeShade="BF"/>
    </w:rPr>
  </w:style>
  <w:style w:type="paragraph" w:styleId="Listenabsatz">
    <w:name w:val="List Paragraph"/>
    <w:basedOn w:val="Standard"/>
    <w:uiPriority w:val="34"/>
    <w:qFormat/>
    <w:rsid w:val="00B637EB"/>
    <w:pPr>
      <w:ind w:left="720"/>
      <w:contextualSpacing/>
    </w:pPr>
  </w:style>
  <w:style w:type="paragraph" w:styleId="Inhaltsverzeichnisberschrift">
    <w:name w:val="TOC Heading"/>
    <w:basedOn w:val="berschrift1"/>
    <w:next w:val="Standard"/>
    <w:uiPriority w:val="39"/>
    <w:unhideWhenUsed/>
    <w:qFormat/>
    <w:rsid w:val="005B6CC6"/>
    <w:pPr>
      <w:outlineLvl w:val="9"/>
    </w:pPr>
    <w:rPr>
      <w:lang w:eastAsia="de-DE"/>
    </w:rPr>
  </w:style>
  <w:style w:type="paragraph" w:styleId="Verzeichnis1">
    <w:name w:val="toc 1"/>
    <w:basedOn w:val="Standard"/>
    <w:next w:val="Standard"/>
    <w:autoRedefine/>
    <w:uiPriority w:val="39"/>
    <w:unhideWhenUsed/>
    <w:rsid w:val="005B6CC6"/>
    <w:pPr>
      <w:spacing w:after="100"/>
    </w:pPr>
  </w:style>
  <w:style w:type="paragraph" w:styleId="Verzeichnis2">
    <w:name w:val="toc 2"/>
    <w:basedOn w:val="Standard"/>
    <w:next w:val="Standard"/>
    <w:autoRedefine/>
    <w:uiPriority w:val="39"/>
    <w:unhideWhenUsed/>
    <w:rsid w:val="005B6CC6"/>
    <w:pPr>
      <w:spacing w:after="100"/>
      <w:ind w:left="220"/>
    </w:pPr>
  </w:style>
  <w:style w:type="character" w:styleId="Hyperlink">
    <w:name w:val="Hyperlink"/>
    <w:basedOn w:val="Absatz-Standardschriftart"/>
    <w:uiPriority w:val="99"/>
    <w:unhideWhenUsed/>
    <w:rsid w:val="005B6CC6"/>
    <w:rPr>
      <w:color w:val="0000FF" w:themeColor="hyperlink"/>
      <w:u w:val="single"/>
    </w:rPr>
  </w:style>
  <w:style w:type="paragraph" w:customStyle="1" w:styleId="JB-berschrift">
    <w:name w:val="JB-Überschrift"/>
    <w:basedOn w:val="Standard"/>
    <w:rsid w:val="00434F5B"/>
    <w:pPr>
      <w:spacing w:after="0" w:line="240" w:lineRule="auto"/>
      <w:jc w:val="left"/>
    </w:pPr>
    <w:rPr>
      <w:rFonts w:eastAsia="Times New Roman" w:cs="Times New Roman"/>
      <w:sz w:val="24"/>
      <w:szCs w:val="20"/>
      <w:lang w:eastAsia="de-DE"/>
    </w:rPr>
  </w:style>
  <w:style w:type="table" w:styleId="Tabellenraster">
    <w:name w:val="Table Grid"/>
    <w:basedOn w:val="NormaleTabelle"/>
    <w:uiPriority w:val="59"/>
    <w:rsid w:val="00146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1B437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B437D"/>
  </w:style>
  <w:style w:type="paragraph" w:styleId="Fuzeile">
    <w:name w:val="footer"/>
    <w:basedOn w:val="Standard"/>
    <w:link w:val="FuzeileZchn"/>
    <w:uiPriority w:val="99"/>
    <w:unhideWhenUsed/>
    <w:rsid w:val="001B437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B437D"/>
  </w:style>
  <w:style w:type="paragraph" w:styleId="Endnotentext">
    <w:name w:val="endnote text"/>
    <w:basedOn w:val="Standard"/>
    <w:link w:val="EndnotentextZchn"/>
    <w:uiPriority w:val="99"/>
    <w:semiHidden/>
    <w:unhideWhenUsed/>
    <w:rsid w:val="004378B6"/>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4378B6"/>
    <w:rPr>
      <w:rFonts w:ascii="Arial" w:hAnsi="Arial"/>
      <w:sz w:val="20"/>
      <w:szCs w:val="20"/>
    </w:rPr>
  </w:style>
  <w:style w:type="character" w:styleId="Endnotenzeichen">
    <w:name w:val="endnote reference"/>
    <w:basedOn w:val="Absatz-Standardschriftart"/>
    <w:uiPriority w:val="99"/>
    <w:semiHidden/>
    <w:unhideWhenUsed/>
    <w:rsid w:val="004378B6"/>
    <w:rPr>
      <w:vertAlign w:val="superscript"/>
    </w:rPr>
  </w:style>
  <w:style w:type="character" w:styleId="Platzhaltertext">
    <w:name w:val="Placeholder Text"/>
    <w:basedOn w:val="Absatz-Standardschriftart"/>
    <w:uiPriority w:val="99"/>
    <w:semiHidden/>
    <w:rsid w:val="00DF25F6"/>
    <w:rPr>
      <w:color w:val="808080"/>
    </w:rPr>
  </w:style>
  <w:style w:type="paragraph" w:styleId="Sprechblasentext">
    <w:name w:val="Balloon Text"/>
    <w:basedOn w:val="Standard"/>
    <w:link w:val="SprechblasentextZchn"/>
    <w:uiPriority w:val="99"/>
    <w:semiHidden/>
    <w:unhideWhenUsed/>
    <w:rsid w:val="000F558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5580"/>
    <w:rPr>
      <w:rFonts w:ascii="Tahoma" w:hAnsi="Tahoma" w:cs="Tahoma"/>
      <w:sz w:val="16"/>
      <w:szCs w:val="16"/>
    </w:rPr>
  </w:style>
  <w:style w:type="paragraph" w:styleId="Beschriftung">
    <w:name w:val="caption"/>
    <w:basedOn w:val="Standard"/>
    <w:next w:val="Standard"/>
    <w:uiPriority w:val="35"/>
    <w:unhideWhenUsed/>
    <w:qFormat/>
    <w:rsid w:val="00A923EE"/>
    <w:pPr>
      <w:spacing w:line="240" w:lineRule="auto"/>
    </w:pPr>
    <w:rPr>
      <w:i/>
      <w:iCs/>
      <w:color w:val="1F497D" w:themeColor="text2"/>
      <w:sz w:val="18"/>
      <w:szCs w:val="18"/>
    </w:rPr>
  </w:style>
  <w:style w:type="character" w:styleId="Hervorhebung">
    <w:name w:val="Emphasis"/>
    <w:basedOn w:val="Absatz-Standardschriftart"/>
    <w:uiPriority w:val="20"/>
    <w:qFormat/>
    <w:rsid w:val="009B0A82"/>
    <w:rPr>
      <w:i/>
      <w:iCs/>
    </w:rPr>
  </w:style>
  <w:style w:type="paragraph" w:styleId="KeinLeerraum">
    <w:name w:val="No Spacing"/>
    <w:uiPriority w:val="1"/>
    <w:qFormat/>
    <w:rsid w:val="005713EA"/>
    <w:pPr>
      <w:spacing w:after="0" w:line="240" w:lineRule="auto"/>
      <w:jc w:val="both"/>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29906">
      <w:bodyDiv w:val="1"/>
      <w:marLeft w:val="0"/>
      <w:marRight w:val="0"/>
      <w:marTop w:val="0"/>
      <w:marBottom w:val="0"/>
      <w:divBdr>
        <w:top w:val="none" w:sz="0" w:space="0" w:color="auto"/>
        <w:left w:val="none" w:sz="0" w:space="0" w:color="auto"/>
        <w:bottom w:val="none" w:sz="0" w:space="0" w:color="auto"/>
        <w:right w:val="none" w:sz="0" w:space="0" w:color="auto"/>
      </w:divBdr>
    </w:div>
    <w:div w:id="1190146883">
      <w:bodyDiv w:val="1"/>
      <w:marLeft w:val="0"/>
      <w:marRight w:val="0"/>
      <w:marTop w:val="0"/>
      <w:marBottom w:val="0"/>
      <w:divBdr>
        <w:top w:val="none" w:sz="0" w:space="0" w:color="auto"/>
        <w:left w:val="none" w:sz="0" w:space="0" w:color="auto"/>
        <w:bottom w:val="none" w:sz="0" w:space="0" w:color="auto"/>
        <w:right w:val="none" w:sz="0" w:space="0" w:color="auto"/>
      </w:divBdr>
    </w:div>
    <w:div w:id="1252928896">
      <w:bodyDiv w:val="1"/>
      <w:marLeft w:val="0"/>
      <w:marRight w:val="0"/>
      <w:marTop w:val="0"/>
      <w:marBottom w:val="0"/>
      <w:divBdr>
        <w:top w:val="none" w:sz="0" w:space="0" w:color="auto"/>
        <w:left w:val="none" w:sz="0" w:space="0" w:color="auto"/>
        <w:bottom w:val="none" w:sz="0" w:space="0" w:color="auto"/>
        <w:right w:val="none" w:sz="0" w:space="0" w:color="auto"/>
      </w:divBdr>
    </w:div>
    <w:div w:id="1264924074">
      <w:bodyDiv w:val="1"/>
      <w:marLeft w:val="0"/>
      <w:marRight w:val="0"/>
      <w:marTop w:val="0"/>
      <w:marBottom w:val="0"/>
      <w:divBdr>
        <w:top w:val="none" w:sz="0" w:space="0" w:color="auto"/>
        <w:left w:val="none" w:sz="0" w:space="0" w:color="auto"/>
        <w:bottom w:val="none" w:sz="0" w:space="0" w:color="auto"/>
        <w:right w:val="none" w:sz="0" w:space="0" w:color="auto"/>
      </w:divBdr>
    </w:div>
    <w:div w:id="1311444916">
      <w:bodyDiv w:val="1"/>
      <w:marLeft w:val="0"/>
      <w:marRight w:val="0"/>
      <w:marTop w:val="0"/>
      <w:marBottom w:val="0"/>
      <w:divBdr>
        <w:top w:val="none" w:sz="0" w:space="0" w:color="auto"/>
        <w:left w:val="none" w:sz="0" w:space="0" w:color="auto"/>
        <w:bottom w:val="none" w:sz="0" w:space="0" w:color="auto"/>
        <w:right w:val="none" w:sz="0" w:space="0" w:color="auto"/>
      </w:divBdr>
    </w:div>
    <w:div w:id="1374236457">
      <w:bodyDiv w:val="1"/>
      <w:marLeft w:val="0"/>
      <w:marRight w:val="0"/>
      <w:marTop w:val="0"/>
      <w:marBottom w:val="0"/>
      <w:divBdr>
        <w:top w:val="none" w:sz="0" w:space="0" w:color="auto"/>
        <w:left w:val="none" w:sz="0" w:space="0" w:color="auto"/>
        <w:bottom w:val="none" w:sz="0" w:space="0" w:color="auto"/>
        <w:right w:val="none" w:sz="0" w:space="0" w:color="auto"/>
      </w:divBdr>
    </w:div>
    <w:div w:id="1383167740">
      <w:bodyDiv w:val="1"/>
      <w:marLeft w:val="0"/>
      <w:marRight w:val="0"/>
      <w:marTop w:val="0"/>
      <w:marBottom w:val="0"/>
      <w:divBdr>
        <w:top w:val="none" w:sz="0" w:space="0" w:color="auto"/>
        <w:left w:val="none" w:sz="0" w:space="0" w:color="auto"/>
        <w:bottom w:val="none" w:sz="0" w:space="0" w:color="auto"/>
        <w:right w:val="none" w:sz="0" w:space="0" w:color="auto"/>
      </w:divBdr>
    </w:div>
    <w:div w:id="1480998584">
      <w:bodyDiv w:val="1"/>
      <w:marLeft w:val="0"/>
      <w:marRight w:val="0"/>
      <w:marTop w:val="0"/>
      <w:marBottom w:val="0"/>
      <w:divBdr>
        <w:top w:val="none" w:sz="0" w:space="0" w:color="auto"/>
        <w:left w:val="none" w:sz="0" w:space="0" w:color="auto"/>
        <w:bottom w:val="none" w:sz="0" w:space="0" w:color="auto"/>
        <w:right w:val="none" w:sz="0" w:space="0" w:color="auto"/>
      </w:divBdr>
    </w:div>
    <w:div w:id="1579094420">
      <w:bodyDiv w:val="1"/>
      <w:marLeft w:val="0"/>
      <w:marRight w:val="0"/>
      <w:marTop w:val="0"/>
      <w:marBottom w:val="0"/>
      <w:divBdr>
        <w:top w:val="none" w:sz="0" w:space="0" w:color="auto"/>
        <w:left w:val="none" w:sz="0" w:space="0" w:color="auto"/>
        <w:bottom w:val="none" w:sz="0" w:space="0" w:color="auto"/>
        <w:right w:val="none" w:sz="0" w:space="0" w:color="auto"/>
      </w:divBdr>
    </w:div>
    <w:div w:id="1943100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3DC6390AE56B35438C65966F635EAD35" ma:contentTypeVersion="0" ma:contentTypeDescription="Ein neues Dokument erstellen." ma:contentTypeScope="" ma:versionID="4f3286d4674dd6d9e62b4ad622de0e43">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CIR20</b:Tag>
    <b:SourceType>InternetSite</b:SourceType>
    <b:Guid>{DD430569-6282-4423-A467-7C94857F989C}</b:Guid>
    <b:Author>
      <b:Author>
        <b:Corporate>CIRIS</b:Corporate>
      </b:Author>
    </b:Author>
    <b:Title>CIRIS - Die Transportvermittlung für mehr Patientenkomfort</b:Title>
    <b:YearAccessed>2020</b:YearAccessed>
    <b:MonthAccessed>Januar</b:MonthAccessed>
    <b:DayAccessed>11</b:DayAccessed>
    <b:URL>https://ciris-transport.de/</b:URL>
    <b:RefOrder>1</b:RefOrder>
  </b:Source>
  <b:Source>
    <b:Tag>EMC20</b:Tag>
    <b:SourceType>InternetSite</b:SourceType>
    <b:Guid>{5611FB26-AA76-457E-938F-7BC90CD1DE13}</b:Guid>
    <b:Author>
      <b:Author>
        <b:Corporate>E/M/C Organisationsberatung und Datensysteme GmbH</b:Corporate>
      </b:Author>
    </b:Author>
    <b:Title>E/M/C Organisationsberatung und Datensysteme GmbH</b:Title>
    <b:ProductionCompany>E/M/C Organisationsberatung und Datensysteme GmbH</b:ProductionCompany>
    <b:YearAccessed>2020</b:YearAccessed>
    <b:MonthAccessed>Januar</b:MonthAccessed>
    <b:DayAccessed>11</b:DayAccessed>
    <b:URL>https://www.emc-kassel.de/careman/office.html</b:URL>
    <b:RefOrder>2</b:RefOrder>
  </b:Source>
</b:Sources>
</file>

<file path=customXml/itemProps1.xml><?xml version="1.0" encoding="utf-8"?>
<ds:datastoreItem xmlns:ds="http://schemas.openxmlformats.org/officeDocument/2006/customXml" ds:itemID="{4375B7A6-0CDD-4D4E-BAC1-16ED277D2E40}">
  <ds:schemaRefs>
    <ds:schemaRef ds:uri="http://schemas.microsoft.com/sharepoint/v3/contenttype/forms"/>
  </ds:schemaRefs>
</ds:datastoreItem>
</file>

<file path=customXml/itemProps2.xml><?xml version="1.0" encoding="utf-8"?>
<ds:datastoreItem xmlns:ds="http://schemas.openxmlformats.org/officeDocument/2006/customXml" ds:itemID="{DAA4F4F8-E96E-475E-84DD-76B7E766D1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3CCD0D5-0B39-43CA-8A02-30E55AA70C1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0602AD5-E067-497A-A5B3-BFC41FF49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1127</Words>
  <Characters>7103</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Hochschule Regensburg</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Guelay Sahil</dc:creator>
  <cp:lastModifiedBy>rif41043</cp:lastModifiedBy>
  <cp:revision>11</cp:revision>
  <cp:lastPrinted>2016-04-28T07:38:00Z</cp:lastPrinted>
  <dcterms:created xsi:type="dcterms:W3CDTF">2020-01-11T09:26:00Z</dcterms:created>
  <dcterms:modified xsi:type="dcterms:W3CDTF">2020-01-11T12:33:00Z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0x0101003DC6390AE56B35438C65966F635EAD35</vt:lpwstr>
  </property>
</Properties>
</file>