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科研论文审核系统需求分析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          </w:t>
      </w:r>
      <w:r>
        <w:rPr>
          <w:rFonts w:hint="eastAsia"/>
          <w:b/>
          <w:bCs/>
          <w:sz w:val="30"/>
          <w:szCs w:val="30"/>
          <w:lang w:val="en-US" w:eastAsia="zh-CN"/>
        </w:rPr>
        <w:t>指导教师:杭文龙</w:t>
      </w:r>
    </w:p>
    <w:p>
      <w:pPr>
        <w:tabs>
          <w:tab w:val="center" w:pos="4213"/>
          <w:tab w:val="left" w:pos="6677"/>
        </w:tabs>
        <w:jc w:val="left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ab/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          作者:孙宏伟</w:t>
      </w:r>
      <w:r>
        <w:rPr>
          <w:rFonts w:hint="eastAsia"/>
          <w:b/>
          <w:bCs/>
          <w:sz w:val="30"/>
          <w:szCs w:val="30"/>
          <w:lang w:val="en-US" w:eastAsia="zh-CN"/>
        </w:rPr>
        <w:tab/>
      </w:r>
    </w:p>
    <w:p>
      <w:pPr>
        <w:tabs>
          <w:tab w:val="center" w:pos="4213"/>
          <w:tab w:val="left" w:pos="6677"/>
        </w:tabs>
        <w:jc w:val="left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jc w:val="both"/>
        <w:rPr>
          <w:rFonts w:hint="eastAsia"/>
          <w:b/>
          <w:bCs/>
          <w:i/>
          <w:iCs/>
          <w:sz w:val="32"/>
          <w:szCs w:val="32"/>
          <w:lang w:val="en-US" w:eastAsia="zh-CN"/>
        </w:rPr>
      </w:pPr>
      <w:r>
        <w:rPr>
          <w:rFonts w:hint="eastAsia"/>
          <w:b/>
          <w:bCs/>
          <w:i/>
          <w:iCs/>
          <w:sz w:val="32"/>
          <w:szCs w:val="32"/>
          <w:lang w:val="en-US" w:eastAsia="zh-CN"/>
        </w:rPr>
        <w:t>@1教师角色进入: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教师角色登录系统，进行其相关项目申报:</w:t>
      </w:r>
    </w:p>
    <w:p>
      <w:pPr>
        <w:jc w:val="both"/>
        <w:rPr>
          <w:rFonts w:hint="eastAsia" w:eastAsiaTheme="minor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24"/>
          <w:szCs w:val="24"/>
          <w:lang w:val="en-US" w:eastAsia="zh-CN"/>
        </w:rPr>
        <w:t>科研与教学分开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一:科研论文申报:（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属于科研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需要填报内容: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1:  材料(有/无)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下拉可选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2:  序号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（无需序号）系统自动排序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3:  系别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4:  第一作者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5:  第二作者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6:  第三作者及以后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7:  论文题目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8:  期刊名称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9:  期刊卷号，期刊页号，单独存储</w:t>
      </w:r>
    </w:p>
    <w:p>
      <w:pPr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0:  学院期刊类型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（院期刊库、北大核心期刊库、SCD库、CSSCI库、SCI库和SSCI库）</w:t>
      </w:r>
    </w:p>
    <w:p>
      <w:pPr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        11:  学院绩点类别（学院绩点梯度值）</w:t>
      </w:r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       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12:  备注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（四个选项：①第一作者为所带老师研究生；②第一作者身份外单位；③第一作者外单位；④本单位）</w:t>
      </w:r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13: 材料拍照提交(以压缩包的形式提交)</w:t>
      </w:r>
    </w:p>
    <w:p>
      <w:pPr>
        <w:jc w:val="both"/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  <w:t>14: 审核结果(等级)由系统自动审核</w:t>
      </w:r>
    </w:p>
    <w:p>
      <w:pPr>
        <w:jc w:val="both"/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  <w:t xml:space="preserve">         15：等级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涉及疑难问题：英文文章无法确定是否录用和确认等级，需要科研院来年审核检索后才能确认。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注意：相同的文章题目在库中录入需要有提示已录入，避免老师重复录入（去年的英文（中文）文章今年有录入）。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二:教研论文申报:（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属于教学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需要填报内容: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1:  材料有无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2:  序号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3:  系别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4:  第一作者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5:  第二作者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6:  第三作者及以后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7:  论文题目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8:  期刊名称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9:  期刊卷号，期刊页号，单独存储</w:t>
      </w:r>
    </w:p>
    <w:p>
      <w:pPr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10: 学校绩点类别</w:t>
      </w:r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 xml:space="preserve">         </w:t>
      </w: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11:  SCD收录</w:t>
      </w:r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12: 备注</w:t>
      </w:r>
    </w:p>
    <w:p>
      <w:pPr>
        <w:jc w:val="both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13: 材料拍照提交(以压缩包的形式提交)</w:t>
      </w:r>
    </w:p>
    <w:p>
      <w:pPr>
        <w:jc w:val="both"/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  <w:t>14: 审核结果(等级)由系统自动审核</w:t>
      </w:r>
    </w:p>
    <w:p>
      <w:pPr>
        <w:jc w:val="both"/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00B0F0"/>
          <w:sz w:val="24"/>
          <w:szCs w:val="24"/>
          <w:lang w:val="en-US" w:eastAsia="zh-CN"/>
        </w:rPr>
        <w:t xml:space="preserve">         15：等级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三:新增项目申报:（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属于科研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需要填报内容: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1:材料有无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2:序号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3:系别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4:主持人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5:第二作者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6:第三作者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7:第四作者及以后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8:课题名称（含基金号）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9:来源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10:级别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11:经费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12:开始时间~结束时间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13:备注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14:审核(学院填写)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四:在研项目申报:（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只能补充，不一定有老师愿意再录入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需要填报内容: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1:材料有无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2:序号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3:系别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4:主持人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5:第二作者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6:第三作者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7:第四作者及以后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8:课题名称（含基金号）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9:来源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10:级别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11:经费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12:开始时间~结束时间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13:备注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14:审核(学院填写)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五:著作申报:（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科研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需要填报内容: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1：材料有无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2: 编号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3: 著作类别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4: 版权类型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5: 系别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6: 第一作者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7: 第二作者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8: 第三作者及以后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9: 著作名称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10:出版社名称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11:出版时间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12:承担数字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13:备注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六:教学成果奖申报:（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教学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需要填报内容: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:材料有无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2:编号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3:系别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4:姓名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5:论文，竞赛，名称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6:类别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7:发奖单位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8:级别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9:时间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10:备注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11:材料提交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12：认定级别(学院填写)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七：教材申报:（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教学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需要填报内容: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1: 材料有无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2: 书目编号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 系别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4：著作类别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 版权类型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6: 第一作者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7: 第二作者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8：第三作者及以后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9: 书名 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10:出版社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11:出版时间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12:承担字数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13:备注</w:t>
      </w:r>
    </w:p>
    <w:p>
      <w:pPr>
        <w:ind w:firstLine="1398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14:拍照材料提交(以.zip形式提交)    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八：科研成果奖申报:（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科研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需要填报内容: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1：材料有无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2:编号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3:系别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4:姓名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5:奖项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6:发奖单位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7:级别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8:时间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9:备注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10:认定级别(学院审核)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11：材料拍照提交</w:t>
      </w:r>
    </w:p>
    <w:p>
      <w:pPr>
        <w:ind w:firstLine="56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tabs>
          <w:tab w:val="left" w:pos="2196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九:指导竞赛申报:（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教学</w:t>
      </w:r>
      <w:r>
        <w:rPr>
          <w:rFonts w:hint="eastAsia"/>
          <w:b/>
          <w:bCs/>
          <w:sz w:val="28"/>
          <w:szCs w:val="28"/>
          <w:lang w:val="en-US" w:eastAsia="zh-CN"/>
        </w:rPr>
        <w:t>）</w:t>
      </w:r>
    </w:p>
    <w:p>
      <w:pPr>
        <w:tabs>
          <w:tab w:val="left" w:pos="2196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需要填报内容:</w:t>
      </w:r>
    </w:p>
    <w:p>
      <w:pPr>
        <w:tabs>
          <w:tab w:val="left" w:pos="2196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1:材料有无</w:t>
      </w:r>
    </w:p>
    <w:p>
      <w:pPr>
        <w:tabs>
          <w:tab w:val="left" w:pos="2196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2:编号</w:t>
      </w:r>
    </w:p>
    <w:p>
      <w:pPr>
        <w:tabs>
          <w:tab w:val="left" w:pos="2196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3:系别</w:t>
      </w:r>
    </w:p>
    <w:p>
      <w:pPr>
        <w:tabs>
          <w:tab w:val="left" w:pos="2196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4:姓名</w:t>
      </w:r>
    </w:p>
    <w:p>
      <w:pPr>
        <w:tabs>
          <w:tab w:val="left" w:pos="2196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5:竞赛名称</w:t>
      </w:r>
    </w:p>
    <w:p>
      <w:pPr>
        <w:tabs>
          <w:tab w:val="left" w:pos="2196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6:发奖单位</w:t>
      </w:r>
    </w:p>
    <w:p>
      <w:pPr>
        <w:tabs>
          <w:tab w:val="left" w:pos="2196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7:认定级别(由学院填写)</w:t>
      </w:r>
    </w:p>
    <w:p>
      <w:pPr>
        <w:tabs>
          <w:tab w:val="left" w:pos="2196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8:时间</w:t>
      </w:r>
    </w:p>
    <w:p>
      <w:pPr>
        <w:tabs>
          <w:tab w:val="left" w:pos="2196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9:备注</w:t>
      </w:r>
    </w:p>
    <w:p>
      <w:pPr>
        <w:tabs>
          <w:tab w:val="left" w:pos="2196"/>
        </w:tabs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10: 材料提交(.zip压缩包形式)</w:t>
      </w:r>
    </w:p>
    <w:p>
      <w:pPr>
        <w:tabs>
          <w:tab w:val="left" w:pos="2196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11:认定级别(由学院认定) 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tabs>
          <w:tab w:val="left" w:pos="2196"/>
        </w:tabs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十:专利申报: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需要填写材料: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1:材料有无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2:序号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3:系别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4:第一作者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5:第二作者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6:第三作者及以后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7:专利类别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8:专利名称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9:专利号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10:备注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11:专利材料提交(.zip压缩包形式)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@2：教师角色查看本人已经申报的相关项目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一共有十种项目类别，教师可以任意选择一种,进行查看。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可以按名字，时间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，类别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查看，按照审核是否通过查看,可查看审批结果，是否通过等。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@3:   后台管理员角色进入: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后台管理员登录进入系统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后台管理员具有的功能: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将教师基本信息(教工号，初始密码等)以excel表格导入数据库，同时可以录入单个教师基本信息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用户密码重置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3.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后台管理员进入管理界面，可以选择任意一个项目类别，点击进入，每一个项目类别按照教师申报时间升序排列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管理员可以对项目申报进行审核确认，对审核通过的进行标记。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如果有审核未通过的申报，标记为不通过，并且只有同意修改后，才可修改。</w:t>
      </w:r>
    </w:p>
    <w:p>
      <w:p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（注：压缩包证明材料无法在线审核，最好是照片，老师拍照上传比较常见，扫描基期也比较少）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5.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管理员对团委奖励进行手动录入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查看每一年拨款总金额，查看每一个老师获奖总金额等等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7.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后台管理员可以通过系统发布相关重要通知，让教师及时获取通知，进行相关申报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学院奖励按照学院额制度汇编来进行论文级别鉴定，只有科研方面的成果有奖励，教学方面只有指导竞赛有奖励。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5D5F"/>
    <w:rsid w:val="04F14A44"/>
    <w:rsid w:val="099A101A"/>
    <w:rsid w:val="14ED5739"/>
    <w:rsid w:val="1A1644A4"/>
    <w:rsid w:val="2136200A"/>
    <w:rsid w:val="236A76C6"/>
    <w:rsid w:val="2DA80080"/>
    <w:rsid w:val="2F0C47CE"/>
    <w:rsid w:val="39AB07F7"/>
    <w:rsid w:val="39E04BA2"/>
    <w:rsid w:val="3D0D1000"/>
    <w:rsid w:val="3DC772BA"/>
    <w:rsid w:val="3F5860A4"/>
    <w:rsid w:val="42F61D51"/>
    <w:rsid w:val="461D56CD"/>
    <w:rsid w:val="4D46229E"/>
    <w:rsid w:val="4D602018"/>
    <w:rsid w:val="53833EEA"/>
    <w:rsid w:val="5E202914"/>
    <w:rsid w:val="63CF42C5"/>
    <w:rsid w:val="661C65B6"/>
    <w:rsid w:val="70667AE8"/>
    <w:rsid w:val="70746AAC"/>
    <w:rsid w:val="74977FFE"/>
    <w:rsid w:val="75497540"/>
    <w:rsid w:val="75CB7313"/>
    <w:rsid w:val="7D717043"/>
    <w:rsid w:val="7DF33F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孙宏伟</dc:creator>
  <cp:lastModifiedBy>HuangXia</cp:lastModifiedBy>
  <dcterms:modified xsi:type="dcterms:W3CDTF">2018-01-09T13:13:16Z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