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上述暗通道图像均使用的窗口大小为15*15，即最小值滤波的半径为7像素。</w:t>
      </w:r>
    </w:p>
    <w:p>
      <w:pPr>
        <w:rPr>
          <w:rFonts w:hint="eastAsia"/>
        </w:rPr>
      </w:pPr>
      <w:r>
        <w:rPr>
          <w:rFonts w:hint="eastAsia"/>
        </w:rPr>
        <w:t>      由上述几幅图像，可以明显的看到暗通道先验理论的普遍性。在作者的论文中，统计了5000多副图像的特征，也都基本符合这个先验，因此，我们可以认为其实一条定理。</w:t>
      </w:r>
    </w:p>
    <w:p>
      <w:pPr>
        <w:rPr>
          <w:rFonts w:hint="eastAsia"/>
        </w:rPr>
      </w:pPr>
      <w:r>
        <w:rPr>
          <w:rFonts w:hint="eastAsia"/>
        </w:rPr>
        <w:t>      有了这个先验，接着就需要进行一些数学方面的推导来最终解决问题。</w:t>
      </w:r>
    </w:p>
    <w:p/>
    <w:p/>
    <w:p/>
    <w:p>
      <w:pPr>
        <w:rPr>
          <w:rFonts w:hint="eastAsia"/>
        </w:rPr>
      </w:pPr>
      <w:r>
        <w:rPr>
          <w:rFonts w:hint="eastAsia"/>
        </w:rPr>
        <w:t>其中，I(X)就是我们现在已经有的图像（待去雾的图像），J(x)是我们要恢复的无雾的图像，A是全球大气光成分， t(x)为透射率。现在的已知条件就是I(X)，要求目标值J(x),显然，这是个有无数解的方程，因此，就需要一些先验了。</w:t>
      </w:r>
    </w:p>
    <w:p>
      <w:pPr>
        <w:rPr>
          <w:rFonts w:hint="eastAsia"/>
        </w:rPr>
      </w:pPr>
      <w:r>
        <w:rPr>
          <w:rFonts w:hint="eastAsia"/>
        </w:rPr>
        <w:t>　　将式（1）稍作处理，变形为下式：</w:t>
      </w:r>
    </w:p>
    <w:p/>
    <w:p>
      <w:bookmarkStart w:id="0" w:name="_GoBack"/>
    </w:p>
    <w:bookmarkEnd w:id="0"/>
    <w:p>
      <w:pPr>
        <w:rPr>
          <w:rFonts w:hint="eastAsia"/>
        </w:rPr>
      </w:pPr>
      <w:r>
        <w:rPr>
          <w:rFonts w:hint="eastAsia"/>
        </w:rPr>
        <w:t xml:space="preserve"> 如上所述，上标C表示R/G/B三个通道的意思。首先假设在每一个窗口内透射率t(x)为常数，定义他为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上式中，J是待求的无雾的图像，根据前述的暗原色先验理论有：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这就是透射率  </w:t>
      </w:r>
      <w:r>
        <w:rPr>
          <w:rFonts w:hint="eastAsia"/>
          <w:lang w:val="en-US" w:eastAsia="zh-CN"/>
        </w:rPr>
        <w:t>t(X)</w:t>
      </w:r>
      <w:r>
        <w:rPr>
          <w:rFonts w:hint="eastAsia"/>
        </w:rPr>
        <w:t xml:space="preserve">   的预估值。在现实生活中，即使是晴天白云，</w:t>
      </w:r>
    </w:p>
    <w:p>
      <w:pPr>
        <w:rPr>
          <w:rFonts w:hint="eastAsia"/>
        </w:rPr>
      </w:pPr>
      <w:r>
        <w:rPr>
          <w:rFonts w:hint="eastAsia"/>
        </w:rPr>
        <w:t>空气中也存在着一些颗粒，因此，看远处的物体还是能感觉到雾的影响，</w:t>
      </w:r>
    </w:p>
    <w:p>
      <w:pPr>
        <w:rPr>
          <w:rFonts w:hint="eastAsia"/>
        </w:rPr>
      </w:pPr>
      <w:r>
        <w:rPr>
          <w:rFonts w:hint="eastAsia"/>
        </w:rPr>
        <w:t>另外，雾的存在让人类感到景深的存在，因此，有必要在去雾的时候</w:t>
      </w:r>
    </w:p>
    <w:p>
      <w:pPr>
        <w:rPr>
          <w:rFonts w:hint="eastAsia"/>
        </w:rPr>
      </w:pPr>
      <w:r>
        <w:rPr>
          <w:rFonts w:hint="eastAsia"/>
        </w:rPr>
        <w:t>保留一定程度的雾，这可以通过在式（11）中引入一个在[0,1] 之间的因子，</w:t>
      </w:r>
    </w:p>
    <w:p>
      <w:pPr>
        <w:rPr>
          <w:rFonts w:hint="eastAsia"/>
        </w:rPr>
      </w:pPr>
      <w:r>
        <w:rPr>
          <w:rFonts w:hint="eastAsia"/>
        </w:rPr>
        <w:t>则式（11）修正为：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4214D"/>
    <w:rsid w:val="22672D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孙宏伟</dc:creator>
  <cp:lastModifiedBy>孙宏伟</cp:lastModifiedBy>
  <dcterms:modified xsi:type="dcterms:W3CDTF">2016-10-18T12:26:41Z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