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95" w:rsidRDefault="00672395" w:rsidP="00672395">
      <w:pPr>
        <w:pStyle w:val="Default"/>
        <w:jc w:val="center"/>
      </w:pPr>
    </w:p>
    <w:p w:rsidR="00672395" w:rsidRDefault="00672395" w:rsidP="0067239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GEBZE TECHNICAL UNIVERSITY</w:t>
      </w:r>
    </w:p>
    <w:p w:rsidR="00672395" w:rsidRDefault="00672395" w:rsidP="0067239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SPRING 2016</w:t>
      </w:r>
    </w:p>
    <w:p w:rsidR="00672395" w:rsidRDefault="00672395" w:rsidP="0067239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CSE 372 – COMPUTER NETWORKS</w:t>
      </w:r>
    </w:p>
    <w:p w:rsidR="00672395" w:rsidRDefault="00672395" w:rsidP="0067239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HOMEWORK2</w:t>
      </w:r>
    </w:p>
    <w:p w:rsidR="00672395" w:rsidRDefault="00672395" w:rsidP="0067239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 w:rsidR="00672395" w:rsidRDefault="00672395" w:rsidP="0067239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Seyfullah BECERİKLİ</w:t>
      </w:r>
    </w:p>
    <w:p w:rsidR="00C2369D" w:rsidRDefault="00672395" w:rsidP="006723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15/05/2016</w:t>
      </w:r>
    </w:p>
    <w:p w:rsidR="00BE6FD6" w:rsidRDefault="00BE6FD6" w:rsidP="00672395">
      <w:pPr>
        <w:jc w:val="center"/>
        <w:rPr>
          <w:b/>
          <w:bCs/>
          <w:sz w:val="32"/>
          <w:szCs w:val="32"/>
        </w:rPr>
      </w:pPr>
    </w:p>
    <w:p w:rsidR="00BE6FD6" w:rsidRPr="00BE6FD6" w:rsidRDefault="00BE6FD6" w:rsidP="00BE6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E6FD6" w:rsidRPr="00BE6FD6" w:rsidRDefault="00BE6FD6" w:rsidP="00BE6F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BE6FD6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BE6FD6">
        <w:rPr>
          <w:rFonts w:ascii="Calibri" w:hAnsi="Calibri" w:cs="Calibri"/>
          <w:b/>
          <w:color w:val="000000"/>
          <w:sz w:val="32"/>
          <w:szCs w:val="32"/>
        </w:rPr>
        <w:t xml:space="preserve">Ödev Tanımı: </w:t>
      </w:r>
    </w:p>
    <w:p w:rsidR="00BE6FD6" w:rsidRDefault="00BE6FD6" w:rsidP="00BE6F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sz w:val="23"/>
          <w:szCs w:val="23"/>
        </w:rPr>
      </w:pPr>
      <w:r w:rsidRPr="00BE6FD6">
        <w:rPr>
          <w:rFonts w:ascii="Calibri" w:hAnsi="Calibri" w:cs="Calibri"/>
          <w:color w:val="000000"/>
          <w:sz w:val="23"/>
          <w:szCs w:val="23"/>
        </w:rPr>
        <w:t xml:space="preserve">Cisco Packet Tracer Student 6.2 kullanılarak bir </w:t>
      </w:r>
      <w:r>
        <w:rPr>
          <w:rFonts w:ascii="Calibri" w:hAnsi="Calibri" w:cs="Calibri"/>
          <w:color w:val="000000"/>
          <w:sz w:val="23"/>
          <w:szCs w:val="23"/>
        </w:rPr>
        <w:t xml:space="preserve">firmaya </w:t>
      </w:r>
      <w:r w:rsidRPr="00BE6FD6">
        <w:rPr>
          <w:rFonts w:ascii="Calibri" w:hAnsi="Calibri" w:cs="Calibri"/>
          <w:color w:val="000000"/>
          <w:sz w:val="23"/>
          <w:szCs w:val="23"/>
        </w:rPr>
        <w:t xml:space="preserve">ait </w:t>
      </w:r>
      <w:r>
        <w:rPr>
          <w:rFonts w:ascii="Calibri" w:hAnsi="Calibri" w:cs="Calibri"/>
          <w:color w:val="000000"/>
          <w:sz w:val="23"/>
          <w:szCs w:val="23"/>
        </w:rPr>
        <w:t>şirket ağı</w:t>
      </w:r>
      <w:r w:rsidRPr="00BE6FD6">
        <w:rPr>
          <w:rFonts w:ascii="Calibri" w:hAnsi="Calibri" w:cs="Calibri"/>
          <w:color w:val="000000"/>
          <w:sz w:val="23"/>
          <w:szCs w:val="23"/>
        </w:rPr>
        <w:t xml:space="preserve"> ağı oluşturuldu. </w:t>
      </w:r>
    </w:p>
    <w:p w:rsidR="00BE6FD6" w:rsidRPr="00BE6FD6" w:rsidRDefault="004521AD" w:rsidP="00BE6F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Şirkette 3</w:t>
      </w:r>
      <w:r w:rsidR="00BE6FD6" w:rsidRPr="00BE6FD6">
        <w:rPr>
          <w:rFonts w:ascii="Calibri" w:hAnsi="Calibri" w:cs="Calibri"/>
          <w:color w:val="000000"/>
          <w:sz w:val="23"/>
          <w:szCs w:val="23"/>
        </w:rPr>
        <w:t xml:space="preserve"> adet </w:t>
      </w:r>
      <w:r>
        <w:rPr>
          <w:rFonts w:ascii="Calibri" w:hAnsi="Calibri" w:cs="Calibri"/>
          <w:color w:val="000000"/>
          <w:sz w:val="23"/>
          <w:szCs w:val="23"/>
        </w:rPr>
        <w:t>birim</w:t>
      </w:r>
      <w:r w:rsidR="00BE6FD6" w:rsidRPr="00BE6FD6">
        <w:rPr>
          <w:rFonts w:ascii="Calibri" w:hAnsi="Calibri" w:cs="Calibri"/>
          <w:color w:val="000000"/>
          <w:sz w:val="23"/>
          <w:szCs w:val="23"/>
        </w:rPr>
        <w:t xml:space="preserve"> (</w:t>
      </w:r>
      <w:r>
        <w:rPr>
          <w:rFonts w:ascii="Calibri" w:hAnsi="Calibri" w:cs="Calibri"/>
          <w:color w:val="000000"/>
          <w:sz w:val="23"/>
          <w:szCs w:val="23"/>
        </w:rPr>
        <w:t>Personel – Uzman - Yönetici</w:t>
      </w:r>
      <w:r w:rsidR="00BE6FD6" w:rsidRPr="00BE6FD6">
        <w:rPr>
          <w:rFonts w:ascii="Calibri" w:hAnsi="Calibri" w:cs="Calibri"/>
          <w:color w:val="000000"/>
          <w:sz w:val="23"/>
          <w:szCs w:val="23"/>
        </w:rPr>
        <w:t xml:space="preserve">) bulunmaktadır. </w:t>
      </w:r>
    </w:p>
    <w:p w:rsidR="00BE6FD6" w:rsidRDefault="004521AD" w:rsidP="00BE6F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Her birim farklı alt ağlara sahiptir. </w:t>
      </w:r>
    </w:p>
    <w:p w:rsidR="004521AD" w:rsidRPr="004521AD" w:rsidRDefault="004521AD" w:rsidP="004521AD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4521AD" w:rsidRDefault="004521AD" w:rsidP="004521AD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4521AD">
        <w:rPr>
          <w:rFonts w:ascii="Calibri" w:hAnsi="Calibri" w:cs="Calibri"/>
          <w:b/>
          <w:color w:val="000000"/>
          <w:sz w:val="23"/>
          <w:szCs w:val="23"/>
        </w:rPr>
        <w:t>Birimlerde Kullanılan Cihazlar:</w:t>
      </w:r>
    </w:p>
    <w:p w:rsidR="004521AD" w:rsidRPr="004521AD" w:rsidRDefault="004521AD" w:rsidP="00452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Personeller için 15 adet bilgisayar.</w:t>
      </w:r>
    </w:p>
    <w:p w:rsidR="004521AD" w:rsidRPr="004521AD" w:rsidRDefault="004521AD" w:rsidP="00452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Uzmanlar için 12 adet bilgisayar.</w:t>
      </w:r>
    </w:p>
    <w:p w:rsidR="004521AD" w:rsidRPr="004521AD" w:rsidRDefault="004521AD" w:rsidP="00452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Yöneticiler için 6 adet dizüstü bilgisayar ve 6 adet tablet.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Kullanılan Komponentler:</w:t>
      </w:r>
    </w:p>
    <w:p w:rsidR="00DF7910" w:rsidRPr="003D1F05" w:rsidRDefault="00727A23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3</w:t>
      </w:r>
      <w:r w:rsidR="00DF7910">
        <w:rPr>
          <w:rFonts w:ascii="Calibri" w:hAnsi="Calibri" w:cs="Calibri"/>
          <w:color w:val="000000"/>
          <w:sz w:val="23"/>
          <w:szCs w:val="23"/>
        </w:rPr>
        <w:t xml:space="preserve"> adet switch.</w:t>
      </w:r>
    </w:p>
    <w:p w:rsidR="00DF7910" w:rsidRPr="003D1F05" w:rsidRDefault="00DF7910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3 adet cooper cross kablo.</w:t>
      </w:r>
    </w:p>
    <w:p w:rsidR="00DF7910" w:rsidRPr="003D1F05" w:rsidRDefault="00DF7910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33 adet straight cooper kablo.</w:t>
      </w:r>
    </w:p>
    <w:p w:rsidR="00DF7910" w:rsidRPr="00F40703" w:rsidRDefault="00DF7910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 adet access point.</w:t>
      </w:r>
    </w:p>
    <w:p w:rsidR="00F40703" w:rsidRPr="00727A23" w:rsidRDefault="00F40703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 adet router.</w:t>
      </w:r>
    </w:p>
    <w:p w:rsidR="00727A23" w:rsidRPr="003D1F05" w:rsidRDefault="00727A23" w:rsidP="00DF7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5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 adet hub.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b/>
          <w:color w:val="000000"/>
          <w:sz w:val="23"/>
          <w:szCs w:val="23"/>
        </w:rPr>
      </w:pP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Toplam Maaliyet: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Switch:</w:t>
      </w:r>
      <w:r>
        <w:rPr>
          <w:rFonts w:ascii="Calibri" w:hAnsi="Calibri" w:cs="Calibri"/>
          <w:b/>
          <w:color w:val="000000"/>
          <w:sz w:val="23"/>
          <w:szCs w:val="23"/>
        </w:rPr>
        <w:tab/>
      </w:r>
      <w:r w:rsidR="00870293">
        <w:rPr>
          <w:rFonts w:ascii="Calibri" w:hAnsi="Calibri" w:cs="Calibri"/>
          <w:b/>
          <w:color w:val="000000"/>
          <w:sz w:val="23"/>
          <w:szCs w:val="23"/>
        </w:rPr>
        <w:tab/>
      </w:r>
      <w:r w:rsidR="00F92750">
        <w:rPr>
          <w:rFonts w:ascii="Calibri" w:hAnsi="Calibri" w:cs="Calibri"/>
          <w:color w:val="000000"/>
          <w:sz w:val="23"/>
          <w:szCs w:val="23"/>
        </w:rPr>
        <w:t>3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F92750">
        <w:rPr>
          <w:rFonts w:ascii="Calibri" w:hAnsi="Calibri" w:cs="Calibri"/>
          <w:color w:val="000000"/>
          <w:sz w:val="23"/>
          <w:szCs w:val="23"/>
        </w:rPr>
        <w:t>*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F92750">
        <w:rPr>
          <w:rFonts w:ascii="Calibri" w:hAnsi="Calibri" w:cs="Calibri"/>
          <w:color w:val="000000"/>
          <w:sz w:val="23"/>
          <w:szCs w:val="23"/>
        </w:rPr>
        <w:t xml:space="preserve">70 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TL </w:t>
      </w:r>
      <w:r w:rsidR="00F92750">
        <w:rPr>
          <w:rFonts w:ascii="Calibri" w:hAnsi="Calibri" w:cs="Calibri"/>
          <w:color w:val="000000"/>
          <w:sz w:val="23"/>
          <w:szCs w:val="23"/>
        </w:rPr>
        <w:t>= 21</w:t>
      </w:r>
      <w:r>
        <w:rPr>
          <w:rFonts w:ascii="Calibri" w:hAnsi="Calibri" w:cs="Calibri"/>
          <w:color w:val="000000"/>
          <w:sz w:val="23"/>
          <w:szCs w:val="23"/>
        </w:rPr>
        <w:t>0 TL</w:t>
      </w:r>
    </w:p>
    <w:p w:rsidR="008276DD" w:rsidRDefault="008276DD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Router:</w:t>
      </w:r>
      <w:r>
        <w:rPr>
          <w:rFonts w:ascii="Calibri" w:hAnsi="Calibri" w:cs="Calibri"/>
          <w:color w:val="000000"/>
          <w:sz w:val="23"/>
          <w:szCs w:val="23"/>
        </w:rPr>
        <w:tab/>
      </w:r>
      <w:r w:rsidR="00870293"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>1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*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100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TL</w:t>
      </w:r>
      <w:r>
        <w:rPr>
          <w:rFonts w:ascii="Calibri" w:hAnsi="Calibri" w:cs="Calibri"/>
          <w:color w:val="000000"/>
          <w:sz w:val="23"/>
          <w:szCs w:val="23"/>
        </w:rPr>
        <w:t xml:space="preserve"> = 100 TL</w:t>
      </w:r>
    </w:p>
    <w:p w:rsidR="00F92750" w:rsidRDefault="00F9275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Hub:</w:t>
      </w:r>
      <w:r>
        <w:rPr>
          <w:rFonts w:ascii="Calibri" w:hAnsi="Calibri" w:cs="Calibri"/>
          <w:color w:val="000000"/>
          <w:sz w:val="23"/>
          <w:szCs w:val="23"/>
        </w:rPr>
        <w:tab/>
      </w:r>
      <w:r w:rsidR="00870293"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>1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*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70 </w:t>
      </w:r>
      <w:r w:rsidR="005C37AD">
        <w:rPr>
          <w:rFonts w:ascii="Calibri" w:hAnsi="Calibri" w:cs="Calibri"/>
          <w:color w:val="000000"/>
          <w:sz w:val="23"/>
          <w:szCs w:val="23"/>
        </w:rPr>
        <w:t xml:space="preserve">TL </w:t>
      </w:r>
      <w:r>
        <w:rPr>
          <w:rFonts w:ascii="Calibri" w:hAnsi="Calibri" w:cs="Calibri"/>
          <w:color w:val="000000"/>
          <w:sz w:val="23"/>
          <w:szCs w:val="23"/>
        </w:rPr>
        <w:t>= 70 TL</w:t>
      </w:r>
    </w:p>
    <w:p w:rsidR="00B32916" w:rsidRPr="00B32916" w:rsidRDefault="00B32916" w:rsidP="00B32916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Access Point:</w:t>
      </w:r>
      <w:r>
        <w:rPr>
          <w:rFonts w:ascii="Calibri" w:hAnsi="Calibri" w:cs="Calibri"/>
          <w:sz w:val="23"/>
          <w:szCs w:val="23"/>
        </w:rPr>
        <w:tab/>
        <w:t>1 * 75 TL = 75 TL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Cooper Cross:</w:t>
      </w:r>
      <w:r w:rsidR="00F5467F">
        <w:rPr>
          <w:rFonts w:ascii="Calibri" w:hAnsi="Calibri" w:cs="Calibri"/>
          <w:sz w:val="23"/>
          <w:szCs w:val="23"/>
        </w:rPr>
        <w:tab/>
        <w:t>1</w:t>
      </w:r>
      <w:r w:rsidR="005C37AD">
        <w:rPr>
          <w:rFonts w:ascii="Calibri" w:hAnsi="Calibri" w:cs="Calibri"/>
          <w:sz w:val="23"/>
          <w:szCs w:val="23"/>
        </w:rPr>
        <w:t xml:space="preserve"> </w:t>
      </w:r>
      <w:r w:rsidR="00F5467F">
        <w:rPr>
          <w:rFonts w:ascii="Calibri" w:hAnsi="Calibri" w:cs="Calibri"/>
          <w:sz w:val="23"/>
          <w:szCs w:val="23"/>
        </w:rPr>
        <w:t>*</w:t>
      </w:r>
      <w:r w:rsidR="005C37AD">
        <w:rPr>
          <w:rFonts w:ascii="Calibri" w:hAnsi="Calibri" w:cs="Calibri"/>
          <w:sz w:val="23"/>
          <w:szCs w:val="23"/>
        </w:rPr>
        <w:t xml:space="preserve"> </w:t>
      </w:r>
      <w:r w:rsidR="00F5467F">
        <w:rPr>
          <w:rFonts w:ascii="Calibri" w:hAnsi="Calibri" w:cs="Calibri"/>
          <w:sz w:val="23"/>
          <w:szCs w:val="23"/>
        </w:rPr>
        <w:t>1</w:t>
      </w:r>
      <w:r w:rsidR="005C37AD">
        <w:rPr>
          <w:rFonts w:ascii="Calibri" w:hAnsi="Calibri" w:cs="Calibri"/>
          <w:sz w:val="23"/>
          <w:szCs w:val="23"/>
        </w:rPr>
        <w:t xml:space="preserve"> TL</w:t>
      </w:r>
      <w:r w:rsidR="00F5467F">
        <w:rPr>
          <w:rFonts w:ascii="Calibri" w:hAnsi="Calibri" w:cs="Calibri"/>
          <w:sz w:val="23"/>
          <w:szCs w:val="23"/>
        </w:rPr>
        <w:t xml:space="preserve"> = 1</w:t>
      </w:r>
      <w:r>
        <w:rPr>
          <w:rFonts w:ascii="Calibri" w:hAnsi="Calibri" w:cs="Calibri"/>
          <w:sz w:val="23"/>
          <w:szCs w:val="23"/>
        </w:rPr>
        <w:t xml:space="preserve"> TL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Cooper Straight:</w:t>
      </w:r>
      <w:r>
        <w:rPr>
          <w:rFonts w:ascii="Calibri" w:hAnsi="Calibri" w:cs="Calibri"/>
          <w:sz w:val="23"/>
          <w:szCs w:val="23"/>
        </w:rPr>
        <w:tab/>
        <w:t>33</w:t>
      </w:r>
      <w:r w:rsidR="005C37AD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*</w:t>
      </w:r>
      <w:r w:rsidR="005C37AD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2 </w:t>
      </w:r>
      <w:r w:rsidR="005C37AD">
        <w:rPr>
          <w:rFonts w:ascii="Calibri" w:hAnsi="Calibri" w:cs="Calibri"/>
          <w:sz w:val="23"/>
          <w:szCs w:val="23"/>
        </w:rPr>
        <w:t xml:space="preserve">TL </w:t>
      </w:r>
      <w:r>
        <w:rPr>
          <w:rFonts w:ascii="Calibri" w:hAnsi="Calibri" w:cs="Calibri"/>
          <w:sz w:val="23"/>
          <w:szCs w:val="23"/>
        </w:rPr>
        <w:t>= 66 TL</w:t>
      </w:r>
    </w:p>
    <w:p w:rsidR="00DF7910" w:rsidRDefault="00DF791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TOPLAM:</w:t>
      </w:r>
      <w:r w:rsidR="008276DD">
        <w:rPr>
          <w:rFonts w:ascii="Calibri" w:hAnsi="Calibri" w:cs="Calibri"/>
          <w:sz w:val="23"/>
          <w:szCs w:val="23"/>
        </w:rPr>
        <w:tab/>
      </w:r>
      <w:r w:rsidR="008276DD">
        <w:rPr>
          <w:rFonts w:ascii="Calibri" w:hAnsi="Calibri" w:cs="Calibri"/>
          <w:sz w:val="23"/>
          <w:szCs w:val="23"/>
        </w:rPr>
        <w:tab/>
      </w:r>
      <w:r w:rsidR="00D44E9F">
        <w:rPr>
          <w:rFonts w:ascii="Calibri" w:hAnsi="Calibri" w:cs="Calibri"/>
          <w:color w:val="FF0000"/>
          <w:sz w:val="23"/>
          <w:szCs w:val="23"/>
        </w:rPr>
        <w:t>522</w:t>
      </w:r>
      <w:r>
        <w:rPr>
          <w:rFonts w:ascii="Calibri" w:hAnsi="Calibri" w:cs="Calibri"/>
          <w:sz w:val="23"/>
          <w:szCs w:val="23"/>
        </w:rPr>
        <w:t xml:space="preserve"> TL</w:t>
      </w:r>
    </w:p>
    <w:p w:rsidR="005F0B80" w:rsidRDefault="005F0B8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</w:p>
    <w:p w:rsidR="005F0B80" w:rsidRDefault="005F0B80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</w:p>
    <w:p w:rsidR="00F4762D" w:rsidRDefault="00F4762D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sz w:val="23"/>
          <w:szCs w:val="23"/>
        </w:rPr>
      </w:pPr>
      <w:bookmarkStart w:id="0" w:name="_GoBack"/>
      <w:bookmarkEnd w:id="0"/>
    </w:p>
    <w:p w:rsidR="00727A23" w:rsidRDefault="00727A23" w:rsidP="00DF7910">
      <w:pPr>
        <w:autoSpaceDE w:val="0"/>
        <w:autoSpaceDN w:val="0"/>
        <w:adjustRightInd w:val="0"/>
        <w:spacing w:after="75" w:line="240" w:lineRule="auto"/>
        <w:ind w:left="360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lastRenderedPageBreak/>
        <w:t>AÇIKLAMA:</w:t>
      </w:r>
    </w:p>
    <w:p w:rsidR="00727A23" w:rsidRPr="00727A23" w:rsidRDefault="00727A23" w:rsidP="00D60D02">
      <w:pPr>
        <w:autoSpaceDE w:val="0"/>
        <w:autoSpaceDN w:val="0"/>
        <w:adjustRightInd w:val="0"/>
        <w:spacing w:after="75" w:line="240" w:lineRule="auto"/>
        <w:ind w:left="360"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Kullandığım server i dhcp, dns, web ve ftp server olarak kullandim. DHCP olarak kullanmamin sebebi subnetting i otomatik olarak yapmakti. 3 adet farkli subnet oluşturarak bunlari 3 farkli birime dagittim. </w:t>
      </w:r>
      <w:r w:rsidR="00E619A3">
        <w:rPr>
          <w:rFonts w:ascii="Calibri" w:hAnsi="Calibri" w:cs="Calibri"/>
          <w:sz w:val="23"/>
          <w:szCs w:val="23"/>
        </w:rPr>
        <w:t>Oluşturdugum alt aglar 192.168.1.10 – 192.168.2.10 – 192.168.3.10 adreslerinden baslamaktadir</w:t>
      </w:r>
      <w:r w:rsidR="00597915">
        <w:rPr>
          <w:rFonts w:ascii="Calibri" w:hAnsi="Calibri" w:cs="Calibri"/>
          <w:sz w:val="23"/>
          <w:szCs w:val="23"/>
        </w:rPr>
        <w:t xml:space="preserve"> ve maksimum kullanici sayilari dhcp server tarafindan belirlenerek ona gore ip atamasi yapmaktadir</w:t>
      </w:r>
      <w:r w:rsidR="00E619A3">
        <w:rPr>
          <w:rFonts w:ascii="Calibri" w:hAnsi="Calibri" w:cs="Calibri"/>
          <w:sz w:val="23"/>
          <w:szCs w:val="23"/>
        </w:rPr>
        <w:t xml:space="preserve">. </w:t>
      </w:r>
      <w:r w:rsidR="00D60D02">
        <w:rPr>
          <w:rFonts w:ascii="Calibri" w:hAnsi="Calibri" w:cs="Calibri"/>
          <w:sz w:val="23"/>
          <w:szCs w:val="23"/>
        </w:rPr>
        <w:t xml:space="preserve">Sonrasinda bagli olan cihazlar otomatik ip adreslerini almakta. </w:t>
      </w:r>
      <w:r>
        <w:rPr>
          <w:rFonts w:ascii="Calibri" w:hAnsi="Calibri" w:cs="Calibri"/>
          <w:sz w:val="23"/>
          <w:szCs w:val="23"/>
        </w:rPr>
        <w:t xml:space="preserve">Bunu yaparken server ve </w:t>
      </w:r>
      <w:r w:rsidR="00E619A3">
        <w:rPr>
          <w:rFonts w:ascii="Calibri" w:hAnsi="Calibri" w:cs="Calibri"/>
          <w:sz w:val="23"/>
          <w:szCs w:val="23"/>
        </w:rPr>
        <w:t xml:space="preserve">router arasinda bir hub kullandim. Sonra router in 3 farkli switch ile baglantisini sagladim. Router uzerinde bazi ayarlar yapmak zorunda kaldim. Bunun sebebi switchlere farkil alt aglar saglamakti. Bunu </w:t>
      </w:r>
      <w:r w:rsidR="00D60D02">
        <w:rPr>
          <w:rFonts w:ascii="Calibri" w:hAnsi="Calibri" w:cs="Calibri"/>
          <w:sz w:val="23"/>
          <w:szCs w:val="23"/>
        </w:rPr>
        <w:t xml:space="preserve">yapmak için routerda VLAN database oluşturup ethernet portlarına bu VLAN özelliklerini kazandırmak oldu. Daha sonrasında router </w:t>
      </w:r>
      <w:r w:rsidR="00D60D02">
        <w:rPr>
          <w:rFonts w:ascii="Calibri" w:hAnsi="Calibri" w:cs="Calibri"/>
          <w:sz w:val="23"/>
          <w:szCs w:val="23"/>
        </w:rPr>
        <w:t>192.168.1.10 – 192.168.2.10 – 192.168.3.10</w:t>
      </w:r>
      <w:r w:rsidR="00597915">
        <w:rPr>
          <w:rFonts w:ascii="Calibri" w:hAnsi="Calibri" w:cs="Calibri"/>
          <w:sz w:val="23"/>
          <w:szCs w:val="23"/>
        </w:rPr>
        <w:t xml:space="preserve"> alt ağlarını gerekli switchlere dağıtır. Switch ler de kendine bağlı olan cihazlara ip dağitımını tamamlar. Yöneticilere ait switch e bir adette access point bağlıdır. Yöneticilerin kullandığı tabl</w:t>
      </w:r>
      <w:r w:rsidR="001D515C">
        <w:rPr>
          <w:rFonts w:ascii="Calibri" w:hAnsi="Calibri" w:cs="Calibri"/>
          <w:sz w:val="23"/>
          <w:szCs w:val="23"/>
        </w:rPr>
        <w:t>etler bu access point e bağlıdır.</w:t>
      </w:r>
      <w:r w:rsidR="00DC76A1">
        <w:rPr>
          <w:rFonts w:ascii="Calibri" w:hAnsi="Calibri" w:cs="Calibri"/>
          <w:sz w:val="23"/>
          <w:szCs w:val="23"/>
        </w:rPr>
        <w:t xml:space="preserve"> Cihazlar birbirlerine ping atabilmektedir. </w:t>
      </w:r>
      <w:r w:rsidR="008658B7">
        <w:rPr>
          <w:rFonts w:ascii="Calibri" w:hAnsi="Calibri" w:cs="Calibri"/>
          <w:sz w:val="23"/>
          <w:szCs w:val="23"/>
        </w:rPr>
        <w:t>Web sunucusuna da bağlanabilmektedir.</w:t>
      </w:r>
    </w:p>
    <w:sectPr w:rsidR="00727A23" w:rsidRPr="00727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845"/>
    <w:multiLevelType w:val="hybridMultilevel"/>
    <w:tmpl w:val="AE160C8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51CD"/>
    <w:multiLevelType w:val="hybridMultilevel"/>
    <w:tmpl w:val="DF14B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43D25"/>
    <w:multiLevelType w:val="hybridMultilevel"/>
    <w:tmpl w:val="D5DE32F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95"/>
    <w:rsid w:val="001D515C"/>
    <w:rsid w:val="003D1F05"/>
    <w:rsid w:val="004521AD"/>
    <w:rsid w:val="00597915"/>
    <w:rsid w:val="005C37AD"/>
    <w:rsid w:val="005F0B80"/>
    <w:rsid w:val="00672395"/>
    <w:rsid w:val="00727A23"/>
    <w:rsid w:val="008276DD"/>
    <w:rsid w:val="008658B7"/>
    <w:rsid w:val="00870293"/>
    <w:rsid w:val="00B32916"/>
    <w:rsid w:val="00BE6FD6"/>
    <w:rsid w:val="00C2369D"/>
    <w:rsid w:val="00D4131A"/>
    <w:rsid w:val="00D44E9F"/>
    <w:rsid w:val="00D60D02"/>
    <w:rsid w:val="00DC76A1"/>
    <w:rsid w:val="00DF7910"/>
    <w:rsid w:val="00E619A3"/>
    <w:rsid w:val="00F40703"/>
    <w:rsid w:val="00F4762D"/>
    <w:rsid w:val="00F5467F"/>
    <w:rsid w:val="00F9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7989"/>
  <w15:chartTrackingRefBased/>
  <w15:docId w15:val="{04866A81-1BF1-4F8B-8F1B-4D8B645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Seyfullah Becerikli</dc:creator>
  <cp:keywords/>
  <dc:description/>
  <cp:lastModifiedBy>Seyfullah Becerikli</cp:lastModifiedBy>
  <cp:revision>19</cp:revision>
  <dcterms:created xsi:type="dcterms:W3CDTF">2016-05-15T11:47:00Z</dcterms:created>
  <dcterms:modified xsi:type="dcterms:W3CDTF">2016-05-15T19:26:00Z</dcterms:modified>
</cp:coreProperties>
</file>