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Learning for Applied Economics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77777777" w:rsidR="00A935F4" w:rsidRPr="00A935F4" w:rsidRDefault="00A935F4" w:rsidP="00A935F4">
      <w:pPr>
        <w:pBdr>
          <w:bottom w:val="single" w:sz="6" w:space="1" w:color="auto"/>
        </w:pBdr>
        <w:spacing w:after="0"/>
        <w:rPr>
          <w:rFonts w:ascii="Times New Roman" w:hAnsi="Times New Roman" w:cs="Times New Roman"/>
          <w:sz w:val="24"/>
          <w:szCs w:val="24"/>
          <w:lang w:val="en-US"/>
        </w:rPr>
      </w:pPr>
      <w:r w:rsidRPr="00A935F4">
        <w:rPr>
          <w:rFonts w:ascii="Times New Roman" w:hAnsi="Times New Roman" w:cs="Times New Roman"/>
          <w:sz w:val="24"/>
          <w:szCs w:val="24"/>
          <w:lang w:val="en-US"/>
        </w:rPr>
        <w:t>Yurani Gonzalez (201212100)</w:t>
      </w:r>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scraping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r w:rsidRPr="00833511">
        <w:rPr>
          <w:rFonts w:ascii="Times New Roman" w:hAnsi="Times New Roman" w:cs="Times New Roman"/>
          <w:i/>
          <w:sz w:val="24"/>
          <w:szCs w:val="24"/>
        </w:rPr>
        <w:t>json</w:t>
      </w:r>
      <w:r>
        <w:rPr>
          <w:rFonts w:ascii="Times New Roman" w:hAnsi="Times New Roman" w:cs="Times New Roman"/>
          <w:sz w:val="24"/>
          <w:szCs w:val="24"/>
        </w:rPr>
        <w:t xml:space="preserve">, asociada a un </w:t>
      </w:r>
      <w:r w:rsidRPr="00CAB8F9">
        <w:rPr>
          <w:rFonts w:ascii="Times New Roman" w:hAnsi="Times New Roman" w:cs="Times New Roman"/>
          <w:sz w:val="24"/>
          <w:szCs w:val="24"/>
        </w:rPr>
        <w:t>link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“Links” en la que se van a guardar los links de cada una de las páginas que contienen las tablas con la información</w:t>
      </w:r>
    </w:p>
    <w:p w14:paraId="79B2DB14"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r w:rsidRPr="00FC508D">
        <w:rPr>
          <w:rFonts w:ascii="Times New Roman" w:hAnsi="Times New Roman" w:cs="Times New Roman"/>
          <w:i/>
          <w:iCs/>
          <w:sz w:val="24"/>
          <w:szCs w:val="24"/>
        </w:rPr>
        <w:t>loop</w:t>
      </w:r>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Guardar en la lista “Links” cada uno de los links de las 10 páginas web, definiéndolo como un documento de .</w:t>
      </w:r>
      <w:r>
        <w:rPr>
          <w:rFonts w:ascii="Times New Roman" w:hAnsi="Times New Roman" w:cs="Times New Roman"/>
          <w:i/>
          <w:sz w:val="24"/>
          <w:szCs w:val="24"/>
        </w:rPr>
        <w:t>html</w:t>
      </w:r>
      <w:r>
        <w:rPr>
          <w:rFonts w:ascii="Times New Roman" w:hAnsi="Times New Roman" w:cs="Times New Roman"/>
          <w:sz w:val="24"/>
          <w:szCs w:val="24"/>
        </w:rPr>
        <w:t xml:space="preserve"> </w:t>
      </w:r>
    </w:p>
    <w:p w14:paraId="14047F45"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Descargar y preprocesar las páginas web descargadas de cada link (</w:t>
      </w:r>
      <w:r>
        <w:rPr>
          <w:rFonts w:ascii="Times New Roman" w:hAnsi="Times New Roman" w:cs="Times New Roman"/>
          <w:i/>
          <w:sz w:val="24"/>
          <w:szCs w:val="24"/>
        </w:rPr>
        <w:t>read_html)</w:t>
      </w:r>
    </w:p>
    <w:p w14:paraId="0B93447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r>
        <w:rPr>
          <w:rFonts w:ascii="Times New Roman" w:hAnsi="Times New Roman" w:cs="Times New Roman"/>
          <w:i/>
          <w:sz w:val="24"/>
          <w:szCs w:val="24"/>
        </w:rPr>
        <w:t>html_table)</w:t>
      </w:r>
    </w:p>
    <w:p w14:paraId="2BB6979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r>
        <w:rPr>
          <w:rFonts w:ascii="Times New Roman" w:hAnsi="Times New Roman" w:cs="Times New Roman"/>
          <w:i/>
          <w:sz w:val="24"/>
          <w:szCs w:val="24"/>
        </w:rPr>
        <w:t>tibble</w:t>
      </w:r>
    </w:p>
    <w:p w14:paraId="35F0D918" w14:textId="77777777" w:rsidR="006149B6" w:rsidRPr="00FD55CD" w:rsidRDefault="006149B6" w:rsidP="006149B6">
      <w:pPr>
        <w:pStyle w:val="ListParagraph"/>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r w:rsidRPr="00D06856">
        <w:rPr>
          <w:rFonts w:ascii="Times New Roman" w:hAnsi="Times New Roman" w:cs="Times New Roman"/>
          <w:i/>
          <w:sz w:val="24"/>
          <w:szCs w:val="24"/>
        </w:rPr>
        <w:t>append</w:t>
      </w:r>
      <w:r w:rsidRPr="00D06856">
        <w:rPr>
          <w:rFonts w:ascii="Times New Roman" w:hAnsi="Times New Roman" w:cs="Times New Roman"/>
          <w:sz w:val="24"/>
          <w:szCs w:val="24"/>
        </w:rPr>
        <w:t xml:space="preserve"> de las 10 bases almacenadas en la lista “base”, para obtener una base de datos completa con toda la información</w:t>
      </w:r>
    </w:p>
    <w:p w14:paraId="10B700D4" w14:textId="55E2CC26" w:rsidR="00A52A8B" w:rsidRPr="00365E32" w:rsidRDefault="00A52A8B" w:rsidP="00A52A8B">
      <w:pPr>
        <w:jc w:val="both"/>
        <w:rPr>
          <w:rFonts w:ascii="Times New Roman" w:hAnsi="Times New Roman" w:cs="Times New Roman"/>
          <w:b/>
          <w:sz w:val="24"/>
          <w:szCs w:val="24"/>
        </w:rPr>
      </w:pPr>
      <w:r w:rsidRPr="00365E32">
        <w:rPr>
          <w:rFonts w:ascii="Times New Roman" w:hAnsi="Times New Roman" w:cs="Times New Roman"/>
          <w:b/>
          <w:sz w:val="24"/>
          <w:szCs w:val="24"/>
        </w:rPr>
        <w:t>2. Limpieza de datos</w:t>
      </w:r>
    </w:p>
    <w:p w14:paraId="57A770B3" w14:textId="77777777" w:rsidR="00A52A8B" w:rsidRDefault="00A52A8B" w:rsidP="00A52A8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una persona. Destacamos que en este trabajo se hace referencia al ingreso total, constituido </w:t>
      </w:r>
      <w:r>
        <w:rPr>
          <w:rFonts w:ascii="Times New Roman" w:hAnsi="Times New Roman" w:cs="Times New Roman"/>
          <w:sz w:val="24"/>
          <w:szCs w:val="24"/>
        </w:rPr>
        <w:lastRenderedPageBreak/>
        <w:t xml:space="preserve">tanto por ingresos laborales provenientes de salarios o independientes, como por ingresos de ayudas, subsidios, bonificaciones y diversas fuentes que serán detalladas más adelante. </w:t>
      </w:r>
    </w:p>
    <w:p w14:paraId="4D9B58E5" w14:textId="77777777" w:rsidR="00A52A8B" w:rsidRDefault="00A52A8B" w:rsidP="00A52A8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5BAE292C" w14:textId="77777777" w:rsidR="00A52A8B" w:rsidRPr="00625CC6" w:rsidRDefault="00A52A8B" w:rsidP="00A52A8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36E70F9" w14:textId="77777777" w:rsidR="00A52A8B" w:rsidRDefault="00A52A8B" w:rsidP="00A52A8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EF0E130" w14:textId="77777777" w:rsidR="00A52A8B" w:rsidRDefault="00A52A8B" w:rsidP="00A52A8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79FBDB61" w14:textId="77777777" w:rsidR="00A52A8B" w:rsidRDefault="00A52A8B" w:rsidP="00A52A8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4E1C1CA3" w14:textId="77777777" w:rsidR="00A52A8B" w:rsidRDefault="00A52A8B" w:rsidP="00A52A8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r>
        <w:rPr>
          <w:rFonts w:ascii="Times New Roman" w:hAnsi="Times New Roman" w:cs="Times New Roman"/>
          <w:i/>
          <w:sz w:val="24"/>
          <w:szCs w:val="24"/>
        </w:rPr>
        <w:t xml:space="preserve">dummy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2783718F" w14:textId="77777777" w:rsidR="00A52A8B" w:rsidRDefault="00A52A8B" w:rsidP="00A52A8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8A83457" w14:textId="77777777" w:rsidR="00A52A8B" w:rsidRDefault="00A52A8B" w:rsidP="00A52A8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r>
        <w:rPr>
          <w:rFonts w:ascii="Times New Roman" w:hAnsi="Times New Roman" w:cs="Times New Roman"/>
          <w:i/>
          <w:sz w:val="24"/>
          <w:szCs w:val="24"/>
        </w:rPr>
        <w:t xml:space="preserve">dummy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67ECF30D" w14:textId="77777777" w:rsidR="00A52A8B" w:rsidRDefault="00A52A8B" w:rsidP="00A52A8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83526E6" w14:textId="77777777" w:rsidR="00A52A8B" w:rsidRDefault="00A52A8B" w:rsidP="00A52A8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7A21EB9D" w14:textId="77777777" w:rsidR="00A52A8B" w:rsidRPr="009D4BFC" w:rsidRDefault="00A52A8B" w:rsidP="00A52A8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p w14:paraId="67B5AC34" w14:textId="77777777" w:rsidR="006149B6" w:rsidRDefault="006149B6" w:rsidP="00A935F4"/>
    <w:sectPr w:rsidR="006149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EB381" w14:textId="77777777" w:rsidR="00A52A8B" w:rsidRDefault="00A52A8B" w:rsidP="00A52A8B">
      <w:pPr>
        <w:spacing w:after="0" w:line="240" w:lineRule="auto"/>
      </w:pPr>
      <w:r>
        <w:separator/>
      </w:r>
    </w:p>
  </w:endnote>
  <w:endnote w:type="continuationSeparator" w:id="0">
    <w:p w14:paraId="26CC8FD7" w14:textId="77777777" w:rsidR="00A52A8B" w:rsidRDefault="00A52A8B" w:rsidP="00A52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EA5B0" w14:textId="77777777" w:rsidR="00A52A8B" w:rsidRDefault="00A52A8B" w:rsidP="00A52A8B">
      <w:pPr>
        <w:spacing w:after="0" w:line="240" w:lineRule="auto"/>
      </w:pPr>
      <w:r>
        <w:separator/>
      </w:r>
    </w:p>
  </w:footnote>
  <w:footnote w:type="continuationSeparator" w:id="0">
    <w:p w14:paraId="3ED56E52" w14:textId="77777777" w:rsidR="00A52A8B" w:rsidRDefault="00A52A8B" w:rsidP="00A52A8B">
      <w:pPr>
        <w:spacing w:after="0" w:line="240" w:lineRule="auto"/>
      </w:pPr>
      <w:r>
        <w:continuationSeparator/>
      </w:r>
    </w:p>
  </w:footnote>
  <w:footnote w:id="1">
    <w:p w14:paraId="0258F0BB" w14:textId="77777777" w:rsidR="00A52A8B" w:rsidRPr="004971C6" w:rsidRDefault="00A52A8B" w:rsidP="00A52A8B">
      <w:pPr>
        <w:pStyle w:val="FootnoteText"/>
        <w:jc w:val="both"/>
        <w:rPr>
          <w:rFonts w:ascii="Times New Roman" w:hAnsi="Times New Roman" w:cs="Times New Roman"/>
        </w:rPr>
      </w:pPr>
      <w:r w:rsidRPr="004971C6">
        <w:rPr>
          <w:rStyle w:val="FootnoteReferenc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3"/>
  </w:num>
  <w:num w:numId="2" w16cid:durableId="302783642">
    <w:abstractNumId w:val="1"/>
  </w:num>
  <w:num w:numId="3" w16cid:durableId="1832286770">
    <w:abstractNumId w:val="2"/>
  </w:num>
  <w:num w:numId="4" w16cid:durableId="666983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4F066E"/>
    <w:rsid w:val="006149B6"/>
    <w:rsid w:val="008438A0"/>
    <w:rsid w:val="00A52A8B"/>
    <w:rsid w:val="00A935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B6"/>
    <w:pPr>
      <w:ind w:left="720"/>
      <w:contextualSpacing/>
    </w:pPr>
  </w:style>
  <w:style w:type="paragraph" w:styleId="FootnoteText">
    <w:name w:val="footnote text"/>
    <w:basedOn w:val="Normal"/>
    <w:link w:val="FootnoteTextChar"/>
    <w:uiPriority w:val="99"/>
    <w:semiHidden/>
    <w:unhideWhenUsed/>
    <w:rsid w:val="00A52A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2A8B"/>
    <w:rPr>
      <w:sz w:val="20"/>
      <w:szCs w:val="20"/>
    </w:rPr>
  </w:style>
  <w:style w:type="character" w:styleId="FootnoteReference">
    <w:name w:val="footnote reference"/>
    <w:basedOn w:val="DefaultParagraphFont"/>
    <w:uiPriority w:val="99"/>
    <w:semiHidden/>
    <w:unhideWhenUsed/>
    <w:rsid w:val="00A52A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Sebastián Beltrán</cp:lastModifiedBy>
  <cp:revision>4</cp:revision>
  <dcterms:created xsi:type="dcterms:W3CDTF">2022-06-27T16:40:00Z</dcterms:created>
  <dcterms:modified xsi:type="dcterms:W3CDTF">2022-06-27T17:42:00Z</dcterms:modified>
</cp:coreProperties>
</file>