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w:t>
      </w:r>
      <w:proofErr w:type="spellStart"/>
      <w:r w:rsidRPr="00A935F4">
        <w:rPr>
          <w:rFonts w:ascii="Times New Roman" w:hAnsi="Times New Roman" w:cs="Times New Roman"/>
          <w:sz w:val="24"/>
          <w:szCs w:val="24"/>
        </w:rPr>
        <w:t>Learning</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for</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Applied</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Economics</w:t>
      </w:r>
      <w:proofErr w:type="spellEnd"/>
      <w:r w:rsidRPr="00A935F4">
        <w:rPr>
          <w:rFonts w:ascii="Times New Roman" w:hAnsi="Times New Roman" w:cs="Times New Roman"/>
          <w:sz w:val="24"/>
          <w:szCs w:val="24"/>
        </w:rPr>
        <w:t xml:space="preserve">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r w:rsidRPr="00A935F4">
        <w:rPr>
          <w:rFonts w:ascii="Times New Roman" w:hAnsi="Times New Roman" w:cs="Times New Roman"/>
          <w:sz w:val="24"/>
          <w:szCs w:val="24"/>
          <w:lang w:val="en-US"/>
        </w:rPr>
        <w:t>Yurani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w:t>
      </w:r>
      <w:proofErr w:type="spellStart"/>
      <w:r w:rsidRPr="00CAB8F9">
        <w:rPr>
          <w:rFonts w:ascii="Times New Roman" w:hAnsi="Times New Roman" w:cs="Times New Roman"/>
          <w:i/>
          <w:iCs/>
          <w:sz w:val="24"/>
          <w:szCs w:val="24"/>
        </w:rPr>
        <w:t>scraping</w:t>
      </w:r>
      <w:proofErr w:type="spellEnd"/>
      <w:r w:rsidRPr="00CAB8F9">
        <w:rPr>
          <w:rFonts w:ascii="Times New Roman" w:hAnsi="Times New Roman" w:cs="Times New Roman"/>
          <w:i/>
          <w:iCs/>
          <w:sz w:val="24"/>
          <w:szCs w:val="24"/>
        </w:rPr>
        <w:t xml:space="preserve">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proofErr w:type="spellStart"/>
      <w:r w:rsidRPr="00833511">
        <w:rPr>
          <w:rFonts w:ascii="Times New Roman" w:hAnsi="Times New Roman" w:cs="Times New Roman"/>
          <w:i/>
          <w:sz w:val="24"/>
          <w:szCs w:val="24"/>
        </w:rPr>
        <w:t>json</w:t>
      </w:r>
      <w:proofErr w:type="spellEnd"/>
      <w:r>
        <w:rPr>
          <w:rFonts w:ascii="Times New Roman" w:hAnsi="Times New Roman" w:cs="Times New Roman"/>
          <w:sz w:val="24"/>
          <w:szCs w:val="24"/>
        </w:rPr>
        <w:t xml:space="preserve">, asociada a un </w:t>
      </w:r>
      <w:r w:rsidRPr="00CAB8F9">
        <w:rPr>
          <w:rFonts w:ascii="Times New Roman" w:hAnsi="Times New Roman" w:cs="Times New Roman"/>
          <w:sz w:val="24"/>
          <w:szCs w:val="24"/>
        </w:rPr>
        <w:t>link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“Links” en la que se van a guardar los links de cada una de las páginas que contienen las tablas con la información</w:t>
      </w:r>
    </w:p>
    <w:p w14:paraId="79B2DB14"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proofErr w:type="spellStart"/>
      <w:r w:rsidRPr="00FC508D">
        <w:rPr>
          <w:rFonts w:ascii="Times New Roman" w:hAnsi="Times New Roman" w:cs="Times New Roman"/>
          <w:i/>
          <w:iCs/>
          <w:sz w:val="24"/>
          <w:szCs w:val="24"/>
        </w:rPr>
        <w:t>loop</w:t>
      </w:r>
      <w:proofErr w:type="spellEnd"/>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Guardar en la lista “Links” cada uno de los links de las 10 páginas web, definiéndolo como un documento de .</w:t>
      </w:r>
      <w:proofErr w:type="spellStart"/>
      <w:r>
        <w:rPr>
          <w:rFonts w:ascii="Times New Roman" w:hAnsi="Times New Roman" w:cs="Times New Roman"/>
          <w:i/>
          <w:sz w:val="24"/>
          <w:szCs w:val="24"/>
        </w:rPr>
        <w:t>html</w:t>
      </w:r>
      <w:proofErr w:type="spellEnd"/>
      <w:r>
        <w:rPr>
          <w:rFonts w:ascii="Times New Roman" w:hAnsi="Times New Roman" w:cs="Times New Roman"/>
          <w:sz w:val="24"/>
          <w:szCs w:val="24"/>
        </w:rPr>
        <w:t xml:space="preserve"> </w:t>
      </w:r>
    </w:p>
    <w:p w14:paraId="14047F45"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Descargar y preprocesar las páginas web descargadas de cada link (</w:t>
      </w:r>
      <w:proofErr w:type="spellStart"/>
      <w:r>
        <w:rPr>
          <w:rFonts w:ascii="Times New Roman" w:hAnsi="Times New Roman" w:cs="Times New Roman"/>
          <w:i/>
          <w:sz w:val="24"/>
          <w:szCs w:val="24"/>
        </w:rPr>
        <w:t>read_html</w:t>
      </w:r>
      <w:proofErr w:type="spellEnd"/>
      <w:r>
        <w:rPr>
          <w:rFonts w:ascii="Times New Roman" w:hAnsi="Times New Roman" w:cs="Times New Roman"/>
          <w:i/>
          <w:sz w:val="24"/>
          <w:szCs w:val="24"/>
        </w:rPr>
        <w:t>)</w:t>
      </w:r>
    </w:p>
    <w:p w14:paraId="0B93447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proofErr w:type="spellStart"/>
      <w:r>
        <w:rPr>
          <w:rFonts w:ascii="Times New Roman" w:hAnsi="Times New Roman" w:cs="Times New Roman"/>
          <w:i/>
          <w:sz w:val="24"/>
          <w:szCs w:val="24"/>
        </w:rPr>
        <w:t>html_table</w:t>
      </w:r>
      <w:proofErr w:type="spellEnd"/>
      <w:r>
        <w:rPr>
          <w:rFonts w:ascii="Times New Roman" w:hAnsi="Times New Roman" w:cs="Times New Roman"/>
          <w:i/>
          <w:sz w:val="24"/>
          <w:szCs w:val="24"/>
        </w:rPr>
        <w:t>)</w:t>
      </w:r>
    </w:p>
    <w:p w14:paraId="2BB6979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proofErr w:type="spellStart"/>
      <w:r>
        <w:rPr>
          <w:rFonts w:ascii="Times New Roman" w:hAnsi="Times New Roman" w:cs="Times New Roman"/>
          <w:i/>
          <w:sz w:val="24"/>
          <w:szCs w:val="24"/>
        </w:rPr>
        <w:t>tibble</w:t>
      </w:r>
      <w:proofErr w:type="spellEnd"/>
    </w:p>
    <w:p w14:paraId="35F0D918" w14:textId="77777777" w:rsidR="006149B6" w:rsidRPr="00FD55CD" w:rsidRDefault="006149B6" w:rsidP="006149B6">
      <w:pPr>
        <w:pStyle w:val="ListParagraph"/>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proofErr w:type="spellStart"/>
      <w:r w:rsidRPr="00D06856">
        <w:rPr>
          <w:rFonts w:ascii="Times New Roman" w:hAnsi="Times New Roman" w:cs="Times New Roman"/>
          <w:i/>
          <w:sz w:val="24"/>
          <w:szCs w:val="24"/>
        </w:rPr>
        <w:t>append</w:t>
      </w:r>
      <w:proofErr w:type="spellEnd"/>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77777777"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 xml:space="preserve">2. Limpieza de datos </w:t>
      </w:r>
      <w:r w:rsidRPr="004E486B">
        <w:rPr>
          <w:rFonts w:ascii="Times New Roman" w:hAnsi="Times New Roman" w:cs="Times New Roman"/>
          <w:b/>
          <w:sz w:val="24"/>
          <w:szCs w:val="24"/>
          <w:highlight w:val="yellow"/>
        </w:rPr>
        <w:t>(N)</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proofErr w:type="spellStart"/>
      <w:r>
        <w:rPr>
          <w:rFonts w:ascii="Times New Roman" w:hAnsi="Times New Roman" w:cs="Times New Roman"/>
          <w:i/>
          <w:sz w:val="24"/>
          <w:szCs w:val="24"/>
        </w:rPr>
        <w:t>missings</w:t>
      </w:r>
      <w:proofErr w:type="spellEnd"/>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ListParagraph"/>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proofErr w:type="spellStart"/>
      <w:r w:rsidRPr="027472BB">
        <w:rPr>
          <w:rFonts w:ascii="Times New Roman" w:hAnsi="Times New Roman" w:cs="Times New Roman"/>
          <w:i/>
          <w:iCs/>
          <w:sz w:val="24"/>
          <w:szCs w:val="24"/>
        </w:rPr>
        <w:t>missings</w:t>
      </w:r>
      <w:proofErr w:type="spellEnd"/>
      <w:r w:rsidRPr="027472BB">
        <w:rPr>
          <w:rFonts w:ascii="Times New Roman" w:hAnsi="Times New Roman" w:cs="Times New Roman"/>
          <w:i/>
          <w:iCs/>
          <w:sz w:val="24"/>
          <w:szCs w:val="24"/>
        </w:rPr>
        <w:t xml:space="preserve">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ListParagraph"/>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proofErr w:type="spellStart"/>
      <w:r w:rsidRPr="009C1E47">
        <w:rPr>
          <w:rFonts w:ascii="Times New Roman" w:hAnsi="Times New Roman" w:cs="Times New Roman"/>
          <w:b/>
          <w:sz w:val="24"/>
          <w:szCs w:val="24"/>
        </w:rPr>
        <w:t>y_vivienda_m</w:t>
      </w:r>
      <w:proofErr w:type="spellEnd"/>
      <w:r w:rsidRPr="009C1E47">
        <w:rPr>
          <w:rFonts w:ascii="Times New Roman" w:hAnsi="Times New Roman" w:cs="Times New Roman"/>
          <w:b/>
          <w:sz w:val="24"/>
          <w:szCs w:val="24"/>
        </w:rPr>
        <w:t xml:space="preserve"> </w:t>
      </w:r>
      <w:r w:rsidRPr="009C1E47">
        <w:rPr>
          <w:rFonts w:ascii="Times New Roman" w:hAnsi="Times New Roman" w:cs="Times New Roman"/>
          <w:sz w:val="24"/>
          <w:szCs w:val="24"/>
        </w:rPr>
        <w:t xml:space="preserve">representa la renta por vivienda, en este caso a los </w:t>
      </w:r>
      <w:proofErr w:type="spellStart"/>
      <w:r w:rsidRPr="009C1E47">
        <w:rPr>
          <w:rFonts w:ascii="Times New Roman" w:hAnsi="Times New Roman" w:cs="Times New Roman"/>
          <w:i/>
          <w:sz w:val="24"/>
          <w:szCs w:val="24"/>
        </w:rPr>
        <w:t>missings</w:t>
      </w:r>
      <w:proofErr w:type="spellEnd"/>
      <w:r w:rsidRPr="009C1E47">
        <w:rPr>
          <w:rFonts w:ascii="Times New Roman" w:hAnsi="Times New Roman" w:cs="Times New Roman"/>
          <w:i/>
          <w:sz w:val="24"/>
          <w:szCs w:val="24"/>
        </w:rPr>
        <w:t xml:space="preserve">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proofErr w:type="spellStart"/>
      <w:r w:rsidRPr="000D69CB">
        <w:rPr>
          <w:rFonts w:ascii="Times New Roman" w:hAnsi="Times New Roman" w:cs="Times New Roman"/>
          <w:b/>
          <w:sz w:val="24"/>
          <w:szCs w:val="24"/>
        </w:rPr>
        <w:t>y_horasExtras_m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y_bonificaciones_m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y_auxilioAliment_m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y_auxilioTransp_m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y_subFamiliar_m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y_subEducativo_m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y_primaServicios_m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y_primaNavidad_m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y_primaVacaciones_m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y_viaticos_m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y_accidentes_m</w:t>
      </w:r>
      <w:proofErr w:type="spellEnd"/>
      <w:r w:rsidRPr="000D69CB">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y_total_m</w:t>
      </w:r>
      <w:proofErr w:type="spellEnd"/>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sidRPr="00495A4E">
        <w:rPr>
          <w:rFonts w:ascii="Times New Roman" w:hAnsi="Times New Roman" w:cs="Times New Roman"/>
          <w:b/>
          <w:sz w:val="24"/>
          <w:szCs w:val="24"/>
        </w:rPr>
        <w:t>Micro_empresa</w:t>
      </w:r>
      <w:proofErr w:type="spellEnd"/>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proofErr w:type="spellStart"/>
      <w:r>
        <w:rPr>
          <w:rFonts w:ascii="Times New Roman" w:hAnsi="Times New Roman" w:cs="Times New Roman"/>
          <w:b/>
          <w:sz w:val="24"/>
          <w:szCs w:val="24"/>
        </w:rPr>
        <w:t>educ</w:t>
      </w:r>
      <w:proofErr w:type="spellEnd"/>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p w14:paraId="2A3971D4" w14:textId="77777777" w:rsidR="00293815" w:rsidRPr="00293815" w:rsidRDefault="00293815" w:rsidP="00293815">
      <w:pPr>
        <w:jc w:val="both"/>
        <w:rPr>
          <w:rFonts w:ascii="Times New Roman" w:hAnsi="Times New Roman" w:cs="Times New Roman"/>
          <w:sz w:val="24"/>
          <w:szCs w:val="24"/>
        </w:rPr>
      </w:pPr>
    </w:p>
    <w:bookmarkEnd w:id="0"/>
    <w:p w14:paraId="67B5AC34" w14:textId="77777777" w:rsidR="006149B6" w:rsidRDefault="006149B6" w:rsidP="00A935F4"/>
    <w:sectPr w:rsidR="006149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C252" w14:textId="77777777" w:rsidR="006B7B8E" w:rsidRDefault="006B7B8E" w:rsidP="00B462AB">
      <w:pPr>
        <w:spacing w:after="0" w:line="240" w:lineRule="auto"/>
      </w:pPr>
      <w:r>
        <w:separator/>
      </w:r>
    </w:p>
  </w:endnote>
  <w:endnote w:type="continuationSeparator" w:id="0">
    <w:p w14:paraId="24DDAB45" w14:textId="77777777" w:rsidR="006B7B8E" w:rsidRDefault="006B7B8E"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5BA47" w14:textId="77777777" w:rsidR="006B7B8E" w:rsidRDefault="006B7B8E" w:rsidP="00B462AB">
      <w:pPr>
        <w:spacing w:after="0" w:line="240" w:lineRule="auto"/>
      </w:pPr>
      <w:r>
        <w:separator/>
      </w:r>
    </w:p>
  </w:footnote>
  <w:footnote w:type="continuationSeparator" w:id="0">
    <w:p w14:paraId="601B71A8" w14:textId="77777777" w:rsidR="006B7B8E" w:rsidRDefault="006B7B8E" w:rsidP="00B462AB">
      <w:pPr>
        <w:spacing w:after="0" w:line="240" w:lineRule="auto"/>
      </w:pPr>
      <w:r>
        <w:continuationSeparator/>
      </w:r>
    </w:p>
  </w:footnote>
  <w:footnote w:id="1">
    <w:p w14:paraId="2A8F89D0" w14:textId="77777777" w:rsidR="00B462AB" w:rsidRPr="004971C6" w:rsidRDefault="00B462AB" w:rsidP="00B462AB">
      <w:pPr>
        <w:pStyle w:val="FootnoteText"/>
        <w:jc w:val="both"/>
        <w:rPr>
          <w:rFonts w:ascii="Times New Roman" w:hAnsi="Times New Roman" w:cs="Times New Roman"/>
        </w:rPr>
      </w:pPr>
      <w:r w:rsidRPr="004971C6">
        <w:rPr>
          <w:rStyle w:val="FootnoteReferenc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4"/>
  </w:num>
  <w:num w:numId="2" w16cid:durableId="287394784">
    <w:abstractNumId w:val="1"/>
  </w:num>
  <w:num w:numId="3" w16cid:durableId="639380633">
    <w:abstractNumId w:val="3"/>
  </w:num>
  <w:num w:numId="4" w16cid:durableId="530454227">
    <w:abstractNumId w:val="0"/>
  </w:num>
  <w:num w:numId="5" w16cid:durableId="1167399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293815"/>
    <w:rsid w:val="004F066E"/>
    <w:rsid w:val="006149B6"/>
    <w:rsid w:val="006B7B8E"/>
    <w:rsid w:val="008438A0"/>
    <w:rsid w:val="00A935F4"/>
    <w:rsid w:val="00B462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6"/>
    <w:pPr>
      <w:ind w:left="720"/>
      <w:contextualSpacing/>
    </w:pPr>
  </w:style>
  <w:style w:type="paragraph" w:styleId="FootnoteText">
    <w:name w:val="footnote text"/>
    <w:basedOn w:val="Normal"/>
    <w:link w:val="FootnoteTextChar"/>
    <w:uiPriority w:val="99"/>
    <w:semiHidden/>
    <w:unhideWhenUsed/>
    <w:rsid w:val="00B46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2AB"/>
    <w:rPr>
      <w:sz w:val="20"/>
      <w:szCs w:val="20"/>
    </w:rPr>
  </w:style>
  <w:style w:type="character" w:styleId="FootnoteReference">
    <w:name w:val="footnote reference"/>
    <w:basedOn w:val="DefaultParagraphFont"/>
    <w:uiPriority w:val="99"/>
    <w:semiHidden/>
    <w:unhideWhenUsed/>
    <w:rsid w:val="00B462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1318</Words>
  <Characters>7516</Characters>
  <Application>Microsoft Office Word</Application>
  <DocSecurity>0</DocSecurity>
  <Lines>62</Lines>
  <Paragraphs>17</Paragraphs>
  <ScaleCrop>false</ScaleCrop>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5</cp:revision>
  <dcterms:created xsi:type="dcterms:W3CDTF">2022-06-27T16:40:00Z</dcterms:created>
  <dcterms:modified xsi:type="dcterms:W3CDTF">2022-06-27T18:08:00Z</dcterms:modified>
</cp:coreProperties>
</file>