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5B5CE298" w14:textId="55257C65" w:rsidR="005F6C03" w:rsidRPr="005F6C03" w:rsidRDefault="00373F54" w:rsidP="005F6C03">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w:t>
      </w:r>
      <w:r w:rsidR="005F6C03">
        <w:rPr>
          <w:rFonts w:ascii="Times New Roman" w:hAnsi="Times New Roman" w:cs="Times New Roman"/>
          <w:sz w:val="24"/>
          <w:szCs w:val="24"/>
        </w:rPr>
        <w:t>fue el de</w:t>
      </w:r>
      <w:r w:rsidRPr="00373F54">
        <w:rPr>
          <w:rFonts w:ascii="Times New Roman" w:hAnsi="Times New Roman" w:cs="Times New Roman"/>
          <w:sz w:val="24"/>
          <w:szCs w:val="24"/>
        </w:rPr>
        <w:t xml:space="preserve"> </w:t>
      </w:r>
      <w:r w:rsidR="005F6C03">
        <w:rPr>
          <w:rFonts w:ascii="Times New Roman" w:hAnsi="Times New Roman" w:cs="Times New Roman"/>
          <w:i/>
          <w:sz w:val="24"/>
          <w:szCs w:val="24"/>
        </w:rPr>
        <w:t>XGBoost</w:t>
      </w:r>
      <w:r w:rsidR="005F6C03">
        <w:rPr>
          <w:rFonts w:ascii="Times New Roman" w:hAnsi="Times New Roman" w:cs="Times New Roman"/>
          <w:sz w:val="24"/>
          <w:szCs w:val="24"/>
        </w:rPr>
        <w:t xml:space="preserve">, </w:t>
      </w:r>
      <w:r w:rsidR="005F6C03" w:rsidRPr="005F6C03">
        <w:rPr>
          <w:rFonts w:ascii="Times New Roman" w:hAnsi="Times New Roman" w:cs="Times New Roman"/>
          <w:sz w:val="24"/>
          <w:szCs w:val="24"/>
        </w:rPr>
        <w:t>que genera múltiples modelos de predicción “débiles”, árboles de decisión individuales, secuencialmente, y va generando un modelo más robusto y con mejor poder predictivo.</w:t>
      </w:r>
      <w:r w:rsidR="005F6C03">
        <w:rPr>
          <w:rFonts w:ascii="Times New Roman" w:hAnsi="Times New Roman" w:cs="Times New Roman"/>
          <w:sz w:val="24"/>
          <w:szCs w:val="24"/>
        </w:rPr>
        <w:t xml:space="preserve"> De acuerdo con Espinosa</w:t>
      </w:r>
      <w:r w:rsidR="005F6C03" w:rsidRPr="005F6C03">
        <w:rPr>
          <w:rFonts w:ascii="Times New Roman" w:hAnsi="Times New Roman" w:cs="Times New Roman"/>
          <w:sz w:val="24"/>
          <w:szCs w:val="24"/>
        </w:rPr>
        <w:t xml:space="preserve"> (2020), </w:t>
      </w:r>
      <w:r w:rsidR="005F6C03">
        <w:rPr>
          <w:rFonts w:ascii="Times New Roman" w:hAnsi="Times New Roman" w:cs="Times New Roman"/>
          <w:sz w:val="24"/>
          <w:szCs w:val="24"/>
        </w:rPr>
        <w:t>l</w:t>
      </w:r>
      <w:r w:rsidR="005F6C03" w:rsidRPr="005F6C03">
        <w:rPr>
          <w:rFonts w:ascii="Times New Roman" w:hAnsi="Times New Roman" w:cs="Times New Roman"/>
          <w:sz w:val="24"/>
          <w:szCs w:val="24"/>
        </w:rPr>
        <w:t>as ventajas que tiene utilizar este método son que pueden ser aplicados en grandes bases de datos, sus resultados tienden a ser precisos y es veloz al momento de ejecutarlo. No obstante, se recomienda tener previamente analizadas las variables a utilizar, se debe ajustar de manera correcta los parámetros y solo trabaja con vectores numéricos.</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0B84EF15"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Se busca hacer una aproximación de un modelo predictivo del precio de una viv</w:t>
      </w:r>
      <w:r w:rsidR="00CB186D">
        <w:rPr>
          <w:rFonts w:ascii="Times New Roman" w:hAnsi="Times New Roman" w:cs="Times New Roman"/>
          <w:sz w:val="24"/>
          <w:szCs w:val="24"/>
        </w:rPr>
        <w:t>ienda, para lo cual utilizamos 6</w:t>
      </w:r>
      <w:r w:rsidRPr="00363805">
        <w:rPr>
          <w:rFonts w:ascii="Times New Roman" w:hAnsi="Times New Roman" w:cs="Times New Roman"/>
          <w:sz w:val="24"/>
          <w:szCs w:val="24"/>
        </w:rPr>
        <w:t xml:space="preserve">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Refdenotaalfinal"/>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Refdenotaalfinal"/>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r w:rsidRPr="00363805">
        <w:rPr>
          <w:rFonts w:ascii="Times New Roman" w:hAnsi="Times New Roman" w:cs="Times New Roman"/>
          <w:i/>
          <w:sz w:val="24"/>
          <w:szCs w:val="24"/>
          <w:lang w:eastAsia="es-CO"/>
        </w:rPr>
        <w:t>XGBoost</w:t>
      </w:r>
      <w:r w:rsidRPr="00363805">
        <w:rPr>
          <w:rFonts w:ascii="Times New Roman" w:hAnsi="Times New Roman" w:cs="Times New Roman"/>
          <w:sz w:val="24"/>
          <w:szCs w:val="24"/>
          <w:lang w:eastAsia="es-CO"/>
        </w:rPr>
        <w:t>)</w:t>
      </w:r>
      <w:r w:rsidRPr="00363805">
        <w:rPr>
          <w:rStyle w:val="Refdenotaalfinal"/>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bookmarkStart w:id="0" w:name="_GoBack"/>
      <w:proofErr w:type="spellStart"/>
      <w:r w:rsidRPr="00363805">
        <w:rPr>
          <w:rFonts w:ascii="Times New Roman" w:hAnsi="Times New Roman" w:cs="Times New Roman"/>
          <w:i/>
          <w:sz w:val="24"/>
          <w:szCs w:val="24"/>
          <w:lang w:eastAsia="es-CO"/>
        </w:rPr>
        <w:t>Random</w:t>
      </w:r>
      <w:bookmarkEnd w:id="0"/>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Forest</w:t>
      </w:r>
      <w:proofErr w:type="spellEnd"/>
      <w:r w:rsidRPr="00363805">
        <w:rPr>
          <w:rStyle w:val="Refdenotaalfinal"/>
          <w:rFonts w:ascii="Times New Roman" w:hAnsi="Times New Roman" w:cs="Times New Roman"/>
          <w:i/>
          <w:sz w:val="24"/>
          <w:szCs w:val="24"/>
          <w:lang w:eastAsia="es-CO"/>
        </w:rPr>
        <w:endnoteReference w:id="6"/>
      </w:r>
      <w:r w:rsidR="00CB186D">
        <w:rPr>
          <w:rFonts w:ascii="Times New Roman" w:hAnsi="Times New Roman" w:cs="Times New Roman"/>
          <w:sz w:val="24"/>
          <w:szCs w:val="24"/>
          <w:lang w:eastAsia="es-CO"/>
        </w:rPr>
        <w:t>.</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5849B38F" w:rsidR="00224894" w:rsidRPr="00224894" w:rsidRDefault="00224894" w:rsidP="000E10E3">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00EF2E04" w:rsidRPr="00363805">
        <w:rPr>
          <w:rFonts w:ascii="Times New Roman" w:hAnsi="Times New Roman" w:cs="Times New Roman"/>
          <w:i/>
          <w:sz w:val="24"/>
          <w:szCs w:val="24"/>
          <w:lang w:eastAsia="es-CO"/>
        </w:rPr>
        <w:t xml:space="preserve">Extreme </w:t>
      </w:r>
      <w:proofErr w:type="spellStart"/>
      <w:r w:rsidR="00EF2E04" w:rsidRPr="00363805">
        <w:rPr>
          <w:rFonts w:ascii="Times New Roman" w:hAnsi="Times New Roman" w:cs="Times New Roman"/>
          <w:i/>
          <w:sz w:val="24"/>
          <w:szCs w:val="24"/>
          <w:lang w:eastAsia="es-CO"/>
        </w:rPr>
        <w:t>Gradient</w:t>
      </w:r>
      <w:proofErr w:type="spellEnd"/>
      <w:r w:rsidR="00EF2E04" w:rsidRPr="00363805">
        <w:rPr>
          <w:rFonts w:ascii="Times New Roman" w:hAnsi="Times New Roman" w:cs="Times New Roman"/>
          <w:i/>
          <w:sz w:val="24"/>
          <w:szCs w:val="24"/>
          <w:lang w:eastAsia="es-CO"/>
        </w:rPr>
        <w:t xml:space="preserve"> </w:t>
      </w:r>
      <w:proofErr w:type="spellStart"/>
      <w:r w:rsidR="00EF2E04" w:rsidRPr="00363805">
        <w:rPr>
          <w:rFonts w:ascii="Times New Roman" w:hAnsi="Times New Roman" w:cs="Times New Roman"/>
          <w:i/>
          <w:sz w:val="24"/>
          <w:szCs w:val="24"/>
          <w:lang w:eastAsia="es-CO"/>
        </w:rPr>
        <w:t>Boosting</w:t>
      </w:r>
      <w:proofErr w:type="spellEnd"/>
      <w:r w:rsidR="00EF2E04" w:rsidRPr="00363805">
        <w:rPr>
          <w:rFonts w:ascii="Times New Roman" w:hAnsi="Times New Roman" w:cs="Times New Roman"/>
          <w:i/>
          <w:sz w:val="24"/>
          <w:szCs w:val="24"/>
          <w:lang w:eastAsia="es-CO"/>
        </w:rPr>
        <w:t xml:space="preserve"> </w:t>
      </w:r>
      <w:r w:rsidR="00EF2E04" w:rsidRPr="00363805">
        <w:rPr>
          <w:rFonts w:ascii="Times New Roman" w:hAnsi="Times New Roman" w:cs="Times New Roman"/>
          <w:sz w:val="24"/>
          <w:szCs w:val="24"/>
          <w:lang w:eastAsia="es-CO"/>
        </w:rPr>
        <w:t>(</w:t>
      </w:r>
      <w:r w:rsidR="00EF2E04" w:rsidRPr="00363805">
        <w:rPr>
          <w:rFonts w:ascii="Times New Roman" w:hAnsi="Times New Roman" w:cs="Times New Roman"/>
          <w:i/>
          <w:sz w:val="24"/>
          <w:szCs w:val="24"/>
          <w:lang w:eastAsia="es-CO"/>
        </w:rPr>
        <w:t>XGBoost</w:t>
      </w:r>
      <w:r w:rsidR="00EF2E04">
        <w:rPr>
          <w:rFonts w:ascii="Times New Roman" w:hAnsi="Times New Roman" w:cs="Times New Roman"/>
          <w:i/>
          <w:sz w:val="24"/>
          <w:szCs w:val="24"/>
          <w:lang w:eastAsia="es-CO"/>
        </w:rPr>
        <w: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w:t>
      </w:r>
      <w:r w:rsidR="000E10E3">
        <w:rPr>
          <w:rFonts w:ascii="Times New Roman" w:hAnsi="Times New Roman" w:cs="Times New Roman"/>
          <w:sz w:val="24"/>
          <w:szCs w:val="24"/>
        </w:rPr>
        <w:t xml:space="preserve">Medellín). En cuanto a los </w:t>
      </w:r>
      <w:proofErr w:type="spellStart"/>
      <w:r w:rsidR="000E10E3">
        <w:rPr>
          <w:rFonts w:ascii="Times New Roman" w:hAnsi="Times New Roman" w:cs="Times New Roman"/>
          <w:sz w:val="24"/>
          <w:szCs w:val="24"/>
        </w:rPr>
        <w:t>hiperparámetros</w:t>
      </w:r>
      <w:proofErr w:type="spellEnd"/>
      <w:r w:rsidR="000E10E3">
        <w:rPr>
          <w:rFonts w:ascii="Times New Roman" w:hAnsi="Times New Roman" w:cs="Times New Roman"/>
          <w:sz w:val="24"/>
          <w:szCs w:val="24"/>
        </w:rPr>
        <w:t xml:space="preserve"> utilizados, se definieron: de 100 a 150 iteraciones (</w:t>
      </w:r>
      <w:proofErr w:type="spellStart"/>
      <w:r w:rsidR="000E10E3" w:rsidRPr="000E10E3">
        <w:rPr>
          <w:rFonts w:ascii="Times New Roman" w:hAnsi="Times New Roman" w:cs="Times New Roman"/>
          <w:b/>
          <w:sz w:val="24"/>
          <w:szCs w:val="24"/>
        </w:rPr>
        <w:t>nrounds</w:t>
      </w:r>
      <w:proofErr w:type="spellEnd"/>
      <w:r w:rsidR="000E10E3">
        <w:rPr>
          <w:rFonts w:ascii="Times New Roman" w:hAnsi="Times New Roman" w:cs="Times New Roman"/>
          <w:sz w:val="24"/>
          <w:szCs w:val="24"/>
        </w:rPr>
        <w:t>), con una profundidad máxima de los árboles de 4, 6 y 8 (</w:t>
      </w:r>
      <w:proofErr w:type="spellStart"/>
      <w:r w:rsidR="000E10E3" w:rsidRPr="000E10E3">
        <w:rPr>
          <w:rFonts w:ascii="Times New Roman" w:hAnsi="Times New Roman" w:cs="Times New Roman"/>
          <w:b/>
          <w:sz w:val="24"/>
          <w:szCs w:val="24"/>
        </w:rPr>
        <w:t>max_depth</w:t>
      </w:r>
      <w:proofErr w:type="spellEnd"/>
      <w:r w:rsidR="000E10E3">
        <w:rPr>
          <w:rFonts w:ascii="Times New Roman" w:hAnsi="Times New Roman" w:cs="Times New Roman"/>
          <w:sz w:val="24"/>
          <w:szCs w:val="24"/>
        </w:rPr>
        <w:t>); un parámetro de regularización eta de 0.01, 0.3 y 0.5 (</w:t>
      </w:r>
      <w:r w:rsidR="000E10E3" w:rsidRPr="000E10E3">
        <w:rPr>
          <w:rFonts w:ascii="Times New Roman" w:hAnsi="Times New Roman" w:cs="Times New Roman"/>
          <w:b/>
          <w:sz w:val="24"/>
          <w:szCs w:val="24"/>
        </w:rPr>
        <w:t>eta</w:t>
      </w:r>
      <w:r w:rsidR="000E10E3">
        <w:rPr>
          <w:rFonts w:ascii="Times New Roman" w:hAnsi="Times New Roman" w:cs="Times New Roman"/>
          <w:sz w:val="24"/>
          <w:szCs w:val="24"/>
        </w:rPr>
        <w:t>), una mínima reducción de la pérdida para hacer una partición adicional en un nodo del árbol de entre 0 y 1 (</w:t>
      </w:r>
      <w:r w:rsidR="000E10E3" w:rsidRPr="000E10E3">
        <w:rPr>
          <w:rFonts w:ascii="Times New Roman" w:hAnsi="Times New Roman" w:cs="Times New Roman"/>
          <w:b/>
          <w:sz w:val="24"/>
          <w:szCs w:val="24"/>
        </w:rPr>
        <w:t>gamma</w:t>
      </w:r>
      <w:r w:rsidR="000E10E3">
        <w:rPr>
          <w:rFonts w:ascii="Times New Roman" w:hAnsi="Times New Roman" w:cs="Times New Roman"/>
          <w:sz w:val="24"/>
          <w:szCs w:val="24"/>
        </w:rPr>
        <w:t>)</w:t>
      </w:r>
      <w:r w:rsidRPr="00224894">
        <w:rPr>
          <w:rFonts w:ascii="Times New Roman" w:hAnsi="Times New Roman" w:cs="Times New Roman"/>
          <w:sz w:val="24"/>
          <w:szCs w:val="24"/>
        </w:rPr>
        <w:t xml:space="preserve">.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63C7C780" w:rsidR="00400AE9" w:rsidRDefault="00A1619F" w:rsidP="00A1619F">
      <w:pPr>
        <w:spacing w:after="0" w:line="240" w:lineRule="auto"/>
        <w:jc w:val="both"/>
        <w:rPr>
          <w:rFonts w:ascii="Times New Roman" w:eastAsiaTheme="minorEastAsia" w:hAnsi="Times New Roman" w:cs="Times New Roman"/>
          <w:i/>
          <w:sz w:val="24"/>
          <w:szCs w:val="24"/>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r w:rsidR="000E10E3">
        <w:rPr>
          <w:rFonts w:ascii="Times New Roman" w:eastAsiaTheme="minorEastAsia" w:hAnsi="Times New Roman" w:cs="Times New Roman"/>
          <w:i/>
          <w:sz w:val="24"/>
          <w:szCs w:val="24"/>
        </w:rPr>
        <w:t>XGBoost</w:t>
      </w:r>
      <w:r w:rsidR="00CB186D">
        <w:rPr>
          <w:rFonts w:ascii="Times New Roman" w:eastAsiaTheme="minorEastAsia" w:hAnsi="Times New Roman" w:cs="Times New Roman"/>
          <w:i/>
          <w:sz w:val="24"/>
          <w:szCs w:val="24"/>
        </w:rPr>
        <w:t xml:space="preserve"> </w:t>
      </w:r>
      <w:r w:rsidR="00CB186D" w:rsidRPr="00CB186D">
        <w:rPr>
          <w:rFonts w:ascii="Times New Roman" w:eastAsiaTheme="minorEastAsia" w:hAnsi="Times New Roman" w:cs="Times New Roman"/>
          <w:sz w:val="24"/>
          <w:szCs w:val="24"/>
        </w:rPr>
        <w:t>(M. 5)</w:t>
      </w:r>
      <w:r w:rsidR="000E10E3">
        <w:rPr>
          <w:rFonts w:ascii="Times New Roman" w:eastAsiaTheme="minorEastAsia" w:hAnsi="Times New Roman" w:cs="Times New Roman"/>
          <w:i/>
          <w:sz w:val="24"/>
          <w:szCs w:val="24"/>
        </w:rPr>
        <w:t xml:space="preserve">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3E626932" w14:textId="77777777" w:rsidR="00C145F3" w:rsidRDefault="00C145F3" w:rsidP="00662E68">
      <w:pPr>
        <w:spacing w:before="240"/>
        <w:jc w:val="center"/>
        <w:rPr>
          <w:rFonts w:ascii="Times New Roman" w:hAnsi="Times New Roman" w:cs="Times New Roman"/>
          <w:b/>
          <w:bCs/>
          <w:sz w:val="24"/>
          <w:szCs w:val="24"/>
        </w:rPr>
      </w:pPr>
    </w:p>
    <w:p w14:paraId="72D57FF5" w14:textId="59481BE1" w:rsidR="00662E68" w:rsidRPr="00662E68" w:rsidRDefault="00662E68" w:rsidP="00662E68">
      <w:pPr>
        <w:spacing w:before="240"/>
        <w:jc w:val="center"/>
        <w:rPr>
          <w:rFonts w:ascii="Times New Roman" w:hAnsi="Times New Roman" w:cs="Times New Roman"/>
          <w:b/>
          <w:bCs/>
          <w:sz w:val="24"/>
          <w:szCs w:val="24"/>
        </w:rPr>
      </w:pPr>
      <w:r w:rsidRPr="00662E68">
        <w:rPr>
          <w:rFonts w:ascii="Times New Roman" w:hAnsi="Times New Roman" w:cs="Times New Roman"/>
          <w:b/>
          <w:bCs/>
          <w:sz w:val="24"/>
          <w:szCs w:val="24"/>
        </w:rPr>
        <w:t>Tabla 3. Indicador precio por vivienda</w:t>
      </w:r>
    </w:p>
    <w:tbl>
      <w:tblPr>
        <w:tblStyle w:val="Tablaconcuadrcula"/>
        <w:tblW w:w="0" w:type="auto"/>
        <w:jc w:val="center"/>
        <w:tblLook w:val="04A0" w:firstRow="1" w:lastRow="0" w:firstColumn="1" w:lastColumn="0" w:noHBand="0" w:noVBand="1"/>
      </w:tblPr>
      <w:tblGrid>
        <w:gridCol w:w="1418"/>
        <w:gridCol w:w="1638"/>
        <w:gridCol w:w="1483"/>
        <w:gridCol w:w="1418"/>
      </w:tblGrid>
      <w:tr w:rsidR="00662E68" w:rsidRPr="00662E68" w14:paraId="675649F8" w14:textId="77777777" w:rsidTr="00662E68">
        <w:trPr>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039AC7DA"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Modelo</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hideMark/>
          </w:tcPr>
          <w:p w14:paraId="63F1B4C2"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Dinero gastado</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hideMark/>
          </w:tcPr>
          <w:p w14:paraId="4AB06A04"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Propiedades compradas</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6CDFF8BD"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Precio por propiedad</w:t>
            </w:r>
          </w:p>
        </w:tc>
      </w:tr>
      <w:tr w:rsidR="00662E68" w:rsidRPr="00662E68" w14:paraId="733D4774" w14:textId="77777777" w:rsidTr="00C145F3">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4608ABA"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sz w:val="24"/>
                <w:szCs w:val="24"/>
              </w:rPr>
              <w:t>M. 1</w:t>
            </w:r>
          </w:p>
        </w:tc>
        <w:tc>
          <w:tcPr>
            <w:tcW w:w="1638" w:type="dxa"/>
            <w:tcBorders>
              <w:top w:val="single" w:sz="4" w:space="0" w:color="auto"/>
              <w:left w:val="single" w:sz="4" w:space="0" w:color="FFFFFF" w:themeColor="background1"/>
              <w:bottom w:val="single" w:sz="4" w:space="0" w:color="FFFFFF"/>
              <w:right w:val="single" w:sz="4" w:space="0" w:color="FFFFFF" w:themeColor="background1"/>
            </w:tcBorders>
            <w:vAlign w:val="center"/>
            <w:hideMark/>
          </w:tcPr>
          <w:p w14:paraId="36B70765"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color w:val="000000"/>
                <w:sz w:val="24"/>
                <w:szCs w:val="24"/>
              </w:rPr>
              <w:t>3.969646E+13</w:t>
            </w:r>
          </w:p>
        </w:tc>
        <w:tc>
          <w:tcPr>
            <w:tcW w:w="1483" w:type="dxa"/>
            <w:tcBorders>
              <w:top w:val="single" w:sz="4" w:space="0" w:color="auto"/>
              <w:left w:val="single" w:sz="4" w:space="0" w:color="FFFFFF" w:themeColor="background1"/>
              <w:bottom w:val="single" w:sz="4" w:space="0" w:color="FFFFFF"/>
              <w:right w:val="single" w:sz="4" w:space="0" w:color="FFFFFF" w:themeColor="background1"/>
            </w:tcBorders>
            <w:vAlign w:val="center"/>
            <w:hideMark/>
          </w:tcPr>
          <w:p w14:paraId="26A3710E"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64,169</w:t>
            </w:r>
          </w:p>
        </w:tc>
        <w:tc>
          <w:tcPr>
            <w:tcW w:w="1418" w:type="dxa"/>
            <w:tcBorders>
              <w:top w:val="single" w:sz="4" w:space="0" w:color="auto"/>
              <w:left w:val="single" w:sz="4" w:space="0" w:color="FFFFFF" w:themeColor="background1"/>
              <w:bottom w:val="single" w:sz="4" w:space="0" w:color="FFFFFF"/>
              <w:right w:val="single" w:sz="4" w:space="0" w:color="FFFFFF"/>
            </w:tcBorders>
            <w:vAlign w:val="center"/>
            <w:hideMark/>
          </w:tcPr>
          <w:p w14:paraId="6734E4E0"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618,623,576</w:t>
            </w:r>
          </w:p>
        </w:tc>
      </w:tr>
      <w:tr w:rsidR="00662E68" w:rsidRPr="00662E68" w14:paraId="11CE9EA2" w14:textId="77777777" w:rsidTr="00C145F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0EB246E"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sz w:val="24"/>
                <w:szCs w:val="24"/>
              </w:rPr>
              <w:t>M. 2</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27E14A08"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color w:val="000000"/>
                <w:sz w:val="24"/>
                <w:szCs w:val="24"/>
              </w:rPr>
              <w:t>3.873203E+13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08E1E5FB"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62,652</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5D409630"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618,208,986</w:t>
            </w:r>
          </w:p>
        </w:tc>
      </w:tr>
      <w:tr w:rsidR="00662E68" w:rsidRPr="00662E68" w14:paraId="757BAC11" w14:textId="77777777" w:rsidTr="00C145F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EA8759B"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sz w:val="24"/>
                <w:szCs w:val="24"/>
              </w:rPr>
              <w:t>M. 3</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5FB4A375"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color w:val="000000"/>
                <w:sz w:val="24"/>
                <w:szCs w:val="24"/>
              </w:rPr>
              <w:t>3.883675E+13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2FEFABC7"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62,968</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189DB6D4"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616,769,677</w:t>
            </w:r>
          </w:p>
        </w:tc>
      </w:tr>
      <w:tr w:rsidR="00662E68" w:rsidRPr="00662E68" w14:paraId="2492B51E" w14:textId="77777777" w:rsidTr="00C145F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4850C34"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sz w:val="24"/>
                <w:szCs w:val="24"/>
              </w:rPr>
              <w:t>M. 4</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1F31DC77"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color w:val="000000"/>
                <w:sz w:val="24"/>
                <w:szCs w:val="24"/>
              </w:rPr>
              <w:t>3.945605E+13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56E39633"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64,160</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7405FB9D"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614,963,435</w:t>
            </w:r>
          </w:p>
        </w:tc>
      </w:tr>
      <w:tr w:rsidR="00662E68" w:rsidRPr="00662E68" w14:paraId="137B8BE2" w14:textId="77777777" w:rsidTr="00C145F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B3AF5C6"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sz w:val="24"/>
                <w:szCs w:val="24"/>
              </w:rPr>
              <w:t>M. 5</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0FF37769" w14:textId="77777777" w:rsidR="00662E68" w:rsidRPr="00662E68" w:rsidRDefault="00662E68" w:rsidP="00C145F3">
            <w:pPr>
              <w:jc w:val="center"/>
              <w:rPr>
                <w:rFonts w:ascii="Times New Roman" w:hAnsi="Times New Roman" w:cs="Times New Roman"/>
                <w:sz w:val="24"/>
                <w:szCs w:val="24"/>
              </w:rPr>
            </w:pPr>
            <w:r w:rsidRPr="00662E68">
              <w:rPr>
                <w:rFonts w:ascii="Times New Roman" w:hAnsi="Times New Roman" w:cs="Times New Roman"/>
                <w:color w:val="000000"/>
                <w:sz w:val="24"/>
                <w:szCs w:val="24"/>
              </w:rPr>
              <w:t>4.026321E+13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center"/>
            <w:hideMark/>
          </w:tcPr>
          <w:p w14:paraId="0A38BFC1"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70,554</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3E2102F7" w14:textId="77777777" w:rsidR="00662E68" w:rsidRPr="00662E68" w:rsidRDefault="00662E68" w:rsidP="00C145F3">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570,672,181</w:t>
            </w:r>
          </w:p>
        </w:tc>
      </w:tr>
      <w:tr w:rsidR="005F6C03" w:rsidRPr="00662E68" w14:paraId="2499CEEA" w14:textId="77777777" w:rsidTr="00C145F3">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4405D69" w14:textId="6928F995" w:rsidR="005F6C03" w:rsidRPr="00662E68" w:rsidRDefault="005F6C03" w:rsidP="005F6C03">
            <w:pPr>
              <w:jc w:val="center"/>
              <w:rPr>
                <w:rFonts w:ascii="Times New Roman" w:hAnsi="Times New Roman" w:cs="Times New Roman"/>
                <w:sz w:val="24"/>
                <w:szCs w:val="24"/>
              </w:rPr>
            </w:pPr>
            <w:r w:rsidRPr="00662E68">
              <w:rPr>
                <w:rFonts w:ascii="Times New Roman" w:hAnsi="Times New Roman" w:cs="Times New Roman"/>
                <w:sz w:val="24"/>
                <w:szCs w:val="24"/>
              </w:rPr>
              <w:t>M. 6</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044C4A62" w14:textId="63FBB0AE" w:rsidR="005F6C03" w:rsidRPr="00662E68" w:rsidRDefault="005F6C03" w:rsidP="005F6C03">
            <w:pPr>
              <w:jc w:val="center"/>
              <w:rPr>
                <w:rFonts w:ascii="Times New Roman" w:hAnsi="Times New Roman" w:cs="Times New Roman"/>
                <w:sz w:val="24"/>
                <w:szCs w:val="24"/>
              </w:rPr>
            </w:pPr>
            <w:r>
              <w:rPr>
                <w:rFonts w:ascii="Times New Roman" w:hAnsi="Times New Roman" w:cs="Times New Roman"/>
                <w:color w:val="000000"/>
                <w:sz w:val="24"/>
                <w:szCs w:val="24"/>
              </w:rPr>
              <w:t>4.672875E</w:t>
            </w:r>
            <w:r w:rsidRPr="00662E68">
              <w:rPr>
                <w:rFonts w:ascii="Times New Roman" w:hAnsi="Times New Roman" w:cs="Times New Roman"/>
                <w:color w:val="000000"/>
                <w:sz w:val="24"/>
                <w:szCs w:val="24"/>
              </w:rPr>
              <w:t>+13</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7DCE3EC8" w14:textId="49B5DE19" w:rsidR="005F6C03" w:rsidRPr="00662E68" w:rsidRDefault="005F6C03" w:rsidP="005F6C03">
            <w:pPr>
              <w:jc w:val="center"/>
              <w:rPr>
                <w:rFonts w:ascii="Times New Roman" w:hAnsi="Times New Roman" w:cs="Times New Roman"/>
                <w:color w:val="000000"/>
                <w:sz w:val="24"/>
                <w:szCs w:val="24"/>
              </w:rPr>
            </w:pPr>
            <w:r>
              <w:rPr>
                <w:rFonts w:ascii="Times New Roman" w:hAnsi="Times New Roman" w:cs="Times New Roman"/>
                <w:color w:val="000000"/>
                <w:sz w:val="24"/>
                <w:szCs w:val="24"/>
              </w:rPr>
              <w:t>79,618</w:t>
            </w:r>
          </w:p>
        </w:tc>
        <w:tc>
          <w:tcPr>
            <w:tcW w:w="1418" w:type="dxa"/>
            <w:tcBorders>
              <w:top w:val="single" w:sz="4" w:space="0" w:color="FFFFFF"/>
              <w:left w:val="single" w:sz="4" w:space="0" w:color="FFFFFF" w:themeColor="background1"/>
              <w:bottom w:val="single" w:sz="4" w:space="0" w:color="auto"/>
              <w:right w:val="single" w:sz="4" w:space="0" w:color="FFFFFF"/>
            </w:tcBorders>
            <w:vAlign w:val="center"/>
          </w:tcPr>
          <w:p w14:paraId="6C4B6CCC" w14:textId="61164B95" w:rsidR="005F6C03" w:rsidRPr="00662E68" w:rsidRDefault="005F6C03" w:rsidP="005F6C03">
            <w:pPr>
              <w:jc w:val="center"/>
              <w:rPr>
                <w:rFonts w:ascii="Times New Roman" w:hAnsi="Times New Roman" w:cs="Times New Roman"/>
                <w:color w:val="000000"/>
                <w:sz w:val="24"/>
                <w:szCs w:val="24"/>
              </w:rPr>
            </w:pPr>
            <w:r>
              <w:rPr>
                <w:rFonts w:ascii="Times New Roman" w:hAnsi="Times New Roman" w:cs="Times New Roman"/>
                <w:color w:val="000000"/>
                <w:sz w:val="24"/>
                <w:szCs w:val="24"/>
              </w:rPr>
              <w:t>586,911,855</w:t>
            </w:r>
          </w:p>
        </w:tc>
      </w:tr>
    </w:tbl>
    <w:p w14:paraId="3BA3A3C6" w14:textId="42154FC7" w:rsidR="00662E68" w:rsidRPr="00662E68" w:rsidRDefault="00662E68" w:rsidP="00662E68">
      <w:pPr>
        <w:spacing w:before="240" w:after="0"/>
        <w:jc w:val="center"/>
        <w:rPr>
          <w:rFonts w:ascii="Times New Roman" w:eastAsiaTheme="minorEastAsia" w:hAnsi="Times New Roman" w:cs="Times New Roman"/>
          <w:i/>
          <w:iCs/>
        </w:rPr>
      </w:pPr>
      <w:r w:rsidRPr="00662E68">
        <w:rPr>
          <w:rFonts w:ascii="Times New Roman" w:eastAsiaTheme="minorEastAsia" w:hAnsi="Times New Roman" w:cs="Times New Roman"/>
          <w:i/>
          <w:iCs/>
        </w:rPr>
        <w:t>*</w:t>
      </w:r>
      <w:r w:rsidRPr="00662E68">
        <w:rPr>
          <w:i/>
          <w:iCs/>
          <w:sz w:val="20"/>
          <w:szCs w:val="20"/>
        </w:rPr>
        <w:t xml:space="preserve"> </w:t>
      </w:r>
      <w:r w:rsidRPr="00662E68">
        <w:rPr>
          <w:rFonts w:ascii="Times New Roman" w:eastAsiaTheme="minorEastAsia" w:hAnsi="Times New Roman" w:cs="Times New Roman"/>
          <w:i/>
          <w:iCs/>
        </w:rPr>
        <w:t xml:space="preserve">M.1 es la estimación con regresión lineal y validación cruzada, M.2 con </w:t>
      </w:r>
      <w:proofErr w:type="spellStart"/>
      <w:r w:rsidRPr="00662E68">
        <w:rPr>
          <w:rFonts w:ascii="Times New Roman" w:eastAsiaTheme="minorEastAsia" w:hAnsi="Times New Roman" w:cs="Times New Roman"/>
          <w:i/>
          <w:iCs/>
        </w:rPr>
        <w:t>Best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Subset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M.3 con </w:t>
      </w:r>
      <w:proofErr w:type="spellStart"/>
      <w:r w:rsidRPr="00662E68">
        <w:rPr>
          <w:rFonts w:ascii="Times New Roman" w:eastAsiaTheme="minorEastAsia" w:hAnsi="Times New Roman" w:cs="Times New Roman"/>
          <w:i/>
          <w:iCs/>
        </w:rPr>
        <w:t>Backward</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Stepwise</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M.4 con </w:t>
      </w:r>
      <w:proofErr w:type="spellStart"/>
      <w:r w:rsidRPr="00662E68">
        <w:rPr>
          <w:rFonts w:ascii="Times New Roman" w:eastAsiaTheme="minorEastAsia" w:hAnsi="Times New Roman" w:cs="Times New Roman"/>
          <w:i/>
          <w:iCs/>
        </w:rPr>
        <w:t>Elastic</w:t>
      </w:r>
      <w:proofErr w:type="spellEnd"/>
      <w:r w:rsidRPr="00662E68">
        <w:rPr>
          <w:rFonts w:ascii="Times New Roman" w:eastAsiaTheme="minorEastAsia" w:hAnsi="Times New Roman" w:cs="Times New Roman"/>
          <w:i/>
          <w:iCs/>
        </w:rPr>
        <w:t xml:space="preserve"> Net y validación cruzada, M.5 con XGBoost, M.6 con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Forest</w:t>
      </w:r>
      <w:proofErr w:type="spellEnd"/>
      <w:r w:rsidR="000E10E3">
        <w:rPr>
          <w:rFonts w:ascii="Times New Roman" w:eastAsiaTheme="minorEastAsia" w:hAnsi="Times New Roman" w:cs="Times New Roman"/>
          <w:i/>
          <w:iCs/>
        </w:rPr>
        <w:t>.</w:t>
      </w:r>
    </w:p>
    <w:p w14:paraId="0FCEC8B0" w14:textId="77777777" w:rsidR="00662E68" w:rsidRPr="00662E68" w:rsidRDefault="00662E68" w:rsidP="00662E68">
      <w:pPr>
        <w:spacing w:before="240"/>
        <w:jc w:val="center"/>
        <w:rPr>
          <w:rFonts w:ascii="Times New Roman" w:hAnsi="Times New Roman" w:cs="Times New Roman"/>
          <w:sz w:val="24"/>
          <w:szCs w:val="24"/>
        </w:rPr>
      </w:pPr>
      <w:r w:rsidRPr="00662E68">
        <w:rPr>
          <w:rFonts w:ascii="Times New Roman" w:hAnsi="Times New Roman" w:cs="Times New Roman"/>
          <w:b/>
          <w:sz w:val="24"/>
          <w:szCs w:val="24"/>
        </w:rPr>
        <w:t xml:space="preserve">Fuente: </w:t>
      </w:r>
      <w:r w:rsidRPr="00662E68">
        <w:rPr>
          <w:rFonts w:ascii="Times New Roman" w:hAnsi="Times New Roman" w:cs="Times New Roman"/>
          <w:sz w:val="24"/>
          <w:szCs w:val="24"/>
        </w:rPr>
        <w:t>Cálculos propios.</w:t>
      </w:r>
    </w:p>
    <w:p w14:paraId="7CA5F864" w14:textId="7E80DE32" w:rsidR="00096E5F" w:rsidRDefault="00662E68" w:rsidP="00662E68">
      <w:pPr>
        <w:jc w:val="both"/>
        <w:rPr>
          <w:rFonts w:ascii="Times New Roman" w:eastAsiaTheme="minorEastAsia" w:hAnsi="Times New Roman" w:cs="Times New Roman"/>
          <w:iCs/>
          <w:sz w:val="24"/>
          <w:szCs w:val="24"/>
        </w:rPr>
      </w:pPr>
      <w:r w:rsidRPr="00662E68">
        <w:rPr>
          <w:rFonts w:ascii="Times New Roman" w:eastAsiaTheme="minorEastAsia" w:hAnsi="Times New Roman" w:cs="Times New Roman"/>
          <w:sz w:val="24"/>
          <w:szCs w:val="24"/>
        </w:rPr>
        <w:t>De otro lado, se calculó el error cuadrático medio de cada mode</w:t>
      </w:r>
      <w:r w:rsidR="000E10E3">
        <w:rPr>
          <w:rFonts w:ascii="Times New Roman" w:eastAsiaTheme="minorEastAsia" w:hAnsi="Times New Roman" w:cs="Times New Roman"/>
          <w:sz w:val="24"/>
          <w:szCs w:val="24"/>
        </w:rPr>
        <w:t>lo (Tabla 4), y se encontró, a diferencia de la</w:t>
      </w:r>
      <w:r w:rsidRPr="00662E68">
        <w:rPr>
          <w:rFonts w:ascii="Times New Roman" w:eastAsiaTheme="minorEastAsia" w:hAnsi="Times New Roman" w:cs="Times New Roman"/>
          <w:sz w:val="24"/>
          <w:szCs w:val="24"/>
        </w:rPr>
        <w:t xml:space="preserve"> comparación previa, que el modelo que reporta el mejor ajuste es </w:t>
      </w:r>
      <w:r w:rsidR="000E10E3">
        <w:rPr>
          <w:rFonts w:ascii="Times New Roman" w:eastAsiaTheme="minorEastAsia" w:hAnsi="Times New Roman" w:cs="Times New Roman"/>
          <w:sz w:val="24"/>
          <w:szCs w:val="24"/>
        </w:rPr>
        <w:t xml:space="preserve">el modelo de </w:t>
      </w:r>
      <w:r w:rsidR="000D35D9">
        <w:rPr>
          <w:rFonts w:ascii="Times New Roman" w:eastAsiaTheme="minorEastAsia" w:hAnsi="Times New Roman" w:cs="Times New Roman"/>
          <w:i/>
          <w:sz w:val="24"/>
          <w:szCs w:val="24"/>
        </w:rPr>
        <w:t>XGBoost</w:t>
      </w:r>
      <w:r w:rsidRPr="00662E68">
        <w:rPr>
          <w:rFonts w:ascii="Times New Roman" w:eastAsiaTheme="minorEastAsia" w:hAnsi="Times New Roman" w:cs="Times New Roman"/>
          <w:iCs/>
          <w:sz w:val="24"/>
          <w:szCs w:val="24"/>
        </w:rPr>
        <w:t xml:space="preserve">, pues reporta el menor error cuadrático medio. </w:t>
      </w:r>
      <w:r w:rsidRPr="00662E68">
        <w:rPr>
          <w:rFonts w:ascii="Times New Roman" w:eastAsiaTheme="minorEastAsia" w:hAnsi="Times New Roman" w:cs="Times New Roman"/>
          <w:sz w:val="24"/>
          <w:szCs w:val="24"/>
        </w:rPr>
        <w:t xml:space="preserve">En la Gráfica 5 se observa que 4 modelos estimados tienen un error de ajuste significativamente más alto (regresión lineal, </w:t>
      </w:r>
      <w:proofErr w:type="spellStart"/>
      <w:r w:rsidRPr="00662E68">
        <w:rPr>
          <w:rFonts w:ascii="Times New Roman" w:eastAsiaTheme="minorEastAsia" w:hAnsi="Times New Roman" w:cs="Times New Roman"/>
          <w:i/>
          <w:sz w:val="24"/>
          <w:szCs w:val="24"/>
        </w:rPr>
        <w:t>BSwS</w:t>
      </w:r>
      <w:proofErr w:type="spellEnd"/>
      <w:r w:rsidRPr="00662E68">
        <w:rPr>
          <w:rFonts w:ascii="Times New Roman" w:eastAsiaTheme="minorEastAsia" w:hAnsi="Times New Roman" w:cs="Times New Roman"/>
          <w:i/>
          <w:sz w:val="24"/>
          <w:szCs w:val="24"/>
        </w:rPr>
        <w:t xml:space="preserve">, </w:t>
      </w:r>
      <w:proofErr w:type="spellStart"/>
      <w:r w:rsidRPr="00662E68">
        <w:rPr>
          <w:rFonts w:ascii="Times New Roman" w:eastAsiaTheme="minorEastAsia" w:hAnsi="Times New Roman" w:cs="Times New Roman"/>
          <w:i/>
          <w:iCs/>
          <w:sz w:val="24"/>
          <w:szCs w:val="24"/>
        </w:rPr>
        <w:t>BSuS</w:t>
      </w:r>
      <w:proofErr w:type="spellEnd"/>
      <w:r w:rsidRPr="00662E68">
        <w:rPr>
          <w:rFonts w:ascii="Times New Roman" w:eastAsiaTheme="minorEastAsia" w:hAnsi="Times New Roman" w:cs="Times New Roman"/>
          <w:iCs/>
          <w:sz w:val="24"/>
          <w:szCs w:val="24"/>
        </w:rPr>
        <w:t xml:space="preserve"> y </w:t>
      </w:r>
      <w:proofErr w:type="spellStart"/>
      <w:r w:rsidRPr="00662E68">
        <w:rPr>
          <w:rFonts w:ascii="Times New Roman" w:eastAsiaTheme="minorEastAsia" w:hAnsi="Times New Roman" w:cs="Times New Roman"/>
          <w:i/>
          <w:iCs/>
          <w:sz w:val="24"/>
          <w:szCs w:val="24"/>
        </w:rPr>
        <w:t>Elastic</w:t>
      </w:r>
      <w:proofErr w:type="spellEnd"/>
      <w:r w:rsidRPr="00662E68">
        <w:rPr>
          <w:rFonts w:ascii="Times New Roman" w:eastAsiaTheme="minorEastAsia" w:hAnsi="Times New Roman" w:cs="Times New Roman"/>
          <w:i/>
          <w:iCs/>
          <w:sz w:val="24"/>
          <w:szCs w:val="24"/>
        </w:rPr>
        <w:t xml:space="preserve"> Net)</w:t>
      </w:r>
      <w:r w:rsidRPr="00662E68">
        <w:rPr>
          <w:rFonts w:ascii="Times New Roman" w:eastAsiaTheme="minorEastAsia" w:hAnsi="Times New Roman" w:cs="Times New Roman"/>
          <w:iCs/>
          <w:sz w:val="24"/>
          <w:szCs w:val="24"/>
        </w:rPr>
        <w:t xml:space="preserve">, y dentro de las </w:t>
      </w:r>
      <w:r w:rsidR="005F6C03">
        <w:rPr>
          <w:rFonts w:ascii="Times New Roman" w:eastAsiaTheme="minorEastAsia" w:hAnsi="Times New Roman" w:cs="Times New Roman"/>
          <w:iCs/>
          <w:sz w:val="24"/>
          <w:szCs w:val="24"/>
        </w:rPr>
        <w:t>demás estimaciones, el modelo (</w:t>
      </w:r>
      <w:r w:rsidR="00CB186D">
        <w:rPr>
          <w:rFonts w:ascii="Times New Roman" w:eastAsiaTheme="minorEastAsia" w:hAnsi="Times New Roman" w:cs="Times New Roman"/>
          <w:iCs/>
          <w:sz w:val="24"/>
          <w:szCs w:val="24"/>
        </w:rPr>
        <w:t xml:space="preserve">M. </w:t>
      </w:r>
      <w:r w:rsidR="005F6C03">
        <w:rPr>
          <w:rFonts w:ascii="Times New Roman" w:eastAsiaTheme="minorEastAsia" w:hAnsi="Times New Roman" w:cs="Times New Roman"/>
          <w:iCs/>
          <w:sz w:val="24"/>
          <w:szCs w:val="24"/>
        </w:rPr>
        <w:t>5</w:t>
      </w:r>
      <w:r w:rsidRPr="00662E68">
        <w:rPr>
          <w:rFonts w:ascii="Times New Roman" w:eastAsiaTheme="minorEastAsia" w:hAnsi="Times New Roman" w:cs="Times New Roman"/>
          <w:iCs/>
          <w:sz w:val="24"/>
          <w:szCs w:val="24"/>
        </w:rPr>
        <w:t>) es el mejor.</w:t>
      </w:r>
      <w:r>
        <w:rPr>
          <w:rFonts w:ascii="Times New Roman" w:eastAsiaTheme="minorEastAsia" w:hAnsi="Times New Roman" w:cs="Times New Roman"/>
          <w:iCs/>
          <w:sz w:val="24"/>
          <w:szCs w:val="24"/>
        </w:rPr>
        <w:t xml:space="preserve"> </w:t>
      </w:r>
    </w:p>
    <w:p w14:paraId="06371762" w14:textId="77777777" w:rsidR="00096E5F" w:rsidRPr="00096E5F" w:rsidRDefault="00096E5F" w:rsidP="00096E5F">
      <w:pPr>
        <w:spacing w:before="240"/>
        <w:jc w:val="center"/>
        <w:rPr>
          <w:rFonts w:ascii="Times New Roman" w:hAnsi="Times New Roman" w:cs="Times New Roman"/>
          <w:b/>
          <w:bCs/>
          <w:sz w:val="24"/>
          <w:szCs w:val="24"/>
        </w:rPr>
      </w:pPr>
      <w:r w:rsidRPr="00096E5F">
        <w:rPr>
          <w:rFonts w:ascii="Times New Roman" w:hAnsi="Times New Roman" w:cs="Times New Roman"/>
          <w:b/>
          <w:bCs/>
          <w:sz w:val="24"/>
          <w:szCs w:val="24"/>
        </w:rPr>
        <w:t>Tabla 4. Error cuadrático medio</w:t>
      </w:r>
    </w:p>
    <w:tbl>
      <w:tblPr>
        <w:tblStyle w:val="Tablaconcuadrcula"/>
        <w:tblW w:w="0" w:type="auto"/>
        <w:jc w:val="center"/>
        <w:tblLook w:val="04A0" w:firstRow="1" w:lastRow="0" w:firstColumn="1" w:lastColumn="0" w:noHBand="0" w:noVBand="1"/>
      </w:tblPr>
      <w:tblGrid>
        <w:gridCol w:w="1418"/>
        <w:gridCol w:w="1418"/>
      </w:tblGrid>
      <w:tr w:rsidR="00096E5F" w:rsidRPr="00096E5F" w14:paraId="34FD33DA" w14:textId="77777777" w:rsidTr="00235A93">
        <w:trPr>
          <w:jc w:val="center"/>
        </w:trPr>
        <w:tc>
          <w:tcPr>
            <w:tcW w:w="1418" w:type="dxa"/>
            <w:tcBorders>
              <w:top w:val="single" w:sz="4" w:space="0" w:color="FFFFFF"/>
              <w:left w:val="single" w:sz="4" w:space="0" w:color="FFFFFF"/>
              <w:bottom w:val="single" w:sz="4" w:space="0" w:color="auto"/>
              <w:right w:val="single" w:sz="4" w:space="0" w:color="FFFFFF" w:themeColor="background1"/>
            </w:tcBorders>
            <w:hideMark/>
          </w:tcPr>
          <w:p w14:paraId="0A88B23E" w14:textId="77777777" w:rsidR="00096E5F" w:rsidRPr="00096E5F" w:rsidRDefault="00096E5F" w:rsidP="00235A93">
            <w:pPr>
              <w:jc w:val="center"/>
              <w:rPr>
                <w:rFonts w:ascii="Times New Roman" w:hAnsi="Times New Roman" w:cs="Times New Roman"/>
                <w:b/>
                <w:sz w:val="24"/>
                <w:szCs w:val="24"/>
              </w:rPr>
            </w:pPr>
            <w:r w:rsidRPr="00096E5F">
              <w:rPr>
                <w:rFonts w:ascii="Times New Roman" w:hAnsi="Times New Roman" w:cs="Times New Roman"/>
                <w:b/>
                <w:sz w:val="24"/>
                <w:szCs w:val="24"/>
              </w:rPr>
              <w:t>Modelo</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392AAB5F" w14:textId="77777777" w:rsidR="00096E5F" w:rsidRPr="00096E5F" w:rsidRDefault="00096E5F" w:rsidP="00235A93">
            <w:pPr>
              <w:jc w:val="center"/>
              <w:rPr>
                <w:rFonts w:ascii="Times New Roman" w:hAnsi="Times New Roman" w:cs="Times New Roman"/>
                <w:b/>
                <w:i/>
                <w:sz w:val="24"/>
                <w:szCs w:val="24"/>
              </w:rPr>
            </w:pPr>
            <w:r w:rsidRPr="00096E5F">
              <w:rPr>
                <w:rFonts w:ascii="Times New Roman" w:hAnsi="Times New Roman" w:cs="Times New Roman"/>
                <w:b/>
                <w:i/>
                <w:sz w:val="24"/>
                <w:szCs w:val="24"/>
              </w:rPr>
              <w:t>MSE</w:t>
            </w:r>
          </w:p>
        </w:tc>
      </w:tr>
      <w:tr w:rsidR="00096E5F" w:rsidRPr="00096E5F" w14:paraId="20055261" w14:textId="77777777" w:rsidTr="00235A93">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0BB11F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(1)</w:t>
            </w:r>
          </w:p>
        </w:tc>
        <w:tc>
          <w:tcPr>
            <w:tcW w:w="1418" w:type="dxa"/>
            <w:tcBorders>
              <w:top w:val="single" w:sz="4" w:space="0" w:color="auto"/>
              <w:left w:val="single" w:sz="4" w:space="0" w:color="FFFFFF" w:themeColor="background1"/>
              <w:bottom w:val="single" w:sz="4" w:space="0" w:color="FFFFFF"/>
              <w:right w:val="single" w:sz="4" w:space="0" w:color="FFFFFF"/>
            </w:tcBorders>
            <w:vAlign w:val="center"/>
            <w:hideMark/>
          </w:tcPr>
          <w:p w14:paraId="53AC9CB9" w14:textId="2828F5F7" w:rsidR="00096E5F" w:rsidRPr="00096E5F" w:rsidRDefault="00096E5F" w:rsidP="000E10E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w:t>
            </w:r>
          </w:p>
        </w:tc>
      </w:tr>
      <w:tr w:rsidR="00096E5F" w:rsidRPr="00096E5F" w14:paraId="6955AB25"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7361FAB"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(2)</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4269A116" w14:textId="4670CEAF" w:rsidR="00096E5F" w:rsidRPr="00096E5F" w:rsidRDefault="00096E5F" w:rsidP="000E10E3">
            <w:pPr>
              <w:jc w:val="center"/>
              <w:rPr>
                <w:rFonts w:ascii="Times New Roman" w:hAnsi="Times New Roman" w:cs="Times New Roman"/>
                <w:sz w:val="24"/>
                <w:szCs w:val="24"/>
              </w:rPr>
            </w:pPr>
            <w:r w:rsidRPr="00096E5F">
              <w:rPr>
                <w:rFonts w:ascii="Times New Roman" w:hAnsi="Times New Roman" w:cs="Times New Roman"/>
                <w:color w:val="000000"/>
                <w:sz w:val="24"/>
                <w:szCs w:val="24"/>
              </w:rPr>
              <w:t>0,61</w:t>
            </w:r>
          </w:p>
        </w:tc>
      </w:tr>
      <w:tr w:rsidR="00096E5F" w:rsidRPr="00096E5F" w14:paraId="6BB59844"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693A8B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(3)</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39BB90FA" w14:textId="70B5F420" w:rsidR="00096E5F" w:rsidRPr="00096E5F" w:rsidRDefault="00096E5F" w:rsidP="000E10E3">
            <w:pPr>
              <w:jc w:val="center"/>
              <w:rPr>
                <w:rFonts w:ascii="Times New Roman" w:hAnsi="Times New Roman" w:cs="Times New Roman"/>
                <w:sz w:val="24"/>
                <w:szCs w:val="24"/>
              </w:rPr>
            </w:pPr>
            <w:r w:rsidRPr="00096E5F">
              <w:rPr>
                <w:rFonts w:ascii="Times New Roman" w:hAnsi="Times New Roman" w:cs="Times New Roman"/>
                <w:color w:val="000000"/>
                <w:sz w:val="24"/>
                <w:szCs w:val="24"/>
              </w:rPr>
              <w:t>0,57</w:t>
            </w:r>
          </w:p>
        </w:tc>
      </w:tr>
      <w:tr w:rsidR="00096E5F" w:rsidRPr="00096E5F" w14:paraId="3C2B0FEF"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09F538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(4)</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B5522F5" w14:textId="0F6366B0" w:rsidR="00096E5F" w:rsidRPr="00096E5F" w:rsidRDefault="00096E5F" w:rsidP="000E10E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w:t>
            </w:r>
          </w:p>
        </w:tc>
      </w:tr>
      <w:tr w:rsidR="00096E5F" w:rsidRPr="00096E5F" w14:paraId="77A079F7"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5B0F124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(5)</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C3CE816" w14:textId="7367398A" w:rsidR="00096E5F" w:rsidRPr="00096E5F" w:rsidRDefault="00096E5F" w:rsidP="000E10E3">
            <w:pPr>
              <w:jc w:val="center"/>
              <w:rPr>
                <w:rFonts w:ascii="Times New Roman" w:hAnsi="Times New Roman" w:cs="Times New Roman"/>
                <w:sz w:val="24"/>
                <w:szCs w:val="24"/>
              </w:rPr>
            </w:pPr>
            <w:r w:rsidRPr="00096E5F">
              <w:rPr>
                <w:rFonts w:ascii="Times New Roman" w:hAnsi="Times New Roman" w:cs="Times New Roman"/>
                <w:color w:val="000000"/>
                <w:sz w:val="24"/>
                <w:szCs w:val="24"/>
              </w:rPr>
              <w:t>0,34</w:t>
            </w:r>
          </w:p>
        </w:tc>
      </w:tr>
      <w:tr w:rsidR="000E10E3" w:rsidRPr="00096E5F" w14:paraId="318C8558" w14:textId="77777777" w:rsidTr="00235A93">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6F9B077" w14:textId="3FBED261" w:rsidR="000E10E3" w:rsidRPr="00096E5F" w:rsidRDefault="000E10E3" w:rsidP="000E10E3">
            <w:pPr>
              <w:jc w:val="center"/>
              <w:rPr>
                <w:rFonts w:ascii="Times New Roman" w:hAnsi="Times New Roman" w:cs="Times New Roman"/>
                <w:sz w:val="24"/>
                <w:szCs w:val="24"/>
              </w:rPr>
            </w:pPr>
            <w:r w:rsidRPr="00096E5F">
              <w:rPr>
                <w:rFonts w:ascii="Times New Roman" w:hAnsi="Times New Roman" w:cs="Times New Roman"/>
                <w:sz w:val="24"/>
                <w:szCs w:val="24"/>
              </w:rPr>
              <w:t>(6)</w:t>
            </w:r>
          </w:p>
        </w:tc>
        <w:tc>
          <w:tcPr>
            <w:tcW w:w="1418" w:type="dxa"/>
            <w:tcBorders>
              <w:top w:val="single" w:sz="4" w:space="0" w:color="FFFFFF"/>
              <w:left w:val="single" w:sz="4" w:space="0" w:color="FFFFFF" w:themeColor="background1"/>
              <w:bottom w:val="single" w:sz="4" w:space="0" w:color="auto"/>
              <w:right w:val="single" w:sz="4" w:space="0" w:color="FFFFFF"/>
            </w:tcBorders>
            <w:vAlign w:val="center"/>
            <w:hideMark/>
          </w:tcPr>
          <w:p w14:paraId="03F38D9D" w14:textId="3D901B3B" w:rsidR="000E10E3" w:rsidRPr="00096E5F" w:rsidRDefault="005F6C03" w:rsidP="000E10E3">
            <w:pPr>
              <w:jc w:val="center"/>
              <w:rPr>
                <w:rFonts w:ascii="Times New Roman" w:hAnsi="Times New Roman" w:cs="Times New Roman"/>
                <w:sz w:val="24"/>
                <w:szCs w:val="24"/>
              </w:rPr>
            </w:pPr>
            <w:r>
              <w:rPr>
                <w:rFonts w:ascii="Times New Roman" w:hAnsi="Times New Roman" w:cs="Times New Roman"/>
                <w:color w:val="000000"/>
                <w:sz w:val="24"/>
                <w:szCs w:val="24"/>
              </w:rPr>
              <w:t>0,3</w:t>
            </w:r>
            <w:r w:rsidR="000E10E3">
              <w:rPr>
                <w:rFonts w:ascii="Times New Roman" w:hAnsi="Times New Roman" w:cs="Times New Roman"/>
                <w:color w:val="000000"/>
                <w:sz w:val="24"/>
                <w:szCs w:val="24"/>
              </w:rPr>
              <w:t>8</w:t>
            </w:r>
          </w:p>
        </w:tc>
      </w:tr>
    </w:tbl>
    <w:p w14:paraId="76E45B7B" w14:textId="4EE909A5" w:rsidR="00096E5F" w:rsidRPr="00096E5F" w:rsidRDefault="00096E5F" w:rsidP="00096E5F">
      <w:pPr>
        <w:spacing w:before="240" w:after="0"/>
        <w:jc w:val="center"/>
        <w:rPr>
          <w:rFonts w:ascii="Times New Roman" w:eastAsiaTheme="minorEastAsia" w:hAnsi="Times New Roman" w:cs="Times New Roman"/>
          <w:i/>
          <w:iCs/>
        </w:rPr>
      </w:pPr>
      <w:r w:rsidRPr="00096E5F">
        <w:rPr>
          <w:rFonts w:ascii="Times New Roman" w:eastAsiaTheme="minorEastAsia" w:hAnsi="Times New Roman" w:cs="Times New Roman"/>
          <w:i/>
          <w:iCs/>
        </w:rPr>
        <w:t>*</w:t>
      </w:r>
      <w:r w:rsidRPr="00096E5F">
        <w:rPr>
          <w:i/>
          <w:iCs/>
          <w:sz w:val="20"/>
          <w:szCs w:val="20"/>
        </w:rPr>
        <w:t xml:space="preserve"> </w:t>
      </w:r>
      <w:r w:rsidRPr="00096E5F">
        <w:rPr>
          <w:rFonts w:ascii="Times New Roman" w:eastAsiaTheme="minorEastAsia" w:hAnsi="Times New Roman" w:cs="Times New Roman"/>
          <w:i/>
          <w:iCs/>
        </w:rPr>
        <w:t xml:space="preserve">M.1 es la estimación con regresión lineal y validación cruzada, M.2 con </w:t>
      </w:r>
      <w:proofErr w:type="spellStart"/>
      <w:r w:rsidRPr="00096E5F">
        <w:rPr>
          <w:rFonts w:ascii="Times New Roman" w:eastAsiaTheme="minorEastAsia" w:hAnsi="Times New Roman" w:cs="Times New Roman"/>
          <w:i/>
          <w:iCs/>
        </w:rPr>
        <w:t>Best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Subset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M.3 con </w:t>
      </w:r>
      <w:proofErr w:type="spellStart"/>
      <w:r w:rsidRPr="00096E5F">
        <w:rPr>
          <w:rFonts w:ascii="Times New Roman" w:eastAsiaTheme="minorEastAsia" w:hAnsi="Times New Roman" w:cs="Times New Roman"/>
          <w:i/>
          <w:iCs/>
        </w:rPr>
        <w:t>Backward</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Stepwise</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M.4 con </w:t>
      </w:r>
      <w:proofErr w:type="spellStart"/>
      <w:r w:rsidRPr="00096E5F">
        <w:rPr>
          <w:rFonts w:ascii="Times New Roman" w:eastAsiaTheme="minorEastAsia" w:hAnsi="Times New Roman" w:cs="Times New Roman"/>
          <w:i/>
          <w:iCs/>
        </w:rPr>
        <w:t>Elastic</w:t>
      </w:r>
      <w:proofErr w:type="spellEnd"/>
      <w:r w:rsidRPr="00096E5F">
        <w:rPr>
          <w:rFonts w:ascii="Times New Roman" w:eastAsiaTheme="minorEastAsia" w:hAnsi="Times New Roman" w:cs="Times New Roman"/>
          <w:i/>
          <w:iCs/>
        </w:rPr>
        <w:t xml:space="preserve"> Net y validación cruzada, M.5 con </w:t>
      </w:r>
      <w:r w:rsidR="000E10E3">
        <w:rPr>
          <w:rFonts w:ascii="Times New Roman" w:eastAsiaTheme="minorEastAsia" w:hAnsi="Times New Roman" w:cs="Times New Roman"/>
          <w:i/>
          <w:iCs/>
        </w:rPr>
        <w:t xml:space="preserve">XGBoost, M.6 con </w:t>
      </w:r>
      <w:proofErr w:type="spellStart"/>
      <w:r w:rsidR="000E10E3">
        <w:rPr>
          <w:rFonts w:ascii="Times New Roman" w:eastAsiaTheme="minorEastAsia" w:hAnsi="Times New Roman" w:cs="Times New Roman"/>
          <w:i/>
          <w:iCs/>
        </w:rPr>
        <w:t>Random</w:t>
      </w:r>
      <w:proofErr w:type="spellEnd"/>
      <w:r w:rsidR="000E10E3">
        <w:rPr>
          <w:rFonts w:ascii="Times New Roman" w:eastAsiaTheme="minorEastAsia" w:hAnsi="Times New Roman" w:cs="Times New Roman"/>
          <w:i/>
          <w:iCs/>
        </w:rPr>
        <w:t xml:space="preserve"> </w:t>
      </w:r>
      <w:proofErr w:type="spellStart"/>
      <w:r w:rsidR="000E10E3">
        <w:rPr>
          <w:rFonts w:ascii="Times New Roman" w:eastAsiaTheme="minorEastAsia" w:hAnsi="Times New Roman" w:cs="Times New Roman"/>
          <w:i/>
          <w:iCs/>
        </w:rPr>
        <w:t>Forest</w:t>
      </w:r>
      <w:proofErr w:type="spellEnd"/>
      <w:r w:rsidR="000E10E3">
        <w:rPr>
          <w:rFonts w:ascii="Times New Roman" w:eastAsiaTheme="minorEastAsia" w:hAnsi="Times New Roman" w:cs="Times New Roman"/>
          <w:i/>
          <w:iCs/>
        </w:rPr>
        <w:t>.</w:t>
      </w:r>
    </w:p>
    <w:p w14:paraId="319667B5" w14:textId="5BF4767A" w:rsidR="00096E5F" w:rsidRDefault="00096E5F" w:rsidP="00096E5F">
      <w:pPr>
        <w:spacing w:before="240"/>
        <w:jc w:val="center"/>
        <w:rPr>
          <w:rFonts w:ascii="Times New Roman" w:hAnsi="Times New Roman" w:cs="Times New Roman"/>
          <w:sz w:val="24"/>
          <w:szCs w:val="24"/>
        </w:rPr>
      </w:pPr>
      <w:r w:rsidRPr="00096E5F">
        <w:rPr>
          <w:rFonts w:ascii="Times New Roman" w:hAnsi="Times New Roman" w:cs="Times New Roman"/>
          <w:b/>
          <w:sz w:val="24"/>
          <w:szCs w:val="24"/>
        </w:rPr>
        <w:t xml:space="preserve">Fuente: </w:t>
      </w:r>
      <w:r w:rsidRPr="00096E5F">
        <w:rPr>
          <w:rFonts w:ascii="Times New Roman" w:hAnsi="Times New Roman" w:cs="Times New Roman"/>
          <w:sz w:val="24"/>
          <w:szCs w:val="24"/>
        </w:rPr>
        <w:t>Cálculos propios.</w:t>
      </w:r>
    </w:p>
    <w:p w14:paraId="4C720DCC" w14:textId="4E881F07" w:rsidR="00394880" w:rsidRDefault="00394880" w:rsidP="00096E5F">
      <w:pPr>
        <w:spacing w:before="240"/>
        <w:jc w:val="center"/>
        <w:rPr>
          <w:rFonts w:ascii="Times New Roman" w:hAnsi="Times New Roman" w:cs="Times New Roman"/>
          <w:sz w:val="24"/>
          <w:szCs w:val="24"/>
        </w:rPr>
      </w:pPr>
    </w:p>
    <w:p w14:paraId="571B3A2A" w14:textId="77777777" w:rsidR="00394880" w:rsidRDefault="00394880" w:rsidP="00096E5F">
      <w:pPr>
        <w:spacing w:before="240"/>
        <w:jc w:val="center"/>
        <w:rPr>
          <w:rFonts w:ascii="Times New Roman" w:hAnsi="Times New Roman" w:cs="Times New Roman"/>
          <w:sz w:val="24"/>
          <w:szCs w:val="24"/>
        </w:rPr>
      </w:pPr>
    </w:p>
    <w:p w14:paraId="1E1B7326" w14:textId="6F776C84" w:rsidR="001D240C" w:rsidRPr="001D240C" w:rsidRDefault="00394880" w:rsidP="001D240C">
      <w:pPr>
        <w:jc w:val="center"/>
        <w:rPr>
          <w:rFonts w:ascii="Times New Roman" w:eastAsiaTheme="minorEastAsia" w:hAnsi="Times New Roman" w:cs="Times New Roman"/>
          <w:sz w:val="24"/>
          <w:szCs w:val="24"/>
        </w:rPr>
      </w:pPr>
      <w:r w:rsidRPr="001D240C">
        <w:rPr>
          <w:noProof/>
          <w:lang w:eastAsia="es-CO"/>
        </w:rPr>
        <w:lastRenderedPageBreak/>
        <w:drawing>
          <wp:anchor distT="0" distB="0" distL="114300" distR="114300" simplePos="0" relativeHeight="251665408" behindDoc="0" locked="0" layoutInCell="1" allowOverlap="1" wp14:anchorId="3F27ADCE" wp14:editId="00630A0D">
            <wp:simplePos x="0" y="0"/>
            <wp:positionH relativeFrom="margin">
              <wp:align>center</wp:align>
            </wp:positionH>
            <wp:positionV relativeFrom="paragraph">
              <wp:posOffset>205105</wp:posOffset>
            </wp:positionV>
            <wp:extent cx="3171825" cy="2009775"/>
            <wp:effectExtent l="0" t="0" r="9525" b="9525"/>
            <wp:wrapThrough wrapText="bothSides">
              <wp:wrapPolygon edited="0">
                <wp:start x="0" y="0"/>
                <wp:lineTo x="0" y="21498"/>
                <wp:lineTo x="21535" y="21498"/>
                <wp:lineTo x="2153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71825" cy="2009775"/>
                    </a:xfrm>
                    <a:prstGeom prst="rect">
                      <a:avLst/>
                    </a:prstGeom>
                    <a:noFill/>
                  </pic:spPr>
                </pic:pic>
              </a:graphicData>
            </a:graphic>
            <wp14:sizeRelH relativeFrom="page">
              <wp14:pctWidth>0</wp14:pctWidth>
            </wp14:sizeRelH>
            <wp14:sizeRelV relativeFrom="page">
              <wp14:pctHeight>0</wp14:pctHeight>
            </wp14:sizeRelV>
          </wp:anchor>
        </w:drawing>
      </w:r>
      <w:r w:rsidR="00662E68">
        <w:rPr>
          <w:rFonts w:ascii="Times New Roman" w:eastAsiaTheme="minorEastAsia" w:hAnsi="Times New Roman" w:cs="Times New Roman"/>
          <w:iCs/>
          <w:sz w:val="24"/>
          <w:szCs w:val="24"/>
        </w:rPr>
        <w:t xml:space="preserve"> </w:t>
      </w:r>
      <w:r w:rsidR="001D240C" w:rsidRPr="001D240C">
        <w:rPr>
          <w:rFonts w:ascii="Times New Roman" w:eastAsiaTheme="minorEastAsia" w:hAnsi="Times New Roman" w:cs="Times New Roman"/>
          <w:b/>
          <w:bCs/>
          <w:sz w:val="24"/>
          <w:szCs w:val="24"/>
        </w:rPr>
        <w:t>Gráfica 5. Error cuadrático medio*</w:t>
      </w:r>
    </w:p>
    <w:p w14:paraId="1E1D2A1C" w14:textId="4E1AA6A2" w:rsidR="001D240C" w:rsidRPr="001D240C" w:rsidRDefault="001D240C" w:rsidP="001D240C">
      <w:pPr>
        <w:jc w:val="center"/>
        <w:rPr>
          <w:rFonts w:ascii="Times New Roman" w:eastAsiaTheme="minorEastAsia" w:hAnsi="Times New Roman" w:cs="Times New Roman"/>
          <w:b/>
          <w:bCs/>
          <w:sz w:val="24"/>
          <w:szCs w:val="24"/>
        </w:rPr>
      </w:pPr>
    </w:p>
    <w:p w14:paraId="5FE53B94" w14:textId="77777777" w:rsidR="001D240C" w:rsidRPr="001D240C" w:rsidRDefault="001D240C" w:rsidP="001D240C">
      <w:pPr>
        <w:jc w:val="center"/>
        <w:rPr>
          <w:rFonts w:ascii="Times New Roman" w:eastAsiaTheme="minorEastAsia" w:hAnsi="Times New Roman" w:cs="Times New Roman"/>
          <w:b/>
          <w:bCs/>
          <w:sz w:val="24"/>
          <w:szCs w:val="24"/>
        </w:rPr>
      </w:pPr>
    </w:p>
    <w:p w14:paraId="782B7A93" w14:textId="77777777" w:rsidR="001D240C" w:rsidRPr="001D240C" w:rsidRDefault="001D240C" w:rsidP="001D240C">
      <w:pPr>
        <w:jc w:val="center"/>
        <w:rPr>
          <w:rFonts w:ascii="Times New Roman" w:eastAsiaTheme="minorEastAsia" w:hAnsi="Times New Roman" w:cs="Times New Roman"/>
          <w:b/>
          <w:bCs/>
          <w:sz w:val="24"/>
          <w:szCs w:val="24"/>
        </w:rPr>
      </w:pPr>
    </w:p>
    <w:p w14:paraId="370A4321" w14:textId="77777777" w:rsidR="001D240C" w:rsidRPr="001D240C" w:rsidRDefault="001D240C" w:rsidP="001D240C">
      <w:pPr>
        <w:jc w:val="center"/>
        <w:rPr>
          <w:rFonts w:ascii="Times New Roman" w:eastAsiaTheme="minorEastAsia" w:hAnsi="Times New Roman" w:cs="Times New Roman"/>
          <w:b/>
          <w:bCs/>
          <w:sz w:val="24"/>
          <w:szCs w:val="24"/>
        </w:rPr>
      </w:pPr>
    </w:p>
    <w:p w14:paraId="1FBE07DB" w14:textId="77777777" w:rsidR="001D240C" w:rsidRPr="001D240C" w:rsidRDefault="001D240C" w:rsidP="001D240C">
      <w:pPr>
        <w:jc w:val="center"/>
        <w:rPr>
          <w:rFonts w:ascii="Times New Roman" w:eastAsiaTheme="minorEastAsia" w:hAnsi="Times New Roman" w:cs="Times New Roman"/>
          <w:b/>
          <w:bCs/>
          <w:sz w:val="24"/>
          <w:szCs w:val="24"/>
        </w:rPr>
      </w:pPr>
    </w:p>
    <w:p w14:paraId="58401F3E" w14:textId="77777777" w:rsidR="001D240C" w:rsidRPr="001D240C" w:rsidRDefault="001D240C" w:rsidP="001D240C">
      <w:pPr>
        <w:jc w:val="center"/>
        <w:rPr>
          <w:rFonts w:ascii="Times New Roman" w:eastAsiaTheme="minorEastAsia" w:hAnsi="Times New Roman" w:cs="Times New Roman"/>
          <w:b/>
          <w:bCs/>
          <w:sz w:val="24"/>
          <w:szCs w:val="24"/>
        </w:rPr>
      </w:pPr>
    </w:p>
    <w:p w14:paraId="2EFB80B1" w14:textId="77777777" w:rsidR="001D240C" w:rsidRPr="001D240C" w:rsidRDefault="001D240C" w:rsidP="001D240C">
      <w:pPr>
        <w:jc w:val="center"/>
        <w:rPr>
          <w:rFonts w:ascii="Times New Roman" w:eastAsiaTheme="minorEastAsia" w:hAnsi="Times New Roman" w:cs="Times New Roman"/>
          <w:b/>
          <w:bCs/>
          <w:sz w:val="24"/>
          <w:szCs w:val="24"/>
        </w:rPr>
      </w:pPr>
    </w:p>
    <w:p w14:paraId="0184C0C0" w14:textId="36A9C87A" w:rsidR="001D240C" w:rsidRPr="001D240C" w:rsidRDefault="001D240C" w:rsidP="001D240C">
      <w:pPr>
        <w:spacing w:before="240" w:after="0"/>
        <w:jc w:val="center"/>
        <w:rPr>
          <w:rFonts w:ascii="Times New Roman" w:eastAsiaTheme="minorEastAsia" w:hAnsi="Times New Roman" w:cs="Times New Roman"/>
          <w:i/>
          <w:iCs/>
        </w:rPr>
      </w:pPr>
      <w:r w:rsidRPr="001D240C">
        <w:rPr>
          <w:rFonts w:ascii="Times New Roman" w:eastAsiaTheme="minorEastAsia" w:hAnsi="Times New Roman" w:cs="Times New Roman"/>
          <w:i/>
          <w:iCs/>
        </w:rPr>
        <w:t>*</w:t>
      </w:r>
      <w:r w:rsidRPr="001D240C">
        <w:rPr>
          <w:i/>
          <w:iCs/>
          <w:sz w:val="20"/>
          <w:szCs w:val="20"/>
        </w:rPr>
        <w:t xml:space="preserve"> </w:t>
      </w:r>
      <w:r w:rsidRPr="001D240C">
        <w:rPr>
          <w:rFonts w:ascii="Times New Roman" w:eastAsiaTheme="minorEastAsia" w:hAnsi="Times New Roman" w:cs="Times New Roman"/>
          <w:i/>
          <w:iCs/>
        </w:rPr>
        <w:t xml:space="preserve">M.1 es la estimación con regresión lineal y validación cruzada, M.2 con </w:t>
      </w:r>
      <w:proofErr w:type="spellStart"/>
      <w:r w:rsidRPr="001D240C">
        <w:rPr>
          <w:rFonts w:ascii="Times New Roman" w:eastAsiaTheme="minorEastAsia" w:hAnsi="Times New Roman" w:cs="Times New Roman"/>
          <w:i/>
          <w:iCs/>
        </w:rPr>
        <w:t>Best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Subset</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M.3 con </w:t>
      </w:r>
      <w:proofErr w:type="spellStart"/>
      <w:r w:rsidRPr="001D240C">
        <w:rPr>
          <w:rFonts w:ascii="Times New Roman" w:eastAsiaTheme="minorEastAsia" w:hAnsi="Times New Roman" w:cs="Times New Roman"/>
          <w:i/>
          <w:iCs/>
        </w:rPr>
        <w:t>Backward</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Stepwise</w:t>
      </w:r>
      <w:proofErr w:type="spellEnd"/>
      <w:r w:rsidRPr="001D240C">
        <w:rPr>
          <w:rFonts w:ascii="Times New Roman" w:eastAsiaTheme="minorEastAsia" w:hAnsi="Times New Roman" w:cs="Times New Roman"/>
          <w:i/>
          <w:iCs/>
        </w:rPr>
        <w:t xml:space="preserve"> </w:t>
      </w:r>
      <w:proofErr w:type="spellStart"/>
      <w:r w:rsidRPr="001D240C">
        <w:rPr>
          <w:rFonts w:ascii="Times New Roman" w:eastAsiaTheme="minorEastAsia" w:hAnsi="Times New Roman" w:cs="Times New Roman"/>
          <w:i/>
          <w:iCs/>
        </w:rPr>
        <w:t>Selection</w:t>
      </w:r>
      <w:proofErr w:type="spellEnd"/>
      <w:r w:rsidRPr="001D240C">
        <w:rPr>
          <w:rFonts w:ascii="Times New Roman" w:eastAsiaTheme="minorEastAsia" w:hAnsi="Times New Roman" w:cs="Times New Roman"/>
          <w:i/>
          <w:iCs/>
        </w:rPr>
        <w:t xml:space="preserve">, M.4 con </w:t>
      </w:r>
      <w:proofErr w:type="spellStart"/>
      <w:r w:rsidRPr="001D240C">
        <w:rPr>
          <w:rFonts w:ascii="Times New Roman" w:eastAsiaTheme="minorEastAsia" w:hAnsi="Times New Roman" w:cs="Times New Roman"/>
          <w:i/>
          <w:iCs/>
        </w:rPr>
        <w:t>Elastic</w:t>
      </w:r>
      <w:proofErr w:type="spellEnd"/>
      <w:r w:rsidRPr="001D240C">
        <w:rPr>
          <w:rFonts w:ascii="Times New Roman" w:eastAsiaTheme="minorEastAsia" w:hAnsi="Times New Roman" w:cs="Times New Roman"/>
          <w:i/>
          <w:iCs/>
        </w:rPr>
        <w:t xml:space="preserve"> Net y validación cruzada, M.5 con</w:t>
      </w:r>
      <w:r w:rsidR="005F6C03">
        <w:rPr>
          <w:rFonts w:ascii="Times New Roman" w:eastAsiaTheme="minorEastAsia" w:hAnsi="Times New Roman" w:cs="Times New Roman"/>
          <w:i/>
          <w:iCs/>
        </w:rPr>
        <w:t xml:space="preserve"> XGBoost, M.6 con </w:t>
      </w:r>
      <w:proofErr w:type="spellStart"/>
      <w:r w:rsidR="005F6C03">
        <w:rPr>
          <w:rFonts w:ascii="Times New Roman" w:eastAsiaTheme="minorEastAsia" w:hAnsi="Times New Roman" w:cs="Times New Roman"/>
          <w:i/>
          <w:iCs/>
        </w:rPr>
        <w:t>Random</w:t>
      </w:r>
      <w:proofErr w:type="spellEnd"/>
      <w:r w:rsidR="005F6C03">
        <w:rPr>
          <w:rFonts w:ascii="Times New Roman" w:eastAsiaTheme="minorEastAsia" w:hAnsi="Times New Roman" w:cs="Times New Roman"/>
          <w:i/>
          <w:iCs/>
        </w:rPr>
        <w:t xml:space="preserve"> </w:t>
      </w:r>
      <w:proofErr w:type="spellStart"/>
      <w:r w:rsidR="005F6C03">
        <w:rPr>
          <w:rFonts w:ascii="Times New Roman" w:eastAsiaTheme="minorEastAsia" w:hAnsi="Times New Roman" w:cs="Times New Roman"/>
          <w:i/>
          <w:iCs/>
        </w:rPr>
        <w:t>Forest</w:t>
      </w:r>
      <w:proofErr w:type="spellEnd"/>
      <w:r w:rsidRPr="001D240C">
        <w:rPr>
          <w:rFonts w:ascii="Times New Roman" w:eastAsiaTheme="minorEastAsia" w:hAnsi="Times New Roman" w:cs="Times New Roman"/>
          <w:i/>
          <w:iCs/>
        </w:rPr>
        <w:t>.</w:t>
      </w:r>
    </w:p>
    <w:p w14:paraId="5CE32CF0" w14:textId="77777777" w:rsidR="001D240C" w:rsidRPr="001D240C" w:rsidRDefault="001D240C" w:rsidP="001D240C">
      <w:pPr>
        <w:spacing w:before="240" w:after="0"/>
        <w:jc w:val="center"/>
        <w:rPr>
          <w:rFonts w:ascii="Times New Roman" w:eastAsiaTheme="minorEastAsia" w:hAnsi="Times New Roman" w:cs="Times New Roman"/>
          <w:sz w:val="24"/>
          <w:szCs w:val="24"/>
        </w:rPr>
      </w:pPr>
      <w:r w:rsidRPr="001D240C">
        <w:rPr>
          <w:rFonts w:ascii="Times New Roman" w:eastAsiaTheme="minorEastAsia" w:hAnsi="Times New Roman" w:cs="Times New Roman"/>
          <w:b/>
          <w:bCs/>
          <w:sz w:val="24"/>
          <w:szCs w:val="24"/>
        </w:rPr>
        <w:t xml:space="preserve">Fuente: </w:t>
      </w:r>
      <w:r w:rsidRPr="001D240C">
        <w:rPr>
          <w:rFonts w:ascii="Times New Roman" w:eastAsiaTheme="minorEastAsia" w:hAnsi="Times New Roman" w:cs="Times New Roman"/>
          <w:sz w:val="24"/>
          <w:szCs w:val="24"/>
        </w:rPr>
        <w:t xml:space="preserve">Construcción propia. </w:t>
      </w:r>
    </w:p>
    <w:p w14:paraId="123FCCF5" w14:textId="77777777" w:rsidR="001D240C" w:rsidRPr="001D240C" w:rsidRDefault="001D240C" w:rsidP="001D240C">
      <w:pPr>
        <w:spacing w:before="240"/>
        <w:jc w:val="both"/>
        <w:rPr>
          <w:rFonts w:ascii="Times New Roman" w:hAnsi="Times New Roman" w:cs="Times New Roman"/>
          <w:b/>
          <w:sz w:val="24"/>
          <w:szCs w:val="24"/>
        </w:rPr>
      </w:pPr>
      <w:r w:rsidRPr="001D240C">
        <w:rPr>
          <w:rFonts w:ascii="Times New Roman" w:hAnsi="Times New Roman" w:cs="Times New Roman"/>
          <w:b/>
          <w:sz w:val="24"/>
          <w:szCs w:val="24"/>
        </w:rPr>
        <w:t xml:space="preserve">4. Conclusiones y recomendaciones  </w:t>
      </w:r>
    </w:p>
    <w:p w14:paraId="34A682CF" w14:textId="7FF81BB1" w:rsidR="001D240C" w:rsidRDefault="001D240C" w:rsidP="001D240C">
      <w:pPr>
        <w:jc w:val="both"/>
        <w:rPr>
          <w:rFonts w:ascii="Times New Roman" w:hAnsi="Times New Roman" w:cs="Times New Roman"/>
          <w:sz w:val="24"/>
          <w:szCs w:val="24"/>
        </w:rPr>
      </w:pPr>
      <w:r w:rsidRPr="001D240C">
        <w:rPr>
          <w:rFonts w:ascii="Times New Roman" w:hAnsi="Times New Roman" w:cs="Times New Roman"/>
          <w:sz w:val="24"/>
          <w:szCs w:val="24"/>
        </w:rPr>
        <w:t>La estimación del precio de una vivienda es una tarea retadora, pues es un bien cuyo valor se determina por un conjunto de factores de diferente naturaleza (características propias de la vivienda, servicios que incluye, zona en la que se encuentra, facilidades o amenidades a las que se tiene acceso sin mayor dificultar, etc.). En este documento se hicieron diversas aproximaciones para encontrar el modelo que mejor ajusta los precios y constituye la mejor inversión, al permitir comprar mayor cantidad de propiedades al menor precio. Encontramos en el modelo seleccionado (</w:t>
      </w:r>
      <w:r w:rsidR="005F6C03">
        <w:rPr>
          <w:rFonts w:ascii="Times New Roman" w:hAnsi="Times New Roman" w:cs="Times New Roman"/>
          <w:i/>
          <w:sz w:val="24"/>
          <w:szCs w:val="24"/>
        </w:rPr>
        <w:t>XGBoost</w:t>
      </w:r>
      <w:r w:rsidRPr="001D240C">
        <w:rPr>
          <w:rFonts w:ascii="Times New Roman" w:hAnsi="Times New Roman" w:cs="Times New Roman"/>
          <w:i/>
          <w:sz w:val="24"/>
          <w:szCs w:val="24"/>
        </w:rPr>
        <w:t>)</w:t>
      </w:r>
      <w:r w:rsidRPr="001D240C">
        <w:rPr>
          <w:rFonts w:ascii="Times New Roman" w:hAnsi="Times New Roman" w:cs="Times New Roman"/>
          <w:sz w:val="24"/>
          <w:szCs w:val="24"/>
        </w:rPr>
        <w:t xml:space="preserve"> que, en primer lugar, características de la propiedad como: el número de habitaciones y de baños, la superficie total de la vivienda, la tenencia de parqueadero y terraza, patio o garaje, son buenos predictores de su precio. En segundo lugar, las amenidades a las que se tiene acceso de forma rápida, como: cercanía a una universidad o a centro comercial, influyen de manera significativa en su precio.</w:t>
      </w:r>
    </w:p>
    <w:p w14:paraId="3A569783"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Adicionalmente, encontramos que, por un lado, considerar la ciudad en la que se encuentra la propiedad es primordial, debido a que los precios de las viviendas difieren de forma significativa en dos ciudades tan diferentes en cultura, disposición geográfica, clima, infraestructura, etc., como Bogotá D.C. y Medellín. Por otro lado, tener en cuenta el tipo de vivienda, si es casa o apartamento, también es necesario, porque se valoran diferente las características y facilidades de la propiedad, teniendo en cuenta su tipo. </w:t>
      </w:r>
    </w:p>
    <w:p w14:paraId="26FF6258"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Reconocemos que para lograr una aproximación más exacta del precio de una vivienda podrían hacerse una estimación diferenciada para cada ciudad, donde para cada modelo incorpore las variables relevantes en cada caso. Asimismo, se podría hacer una estimación diferenciada por ciudad y tipo de vivienda, que permitiría una mayor precisión en el ajuste, pues se deja de lado la generalización de “vivienda” y se analiza con mayor detalle el precio en un contexto delimitado. </w:t>
      </w:r>
    </w:p>
    <w:p w14:paraId="2E6C9712" w14:textId="77777777" w:rsidR="00D77E99" w:rsidRPr="00D77E99" w:rsidRDefault="00D77E99" w:rsidP="00D77E99">
      <w:pPr>
        <w:rPr>
          <w:rFonts w:ascii="Times New Roman" w:hAnsi="Times New Roman" w:cs="Times New Roman"/>
          <w:sz w:val="24"/>
          <w:szCs w:val="24"/>
        </w:rPr>
      </w:pPr>
      <w:r w:rsidRPr="00D77E99">
        <w:rPr>
          <w:rFonts w:ascii="Times New Roman" w:hAnsi="Times New Roman" w:cs="Times New Roman"/>
          <w:b/>
          <w:sz w:val="24"/>
          <w:szCs w:val="24"/>
        </w:rPr>
        <w:lastRenderedPageBreak/>
        <w:t>Anexos</w:t>
      </w:r>
    </w:p>
    <w:p w14:paraId="16EC63DC" w14:textId="77777777" w:rsidR="00D77E99" w:rsidRPr="00D77E99" w:rsidRDefault="00D77E99" w:rsidP="00D77E99">
      <w:pPr>
        <w:rPr>
          <w:rFonts w:ascii="Times New Roman" w:hAnsi="Times New Roman" w:cs="Times New Roman"/>
          <w:b/>
          <w:bCs/>
          <w:sz w:val="24"/>
          <w:szCs w:val="24"/>
          <w:u w:val="single"/>
        </w:rPr>
      </w:pPr>
      <w:r w:rsidRPr="00D77E99">
        <w:rPr>
          <w:rFonts w:ascii="Times New Roman" w:hAnsi="Times New Roman" w:cs="Times New Roman"/>
          <w:b/>
          <w:bCs/>
          <w:sz w:val="24"/>
          <w:szCs w:val="24"/>
          <w:u w:val="single"/>
        </w:rPr>
        <w:t>Anexo 1: variables de interés</w:t>
      </w:r>
    </w:p>
    <w:p w14:paraId="05BFABFE"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En el ejercicio de estimación del precio de la vivienda, identificamos dentro de la base disponible, tres variables que consideramos importantes para determinar el precio de una propiedad. En concreto: </w:t>
      </w:r>
      <w:r w:rsidRPr="00D77E99">
        <w:rPr>
          <w:rFonts w:ascii="Times New Roman" w:hAnsi="Times New Roman" w:cs="Times New Roman"/>
          <w:b/>
          <w:sz w:val="24"/>
          <w:szCs w:val="24"/>
        </w:rPr>
        <w:t xml:space="preserve">habitaciones – </w:t>
      </w:r>
      <w:r w:rsidRPr="00D77E99">
        <w:rPr>
          <w:rFonts w:ascii="Times New Roman" w:hAnsi="Times New Roman" w:cs="Times New Roman"/>
          <w:i/>
          <w:sz w:val="24"/>
          <w:szCs w:val="24"/>
        </w:rPr>
        <w:t>habitaciones</w:t>
      </w:r>
      <w:r w:rsidRPr="00D77E99">
        <w:rPr>
          <w:rFonts w:ascii="Times New Roman" w:hAnsi="Times New Roman" w:cs="Times New Roman"/>
          <w:sz w:val="24"/>
          <w:szCs w:val="24"/>
        </w:rPr>
        <w:t xml:space="preserve">, que corresponde al número de habitaciones que tiene la vivienda, </w:t>
      </w:r>
      <w:r w:rsidRPr="00D77E99">
        <w:rPr>
          <w:rFonts w:ascii="Times New Roman" w:hAnsi="Times New Roman" w:cs="Times New Roman"/>
          <w:b/>
          <w:sz w:val="24"/>
          <w:szCs w:val="24"/>
        </w:rPr>
        <w:t xml:space="preserve">baños – </w:t>
      </w:r>
      <w:r w:rsidRPr="00D77E99">
        <w:rPr>
          <w:rFonts w:ascii="Times New Roman" w:hAnsi="Times New Roman" w:cs="Times New Roman"/>
          <w:i/>
          <w:sz w:val="24"/>
          <w:szCs w:val="24"/>
        </w:rPr>
        <w:t>baños</w:t>
      </w:r>
      <w:r w:rsidRPr="00D77E99">
        <w:rPr>
          <w:rFonts w:ascii="Times New Roman" w:hAnsi="Times New Roman" w:cs="Times New Roman"/>
          <w:sz w:val="24"/>
          <w:szCs w:val="24"/>
        </w:rPr>
        <w:t xml:space="preserve">, que indica la cantidad de baños que posee la propiedad, y </w:t>
      </w:r>
      <w:r w:rsidRPr="00D77E99">
        <w:rPr>
          <w:rFonts w:ascii="Times New Roman" w:hAnsi="Times New Roman" w:cs="Times New Roman"/>
          <w:b/>
          <w:sz w:val="24"/>
          <w:szCs w:val="24"/>
        </w:rPr>
        <w:t xml:space="preserve">superficie </w:t>
      </w:r>
      <w:r w:rsidRPr="00D77E99">
        <w:rPr>
          <w:rFonts w:ascii="Times New Roman" w:hAnsi="Times New Roman" w:cs="Times New Roman"/>
          <w:i/>
          <w:sz w:val="24"/>
          <w:szCs w:val="24"/>
        </w:rPr>
        <w:t>– superficie</w:t>
      </w:r>
      <w:r w:rsidRPr="00D77E99">
        <w:rPr>
          <w:rFonts w:ascii="Times New Roman" w:hAnsi="Times New Roman" w:cs="Times New Roman"/>
          <w:sz w:val="24"/>
          <w:szCs w:val="24"/>
        </w:rPr>
        <w:t>, que determina el área o superficie total de la vivienda, medida en metros cuadrados (mts</w:t>
      </w:r>
      <w:r w:rsidRPr="00D77E99">
        <w:rPr>
          <w:rFonts w:ascii="Times New Roman" w:hAnsi="Times New Roman" w:cs="Times New Roman"/>
          <w:sz w:val="24"/>
          <w:szCs w:val="24"/>
          <w:vertAlign w:val="superscript"/>
        </w:rPr>
        <w:t>2</w:t>
      </w:r>
      <w:r w:rsidRPr="00D77E99">
        <w:rPr>
          <w:rFonts w:ascii="Times New Roman" w:hAnsi="Times New Roman" w:cs="Times New Roman"/>
          <w:sz w:val="24"/>
          <w:szCs w:val="24"/>
        </w:rPr>
        <w:t xml:space="preserve">). </w:t>
      </w:r>
    </w:p>
    <w:p w14:paraId="2535E42D" w14:textId="77777777" w:rsidR="00D77E99" w:rsidRP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Resaltamos que las variables baños y superficie contenían valores faltantes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i/>
          <w:sz w:val="24"/>
          <w:szCs w:val="24"/>
        </w:rPr>
        <w:t>)</w:t>
      </w:r>
      <w:r w:rsidRPr="00D77E99">
        <w:rPr>
          <w:rFonts w:ascii="Times New Roman" w:hAnsi="Times New Roman" w:cs="Times New Roman"/>
          <w:sz w:val="24"/>
          <w:szCs w:val="24"/>
        </w:rPr>
        <w:t xml:space="preserve">, que imputamos de la siguiente manera: en primer lugar, se extrajo la mayor cantidad de información a partir de la descripción de la vivienda y el título, disponibles en la base, y se asignaron dichos valores a los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sz w:val="24"/>
          <w:szCs w:val="24"/>
        </w:rPr>
        <w:t xml:space="preserve">. A continuación, para los valores faltantes que aún seguían existiendo (porque no se logró extraer información), se asignó la información promedio para las viviendas en la misma manzana (definiendo las manzanas a partir de los metadatos en el Marco Geoestadístico Nacional [MGN] de Bogotá D.C. y Medellín del Departamento Administrativo Nacional de Estadística (DANE, 2017)). Finalmente, para los </w:t>
      </w:r>
      <w:proofErr w:type="spellStart"/>
      <w:r w:rsidRPr="00D77E99">
        <w:rPr>
          <w:rFonts w:ascii="Times New Roman" w:hAnsi="Times New Roman" w:cs="Times New Roman"/>
          <w:i/>
          <w:sz w:val="24"/>
          <w:szCs w:val="24"/>
        </w:rPr>
        <w:t>missings</w:t>
      </w:r>
      <w:proofErr w:type="spellEnd"/>
      <w:r w:rsidRPr="00D77E99">
        <w:rPr>
          <w:rFonts w:ascii="Times New Roman" w:hAnsi="Times New Roman" w:cs="Times New Roman"/>
          <w:sz w:val="24"/>
          <w:szCs w:val="24"/>
        </w:rPr>
        <w:t xml:space="preserve"> que persistieron, se imputo la media de la variable correspondiente. </w:t>
      </w:r>
    </w:p>
    <w:p w14:paraId="1F7F4EF8" w14:textId="4BC63BD8" w:rsidR="00D77E99" w:rsidRDefault="00D77E99" w:rsidP="00D77E99">
      <w:pPr>
        <w:jc w:val="both"/>
        <w:rPr>
          <w:rFonts w:ascii="Times New Roman" w:hAnsi="Times New Roman" w:cs="Times New Roman"/>
          <w:sz w:val="24"/>
          <w:szCs w:val="24"/>
        </w:rPr>
      </w:pPr>
      <w:r w:rsidRPr="00D77E99">
        <w:rPr>
          <w:rFonts w:ascii="Times New Roman" w:hAnsi="Times New Roman" w:cs="Times New Roman"/>
          <w:sz w:val="24"/>
          <w:szCs w:val="24"/>
        </w:rPr>
        <w:t xml:space="preserve">De otro lado, adicionamos dos variables extra provenientes del título y la descripción de la propiedad, dispuestos en la base de datos. En primer lugar, construimos la variable </w:t>
      </w:r>
      <w:r w:rsidRPr="00D77E99">
        <w:rPr>
          <w:rFonts w:ascii="Times New Roman" w:hAnsi="Times New Roman" w:cs="Times New Roman"/>
          <w:b/>
          <w:sz w:val="24"/>
          <w:szCs w:val="24"/>
        </w:rPr>
        <w:t>parqueadero</w:t>
      </w:r>
      <w:r w:rsidRPr="00D77E99">
        <w:rPr>
          <w:rFonts w:ascii="Times New Roman" w:hAnsi="Times New Roman" w:cs="Times New Roman"/>
          <w:sz w:val="24"/>
          <w:szCs w:val="24"/>
        </w:rPr>
        <w:t xml:space="preserve"> </w:t>
      </w:r>
      <w:r w:rsidRPr="00D77E99">
        <w:rPr>
          <w:rFonts w:ascii="Times New Roman" w:hAnsi="Times New Roman" w:cs="Times New Roman"/>
          <w:i/>
          <w:sz w:val="24"/>
          <w:szCs w:val="24"/>
        </w:rPr>
        <w:t>– parqueadero</w:t>
      </w:r>
      <w:r w:rsidRPr="00D77E99">
        <w:rPr>
          <w:rFonts w:ascii="Times New Roman" w:hAnsi="Times New Roman" w:cs="Times New Roman"/>
          <w:sz w:val="24"/>
          <w:szCs w:val="24"/>
        </w:rPr>
        <w:t xml:space="preserve">, una variable </w:t>
      </w:r>
      <w:proofErr w:type="spellStart"/>
      <w:r w:rsidRPr="00D77E99">
        <w:rPr>
          <w:rFonts w:ascii="Times New Roman" w:hAnsi="Times New Roman" w:cs="Times New Roman"/>
          <w:i/>
          <w:sz w:val="24"/>
          <w:szCs w:val="24"/>
        </w:rPr>
        <w:t>dummy</w:t>
      </w:r>
      <w:proofErr w:type="spellEnd"/>
      <w:r w:rsidRPr="00D77E99">
        <w:rPr>
          <w:rFonts w:ascii="Times New Roman" w:hAnsi="Times New Roman" w:cs="Times New Roman"/>
          <w:sz w:val="24"/>
          <w:szCs w:val="24"/>
        </w:rPr>
        <w:t xml:space="preserve"> que toma el valor de 1 si la vivienda cuenta con parqueadero, garaje o zona de parqueo. En segundo lugar, creamos la variable </w:t>
      </w:r>
      <w:r w:rsidRPr="00D77E99">
        <w:rPr>
          <w:rFonts w:ascii="Times New Roman" w:hAnsi="Times New Roman" w:cs="Times New Roman"/>
          <w:b/>
          <w:sz w:val="24"/>
          <w:szCs w:val="24"/>
        </w:rPr>
        <w:t xml:space="preserve">terraza o patio </w:t>
      </w:r>
      <w:r w:rsidRPr="00D77E99">
        <w:rPr>
          <w:rFonts w:ascii="Times New Roman" w:hAnsi="Times New Roman" w:cs="Times New Roman"/>
          <w:i/>
          <w:sz w:val="24"/>
          <w:szCs w:val="24"/>
        </w:rPr>
        <w:t xml:space="preserve">– </w:t>
      </w:r>
      <w:proofErr w:type="spellStart"/>
      <w:r w:rsidRPr="00D77E99">
        <w:rPr>
          <w:rFonts w:ascii="Times New Roman" w:hAnsi="Times New Roman" w:cs="Times New Roman"/>
          <w:i/>
          <w:sz w:val="24"/>
          <w:szCs w:val="24"/>
        </w:rPr>
        <w:t>terrazaPatio</w:t>
      </w:r>
      <w:proofErr w:type="spellEnd"/>
      <w:r w:rsidRPr="00D77E99">
        <w:rPr>
          <w:rFonts w:ascii="Times New Roman" w:hAnsi="Times New Roman" w:cs="Times New Roman"/>
          <w:sz w:val="24"/>
          <w:szCs w:val="24"/>
        </w:rPr>
        <w:t xml:space="preserve">, una variable </w:t>
      </w:r>
      <w:proofErr w:type="spellStart"/>
      <w:r w:rsidRPr="00D77E99">
        <w:rPr>
          <w:rFonts w:ascii="Times New Roman" w:hAnsi="Times New Roman" w:cs="Times New Roman"/>
          <w:i/>
          <w:sz w:val="24"/>
          <w:szCs w:val="24"/>
        </w:rPr>
        <w:t>dummy</w:t>
      </w:r>
      <w:proofErr w:type="spellEnd"/>
      <w:r w:rsidRPr="00D77E99">
        <w:rPr>
          <w:rFonts w:ascii="Times New Roman" w:hAnsi="Times New Roman" w:cs="Times New Roman"/>
          <w:i/>
          <w:sz w:val="24"/>
          <w:szCs w:val="24"/>
        </w:rPr>
        <w:t xml:space="preserve"> </w:t>
      </w:r>
      <w:r w:rsidRPr="00D77E99">
        <w:rPr>
          <w:rFonts w:ascii="Times New Roman" w:hAnsi="Times New Roman" w:cs="Times New Roman"/>
          <w:sz w:val="24"/>
          <w:szCs w:val="24"/>
        </w:rPr>
        <w:t>que indica si la vivienda posee terraza, balcón, patio o jardín (=1). En las dos variables, para aquellas propiedades que no fue posible extraer dicha información, se asignó el valor de 0, que indica que no cuenta con estos espacios.</w:t>
      </w:r>
    </w:p>
    <w:p w14:paraId="1139AEA5" w14:textId="77777777" w:rsidR="00972EBA" w:rsidRPr="00972EBA" w:rsidRDefault="00972EBA" w:rsidP="00972EBA">
      <w:pPr>
        <w:jc w:val="both"/>
        <w:rPr>
          <w:rFonts w:ascii="Times New Roman" w:hAnsi="Times New Roman" w:cs="Times New Roman"/>
          <w:sz w:val="24"/>
          <w:szCs w:val="24"/>
        </w:rPr>
      </w:pPr>
      <w:r w:rsidRPr="00972EBA">
        <w:rPr>
          <w:rFonts w:ascii="Times New Roman" w:hAnsi="Times New Roman" w:cs="Times New Roman"/>
          <w:sz w:val="24"/>
          <w:szCs w:val="24"/>
        </w:rPr>
        <w:t xml:space="preserve">Finalmente, agregamos dos variables adicionales provenientes de una fuente externa, </w:t>
      </w:r>
      <w:r w:rsidRPr="00972EBA">
        <w:rPr>
          <w:rFonts w:ascii="Times New Roman" w:hAnsi="Times New Roman" w:cs="Times New Roman"/>
          <w:i/>
          <w:sz w:val="24"/>
          <w:szCs w:val="24"/>
        </w:rPr>
        <w:t xml:space="preserve">Open Street </w:t>
      </w:r>
      <w:proofErr w:type="spellStart"/>
      <w:r w:rsidRPr="00972EBA">
        <w:rPr>
          <w:rFonts w:ascii="Times New Roman" w:hAnsi="Times New Roman" w:cs="Times New Roman"/>
          <w:i/>
          <w:sz w:val="24"/>
          <w:szCs w:val="24"/>
        </w:rPr>
        <w:t>Maps</w:t>
      </w:r>
      <w:proofErr w:type="spellEnd"/>
      <w:r w:rsidRPr="00972EBA">
        <w:rPr>
          <w:rFonts w:ascii="Times New Roman" w:hAnsi="Times New Roman" w:cs="Times New Roman"/>
          <w:i/>
          <w:sz w:val="24"/>
          <w:szCs w:val="24"/>
        </w:rPr>
        <w:t xml:space="preserve"> (OSM)</w:t>
      </w:r>
      <w:r w:rsidRPr="00972EBA">
        <w:rPr>
          <w:rFonts w:ascii="Times New Roman" w:hAnsi="Times New Roman" w:cs="Times New Roman"/>
          <w:sz w:val="24"/>
          <w:szCs w:val="24"/>
        </w:rPr>
        <w:t xml:space="preserve">. En concreto, construimos la variable </w:t>
      </w:r>
      <w:r w:rsidRPr="00972EBA">
        <w:rPr>
          <w:rFonts w:ascii="Times New Roman" w:hAnsi="Times New Roman" w:cs="Times New Roman"/>
          <w:b/>
          <w:sz w:val="24"/>
          <w:szCs w:val="24"/>
        </w:rPr>
        <w:t xml:space="preserve">distancia a la universidad más cercana </w:t>
      </w:r>
      <w:r w:rsidRPr="00972EBA">
        <w:rPr>
          <w:rFonts w:ascii="Times New Roman" w:hAnsi="Times New Roman" w:cs="Times New Roman"/>
          <w:i/>
          <w:sz w:val="24"/>
          <w:szCs w:val="24"/>
        </w:rPr>
        <w:t>– universidad</w:t>
      </w:r>
      <w:r w:rsidRPr="00972EBA">
        <w:rPr>
          <w:rFonts w:ascii="Times New Roman" w:hAnsi="Times New Roman" w:cs="Times New Roman"/>
          <w:sz w:val="24"/>
          <w:szCs w:val="24"/>
        </w:rPr>
        <w:t>, que indica la distancia de la vivienda a la universidad más cercana, medida en metros (</w:t>
      </w:r>
      <w:proofErr w:type="spellStart"/>
      <w:r w:rsidRPr="00972EBA">
        <w:rPr>
          <w:rFonts w:ascii="Times New Roman" w:hAnsi="Times New Roman" w:cs="Times New Roman"/>
          <w:sz w:val="24"/>
          <w:szCs w:val="24"/>
        </w:rPr>
        <w:t>mts</w:t>
      </w:r>
      <w:proofErr w:type="spellEnd"/>
      <w:r w:rsidRPr="00972EBA">
        <w:rPr>
          <w:rFonts w:ascii="Times New Roman" w:hAnsi="Times New Roman" w:cs="Times New Roman"/>
          <w:sz w:val="24"/>
          <w:szCs w:val="24"/>
        </w:rPr>
        <w:t xml:space="preserve">). De igual forma, se construyó la variable </w:t>
      </w:r>
      <w:r w:rsidRPr="00972EBA">
        <w:rPr>
          <w:rFonts w:ascii="Times New Roman" w:hAnsi="Times New Roman" w:cs="Times New Roman"/>
          <w:b/>
          <w:sz w:val="24"/>
          <w:szCs w:val="24"/>
        </w:rPr>
        <w:t>distancia al centro comercial más cercano</w:t>
      </w:r>
      <w:r w:rsidRPr="00972EBA">
        <w:rPr>
          <w:rFonts w:ascii="Times New Roman" w:hAnsi="Times New Roman" w:cs="Times New Roman"/>
          <w:i/>
          <w:sz w:val="24"/>
          <w:szCs w:val="24"/>
        </w:rPr>
        <w:t xml:space="preserve"> – </w:t>
      </w:r>
      <w:proofErr w:type="spellStart"/>
      <w:r w:rsidRPr="00972EBA">
        <w:rPr>
          <w:rFonts w:ascii="Times New Roman" w:hAnsi="Times New Roman" w:cs="Times New Roman"/>
          <w:i/>
          <w:sz w:val="24"/>
          <w:szCs w:val="24"/>
        </w:rPr>
        <w:t>centroComercial</w:t>
      </w:r>
      <w:proofErr w:type="spellEnd"/>
      <w:r w:rsidRPr="00972EBA">
        <w:rPr>
          <w:rFonts w:ascii="Times New Roman" w:hAnsi="Times New Roman" w:cs="Times New Roman"/>
          <w:sz w:val="24"/>
          <w:szCs w:val="24"/>
        </w:rPr>
        <w:t>, que determina la distancia de la propiedad al centro comercial más cercano (</w:t>
      </w:r>
      <w:proofErr w:type="spellStart"/>
      <w:r w:rsidRPr="00972EBA">
        <w:rPr>
          <w:rFonts w:ascii="Times New Roman" w:hAnsi="Times New Roman" w:cs="Times New Roman"/>
          <w:sz w:val="24"/>
          <w:szCs w:val="24"/>
        </w:rPr>
        <w:t>mts</w:t>
      </w:r>
      <w:proofErr w:type="spellEnd"/>
      <w:r w:rsidRPr="00972EBA">
        <w:rPr>
          <w:rFonts w:ascii="Times New Roman" w:hAnsi="Times New Roman" w:cs="Times New Roman"/>
          <w:sz w:val="24"/>
          <w:szCs w:val="24"/>
        </w:rPr>
        <w:t xml:space="preserve">). Para la construcción de estas variables se ubicaron dentro de los polígonos de Bogotá y Medellín (para la base de </w:t>
      </w:r>
      <w:proofErr w:type="spellStart"/>
      <w:r w:rsidRPr="00972EBA">
        <w:rPr>
          <w:rFonts w:ascii="Times New Roman" w:hAnsi="Times New Roman" w:cs="Times New Roman"/>
          <w:i/>
          <w:sz w:val="24"/>
          <w:szCs w:val="24"/>
        </w:rPr>
        <w:t>train</w:t>
      </w:r>
      <w:proofErr w:type="spellEnd"/>
      <w:r w:rsidRPr="00972EBA">
        <w:rPr>
          <w:rFonts w:ascii="Times New Roman" w:hAnsi="Times New Roman" w:cs="Times New Roman"/>
          <w:sz w:val="24"/>
          <w:szCs w:val="24"/>
        </w:rPr>
        <w:t xml:space="preserve">) y de los polígonos de Chapinero y El Poblado (para la base de </w:t>
      </w:r>
      <w:r w:rsidRPr="00972EBA">
        <w:rPr>
          <w:rFonts w:ascii="Times New Roman" w:hAnsi="Times New Roman" w:cs="Times New Roman"/>
          <w:i/>
          <w:sz w:val="24"/>
          <w:szCs w:val="24"/>
        </w:rPr>
        <w:t xml:space="preserve">test), </w:t>
      </w:r>
      <w:r w:rsidRPr="00972EBA">
        <w:rPr>
          <w:rFonts w:ascii="Times New Roman" w:hAnsi="Times New Roman" w:cs="Times New Roman"/>
          <w:sz w:val="24"/>
          <w:szCs w:val="24"/>
        </w:rPr>
        <w:t>todas las universidades y centro comerciales, respectivamente, posteriormente se calculó la distancia de cada vivienda a cada una de las universidades y centros comerciales, y se seleccionó la distancia mínima en cada caso.</w:t>
      </w:r>
    </w:p>
    <w:p w14:paraId="6CEDB5D9" w14:textId="77777777" w:rsidR="00972EBA" w:rsidRPr="00972EBA" w:rsidRDefault="00972EBA" w:rsidP="00972EBA">
      <w:pPr>
        <w:rPr>
          <w:rFonts w:ascii="Times New Roman" w:hAnsi="Times New Roman" w:cs="Times New Roman"/>
          <w:b/>
          <w:sz w:val="24"/>
          <w:szCs w:val="24"/>
        </w:rPr>
      </w:pPr>
      <w:r w:rsidRPr="00972EBA">
        <w:rPr>
          <w:rFonts w:ascii="Times New Roman" w:hAnsi="Times New Roman" w:cs="Times New Roman"/>
          <w:b/>
          <w:sz w:val="24"/>
          <w:szCs w:val="24"/>
        </w:rPr>
        <w:t>Bibliografía</w:t>
      </w:r>
    </w:p>
    <w:p w14:paraId="498E9BFD" w14:textId="77777777" w:rsidR="00972EBA" w:rsidRPr="00972EBA" w:rsidRDefault="00972EBA" w:rsidP="00972EBA">
      <w:pPr>
        <w:jc w:val="both"/>
        <w:rPr>
          <w:rFonts w:ascii="Times New Roman" w:hAnsi="Times New Roman" w:cs="Times New Roman"/>
          <w:sz w:val="24"/>
          <w:szCs w:val="24"/>
          <w:lang w:val="es-ES"/>
        </w:rPr>
      </w:pPr>
      <w:r w:rsidRPr="00972EBA">
        <w:rPr>
          <w:rFonts w:ascii="Times New Roman" w:hAnsi="Times New Roman" w:cs="Times New Roman"/>
          <w:sz w:val="24"/>
          <w:szCs w:val="24"/>
        </w:rPr>
        <w:t xml:space="preserve">Departamento Administrativo Nacional de Estadística [DANE]. (2017). </w:t>
      </w:r>
      <w:r w:rsidRPr="00972EBA">
        <w:rPr>
          <w:rFonts w:ascii="Times New Roman" w:hAnsi="Times New Roman" w:cs="Times New Roman"/>
          <w:i/>
          <w:sz w:val="24"/>
          <w:szCs w:val="24"/>
        </w:rPr>
        <w:t xml:space="preserve">Marco Geoestadístico Nacional (MGN). </w:t>
      </w:r>
      <w:r w:rsidRPr="00972EBA">
        <w:rPr>
          <w:rFonts w:ascii="Times New Roman" w:hAnsi="Times New Roman" w:cs="Times New Roman"/>
          <w:sz w:val="24"/>
          <w:szCs w:val="24"/>
          <w:lang w:val="es-ES"/>
        </w:rPr>
        <w:t xml:space="preserve">Geoportal DANE.  </w:t>
      </w:r>
    </w:p>
    <w:p w14:paraId="7F0316A4" w14:textId="77777777" w:rsidR="00972EBA" w:rsidRPr="005E48EB" w:rsidRDefault="00972EBA" w:rsidP="00972EBA">
      <w:pPr>
        <w:jc w:val="both"/>
        <w:rPr>
          <w:rFonts w:ascii="Times New Roman" w:hAnsi="Times New Roman" w:cs="Times New Roman"/>
          <w:sz w:val="24"/>
          <w:szCs w:val="24"/>
        </w:rPr>
      </w:pPr>
      <w:r w:rsidRPr="00972EBA">
        <w:rPr>
          <w:rFonts w:ascii="Times New Roman" w:hAnsi="Times New Roman" w:cs="Times New Roman"/>
          <w:sz w:val="24"/>
          <w:szCs w:val="24"/>
        </w:rPr>
        <w:lastRenderedPageBreak/>
        <w:t xml:space="preserve">Espinosa, J. (2020). </w:t>
      </w:r>
      <w:r w:rsidRPr="00972EBA">
        <w:rPr>
          <w:rFonts w:ascii="Times New Roman" w:hAnsi="Times New Roman" w:cs="Times New Roman"/>
          <w:i/>
          <w:sz w:val="24"/>
          <w:szCs w:val="24"/>
        </w:rPr>
        <w:t xml:space="preserve">Aplicación de algoritmos </w:t>
      </w:r>
      <w:proofErr w:type="spellStart"/>
      <w:r w:rsidRPr="00972EBA">
        <w:rPr>
          <w:rFonts w:ascii="Times New Roman" w:hAnsi="Times New Roman" w:cs="Times New Roman"/>
          <w:i/>
          <w:sz w:val="24"/>
          <w:szCs w:val="24"/>
        </w:rPr>
        <w:t>Random</w:t>
      </w:r>
      <w:proofErr w:type="spellEnd"/>
      <w:r w:rsidRPr="00972EBA">
        <w:rPr>
          <w:rFonts w:ascii="Times New Roman" w:hAnsi="Times New Roman" w:cs="Times New Roman"/>
          <w:i/>
          <w:sz w:val="24"/>
          <w:szCs w:val="24"/>
        </w:rPr>
        <w:t xml:space="preserve"> </w:t>
      </w:r>
      <w:proofErr w:type="spellStart"/>
      <w:r w:rsidRPr="00972EBA">
        <w:rPr>
          <w:rFonts w:ascii="Times New Roman" w:hAnsi="Times New Roman" w:cs="Times New Roman"/>
          <w:i/>
          <w:sz w:val="24"/>
          <w:szCs w:val="24"/>
        </w:rPr>
        <w:t>Forest</w:t>
      </w:r>
      <w:proofErr w:type="spellEnd"/>
      <w:r w:rsidRPr="00972EBA">
        <w:rPr>
          <w:rFonts w:ascii="Times New Roman" w:hAnsi="Times New Roman" w:cs="Times New Roman"/>
          <w:i/>
          <w:sz w:val="24"/>
          <w:szCs w:val="24"/>
        </w:rPr>
        <w:t xml:space="preserve"> y XGBoost</w:t>
      </w:r>
      <w:r w:rsidRPr="00972EBA">
        <w:rPr>
          <w:rFonts w:ascii="Times New Roman" w:hAnsi="Times New Roman" w:cs="Times New Roman"/>
          <w:b/>
          <w:i/>
          <w:sz w:val="24"/>
          <w:szCs w:val="24"/>
        </w:rPr>
        <w:t xml:space="preserve"> </w:t>
      </w:r>
      <w:r w:rsidRPr="00972EBA">
        <w:rPr>
          <w:rFonts w:ascii="Times New Roman" w:hAnsi="Times New Roman" w:cs="Times New Roman"/>
          <w:sz w:val="24"/>
          <w:szCs w:val="24"/>
        </w:rPr>
        <w:t>en una base de solicitudes de tarjetas de crédito. Ingeniería, investigación y Tecnología, 21(3).</w:t>
      </w:r>
      <w:r>
        <w:rPr>
          <w:rFonts w:ascii="Times New Roman" w:hAnsi="Times New Roman" w:cs="Times New Roman"/>
          <w:sz w:val="24"/>
          <w:szCs w:val="24"/>
        </w:rPr>
        <w:t xml:space="preserve"> </w:t>
      </w:r>
    </w:p>
    <w:p w14:paraId="0EF2BC97" w14:textId="77777777" w:rsidR="00972EBA" w:rsidRPr="00595102" w:rsidRDefault="00972EBA" w:rsidP="00D77E99">
      <w:pPr>
        <w:jc w:val="both"/>
      </w:pPr>
    </w:p>
    <w:p w14:paraId="3B3922DC" w14:textId="72F514B1" w:rsidR="00662E68" w:rsidRPr="001D240C" w:rsidRDefault="00662E68" w:rsidP="001D240C">
      <w:pPr>
        <w:jc w:val="both"/>
        <w:rPr>
          <w:rFonts w:ascii="Times New Roman" w:eastAsiaTheme="minorEastAsia" w:hAnsi="Times New Roman" w:cs="Times New Roman"/>
          <w:iCs/>
          <w:sz w:val="24"/>
          <w:szCs w:val="24"/>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2"/>
          <w:headerReference w:type="default" r:id="rId13"/>
          <w:footerReference w:type="even" r:id="rId14"/>
          <w:footerReference w:type="default" r:id="rId15"/>
          <w:headerReference w:type="first" r:id="rId16"/>
          <w:footerReference w:type="first" r:id="rId17"/>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F8900" w14:textId="77777777" w:rsidR="00217057" w:rsidRDefault="00217057" w:rsidP="00BD3C16">
      <w:pPr>
        <w:spacing w:after="0" w:line="240" w:lineRule="auto"/>
      </w:pPr>
      <w:r>
        <w:separator/>
      </w:r>
    </w:p>
  </w:endnote>
  <w:endnote w:type="continuationSeparator" w:id="0">
    <w:p w14:paraId="6CADF8AF" w14:textId="77777777" w:rsidR="00217057" w:rsidRDefault="00217057"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Textonotaalfinal"/>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77CBB" w14:textId="77777777" w:rsidR="00217057" w:rsidRDefault="00217057" w:rsidP="00BD3C16">
      <w:pPr>
        <w:spacing w:after="0" w:line="240" w:lineRule="auto"/>
      </w:pPr>
      <w:r>
        <w:separator/>
      </w:r>
    </w:p>
  </w:footnote>
  <w:footnote w:type="continuationSeparator" w:id="0">
    <w:p w14:paraId="08FEB878" w14:textId="77777777" w:rsidR="00217057" w:rsidRDefault="00217057"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6"/>
    <w:rsid w:val="00096E5F"/>
    <w:rsid w:val="000D35D9"/>
    <w:rsid w:val="000E10E3"/>
    <w:rsid w:val="000E38F2"/>
    <w:rsid w:val="001D240C"/>
    <w:rsid w:val="00217057"/>
    <w:rsid w:val="00224894"/>
    <w:rsid w:val="002341AA"/>
    <w:rsid w:val="002748A8"/>
    <w:rsid w:val="00363805"/>
    <w:rsid w:val="00373F54"/>
    <w:rsid w:val="00394880"/>
    <w:rsid w:val="00400AE9"/>
    <w:rsid w:val="004048DE"/>
    <w:rsid w:val="005F6C03"/>
    <w:rsid w:val="00662E68"/>
    <w:rsid w:val="00705063"/>
    <w:rsid w:val="007450CD"/>
    <w:rsid w:val="00754E97"/>
    <w:rsid w:val="007832F9"/>
    <w:rsid w:val="00855805"/>
    <w:rsid w:val="00937E64"/>
    <w:rsid w:val="00972EBA"/>
    <w:rsid w:val="009C7C4F"/>
    <w:rsid w:val="00A1619F"/>
    <w:rsid w:val="00A23FC3"/>
    <w:rsid w:val="00AB5C24"/>
    <w:rsid w:val="00B10E93"/>
    <w:rsid w:val="00B425EA"/>
    <w:rsid w:val="00BD3C16"/>
    <w:rsid w:val="00BF4E30"/>
    <w:rsid w:val="00C124C6"/>
    <w:rsid w:val="00C145F3"/>
    <w:rsid w:val="00C77FAD"/>
    <w:rsid w:val="00C843D8"/>
    <w:rsid w:val="00CB186D"/>
    <w:rsid w:val="00D63DE4"/>
    <w:rsid w:val="00D77E99"/>
    <w:rsid w:val="00EA5422"/>
    <w:rsid w:val="00EF2E04"/>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2514</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19</cp:revision>
  <dcterms:created xsi:type="dcterms:W3CDTF">2022-07-27T01:53:00Z</dcterms:created>
  <dcterms:modified xsi:type="dcterms:W3CDTF">2022-07-27T04:26:00Z</dcterms:modified>
</cp:coreProperties>
</file>