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C22" w:rsidRDefault="008D3C22">
      <w:r w:rsidRPr="00BA0E56">
        <w:rPr>
          <w:b/>
          <w:sz w:val="24"/>
          <w:u w:val="single"/>
        </w:rPr>
        <w:t xml:space="preserve">Steps for testing the </w:t>
      </w:r>
      <w:r w:rsidR="00BA0E56" w:rsidRPr="00BA0E56">
        <w:rPr>
          <w:b/>
          <w:sz w:val="24"/>
          <w:u w:val="single"/>
        </w:rPr>
        <w:t>SmartFundManager</w:t>
      </w:r>
      <w:r w:rsidR="00BA0E56" w:rsidRPr="00BA0E56">
        <w:rPr>
          <w:b/>
          <w:sz w:val="24"/>
          <w:u w:val="single"/>
        </w:rPr>
        <w:t xml:space="preserve"> </w:t>
      </w:r>
      <w:r w:rsidRPr="00BA0E56">
        <w:rPr>
          <w:b/>
          <w:sz w:val="24"/>
          <w:u w:val="single"/>
        </w:rPr>
        <w:t>functionality</w:t>
      </w:r>
      <w:r>
        <w:t>:</w:t>
      </w:r>
    </w:p>
    <w:p w:rsidR="007F367C" w:rsidRDefault="007F367C">
      <w:r>
        <w:t>The idea behind preparing this document is it will give you understanding of the flow of the functionality and will assist you while testing the functionality.</w:t>
      </w:r>
    </w:p>
    <w:p w:rsidR="007440C1" w:rsidRDefault="007440C1">
      <w:r w:rsidRPr="00310C99">
        <w:rPr>
          <w:b/>
          <w:u w:val="single"/>
        </w:rPr>
        <w:t>Step 1</w:t>
      </w:r>
      <w:r>
        <w:t xml:space="preserve">: Start the ganache and make a note of 10 </w:t>
      </w:r>
      <w:r w:rsidR="00310C99">
        <w:t>accounts (</w:t>
      </w:r>
      <w:r w:rsidR="000F3F60">
        <w:t>accounts</w:t>
      </w:r>
      <w:r w:rsidR="00E47A30">
        <w:t xml:space="preserve"> and private keys)</w:t>
      </w:r>
      <w:r>
        <w:t xml:space="preserve"> </w:t>
      </w:r>
      <w:r w:rsidR="00E47A30">
        <w:t>which you get when you start ganache.</w:t>
      </w:r>
    </w:p>
    <w:p w:rsidR="009B5118" w:rsidRDefault="00E47A30">
      <w:r w:rsidRPr="00310C99">
        <w:rPr>
          <w:b/>
          <w:u w:val="single"/>
        </w:rPr>
        <w:t>Step</w:t>
      </w:r>
      <w:r w:rsidR="004C4A43">
        <w:rPr>
          <w:b/>
          <w:u w:val="single"/>
        </w:rPr>
        <w:t xml:space="preserve"> </w:t>
      </w:r>
      <w:r w:rsidRPr="00310C99">
        <w:rPr>
          <w:b/>
          <w:u w:val="single"/>
        </w:rPr>
        <w:t>2</w:t>
      </w:r>
      <w:r w:rsidR="009B5118">
        <w:t>: Go to Metamask Extension in the Browser and click on Import account and paste</w:t>
      </w:r>
      <w:r w:rsidR="00342260">
        <w:t xml:space="preserve"> one of</w:t>
      </w:r>
      <w:r w:rsidR="009B5118">
        <w:t xml:space="preserve"> your private key string. Now you can see your account in the Metamask</w:t>
      </w:r>
    </w:p>
    <w:p w:rsidR="009B5118" w:rsidRDefault="009B5118">
      <w:r>
        <w:rPr>
          <w:noProof/>
        </w:rPr>
        <w:drawing>
          <wp:inline distT="0" distB="0" distL="0" distR="0" wp14:anchorId="2551A51F" wp14:editId="2DD4972E">
            <wp:extent cx="4260850" cy="2743036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9601" cy="27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8" w:rsidRDefault="009B5118">
      <w:r w:rsidRPr="004C4A43">
        <w:rPr>
          <w:b/>
          <w:u w:val="single"/>
        </w:rPr>
        <w:t>Ste</w:t>
      </w:r>
      <w:r w:rsidR="00E47A30" w:rsidRPr="004C4A43">
        <w:rPr>
          <w:b/>
          <w:u w:val="single"/>
        </w:rPr>
        <w:t>p</w:t>
      </w:r>
      <w:r w:rsidR="004C4A43">
        <w:rPr>
          <w:b/>
          <w:u w:val="single"/>
        </w:rPr>
        <w:t xml:space="preserve"> </w:t>
      </w:r>
      <w:r w:rsidR="00E47A30" w:rsidRPr="004C4A43">
        <w:rPr>
          <w:b/>
          <w:u w:val="single"/>
        </w:rPr>
        <w:t>3</w:t>
      </w:r>
      <w:r>
        <w:t xml:space="preserve">: Now in the investors tab enter any Ether value in the field </w:t>
      </w:r>
      <w:r w:rsidRPr="009B5118">
        <w:rPr>
          <w:b/>
        </w:rPr>
        <w:t>Investor Value(ether)</w:t>
      </w:r>
      <w:r>
        <w:t xml:space="preserve"> and click on submit as shown in the screen below</w:t>
      </w:r>
    </w:p>
    <w:p w:rsidR="009B5118" w:rsidRDefault="009B5118">
      <w:r>
        <w:rPr>
          <w:noProof/>
        </w:rPr>
        <w:drawing>
          <wp:inline distT="0" distB="0" distL="0" distR="0" wp14:anchorId="746C5721" wp14:editId="7E575E76">
            <wp:extent cx="4908550" cy="19487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483" cy="19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8" w:rsidRDefault="00E47A30">
      <w:r w:rsidRPr="004C4A43">
        <w:rPr>
          <w:b/>
          <w:u w:val="single"/>
        </w:rPr>
        <w:t>Step</w:t>
      </w:r>
      <w:r w:rsidR="004C4A43">
        <w:rPr>
          <w:b/>
          <w:u w:val="single"/>
        </w:rPr>
        <w:t xml:space="preserve"> </w:t>
      </w:r>
      <w:r w:rsidRPr="004C4A43">
        <w:rPr>
          <w:b/>
          <w:u w:val="single"/>
        </w:rPr>
        <w:t>4</w:t>
      </w:r>
      <w:r w:rsidR="009B5118">
        <w:t>: Metamask screen will come up asking for Transaction Confirmation</w:t>
      </w:r>
      <w:r w:rsidR="00BA0E56">
        <w:t>, and you click on Submit button</w:t>
      </w:r>
      <w:r w:rsidR="009B5118">
        <w:t xml:space="preserve"> as shown in the screen below</w:t>
      </w:r>
    </w:p>
    <w:p w:rsidR="009B5118" w:rsidRDefault="009B5118">
      <w:r>
        <w:rPr>
          <w:noProof/>
        </w:rPr>
        <w:lastRenderedPageBreak/>
        <w:drawing>
          <wp:inline distT="0" distB="0" distL="0" distR="0" wp14:anchorId="10CB217B" wp14:editId="7C23E2A1">
            <wp:extent cx="2933700" cy="337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9824" cy="33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68" w:rsidRDefault="00E47A30">
      <w:r w:rsidRPr="004C4A43">
        <w:rPr>
          <w:b/>
          <w:u w:val="single"/>
        </w:rPr>
        <w:t>Step 5</w:t>
      </w:r>
      <w:r w:rsidR="00151868">
        <w:t xml:space="preserve">: Now </w:t>
      </w:r>
      <w:r w:rsidR="00AE65DD">
        <w:t>pick</w:t>
      </w:r>
      <w:r w:rsidR="00151868">
        <w:t xml:space="preserve"> </w:t>
      </w:r>
      <w:r w:rsidR="00F4028A">
        <w:t>another</w:t>
      </w:r>
      <w:r w:rsidR="00151868">
        <w:t xml:space="preserve"> </w:t>
      </w:r>
      <w:r w:rsidR="004C4A43">
        <w:t>account (</w:t>
      </w:r>
      <w:r w:rsidR="007541D4">
        <w:t>from the list of accounts which you noted when you started Ganache)</w:t>
      </w:r>
      <w:r w:rsidR="00151868">
        <w:t xml:space="preserve"> repeat the Step </w:t>
      </w:r>
      <w:r w:rsidR="007541D4">
        <w:t>2 and Step 3</w:t>
      </w:r>
      <w:r w:rsidR="00151868">
        <w:t xml:space="preserve"> (with a different Ether Value) </w:t>
      </w:r>
      <w:r w:rsidR="007541D4">
        <w:t>and Step 4</w:t>
      </w:r>
      <w:r w:rsidR="00151868">
        <w:t xml:space="preserve">. </w:t>
      </w:r>
      <w:r w:rsidR="00F4028A">
        <w:t xml:space="preserve">Now you can see both the addresses and their respective Ether investments. </w:t>
      </w:r>
    </w:p>
    <w:p w:rsidR="009B5118" w:rsidRDefault="00F4028A">
      <w:r>
        <w:rPr>
          <w:noProof/>
        </w:rPr>
        <w:drawing>
          <wp:inline distT="0" distB="0" distL="0" distR="0" wp14:anchorId="7C22E9C3" wp14:editId="01A80DEC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1D" w:rsidRDefault="00E47A30">
      <w:r w:rsidRPr="0021540D">
        <w:rPr>
          <w:b/>
          <w:u w:val="single"/>
        </w:rPr>
        <w:t>Step 6</w:t>
      </w:r>
      <w:r w:rsidR="002A311D">
        <w:t xml:space="preserve">: Now click on the End Contribution Button. </w:t>
      </w:r>
      <w:r w:rsidR="00346403">
        <w:t>Metamask window will again appear asking for transaction confirmation, click on the Submit button.</w:t>
      </w:r>
      <w:r w:rsidR="00767620">
        <w:t xml:space="preserve"> </w:t>
      </w:r>
      <w:r w:rsidR="002A311D">
        <w:t>This basically ends the contribution from the Investors.</w:t>
      </w:r>
    </w:p>
    <w:p w:rsidR="002A311D" w:rsidRDefault="003104E6">
      <w:r>
        <w:rPr>
          <w:noProof/>
        </w:rPr>
        <w:lastRenderedPageBreak/>
        <w:drawing>
          <wp:inline distT="0" distB="0" distL="0" distR="0" wp14:anchorId="52F47DCC" wp14:editId="5445BB59">
            <wp:extent cx="4445000" cy="230161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627" cy="23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0D" w:rsidRDefault="00DF190D">
      <w:r>
        <w:t>You will receive a Metamask confirmation as below</w:t>
      </w:r>
    </w:p>
    <w:p w:rsidR="00DF190D" w:rsidRDefault="00DF190D">
      <w:r>
        <w:rPr>
          <w:noProof/>
        </w:rPr>
        <w:drawing>
          <wp:inline distT="0" distB="0" distL="0" distR="0" wp14:anchorId="32928B83" wp14:editId="0A7590A2">
            <wp:extent cx="4410075" cy="1000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E" w:rsidRDefault="00E47A30">
      <w:r w:rsidRPr="005E002F">
        <w:rPr>
          <w:b/>
          <w:u w:val="single"/>
        </w:rPr>
        <w:t>Step 7</w:t>
      </w:r>
      <w:r w:rsidR="00346403">
        <w:t>:</w:t>
      </w:r>
      <w:r w:rsidR="00C267EF">
        <w:t xml:space="preserve"> </w:t>
      </w:r>
      <w:r w:rsidR="00396886">
        <w:t xml:space="preserve">Now comes the part of the Project proposals. </w:t>
      </w:r>
      <w:r w:rsidR="00B475D4">
        <w:t xml:space="preserve">Now go to the Metamask and import another account as shown below </w:t>
      </w:r>
    </w:p>
    <w:p w:rsidR="00B475D4" w:rsidRDefault="00B475D4">
      <w:r>
        <w:rPr>
          <w:noProof/>
        </w:rPr>
        <w:drawing>
          <wp:inline distT="0" distB="0" distL="0" distR="0" wp14:anchorId="194D0EA8" wp14:editId="00E40171">
            <wp:extent cx="3517900" cy="292008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209" cy="29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7" w:rsidRDefault="00E47A30">
      <w:r w:rsidRPr="000D781D">
        <w:rPr>
          <w:b/>
          <w:u w:val="single"/>
        </w:rPr>
        <w:t>Step 8</w:t>
      </w:r>
      <w:r w:rsidR="00172087">
        <w:t xml:space="preserve">: Once account import is successful in the above step. Now the Startups/Innovators can submit their project proposals </w:t>
      </w:r>
      <w:r w:rsidR="00AE3FD8">
        <w:t xml:space="preserve">in the field Project Value </w:t>
      </w:r>
      <w:r w:rsidR="00293A83">
        <w:t xml:space="preserve">and click on the Submit Project button </w:t>
      </w:r>
      <w:r w:rsidR="00172087">
        <w:t>as shown below</w:t>
      </w:r>
    </w:p>
    <w:p w:rsidR="00172087" w:rsidRDefault="00172087">
      <w:r>
        <w:rPr>
          <w:noProof/>
        </w:rPr>
        <w:lastRenderedPageBreak/>
        <w:drawing>
          <wp:inline distT="0" distB="0" distL="0" distR="0" wp14:anchorId="650D69BD" wp14:editId="1B54DCFD">
            <wp:extent cx="4305300" cy="147833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735" cy="14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D8" w:rsidRDefault="00E47A30">
      <w:r w:rsidRPr="00962746">
        <w:rPr>
          <w:b/>
          <w:u w:val="single"/>
        </w:rPr>
        <w:t>Step 9</w:t>
      </w:r>
      <w:r w:rsidR="00293A83">
        <w:t>: Once the step above is successful, you can see Project Address along with Project value appears in the screen. You can also notice that Approve and Reject buttons got enabled</w:t>
      </w:r>
    </w:p>
    <w:p w:rsidR="00293A83" w:rsidRDefault="00293A83">
      <w:r>
        <w:rPr>
          <w:noProof/>
        </w:rPr>
        <w:drawing>
          <wp:inline distT="0" distB="0" distL="0" distR="0" wp14:anchorId="062CBF46" wp14:editId="3EAC4C2E">
            <wp:extent cx="5943600" cy="1696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54" w:rsidRDefault="00E47A30">
      <w:r w:rsidRPr="000A2FD3">
        <w:rPr>
          <w:b/>
          <w:u w:val="single"/>
        </w:rPr>
        <w:t>Step 10</w:t>
      </w:r>
      <w:r w:rsidR="00293A83">
        <w:t>:</w:t>
      </w:r>
      <w:r w:rsidR="00F27D54">
        <w:t xml:space="preserve"> Now if you click on the Approve button, you can see the </w:t>
      </w:r>
      <w:r w:rsidR="00AD7285">
        <w:t>approved count increased by 1 as shown in the screen below</w:t>
      </w:r>
    </w:p>
    <w:p w:rsidR="00AD7285" w:rsidRDefault="00AD7285">
      <w:r>
        <w:rPr>
          <w:noProof/>
        </w:rPr>
        <w:drawing>
          <wp:inline distT="0" distB="0" distL="0" distR="0" wp14:anchorId="7AC2903F" wp14:editId="6C5E67A0">
            <wp:extent cx="5943600" cy="1360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85" w:rsidRDefault="00E47A30">
      <w:r w:rsidRPr="0089784A">
        <w:rPr>
          <w:b/>
          <w:u w:val="single"/>
        </w:rPr>
        <w:t>Step 11</w:t>
      </w:r>
      <w:r w:rsidR="00AD7285">
        <w:t xml:space="preserve">: If you click approve button one more time you can see the Approved Count increased by 1. </w:t>
      </w:r>
      <w:r w:rsidR="00AD7285" w:rsidRPr="00AD7285">
        <w:rPr>
          <w:b/>
        </w:rPr>
        <w:t xml:space="preserve">Please note I have removed conditions on Approve and Reject buttons to facilitate easy testing. Or else it will make the </w:t>
      </w:r>
      <w:r w:rsidR="00AD7285">
        <w:rPr>
          <w:b/>
        </w:rPr>
        <w:t>testing</w:t>
      </w:r>
      <w:r w:rsidR="00AD7285" w:rsidRPr="00AD7285">
        <w:rPr>
          <w:b/>
        </w:rPr>
        <w:t xml:space="preserve"> more cumbersome.</w:t>
      </w:r>
    </w:p>
    <w:p w:rsidR="00AD7285" w:rsidRDefault="00AD7285">
      <w:r>
        <w:rPr>
          <w:noProof/>
        </w:rPr>
        <w:drawing>
          <wp:inline distT="0" distB="0" distL="0" distR="0" wp14:anchorId="75AC82D6" wp14:editId="6B2BA9D4">
            <wp:extent cx="5943600" cy="652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5" w:rsidRDefault="00E47A30">
      <w:r w:rsidRPr="00F74BE3">
        <w:rPr>
          <w:b/>
          <w:u w:val="single"/>
        </w:rPr>
        <w:t>Step 12</w:t>
      </w:r>
      <w:r w:rsidR="001F17C5">
        <w:t xml:space="preserve">: </w:t>
      </w:r>
      <w:r w:rsidR="008F4AC6">
        <w:t>Now you can try to withdraw some funds as shown in the screen below</w:t>
      </w:r>
    </w:p>
    <w:p w:rsidR="008F4AC6" w:rsidRDefault="008F4AC6">
      <w:r>
        <w:rPr>
          <w:noProof/>
        </w:rPr>
        <w:drawing>
          <wp:inline distT="0" distB="0" distL="0" distR="0" wp14:anchorId="7756C73A" wp14:editId="1F02BC5B">
            <wp:extent cx="5943600" cy="59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C6" w:rsidRDefault="008F4AC6">
      <w:r>
        <w:lastRenderedPageBreak/>
        <w:t xml:space="preserve">Once you click on the Withdraw button you will be asked for the </w:t>
      </w:r>
      <w:r w:rsidR="0000028F">
        <w:t>transaction confirmation as below. Click on the Submit button</w:t>
      </w:r>
    </w:p>
    <w:p w:rsidR="0000028F" w:rsidRDefault="0000028F"/>
    <w:p w:rsidR="0000028F" w:rsidRDefault="0000028F">
      <w:r>
        <w:rPr>
          <w:noProof/>
        </w:rPr>
        <w:drawing>
          <wp:inline distT="0" distB="0" distL="0" distR="0" wp14:anchorId="79AC3583" wp14:editId="6061BBCD">
            <wp:extent cx="4352925" cy="25844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8F" w:rsidRDefault="0000028F">
      <w:r>
        <w:t xml:space="preserve">Once you click on the submit button you can now see the transaction is confirmed </w:t>
      </w:r>
      <w:r w:rsidR="0018293C">
        <w:t>as below.</w:t>
      </w:r>
    </w:p>
    <w:p w:rsidR="0000028F" w:rsidRDefault="0000028F">
      <w:r>
        <w:rPr>
          <w:noProof/>
        </w:rPr>
        <w:drawing>
          <wp:inline distT="0" distB="0" distL="0" distR="0" wp14:anchorId="2C7AF95B" wp14:editId="5AC4CDD6">
            <wp:extent cx="4438650" cy="1085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54" w:rsidRDefault="00F27D54"/>
    <w:p w:rsidR="00DE56AC" w:rsidRPr="009B5118" w:rsidRDefault="00DE56AC">
      <w:r>
        <w:t xml:space="preserve">Happy Testing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0" w:name="_GoBack"/>
      <w:bookmarkEnd w:id="0"/>
    </w:p>
    <w:sectPr w:rsidR="00DE56AC" w:rsidRPr="009B5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C22"/>
    <w:rsid w:val="0000028F"/>
    <w:rsid w:val="0007337B"/>
    <w:rsid w:val="000A2FD3"/>
    <w:rsid w:val="000D781D"/>
    <w:rsid w:val="000F3F60"/>
    <w:rsid w:val="00151868"/>
    <w:rsid w:val="00172087"/>
    <w:rsid w:val="0018293C"/>
    <w:rsid w:val="001F17C5"/>
    <w:rsid w:val="0021540D"/>
    <w:rsid w:val="00293A83"/>
    <w:rsid w:val="002A311D"/>
    <w:rsid w:val="003104E6"/>
    <w:rsid w:val="00310C99"/>
    <w:rsid w:val="00342260"/>
    <w:rsid w:val="00346403"/>
    <w:rsid w:val="00396886"/>
    <w:rsid w:val="004C4A43"/>
    <w:rsid w:val="005E002F"/>
    <w:rsid w:val="007440C1"/>
    <w:rsid w:val="007541D4"/>
    <w:rsid w:val="00767620"/>
    <w:rsid w:val="007F367C"/>
    <w:rsid w:val="0089784A"/>
    <w:rsid w:val="008D3C22"/>
    <w:rsid w:val="008F4AC6"/>
    <w:rsid w:val="00962746"/>
    <w:rsid w:val="009643DE"/>
    <w:rsid w:val="009B5118"/>
    <w:rsid w:val="00A163F0"/>
    <w:rsid w:val="00AD7285"/>
    <w:rsid w:val="00AE3FD8"/>
    <w:rsid w:val="00AE65DD"/>
    <w:rsid w:val="00B475D4"/>
    <w:rsid w:val="00B74A55"/>
    <w:rsid w:val="00BA0E56"/>
    <w:rsid w:val="00C267EF"/>
    <w:rsid w:val="00D85508"/>
    <w:rsid w:val="00DE56AC"/>
    <w:rsid w:val="00DF190D"/>
    <w:rsid w:val="00E47A30"/>
    <w:rsid w:val="00F27D54"/>
    <w:rsid w:val="00F4028A"/>
    <w:rsid w:val="00F7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08242"/>
  <w15:chartTrackingRefBased/>
  <w15:docId w15:val="{019813A2-E838-406D-A163-74B6CAD1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Sudeep Bemidigi</dc:creator>
  <cp:keywords/>
  <dc:description/>
  <cp:lastModifiedBy>Sudeep Bemidigi</cp:lastModifiedBy>
  <cp:revision>35</cp:revision>
  <dcterms:created xsi:type="dcterms:W3CDTF">2018-08-28T03:35:00Z</dcterms:created>
  <dcterms:modified xsi:type="dcterms:W3CDTF">2018-08-28T05:27:00Z</dcterms:modified>
</cp:coreProperties>
</file>