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00" w:line="240" w:lineRule="auto"/>
        <w:contextualSpacing w:val="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CS140e Final Exam Summary</w:t>
      </w:r>
    </w:p>
    <w:p w:rsidR="00000000" w:rsidDel="00000000" w:rsidP="00000000" w:rsidRDefault="00000000" w:rsidRPr="00000000" w14:paraId="00000001">
      <w:pPr>
        <w:spacing w:after="200" w:lineRule="auto"/>
        <w:contextualSpacing w:val="0"/>
        <w:jc w:val="center"/>
        <w:rPr>
          <w:rFonts w:ascii="Times" w:cs="Times" w:eastAsia="Times" w:hAnsi="Times"/>
        </w:rPr>
        <w:sectPr>
          <w:headerReference r:id="rId7" w:type="first"/>
          <w:footerReference r:id="rId8" w:type="default"/>
          <w:footerReference r:id="rId9" w:type="first"/>
          <w:pgSz w:h="15840" w:w="12240"/>
          <w:pgMar w:bottom="1152" w:top="1152" w:left="1152" w:right="1152" w:header="0"/>
          <w:pgNumType w:start="1"/>
          <w:titlePg w:val="1"/>
        </w:sectPr>
      </w:pPr>
      <w:r w:rsidDel="00000000" w:rsidR="00000000" w:rsidRPr="00000000">
        <w:rPr>
          <w:rFonts w:ascii="Times" w:cs="Times" w:eastAsia="Times" w:hAnsi="Times"/>
          <w:rtl w:val="0"/>
        </w:rPr>
        <w:t xml:space="preserve">Your Name</w:t>
      </w:r>
      <w:r w:rsidDel="00000000" w:rsidR="00000000" w:rsidRPr="00000000">
        <w:rPr>
          <w:rtl w:val="0"/>
        </w:rPr>
      </w:r>
    </w:p>
    <w:p w:rsidR="00000000" w:rsidDel="00000000" w:rsidP="00000000" w:rsidRDefault="00000000" w:rsidRPr="00000000" w14:paraId="00000002">
      <w:pPr>
        <w:spacing w:after="200" w:lineRule="auto"/>
        <w:ind w:left="0" w:firstLine="0"/>
        <w:contextualSpacing w:val="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 Section</w:t>
      </w:r>
    </w:p>
    <w:p w:rsidR="00000000" w:rsidDel="00000000" w:rsidP="00000000" w:rsidRDefault="00000000" w:rsidRPr="00000000" w14:paraId="00000003">
      <w:pPr>
        <w:spacing w:after="200" w:lineRule="auto"/>
        <w:ind w:left="0" w:firstLine="0"/>
        <w:contextualSpacing w:val="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Lorem ipsum lorem</w:t>
      </w:r>
      <w:r w:rsidDel="00000000" w:rsidR="00000000" w:rsidRPr="00000000">
        <w:rPr>
          <w:rFonts w:ascii="Times" w:cs="Times" w:eastAsia="Times" w:hAnsi="Times"/>
          <w:sz w:val="20"/>
          <w:szCs w:val="20"/>
          <w:rtl w:val="0"/>
        </w:rPr>
        <w:t xml:space="preserve"> ipsum lorem </w:t>
      </w:r>
      <w:r w:rsidDel="00000000" w:rsidR="00000000" w:rsidRPr="00000000">
        <w:rPr>
          <w:rFonts w:ascii="Times" w:cs="Times" w:eastAsia="Times" w:hAnsi="Times"/>
          <w:i w:val="1"/>
          <w:sz w:val="20"/>
          <w:szCs w:val="20"/>
          <w:rtl w:val="0"/>
        </w:rPr>
        <w:t xml:space="preserve">ipsum lorem ipsum</w:t>
      </w:r>
      <w:r w:rsidDel="00000000" w:rsidR="00000000" w:rsidRPr="00000000">
        <w:rPr>
          <w:rFonts w:ascii="Times" w:cs="Times" w:eastAsia="Times" w:hAnsi="Times"/>
          <w:sz w:val="20"/>
          <w:szCs w:val="20"/>
          <w:rtl w:val="0"/>
        </w:rPr>
        <w:t xml:space="preserve">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w:t>
      </w:r>
      <w:r w:rsidDel="00000000" w:rsidR="00000000" w:rsidRPr="00000000">
        <w:rPr>
          <w:rFonts w:ascii="Courier New" w:cs="Courier New" w:eastAsia="Courier New" w:hAnsi="Courier New"/>
          <w:sz w:val="20"/>
          <w:szCs w:val="20"/>
          <w:rtl w:val="0"/>
        </w:rPr>
        <w:t xml:space="preserve"> ipsum Lorem ipsum</w:t>
      </w:r>
      <w:r w:rsidDel="00000000" w:rsidR="00000000" w:rsidRPr="00000000">
        <w:rPr>
          <w:rFonts w:ascii="Times" w:cs="Times" w:eastAsia="Times" w:hAnsi="Times"/>
          <w:sz w:val="20"/>
          <w:szCs w:val="20"/>
          <w:rtl w:val="0"/>
        </w:rPr>
        <w:t xml:space="preserve"> lorem ipsum</w:t>
      </w:r>
      <w:r w:rsidDel="00000000" w:rsidR="00000000" w:rsidRPr="00000000">
        <w:rPr>
          <w:rFonts w:ascii="Times" w:cs="Times" w:eastAsia="Times" w:hAnsi="Times"/>
          <w:sz w:val="20"/>
          <w:szCs w:val="20"/>
          <w:vertAlign w:val="superscript"/>
        </w:rPr>
        <w:footnoteReference w:customMarkFollows="0" w:id="0"/>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04">
      <w:pPr>
        <w:spacing w:after="200" w:lineRule="auto"/>
        <w:contextualSpacing w:val="0"/>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1.1 Section</w:t>
      </w:r>
      <w:r w:rsidDel="00000000" w:rsidR="00000000" w:rsidRPr="00000000">
        <w:rPr>
          <w:rtl w:val="0"/>
        </w:rPr>
      </w:r>
    </w:p>
    <w:p w:rsidR="00000000" w:rsidDel="00000000" w:rsidP="00000000" w:rsidRDefault="00000000" w:rsidRPr="00000000" w14:paraId="00000005">
      <w:pPr>
        <w:spacing w:after="2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06">
      <w:pPr>
        <w:spacing w:after="200" w:lineRule="auto"/>
        <w:contextualSpacing w:val="0"/>
        <w:jc w:val="both"/>
        <w:rPr>
          <w:rFonts w:ascii="Times" w:cs="Times" w:eastAsia="Times" w:hAnsi="Times"/>
          <w:sz w:val="20"/>
          <w:szCs w:val="20"/>
        </w:rPr>
      </w:pPr>
      <w:r w:rsidDel="00000000" w:rsidR="00000000" w:rsidRPr="00000000">
        <w:rPr>
          <w:rFonts w:ascii="Times" w:cs="Times" w:eastAsia="Times" w:hAnsi="Times"/>
          <w:b w:val="1"/>
          <w:sz w:val="24"/>
          <w:szCs w:val="24"/>
          <w:rtl w:val="0"/>
        </w:rPr>
        <w:t xml:space="preserve">1.2 Section</w:t>
      </w:r>
      <w:r w:rsidDel="00000000" w:rsidR="00000000" w:rsidRPr="00000000">
        <w:rPr>
          <w:rtl w:val="0"/>
        </w:rPr>
      </w:r>
    </w:p>
    <w:p w:rsidR="00000000" w:rsidDel="00000000" w:rsidP="00000000" w:rsidRDefault="00000000" w:rsidRPr="00000000" w14:paraId="00000007">
      <w:pPr>
        <w:spacing w:after="2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08">
      <w:pPr>
        <w:spacing w:after="2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rsidR="00000000" w:rsidDel="00000000" w:rsidP="00000000" w:rsidRDefault="00000000" w:rsidRPr="00000000" w14:paraId="00000009">
      <w:pPr>
        <w:spacing w:after="2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r w:rsidDel="00000000" w:rsidR="00000000" w:rsidRPr="00000000">
        <w:rPr>
          <w:rtl w:val="0"/>
        </w:rPr>
      </w:r>
    </w:p>
    <w:sectPr>
      <w:type w:val="continuous"/>
      <w:pgSz w:h="15840" w:w="12240"/>
      <w:pgMar w:bottom="1152" w:top="1152" w:left="1152" w:right="1152" w:header="0"/>
      <w:cols w:equalWidth="0" w:num="2">
        <w:col w:space="475.20000000000005" w:w="4730.38"/>
        <w:col w:space="0" w:w="4730.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jc w:val="center"/>
      <w:rPr>
        <w:rFonts w:ascii="Times" w:cs="Times" w:eastAsia="Times" w:hAnsi="Times"/>
        <w:sz w:val="20"/>
        <w:szCs w:val="20"/>
      </w:rPr>
    </w:pPr>
    <w:r w:rsidDel="00000000" w:rsidR="00000000" w:rsidRPr="00000000">
      <w:rPr>
        <w:rFonts w:ascii="Times" w:cs="Times" w:eastAsia="Times" w:hAnsi="Times"/>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rFonts w:ascii="Times" w:cs="Times" w:eastAsia="Times" w:hAnsi="Times"/>
        <w:sz w:val="20"/>
        <w:szCs w:val="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D">
      <w:pPr>
        <w:spacing w:line="240" w:lineRule="auto"/>
        <w:contextualSpacing w:val="0"/>
        <w:rPr>
          <w:rFonts w:ascii="Times" w:cs="Times" w:eastAsia="Times" w:hAnsi="Times"/>
          <w:sz w:val="20"/>
          <w:szCs w:val="20"/>
        </w:rPr>
      </w:pPr>
      <w:r w:rsidDel="00000000" w:rsidR="00000000" w:rsidRPr="00000000">
        <w:rPr>
          <w:rStyle w:val="FootnoteReference"/>
          <w:vertAlign w:val="superscript"/>
        </w:rPr>
        <w:footnoteRef/>
      </w:r>
      <w:r w:rsidDel="00000000" w:rsidR="00000000" w:rsidRPr="00000000">
        <w:rPr>
          <w:rFonts w:ascii="Times" w:cs="Times" w:eastAsia="Times" w:hAnsi="Times"/>
          <w:sz w:val="20"/>
          <w:szCs w:val="20"/>
          <w:rtl w:val="0"/>
        </w:rPr>
        <w:t xml:space="preserve"> Lorem ipsum</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