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caps/>
        </w:rPr>
        <w:id w:val="69072266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243"/>
          </w:tblGrid>
          <w:tr w:rsidR="00D445E3">
            <w:trPr>
              <w:trHeight w:val="2880"/>
              <w:jc w:val="center"/>
            </w:trPr>
            <w:tc>
              <w:tcPr>
                <w:tcW w:w="5000" w:type="pct"/>
              </w:tcPr>
              <w:p w:rsidR="00D445E3" w:rsidRDefault="00FC1E3A" w:rsidP="00FC1E3A">
                <w:pPr>
                  <w:pStyle w:val="NoSpacing"/>
                  <w:jc w:val="center"/>
                  <w:rPr>
                    <w:caps/>
                  </w:rPr>
                </w:pPr>
                <w:r>
                  <w:rPr>
                    <w:caps/>
                  </w:rPr>
                  <w:t>Internship Report</w:t>
                </w:r>
              </w:p>
            </w:tc>
          </w:tr>
          <w:tr w:rsidR="00D445E3">
            <w:trPr>
              <w:trHeight w:val="1440"/>
              <w:jc w:val="center"/>
            </w:trPr>
            <w:sdt>
              <w:sdtPr>
                <w:rPr>
                  <w:sz w:val="80"/>
                  <w:szCs w:val="80"/>
                </w:rPr>
                <w:alias w:val="Title"/>
                <w:id w:val="15524250"/>
                <w:placeholder>
                  <w:docPart w:val="B7601F7CCDC2462F9FF4F24037209F80"/>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D445E3" w:rsidRDefault="00D445E3">
                    <w:pPr>
                      <w:pStyle w:val="NoSpacing"/>
                      <w:jc w:val="center"/>
                      <w:rPr>
                        <w:sz w:val="80"/>
                        <w:szCs w:val="80"/>
                      </w:rPr>
                    </w:pPr>
                    <w:r>
                      <w:rPr>
                        <w:sz w:val="80"/>
                        <w:szCs w:val="80"/>
                      </w:rPr>
                      <w:t>Load Flow Analysis</w:t>
                    </w:r>
                  </w:p>
                </w:tc>
              </w:sdtContent>
            </w:sdt>
          </w:tr>
          <w:tr w:rsidR="00D445E3">
            <w:trPr>
              <w:trHeight w:val="720"/>
              <w:jc w:val="center"/>
            </w:trPr>
            <w:tc>
              <w:tcPr>
                <w:tcW w:w="5000" w:type="pct"/>
                <w:tcBorders>
                  <w:top w:val="single" w:sz="4" w:space="0" w:color="4F81BD" w:themeColor="accent1"/>
                </w:tcBorders>
                <w:vAlign w:val="center"/>
              </w:tcPr>
              <w:p w:rsidR="00D445E3" w:rsidRDefault="00D83B5A" w:rsidP="00D445E3">
                <w:pPr>
                  <w:pStyle w:val="NoSpacing"/>
                  <w:jc w:val="center"/>
                  <w:rPr>
                    <w:sz w:val="44"/>
                    <w:szCs w:val="44"/>
                  </w:rPr>
                </w:pPr>
                <w:sdt>
                  <w:sdtPr>
                    <w:rPr>
                      <w:sz w:val="44"/>
                      <w:szCs w:val="44"/>
                    </w:rPr>
                    <w:alias w:val="Subtitle"/>
                    <w:id w:val="15524255"/>
                    <w:placeholder>
                      <w:docPart w:val="B82DCFBE78E14A529E9126DA561F957D"/>
                    </w:placeholder>
                    <w:dataBinding w:prefixMappings="xmlns:ns0='http://schemas.openxmlformats.org/package/2006/metadata/core-properties' xmlns:ns1='http://purl.org/dc/elements/1.1/'" w:xpath="/ns0:coreProperties[1]/ns1:subject[1]" w:storeItemID="{6C3C8BC8-F283-45AE-878A-BAB7291924A1}"/>
                    <w:text/>
                  </w:sdtPr>
                  <w:sdtEndPr/>
                  <w:sdtContent>
                    <w:r w:rsidR="00D445E3">
                      <w:rPr>
                        <w:sz w:val="44"/>
                        <w:szCs w:val="44"/>
                      </w:rPr>
                      <w:t xml:space="preserve">Of </w:t>
                    </w:r>
                    <w:proofErr w:type="spellStart"/>
                    <w:r w:rsidR="00D445E3">
                      <w:rPr>
                        <w:sz w:val="44"/>
                        <w:szCs w:val="44"/>
                      </w:rPr>
                      <w:t>Fibre</w:t>
                    </w:r>
                    <w:proofErr w:type="spellEnd"/>
                  </w:sdtContent>
                </w:sdt>
                <w:r w:rsidR="00D445E3">
                  <w:rPr>
                    <w:sz w:val="44"/>
                    <w:szCs w:val="44"/>
                  </w:rPr>
                  <w:t xml:space="preserve"> Plant at RIL, </w:t>
                </w:r>
                <w:proofErr w:type="spellStart"/>
                <w:r w:rsidR="00D445E3">
                  <w:rPr>
                    <w:sz w:val="44"/>
                    <w:szCs w:val="44"/>
                  </w:rPr>
                  <w:t>Patalganga</w:t>
                </w:r>
                <w:proofErr w:type="spellEnd"/>
              </w:p>
            </w:tc>
          </w:tr>
          <w:tr w:rsidR="00D445E3">
            <w:trPr>
              <w:trHeight w:val="360"/>
              <w:jc w:val="center"/>
            </w:trPr>
            <w:tc>
              <w:tcPr>
                <w:tcW w:w="5000" w:type="pct"/>
                <w:vAlign w:val="center"/>
              </w:tcPr>
              <w:p w:rsidR="00D445E3" w:rsidRDefault="00D445E3">
                <w:pPr>
                  <w:pStyle w:val="NoSpacing"/>
                  <w:jc w:val="center"/>
                </w:pPr>
              </w:p>
            </w:tc>
          </w:tr>
          <w:tr w:rsidR="00D445E3">
            <w:trPr>
              <w:trHeight w:val="360"/>
              <w:jc w:val="center"/>
            </w:trPr>
            <w:tc>
              <w:tcPr>
                <w:tcW w:w="5000" w:type="pct"/>
                <w:vAlign w:val="center"/>
              </w:tcPr>
              <w:p w:rsidR="00D445E3" w:rsidRDefault="00D445E3" w:rsidP="00D445E3">
                <w:pPr>
                  <w:pStyle w:val="NoSpacing"/>
                  <w:jc w:val="center"/>
                  <w:rPr>
                    <w:b/>
                    <w:bCs/>
                  </w:rPr>
                </w:pPr>
              </w:p>
              <w:p w:rsidR="000E428E" w:rsidRDefault="00FC1E3A" w:rsidP="000E428E">
                <w:pPr>
                  <w:pStyle w:val="NoSpacing"/>
                  <w:jc w:val="center"/>
                  <w:rPr>
                    <w:b/>
                    <w:bCs/>
                  </w:rPr>
                </w:pPr>
                <w:proofErr w:type="spellStart"/>
                <w:r>
                  <w:rPr>
                    <w:b/>
                    <w:bCs/>
                  </w:rPr>
                  <w:t>Siddharth</w:t>
                </w:r>
                <w:proofErr w:type="spellEnd"/>
                <w:r>
                  <w:rPr>
                    <w:b/>
                    <w:bCs/>
                  </w:rPr>
                  <w:t xml:space="preserve"> Bhal</w:t>
                </w:r>
              </w:p>
              <w:p w:rsidR="00201A30" w:rsidRDefault="000E428E" w:rsidP="000E428E">
                <w:pPr>
                  <w:pStyle w:val="NoSpacing"/>
                  <w:jc w:val="center"/>
                  <w:rPr>
                    <w:b/>
                    <w:bCs/>
                  </w:rPr>
                </w:pPr>
                <w:r>
                  <w:rPr>
                    <w:b/>
                    <w:bCs/>
                  </w:rPr>
                  <w:t xml:space="preserve"> </w:t>
                </w:r>
                <w:r w:rsidR="00201A30">
                  <w:rPr>
                    <w:b/>
                    <w:bCs/>
                  </w:rPr>
                  <w:t>Indian Institute of Technology, Roorkee</w:t>
                </w:r>
              </w:p>
              <w:p w:rsidR="00201A30" w:rsidRDefault="00201A30" w:rsidP="00D445E3">
                <w:pPr>
                  <w:pStyle w:val="NoSpacing"/>
                  <w:jc w:val="center"/>
                  <w:rPr>
                    <w:b/>
                    <w:bCs/>
                  </w:rPr>
                </w:pPr>
                <w:r>
                  <w:rPr>
                    <w:b/>
                    <w:bCs/>
                  </w:rPr>
                  <w:t>En. No. 08115080</w:t>
                </w:r>
              </w:p>
              <w:p w:rsidR="00201A30" w:rsidRDefault="00201A30" w:rsidP="00D445E3">
                <w:pPr>
                  <w:pStyle w:val="NoSpacing"/>
                  <w:jc w:val="center"/>
                  <w:rPr>
                    <w:b/>
                    <w:bCs/>
                  </w:rPr>
                </w:pPr>
                <w:r>
                  <w:rPr>
                    <w:b/>
                    <w:bCs/>
                  </w:rPr>
                  <w:t>19</w:t>
                </w:r>
                <w:r w:rsidRPr="00201A30">
                  <w:rPr>
                    <w:b/>
                    <w:bCs/>
                    <w:vertAlign w:val="superscript"/>
                  </w:rPr>
                  <w:t>th</w:t>
                </w:r>
                <w:r>
                  <w:rPr>
                    <w:b/>
                    <w:bCs/>
                  </w:rPr>
                  <w:t xml:space="preserve"> May – 4</w:t>
                </w:r>
                <w:r w:rsidRPr="00201A30">
                  <w:rPr>
                    <w:b/>
                    <w:bCs/>
                    <w:vertAlign w:val="superscript"/>
                  </w:rPr>
                  <w:t>th</w:t>
                </w:r>
                <w:r>
                  <w:rPr>
                    <w:b/>
                    <w:bCs/>
                  </w:rPr>
                  <w:t xml:space="preserve"> July, 2011</w:t>
                </w:r>
              </w:p>
            </w:tc>
          </w:tr>
          <w:tr w:rsidR="00D445E3">
            <w:trPr>
              <w:trHeight w:val="360"/>
              <w:jc w:val="center"/>
            </w:trPr>
            <w:tc>
              <w:tcPr>
                <w:tcW w:w="5000" w:type="pct"/>
                <w:vAlign w:val="center"/>
              </w:tcPr>
              <w:p w:rsidR="00D445E3" w:rsidRDefault="00D445E3" w:rsidP="00D445E3">
                <w:pPr>
                  <w:pStyle w:val="NoSpacing"/>
                  <w:jc w:val="center"/>
                  <w:rPr>
                    <w:b/>
                    <w:bCs/>
                  </w:rPr>
                </w:pPr>
              </w:p>
            </w:tc>
          </w:tr>
        </w:tbl>
        <w:p w:rsidR="00D445E3" w:rsidRDefault="00D445E3"/>
        <w:p w:rsidR="00D445E3" w:rsidRDefault="00D445E3"/>
        <w:tbl>
          <w:tblPr>
            <w:tblpPr w:leftFromText="187" w:rightFromText="187" w:horzAnchor="margin" w:tblpXSpec="center" w:tblpYSpec="bottom"/>
            <w:tblW w:w="5000" w:type="pct"/>
            <w:tblLook w:val="04A0" w:firstRow="1" w:lastRow="0" w:firstColumn="1" w:lastColumn="0" w:noHBand="0" w:noVBand="1"/>
          </w:tblPr>
          <w:tblGrid>
            <w:gridCol w:w="9243"/>
          </w:tblGrid>
          <w:tr w:rsidR="00D445E3">
            <w:sdt>
              <w:sdtPr>
                <w:alias w:val="Abstract"/>
                <w:id w:val="8276291"/>
                <w:placeholder>
                  <w:docPart w:val="4D1CCE29F9484779BE25754C0D5E1FFC"/>
                </w:placeholder>
                <w:dataBinding w:prefixMappings="xmlns:ns0='http://schemas.microsoft.com/office/2006/coverPageProps'" w:xpath="/ns0:CoverPageProperties[1]/ns0:Abstract[1]" w:storeItemID="{55AF091B-3C7A-41E3-B477-F2FDAA23CFDA}"/>
                <w:text/>
              </w:sdtPr>
              <w:sdtEndPr/>
              <w:sdtContent>
                <w:tc>
                  <w:tcPr>
                    <w:tcW w:w="5000" w:type="pct"/>
                  </w:tcPr>
                  <w:p w:rsidR="00D445E3" w:rsidRDefault="00D445E3">
                    <w:pPr>
                      <w:pStyle w:val="NoSpacing"/>
                    </w:pPr>
                    <w:r>
                      <w:t>Report aims at analyzing the power system at RELIANCE INDUSTRIES LIMITED, PATALGANGA. Simulation of FIBRE’s power system is done using ETAP, and same is used for Load Flow Analysis and Motor Start-up analysis.</w:t>
                    </w:r>
                  </w:p>
                </w:tc>
              </w:sdtContent>
            </w:sdt>
          </w:tr>
        </w:tbl>
        <w:p w:rsidR="00D445E3" w:rsidRDefault="00D445E3"/>
        <w:p w:rsidR="00D445E3" w:rsidRDefault="00D445E3">
          <w:pPr>
            <w:rPr>
              <w:caps/>
            </w:rPr>
          </w:pPr>
          <w:r>
            <w:br w:type="page"/>
          </w:r>
        </w:p>
      </w:sdtContent>
    </w:sdt>
    <w:sdt>
      <w:sdtPr>
        <w:rPr>
          <w:caps w:val="0"/>
          <w:color w:val="auto"/>
          <w:spacing w:val="0"/>
          <w:sz w:val="26"/>
          <w:szCs w:val="26"/>
          <w:lang w:bidi="ar-SA"/>
        </w:rPr>
        <w:id w:val="-235779421"/>
        <w:docPartObj>
          <w:docPartGallery w:val="Table of Contents"/>
          <w:docPartUnique/>
        </w:docPartObj>
      </w:sdtPr>
      <w:sdtEndPr>
        <w:rPr>
          <w:b/>
          <w:bCs/>
          <w:noProof/>
        </w:rPr>
      </w:sdtEndPr>
      <w:sdtContent>
        <w:p w:rsidR="00CA1BD0" w:rsidRDefault="00CA1BD0">
          <w:pPr>
            <w:pStyle w:val="TOCHeading"/>
          </w:pPr>
          <w:r>
            <w:t>Table of Contents</w:t>
          </w:r>
        </w:p>
        <w:p w:rsidR="00611535" w:rsidRDefault="009427CE">
          <w:pPr>
            <w:pStyle w:val="TOC1"/>
            <w:tabs>
              <w:tab w:val="right" w:leader="dot" w:pos="9017"/>
            </w:tabs>
            <w:rPr>
              <w:noProof/>
            </w:rPr>
          </w:pPr>
          <w:r>
            <w:t xml:space="preserve"> </w:t>
          </w:r>
          <w:r w:rsidR="00CA1BD0">
            <w:fldChar w:fldCharType="begin"/>
          </w:r>
          <w:r w:rsidR="00CA1BD0">
            <w:instrText xml:space="preserve"> TOC \o "1-3" \h \z \u </w:instrText>
          </w:r>
          <w:r w:rsidR="00CA1BD0">
            <w:fldChar w:fldCharType="separate"/>
          </w:r>
        </w:p>
        <w:p w:rsidR="00611535" w:rsidRDefault="00394CC7">
          <w:pPr>
            <w:pStyle w:val="TOC1"/>
            <w:tabs>
              <w:tab w:val="right" w:leader="dot" w:pos="9017"/>
            </w:tabs>
            <w:rPr>
              <w:rFonts w:asciiTheme="minorHAnsi" w:eastAsiaTheme="minorEastAsia" w:hAnsiTheme="minorHAnsi" w:cstheme="minorBidi"/>
              <w:noProof/>
              <w:sz w:val="22"/>
              <w:szCs w:val="22"/>
            </w:rPr>
          </w:pPr>
          <w:r>
            <w:rPr>
              <w:rStyle w:val="Hyperlink"/>
              <w:noProof/>
            </w:rPr>
            <w:t xml:space="preserve">1. </w:t>
          </w:r>
          <w:hyperlink w:anchor="_Toc300173851" w:history="1">
            <w:r w:rsidR="00611535" w:rsidRPr="00FA5D1D">
              <w:rPr>
                <w:rStyle w:val="Hyperlink"/>
                <w:noProof/>
              </w:rPr>
              <w:t>Abbreviations</w:t>
            </w:r>
            <w:r w:rsidR="00611535">
              <w:rPr>
                <w:noProof/>
                <w:webHidden/>
              </w:rPr>
              <w:tab/>
            </w:r>
            <w:r w:rsidR="00611535">
              <w:rPr>
                <w:noProof/>
                <w:webHidden/>
              </w:rPr>
              <w:fldChar w:fldCharType="begin"/>
            </w:r>
            <w:r w:rsidR="00611535">
              <w:rPr>
                <w:noProof/>
                <w:webHidden/>
              </w:rPr>
              <w:instrText xml:space="preserve"> PAGEREF _Toc300173851 \h </w:instrText>
            </w:r>
            <w:r w:rsidR="00611535">
              <w:rPr>
                <w:noProof/>
                <w:webHidden/>
              </w:rPr>
            </w:r>
            <w:r w:rsidR="00611535">
              <w:rPr>
                <w:noProof/>
                <w:webHidden/>
              </w:rPr>
              <w:fldChar w:fldCharType="separate"/>
            </w:r>
            <w:r w:rsidR="00FF7192">
              <w:rPr>
                <w:noProof/>
                <w:webHidden/>
              </w:rPr>
              <w:t>3</w:t>
            </w:r>
            <w:r w:rsidR="00611535">
              <w:rPr>
                <w:noProof/>
                <w:webHidden/>
              </w:rPr>
              <w:fldChar w:fldCharType="end"/>
            </w:r>
          </w:hyperlink>
        </w:p>
        <w:p w:rsidR="00611535" w:rsidRDefault="00394CC7">
          <w:pPr>
            <w:pStyle w:val="TOC1"/>
            <w:tabs>
              <w:tab w:val="right" w:leader="dot" w:pos="9017"/>
            </w:tabs>
            <w:rPr>
              <w:rFonts w:asciiTheme="minorHAnsi" w:eastAsiaTheme="minorEastAsia" w:hAnsiTheme="minorHAnsi" w:cstheme="minorBidi"/>
              <w:noProof/>
              <w:sz w:val="22"/>
              <w:szCs w:val="22"/>
            </w:rPr>
          </w:pPr>
          <w:r>
            <w:rPr>
              <w:rStyle w:val="Hyperlink"/>
              <w:noProof/>
            </w:rPr>
            <w:t xml:space="preserve">2. </w:t>
          </w:r>
          <w:hyperlink w:anchor="_Toc300173852" w:history="1">
            <w:r w:rsidR="00611535" w:rsidRPr="00FA5D1D">
              <w:rPr>
                <w:rStyle w:val="Hyperlink"/>
                <w:noProof/>
              </w:rPr>
              <w:t>Preface</w:t>
            </w:r>
            <w:r w:rsidR="00611535">
              <w:rPr>
                <w:noProof/>
                <w:webHidden/>
              </w:rPr>
              <w:tab/>
            </w:r>
            <w:r w:rsidR="00611535">
              <w:rPr>
                <w:noProof/>
                <w:webHidden/>
              </w:rPr>
              <w:fldChar w:fldCharType="begin"/>
            </w:r>
            <w:r w:rsidR="00611535">
              <w:rPr>
                <w:noProof/>
                <w:webHidden/>
              </w:rPr>
              <w:instrText xml:space="preserve"> PAGEREF _Toc300173852 \h </w:instrText>
            </w:r>
            <w:r w:rsidR="00611535">
              <w:rPr>
                <w:noProof/>
                <w:webHidden/>
              </w:rPr>
            </w:r>
            <w:r w:rsidR="00611535">
              <w:rPr>
                <w:noProof/>
                <w:webHidden/>
              </w:rPr>
              <w:fldChar w:fldCharType="separate"/>
            </w:r>
            <w:r w:rsidR="00FF7192">
              <w:rPr>
                <w:noProof/>
                <w:webHidden/>
              </w:rPr>
              <w:t>4</w:t>
            </w:r>
            <w:r w:rsidR="00611535">
              <w:rPr>
                <w:noProof/>
                <w:webHidden/>
              </w:rPr>
              <w:fldChar w:fldCharType="end"/>
            </w:r>
          </w:hyperlink>
        </w:p>
        <w:p w:rsidR="00611535" w:rsidRDefault="00394CC7">
          <w:pPr>
            <w:pStyle w:val="TOC1"/>
            <w:tabs>
              <w:tab w:val="right" w:leader="dot" w:pos="9017"/>
            </w:tabs>
            <w:rPr>
              <w:rFonts w:asciiTheme="minorHAnsi" w:eastAsiaTheme="minorEastAsia" w:hAnsiTheme="minorHAnsi" w:cstheme="minorBidi"/>
              <w:noProof/>
              <w:sz w:val="22"/>
              <w:szCs w:val="22"/>
            </w:rPr>
          </w:pPr>
          <w:r>
            <w:rPr>
              <w:rStyle w:val="Hyperlink"/>
              <w:noProof/>
            </w:rPr>
            <w:t xml:space="preserve">3. </w:t>
          </w:r>
          <w:hyperlink w:anchor="_Toc300173853" w:history="1">
            <w:r w:rsidR="00611535" w:rsidRPr="00FA5D1D">
              <w:rPr>
                <w:rStyle w:val="Hyperlink"/>
                <w:noProof/>
              </w:rPr>
              <w:t>Reliance Industries Limited</w:t>
            </w:r>
            <w:r w:rsidR="00611535">
              <w:rPr>
                <w:noProof/>
                <w:webHidden/>
              </w:rPr>
              <w:tab/>
            </w:r>
            <w:r w:rsidR="00611535">
              <w:rPr>
                <w:noProof/>
                <w:webHidden/>
              </w:rPr>
              <w:fldChar w:fldCharType="begin"/>
            </w:r>
            <w:r w:rsidR="00611535">
              <w:rPr>
                <w:noProof/>
                <w:webHidden/>
              </w:rPr>
              <w:instrText xml:space="preserve"> PAGEREF _Toc300173853 \h </w:instrText>
            </w:r>
            <w:r w:rsidR="00611535">
              <w:rPr>
                <w:noProof/>
                <w:webHidden/>
              </w:rPr>
            </w:r>
            <w:r w:rsidR="00611535">
              <w:rPr>
                <w:noProof/>
                <w:webHidden/>
              </w:rPr>
              <w:fldChar w:fldCharType="separate"/>
            </w:r>
            <w:r w:rsidR="00FF7192">
              <w:rPr>
                <w:noProof/>
                <w:webHidden/>
              </w:rPr>
              <w:t>5</w:t>
            </w:r>
            <w:r w:rsidR="00611535">
              <w:rPr>
                <w:noProof/>
                <w:webHidden/>
              </w:rPr>
              <w:fldChar w:fldCharType="end"/>
            </w:r>
          </w:hyperlink>
        </w:p>
        <w:p w:rsidR="00611535" w:rsidRDefault="00394CC7">
          <w:pPr>
            <w:pStyle w:val="TOC1"/>
            <w:tabs>
              <w:tab w:val="right" w:leader="dot" w:pos="9017"/>
            </w:tabs>
            <w:rPr>
              <w:rFonts w:asciiTheme="minorHAnsi" w:eastAsiaTheme="minorEastAsia" w:hAnsiTheme="minorHAnsi" w:cstheme="minorBidi"/>
              <w:noProof/>
              <w:sz w:val="22"/>
              <w:szCs w:val="22"/>
            </w:rPr>
          </w:pPr>
          <w:r>
            <w:rPr>
              <w:rStyle w:val="Hyperlink"/>
              <w:noProof/>
            </w:rPr>
            <w:t xml:space="preserve">4. </w:t>
          </w:r>
          <w:hyperlink w:anchor="_Toc300173854" w:history="1">
            <w:r w:rsidR="00611535" w:rsidRPr="00FA5D1D">
              <w:rPr>
                <w:rStyle w:val="Hyperlink"/>
                <w:noProof/>
              </w:rPr>
              <w:t>Abstract</w:t>
            </w:r>
            <w:r w:rsidR="00611535">
              <w:rPr>
                <w:noProof/>
                <w:webHidden/>
              </w:rPr>
              <w:tab/>
            </w:r>
            <w:r w:rsidR="00611535">
              <w:rPr>
                <w:noProof/>
                <w:webHidden/>
              </w:rPr>
              <w:fldChar w:fldCharType="begin"/>
            </w:r>
            <w:r w:rsidR="00611535">
              <w:rPr>
                <w:noProof/>
                <w:webHidden/>
              </w:rPr>
              <w:instrText xml:space="preserve"> PAGEREF _Toc300173854 \h </w:instrText>
            </w:r>
            <w:r w:rsidR="00611535">
              <w:rPr>
                <w:noProof/>
                <w:webHidden/>
              </w:rPr>
            </w:r>
            <w:r w:rsidR="00611535">
              <w:rPr>
                <w:noProof/>
                <w:webHidden/>
              </w:rPr>
              <w:fldChar w:fldCharType="separate"/>
            </w:r>
            <w:r w:rsidR="00FF7192">
              <w:rPr>
                <w:noProof/>
                <w:webHidden/>
              </w:rPr>
              <w:t>6</w:t>
            </w:r>
            <w:r w:rsidR="00611535">
              <w:rPr>
                <w:noProof/>
                <w:webHidden/>
              </w:rPr>
              <w:fldChar w:fldCharType="end"/>
            </w:r>
          </w:hyperlink>
        </w:p>
        <w:p w:rsidR="00611535" w:rsidRDefault="00394CC7">
          <w:pPr>
            <w:pStyle w:val="TOC1"/>
            <w:tabs>
              <w:tab w:val="right" w:leader="dot" w:pos="9017"/>
            </w:tabs>
            <w:rPr>
              <w:rFonts w:asciiTheme="minorHAnsi" w:eastAsiaTheme="minorEastAsia" w:hAnsiTheme="minorHAnsi" w:cstheme="minorBidi"/>
              <w:noProof/>
              <w:sz w:val="22"/>
              <w:szCs w:val="22"/>
            </w:rPr>
          </w:pPr>
          <w:r>
            <w:rPr>
              <w:rStyle w:val="Hyperlink"/>
              <w:noProof/>
            </w:rPr>
            <w:t xml:space="preserve">5. </w:t>
          </w:r>
          <w:hyperlink w:anchor="_Toc300173855" w:history="1">
            <w:r w:rsidR="00611535" w:rsidRPr="00FA5D1D">
              <w:rPr>
                <w:rStyle w:val="Hyperlink"/>
                <w:noProof/>
              </w:rPr>
              <w:t>Introduction</w:t>
            </w:r>
            <w:r w:rsidR="00611535">
              <w:rPr>
                <w:noProof/>
                <w:webHidden/>
              </w:rPr>
              <w:tab/>
            </w:r>
            <w:r w:rsidR="00611535">
              <w:rPr>
                <w:noProof/>
                <w:webHidden/>
              </w:rPr>
              <w:fldChar w:fldCharType="begin"/>
            </w:r>
            <w:r w:rsidR="00611535">
              <w:rPr>
                <w:noProof/>
                <w:webHidden/>
              </w:rPr>
              <w:instrText xml:space="preserve"> PAGEREF _Toc300173855 \h </w:instrText>
            </w:r>
            <w:r w:rsidR="00611535">
              <w:rPr>
                <w:noProof/>
                <w:webHidden/>
              </w:rPr>
            </w:r>
            <w:r w:rsidR="00611535">
              <w:rPr>
                <w:noProof/>
                <w:webHidden/>
              </w:rPr>
              <w:fldChar w:fldCharType="separate"/>
            </w:r>
            <w:r w:rsidR="00FF7192">
              <w:rPr>
                <w:noProof/>
                <w:webHidden/>
              </w:rPr>
              <w:t>7</w:t>
            </w:r>
            <w:r w:rsidR="00611535">
              <w:rPr>
                <w:noProof/>
                <w:webHidden/>
              </w:rPr>
              <w:fldChar w:fldCharType="end"/>
            </w:r>
          </w:hyperlink>
        </w:p>
        <w:p w:rsidR="00611535" w:rsidRDefault="00394CC7">
          <w:pPr>
            <w:pStyle w:val="TOC2"/>
            <w:tabs>
              <w:tab w:val="right" w:leader="dot" w:pos="9017"/>
            </w:tabs>
            <w:rPr>
              <w:rFonts w:asciiTheme="minorHAnsi" w:eastAsiaTheme="minorEastAsia" w:hAnsiTheme="minorHAnsi" w:cstheme="minorBidi"/>
              <w:noProof/>
              <w:sz w:val="22"/>
              <w:szCs w:val="22"/>
            </w:rPr>
          </w:pPr>
          <w:r>
            <w:rPr>
              <w:rStyle w:val="Hyperlink"/>
              <w:noProof/>
            </w:rPr>
            <w:t xml:space="preserve">5.1 </w:t>
          </w:r>
          <w:hyperlink w:anchor="_Toc300173856" w:history="1">
            <w:r w:rsidR="00611535" w:rsidRPr="00FA5D1D">
              <w:rPr>
                <w:rStyle w:val="Hyperlink"/>
                <w:noProof/>
              </w:rPr>
              <w:t>Sources of power</w:t>
            </w:r>
            <w:r w:rsidR="00611535">
              <w:rPr>
                <w:noProof/>
                <w:webHidden/>
              </w:rPr>
              <w:tab/>
            </w:r>
            <w:r w:rsidR="00611535">
              <w:rPr>
                <w:noProof/>
                <w:webHidden/>
              </w:rPr>
              <w:fldChar w:fldCharType="begin"/>
            </w:r>
            <w:r w:rsidR="00611535">
              <w:rPr>
                <w:noProof/>
                <w:webHidden/>
              </w:rPr>
              <w:instrText xml:space="preserve"> PAGEREF _Toc300173856 \h </w:instrText>
            </w:r>
            <w:r w:rsidR="00611535">
              <w:rPr>
                <w:noProof/>
                <w:webHidden/>
              </w:rPr>
            </w:r>
            <w:r w:rsidR="00611535">
              <w:rPr>
                <w:noProof/>
                <w:webHidden/>
              </w:rPr>
              <w:fldChar w:fldCharType="separate"/>
            </w:r>
            <w:r w:rsidR="00FF7192">
              <w:rPr>
                <w:noProof/>
                <w:webHidden/>
              </w:rPr>
              <w:t>7</w:t>
            </w:r>
            <w:r w:rsidR="00611535">
              <w:rPr>
                <w:noProof/>
                <w:webHidden/>
              </w:rPr>
              <w:fldChar w:fldCharType="end"/>
            </w:r>
          </w:hyperlink>
        </w:p>
        <w:p w:rsidR="00611535" w:rsidRDefault="00394CC7">
          <w:pPr>
            <w:pStyle w:val="TOC2"/>
            <w:tabs>
              <w:tab w:val="right" w:leader="dot" w:pos="9017"/>
            </w:tabs>
            <w:rPr>
              <w:rFonts w:asciiTheme="minorHAnsi" w:eastAsiaTheme="minorEastAsia" w:hAnsiTheme="minorHAnsi" w:cstheme="minorBidi"/>
              <w:noProof/>
              <w:sz w:val="22"/>
              <w:szCs w:val="22"/>
            </w:rPr>
          </w:pPr>
          <w:r>
            <w:rPr>
              <w:rStyle w:val="Hyperlink"/>
              <w:noProof/>
            </w:rPr>
            <w:t xml:space="preserve">5.2 </w:t>
          </w:r>
          <w:hyperlink w:anchor="_Toc300173857" w:history="1">
            <w:r w:rsidR="00611535" w:rsidRPr="00FA5D1D">
              <w:rPr>
                <w:rStyle w:val="Hyperlink"/>
                <w:noProof/>
              </w:rPr>
              <w:t>Distribution</w:t>
            </w:r>
            <w:r w:rsidR="00611535">
              <w:rPr>
                <w:noProof/>
                <w:webHidden/>
              </w:rPr>
              <w:tab/>
            </w:r>
            <w:r w:rsidR="00611535">
              <w:rPr>
                <w:noProof/>
                <w:webHidden/>
              </w:rPr>
              <w:fldChar w:fldCharType="begin"/>
            </w:r>
            <w:r w:rsidR="00611535">
              <w:rPr>
                <w:noProof/>
                <w:webHidden/>
              </w:rPr>
              <w:instrText xml:space="preserve"> PAGEREF _Toc300173857 \h </w:instrText>
            </w:r>
            <w:r w:rsidR="00611535">
              <w:rPr>
                <w:noProof/>
                <w:webHidden/>
              </w:rPr>
            </w:r>
            <w:r w:rsidR="00611535">
              <w:rPr>
                <w:noProof/>
                <w:webHidden/>
              </w:rPr>
              <w:fldChar w:fldCharType="separate"/>
            </w:r>
            <w:r w:rsidR="00FF7192">
              <w:rPr>
                <w:noProof/>
                <w:webHidden/>
              </w:rPr>
              <w:t>7</w:t>
            </w:r>
            <w:r w:rsidR="00611535">
              <w:rPr>
                <w:noProof/>
                <w:webHidden/>
              </w:rPr>
              <w:fldChar w:fldCharType="end"/>
            </w:r>
          </w:hyperlink>
        </w:p>
        <w:p w:rsidR="00611535" w:rsidRDefault="00394CC7">
          <w:pPr>
            <w:pStyle w:val="TOC2"/>
            <w:tabs>
              <w:tab w:val="right" w:leader="dot" w:pos="9017"/>
            </w:tabs>
            <w:rPr>
              <w:rFonts w:asciiTheme="minorHAnsi" w:eastAsiaTheme="minorEastAsia" w:hAnsiTheme="minorHAnsi" w:cstheme="minorBidi"/>
              <w:noProof/>
              <w:sz w:val="22"/>
              <w:szCs w:val="22"/>
            </w:rPr>
          </w:pPr>
          <w:r>
            <w:rPr>
              <w:rStyle w:val="Hyperlink"/>
              <w:noProof/>
            </w:rPr>
            <w:t>5.3</w:t>
          </w:r>
          <w:hyperlink w:anchor="_Toc300173858" w:history="1">
            <w:r w:rsidR="00611535" w:rsidRPr="00FA5D1D">
              <w:rPr>
                <w:rStyle w:val="Hyperlink"/>
                <w:noProof/>
              </w:rPr>
              <w:t>Power distribution network</w:t>
            </w:r>
            <w:r w:rsidR="00611535">
              <w:rPr>
                <w:noProof/>
                <w:webHidden/>
              </w:rPr>
              <w:tab/>
            </w:r>
            <w:r w:rsidR="00611535">
              <w:rPr>
                <w:noProof/>
                <w:webHidden/>
              </w:rPr>
              <w:fldChar w:fldCharType="begin"/>
            </w:r>
            <w:r w:rsidR="00611535">
              <w:rPr>
                <w:noProof/>
                <w:webHidden/>
              </w:rPr>
              <w:instrText xml:space="preserve"> PAGEREF _Toc300173858 \h </w:instrText>
            </w:r>
            <w:r w:rsidR="00611535">
              <w:rPr>
                <w:noProof/>
                <w:webHidden/>
              </w:rPr>
            </w:r>
            <w:r w:rsidR="00611535">
              <w:rPr>
                <w:noProof/>
                <w:webHidden/>
              </w:rPr>
              <w:fldChar w:fldCharType="separate"/>
            </w:r>
            <w:r w:rsidR="00FF7192">
              <w:rPr>
                <w:noProof/>
                <w:webHidden/>
              </w:rPr>
              <w:t>8</w:t>
            </w:r>
            <w:r w:rsidR="00611535">
              <w:rPr>
                <w:noProof/>
                <w:webHidden/>
              </w:rPr>
              <w:fldChar w:fldCharType="end"/>
            </w:r>
          </w:hyperlink>
        </w:p>
        <w:p w:rsidR="00611535" w:rsidRDefault="00394CC7">
          <w:pPr>
            <w:pStyle w:val="TOC3"/>
            <w:tabs>
              <w:tab w:val="right" w:leader="dot" w:pos="9017"/>
            </w:tabs>
            <w:rPr>
              <w:rFonts w:asciiTheme="minorHAnsi" w:eastAsiaTheme="minorEastAsia" w:hAnsiTheme="minorHAnsi" w:cstheme="minorBidi"/>
              <w:noProof/>
              <w:sz w:val="22"/>
              <w:szCs w:val="22"/>
            </w:rPr>
          </w:pPr>
          <w:r>
            <w:rPr>
              <w:rStyle w:val="Hyperlink"/>
              <w:noProof/>
            </w:rPr>
            <w:t xml:space="preserve">5.3.1 </w:t>
          </w:r>
          <w:hyperlink w:anchor="_Toc300173859" w:history="1">
            <w:r w:rsidR="00611535" w:rsidRPr="00FA5D1D">
              <w:rPr>
                <w:rStyle w:val="Hyperlink"/>
                <w:noProof/>
              </w:rPr>
              <w:t>100 kV Receiving Substation</w:t>
            </w:r>
            <w:r w:rsidR="00611535">
              <w:rPr>
                <w:noProof/>
                <w:webHidden/>
              </w:rPr>
              <w:tab/>
            </w:r>
            <w:r w:rsidR="00611535">
              <w:rPr>
                <w:noProof/>
                <w:webHidden/>
              </w:rPr>
              <w:fldChar w:fldCharType="begin"/>
            </w:r>
            <w:r w:rsidR="00611535">
              <w:rPr>
                <w:noProof/>
                <w:webHidden/>
              </w:rPr>
              <w:instrText xml:space="preserve"> PAGEREF _Toc300173859 \h </w:instrText>
            </w:r>
            <w:r w:rsidR="00611535">
              <w:rPr>
                <w:noProof/>
                <w:webHidden/>
              </w:rPr>
            </w:r>
            <w:r w:rsidR="00611535">
              <w:rPr>
                <w:noProof/>
                <w:webHidden/>
              </w:rPr>
              <w:fldChar w:fldCharType="separate"/>
            </w:r>
            <w:r w:rsidR="00FF7192">
              <w:rPr>
                <w:noProof/>
                <w:webHidden/>
              </w:rPr>
              <w:t>8</w:t>
            </w:r>
            <w:r w:rsidR="00611535">
              <w:rPr>
                <w:noProof/>
                <w:webHidden/>
              </w:rPr>
              <w:fldChar w:fldCharType="end"/>
            </w:r>
          </w:hyperlink>
        </w:p>
        <w:p w:rsidR="00611535" w:rsidRDefault="00394CC7">
          <w:pPr>
            <w:pStyle w:val="TOC3"/>
            <w:tabs>
              <w:tab w:val="right" w:leader="dot" w:pos="9017"/>
            </w:tabs>
            <w:rPr>
              <w:rFonts w:asciiTheme="minorHAnsi" w:eastAsiaTheme="minorEastAsia" w:hAnsiTheme="minorHAnsi" w:cstheme="minorBidi"/>
              <w:noProof/>
              <w:sz w:val="22"/>
              <w:szCs w:val="22"/>
            </w:rPr>
          </w:pPr>
          <w:r>
            <w:rPr>
              <w:rStyle w:val="Hyperlink"/>
              <w:noProof/>
            </w:rPr>
            <w:t xml:space="preserve">5.3.2 </w:t>
          </w:r>
          <w:hyperlink w:anchor="_Toc300173860" w:history="1">
            <w:r w:rsidR="00611535" w:rsidRPr="00FA5D1D">
              <w:rPr>
                <w:rStyle w:val="Hyperlink"/>
                <w:noProof/>
              </w:rPr>
              <w:t>Captive Power Plant</w:t>
            </w:r>
            <w:r w:rsidR="00611535">
              <w:rPr>
                <w:noProof/>
                <w:webHidden/>
              </w:rPr>
              <w:tab/>
            </w:r>
            <w:r w:rsidR="00611535">
              <w:rPr>
                <w:noProof/>
                <w:webHidden/>
              </w:rPr>
              <w:fldChar w:fldCharType="begin"/>
            </w:r>
            <w:r w:rsidR="00611535">
              <w:rPr>
                <w:noProof/>
                <w:webHidden/>
              </w:rPr>
              <w:instrText xml:space="preserve"> PAGEREF _Toc300173860 \h </w:instrText>
            </w:r>
            <w:r w:rsidR="00611535">
              <w:rPr>
                <w:noProof/>
                <w:webHidden/>
              </w:rPr>
            </w:r>
            <w:r w:rsidR="00611535">
              <w:rPr>
                <w:noProof/>
                <w:webHidden/>
              </w:rPr>
              <w:fldChar w:fldCharType="separate"/>
            </w:r>
            <w:r w:rsidR="00FF7192">
              <w:rPr>
                <w:noProof/>
                <w:webHidden/>
              </w:rPr>
              <w:t>9</w:t>
            </w:r>
            <w:r w:rsidR="00611535">
              <w:rPr>
                <w:noProof/>
                <w:webHidden/>
              </w:rPr>
              <w:fldChar w:fldCharType="end"/>
            </w:r>
          </w:hyperlink>
        </w:p>
        <w:p w:rsidR="00611535" w:rsidRDefault="00394CC7">
          <w:pPr>
            <w:pStyle w:val="TOC3"/>
            <w:tabs>
              <w:tab w:val="right" w:leader="dot" w:pos="9017"/>
            </w:tabs>
            <w:rPr>
              <w:rFonts w:asciiTheme="minorHAnsi" w:eastAsiaTheme="minorEastAsia" w:hAnsiTheme="minorHAnsi" w:cstheme="minorBidi"/>
              <w:noProof/>
              <w:sz w:val="22"/>
              <w:szCs w:val="22"/>
            </w:rPr>
          </w:pPr>
          <w:r>
            <w:rPr>
              <w:rStyle w:val="Hyperlink"/>
              <w:noProof/>
            </w:rPr>
            <w:t xml:space="preserve">5.3.3 </w:t>
          </w:r>
          <w:hyperlink w:anchor="_Toc300173861" w:history="1">
            <w:r w:rsidR="00611535" w:rsidRPr="00FA5D1D">
              <w:rPr>
                <w:rStyle w:val="Hyperlink"/>
                <w:noProof/>
              </w:rPr>
              <w:t>PTA Complex</w:t>
            </w:r>
            <w:r w:rsidR="00611535">
              <w:rPr>
                <w:noProof/>
                <w:webHidden/>
              </w:rPr>
              <w:tab/>
            </w:r>
            <w:r w:rsidR="00611535">
              <w:rPr>
                <w:noProof/>
                <w:webHidden/>
              </w:rPr>
              <w:fldChar w:fldCharType="begin"/>
            </w:r>
            <w:r w:rsidR="00611535">
              <w:rPr>
                <w:noProof/>
                <w:webHidden/>
              </w:rPr>
              <w:instrText xml:space="preserve"> PAGEREF _Toc300173861 \h </w:instrText>
            </w:r>
            <w:r w:rsidR="00611535">
              <w:rPr>
                <w:noProof/>
                <w:webHidden/>
              </w:rPr>
            </w:r>
            <w:r w:rsidR="00611535">
              <w:rPr>
                <w:noProof/>
                <w:webHidden/>
              </w:rPr>
              <w:fldChar w:fldCharType="separate"/>
            </w:r>
            <w:r w:rsidR="00FF7192">
              <w:rPr>
                <w:noProof/>
                <w:webHidden/>
              </w:rPr>
              <w:t>11</w:t>
            </w:r>
            <w:r w:rsidR="00611535">
              <w:rPr>
                <w:noProof/>
                <w:webHidden/>
              </w:rPr>
              <w:fldChar w:fldCharType="end"/>
            </w:r>
          </w:hyperlink>
        </w:p>
        <w:p w:rsidR="00611535" w:rsidRDefault="00394CC7">
          <w:pPr>
            <w:pStyle w:val="TOC3"/>
            <w:tabs>
              <w:tab w:val="right" w:leader="dot" w:pos="9017"/>
            </w:tabs>
            <w:rPr>
              <w:rFonts w:asciiTheme="minorHAnsi" w:eastAsiaTheme="minorEastAsia" w:hAnsiTheme="minorHAnsi" w:cstheme="minorBidi"/>
              <w:noProof/>
              <w:sz w:val="22"/>
              <w:szCs w:val="22"/>
            </w:rPr>
          </w:pPr>
          <w:r>
            <w:rPr>
              <w:rStyle w:val="Hyperlink"/>
              <w:noProof/>
            </w:rPr>
            <w:t xml:space="preserve">5.3.4 </w:t>
          </w:r>
          <w:hyperlink w:anchor="_Toc300173862" w:history="1">
            <w:r w:rsidR="00611535" w:rsidRPr="00FA5D1D">
              <w:rPr>
                <w:rStyle w:val="Hyperlink"/>
                <w:noProof/>
              </w:rPr>
              <w:t>LAB Complex</w:t>
            </w:r>
            <w:r w:rsidR="00611535">
              <w:rPr>
                <w:noProof/>
                <w:webHidden/>
              </w:rPr>
              <w:tab/>
            </w:r>
            <w:r w:rsidR="00611535">
              <w:rPr>
                <w:noProof/>
                <w:webHidden/>
              </w:rPr>
              <w:fldChar w:fldCharType="begin"/>
            </w:r>
            <w:r w:rsidR="00611535">
              <w:rPr>
                <w:noProof/>
                <w:webHidden/>
              </w:rPr>
              <w:instrText xml:space="preserve"> PAGEREF _Toc300173862 \h </w:instrText>
            </w:r>
            <w:r w:rsidR="00611535">
              <w:rPr>
                <w:noProof/>
                <w:webHidden/>
              </w:rPr>
            </w:r>
            <w:r w:rsidR="00611535">
              <w:rPr>
                <w:noProof/>
                <w:webHidden/>
              </w:rPr>
              <w:fldChar w:fldCharType="separate"/>
            </w:r>
            <w:r w:rsidR="00FF7192">
              <w:rPr>
                <w:noProof/>
                <w:webHidden/>
              </w:rPr>
              <w:t>11</w:t>
            </w:r>
            <w:r w:rsidR="00611535">
              <w:rPr>
                <w:noProof/>
                <w:webHidden/>
              </w:rPr>
              <w:fldChar w:fldCharType="end"/>
            </w:r>
          </w:hyperlink>
        </w:p>
        <w:p w:rsidR="00611535" w:rsidRDefault="00394CC7">
          <w:pPr>
            <w:pStyle w:val="TOC3"/>
            <w:tabs>
              <w:tab w:val="right" w:leader="dot" w:pos="9017"/>
            </w:tabs>
            <w:rPr>
              <w:rFonts w:asciiTheme="minorHAnsi" w:eastAsiaTheme="minorEastAsia" w:hAnsiTheme="minorHAnsi" w:cstheme="minorBidi"/>
              <w:noProof/>
              <w:sz w:val="22"/>
              <w:szCs w:val="22"/>
            </w:rPr>
          </w:pPr>
          <w:r>
            <w:rPr>
              <w:rStyle w:val="Hyperlink"/>
              <w:noProof/>
            </w:rPr>
            <w:t xml:space="preserve">5.3.5 </w:t>
          </w:r>
          <w:hyperlink w:anchor="_Toc300173863" w:history="1">
            <w:r w:rsidR="00611535" w:rsidRPr="00FA5D1D">
              <w:rPr>
                <w:rStyle w:val="Hyperlink"/>
                <w:noProof/>
              </w:rPr>
              <w:t>Fibre Complex</w:t>
            </w:r>
            <w:r w:rsidR="00611535">
              <w:rPr>
                <w:noProof/>
                <w:webHidden/>
              </w:rPr>
              <w:tab/>
            </w:r>
            <w:r w:rsidR="00611535">
              <w:rPr>
                <w:noProof/>
                <w:webHidden/>
              </w:rPr>
              <w:fldChar w:fldCharType="begin"/>
            </w:r>
            <w:r w:rsidR="00611535">
              <w:rPr>
                <w:noProof/>
                <w:webHidden/>
              </w:rPr>
              <w:instrText xml:space="preserve"> PAGEREF _Toc300173863 \h </w:instrText>
            </w:r>
            <w:r w:rsidR="00611535">
              <w:rPr>
                <w:noProof/>
                <w:webHidden/>
              </w:rPr>
            </w:r>
            <w:r w:rsidR="00611535">
              <w:rPr>
                <w:noProof/>
                <w:webHidden/>
              </w:rPr>
              <w:fldChar w:fldCharType="separate"/>
            </w:r>
            <w:r w:rsidR="00FF7192">
              <w:rPr>
                <w:noProof/>
                <w:webHidden/>
              </w:rPr>
              <w:t>12</w:t>
            </w:r>
            <w:r w:rsidR="00611535">
              <w:rPr>
                <w:noProof/>
                <w:webHidden/>
              </w:rPr>
              <w:fldChar w:fldCharType="end"/>
            </w:r>
          </w:hyperlink>
        </w:p>
        <w:p w:rsidR="00611535" w:rsidRDefault="00394CC7">
          <w:pPr>
            <w:pStyle w:val="TOC1"/>
            <w:tabs>
              <w:tab w:val="right" w:leader="dot" w:pos="9017"/>
            </w:tabs>
            <w:rPr>
              <w:rFonts w:asciiTheme="minorHAnsi" w:eastAsiaTheme="minorEastAsia" w:hAnsiTheme="minorHAnsi" w:cstheme="minorBidi"/>
              <w:noProof/>
              <w:sz w:val="22"/>
              <w:szCs w:val="22"/>
            </w:rPr>
          </w:pPr>
          <w:r>
            <w:rPr>
              <w:rStyle w:val="Hyperlink"/>
              <w:noProof/>
            </w:rPr>
            <w:t xml:space="preserve">6. </w:t>
          </w:r>
          <w:hyperlink w:anchor="_Toc300173864" w:history="1">
            <w:r w:rsidR="00611535" w:rsidRPr="00FA5D1D">
              <w:rPr>
                <w:rStyle w:val="Hyperlink"/>
                <w:noProof/>
              </w:rPr>
              <w:t>Active &amp; Reactive Power Control</w:t>
            </w:r>
            <w:r w:rsidR="00611535">
              <w:rPr>
                <w:noProof/>
                <w:webHidden/>
              </w:rPr>
              <w:tab/>
            </w:r>
            <w:r w:rsidR="00611535">
              <w:rPr>
                <w:noProof/>
                <w:webHidden/>
              </w:rPr>
              <w:fldChar w:fldCharType="begin"/>
            </w:r>
            <w:r w:rsidR="00611535">
              <w:rPr>
                <w:noProof/>
                <w:webHidden/>
              </w:rPr>
              <w:instrText xml:space="preserve"> PAGEREF _Toc300173864 \h </w:instrText>
            </w:r>
            <w:r w:rsidR="00611535">
              <w:rPr>
                <w:noProof/>
                <w:webHidden/>
              </w:rPr>
            </w:r>
            <w:r w:rsidR="00611535">
              <w:rPr>
                <w:noProof/>
                <w:webHidden/>
              </w:rPr>
              <w:fldChar w:fldCharType="separate"/>
            </w:r>
            <w:r w:rsidR="00FF7192">
              <w:rPr>
                <w:noProof/>
                <w:webHidden/>
              </w:rPr>
              <w:t>14</w:t>
            </w:r>
            <w:r w:rsidR="00611535">
              <w:rPr>
                <w:noProof/>
                <w:webHidden/>
              </w:rPr>
              <w:fldChar w:fldCharType="end"/>
            </w:r>
          </w:hyperlink>
        </w:p>
        <w:p w:rsidR="00611535" w:rsidRDefault="00394CC7">
          <w:pPr>
            <w:pStyle w:val="TOC2"/>
            <w:tabs>
              <w:tab w:val="right" w:leader="dot" w:pos="9017"/>
            </w:tabs>
            <w:rPr>
              <w:rFonts w:asciiTheme="minorHAnsi" w:eastAsiaTheme="minorEastAsia" w:hAnsiTheme="minorHAnsi" w:cstheme="minorBidi"/>
              <w:noProof/>
              <w:sz w:val="22"/>
              <w:szCs w:val="22"/>
            </w:rPr>
          </w:pPr>
          <w:r>
            <w:rPr>
              <w:rStyle w:val="Hyperlink"/>
              <w:noProof/>
            </w:rPr>
            <w:t xml:space="preserve">6.1 </w:t>
          </w:r>
          <w:hyperlink w:anchor="_Toc300173865" w:history="1">
            <w:r w:rsidR="00611535" w:rsidRPr="00FA5D1D">
              <w:rPr>
                <w:rStyle w:val="Hyperlink"/>
                <w:noProof/>
              </w:rPr>
              <w:t>Active Power Control</w:t>
            </w:r>
            <w:r w:rsidR="00611535">
              <w:rPr>
                <w:noProof/>
                <w:webHidden/>
              </w:rPr>
              <w:tab/>
            </w:r>
            <w:r w:rsidR="00611535">
              <w:rPr>
                <w:noProof/>
                <w:webHidden/>
              </w:rPr>
              <w:fldChar w:fldCharType="begin"/>
            </w:r>
            <w:r w:rsidR="00611535">
              <w:rPr>
                <w:noProof/>
                <w:webHidden/>
              </w:rPr>
              <w:instrText xml:space="preserve"> PAGEREF _Toc300173865 \h </w:instrText>
            </w:r>
            <w:r w:rsidR="00611535">
              <w:rPr>
                <w:noProof/>
                <w:webHidden/>
              </w:rPr>
            </w:r>
            <w:r w:rsidR="00611535">
              <w:rPr>
                <w:noProof/>
                <w:webHidden/>
              </w:rPr>
              <w:fldChar w:fldCharType="separate"/>
            </w:r>
            <w:r w:rsidR="00FF7192">
              <w:rPr>
                <w:noProof/>
                <w:webHidden/>
              </w:rPr>
              <w:t>15</w:t>
            </w:r>
            <w:r w:rsidR="00611535">
              <w:rPr>
                <w:noProof/>
                <w:webHidden/>
              </w:rPr>
              <w:fldChar w:fldCharType="end"/>
            </w:r>
          </w:hyperlink>
        </w:p>
        <w:p w:rsidR="00611535" w:rsidRDefault="00394CC7">
          <w:pPr>
            <w:pStyle w:val="TOC3"/>
            <w:tabs>
              <w:tab w:val="right" w:leader="dot" w:pos="9017"/>
            </w:tabs>
            <w:rPr>
              <w:rFonts w:asciiTheme="minorHAnsi" w:eastAsiaTheme="minorEastAsia" w:hAnsiTheme="minorHAnsi" w:cstheme="minorBidi"/>
              <w:noProof/>
              <w:sz w:val="22"/>
              <w:szCs w:val="22"/>
            </w:rPr>
          </w:pPr>
          <w:r>
            <w:rPr>
              <w:rStyle w:val="Hyperlink"/>
              <w:noProof/>
            </w:rPr>
            <w:t xml:space="preserve">6.1.1 </w:t>
          </w:r>
          <w:hyperlink w:anchor="_Toc300173866" w:history="1">
            <w:r w:rsidR="00611535" w:rsidRPr="00FA5D1D">
              <w:rPr>
                <w:rStyle w:val="Hyperlink"/>
                <w:noProof/>
              </w:rPr>
              <w:t>Single generator operation</w:t>
            </w:r>
            <w:r w:rsidR="00611535">
              <w:rPr>
                <w:noProof/>
                <w:webHidden/>
              </w:rPr>
              <w:tab/>
            </w:r>
            <w:r w:rsidR="00611535">
              <w:rPr>
                <w:noProof/>
                <w:webHidden/>
              </w:rPr>
              <w:fldChar w:fldCharType="begin"/>
            </w:r>
            <w:r w:rsidR="00611535">
              <w:rPr>
                <w:noProof/>
                <w:webHidden/>
              </w:rPr>
              <w:instrText xml:space="preserve"> PAGEREF _Toc300173866 \h </w:instrText>
            </w:r>
            <w:r w:rsidR="00611535">
              <w:rPr>
                <w:noProof/>
                <w:webHidden/>
              </w:rPr>
            </w:r>
            <w:r w:rsidR="00611535">
              <w:rPr>
                <w:noProof/>
                <w:webHidden/>
              </w:rPr>
              <w:fldChar w:fldCharType="separate"/>
            </w:r>
            <w:r w:rsidR="00FF7192">
              <w:rPr>
                <w:noProof/>
                <w:webHidden/>
              </w:rPr>
              <w:t>15</w:t>
            </w:r>
            <w:r w:rsidR="00611535">
              <w:rPr>
                <w:noProof/>
                <w:webHidden/>
              </w:rPr>
              <w:fldChar w:fldCharType="end"/>
            </w:r>
          </w:hyperlink>
        </w:p>
        <w:p w:rsidR="00611535" w:rsidRDefault="00394CC7">
          <w:pPr>
            <w:pStyle w:val="TOC3"/>
            <w:tabs>
              <w:tab w:val="right" w:leader="dot" w:pos="9017"/>
            </w:tabs>
            <w:rPr>
              <w:rFonts w:asciiTheme="minorHAnsi" w:eastAsiaTheme="minorEastAsia" w:hAnsiTheme="minorHAnsi" w:cstheme="minorBidi"/>
              <w:noProof/>
              <w:sz w:val="22"/>
              <w:szCs w:val="22"/>
            </w:rPr>
          </w:pPr>
          <w:r>
            <w:rPr>
              <w:rStyle w:val="Hyperlink"/>
              <w:noProof/>
            </w:rPr>
            <w:t xml:space="preserve">6.1.2 </w:t>
          </w:r>
          <w:hyperlink w:anchor="_Toc300173867" w:history="1">
            <w:r w:rsidR="00611535" w:rsidRPr="00FA5D1D">
              <w:rPr>
                <w:rStyle w:val="Hyperlink"/>
                <w:noProof/>
              </w:rPr>
              <w:t>Two or more generators running parallel</w:t>
            </w:r>
            <w:r w:rsidR="00611535">
              <w:rPr>
                <w:noProof/>
                <w:webHidden/>
              </w:rPr>
              <w:tab/>
            </w:r>
            <w:r w:rsidR="00611535">
              <w:rPr>
                <w:noProof/>
                <w:webHidden/>
              </w:rPr>
              <w:fldChar w:fldCharType="begin"/>
            </w:r>
            <w:r w:rsidR="00611535">
              <w:rPr>
                <w:noProof/>
                <w:webHidden/>
              </w:rPr>
              <w:instrText xml:space="preserve"> PAGEREF _Toc300173867 \h </w:instrText>
            </w:r>
            <w:r w:rsidR="00611535">
              <w:rPr>
                <w:noProof/>
                <w:webHidden/>
              </w:rPr>
            </w:r>
            <w:r w:rsidR="00611535">
              <w:rPr>
                <w:noProof/>
                <w:webHidden/>
              </w:rPr>
              <w:fldChar w:fldCharType="separate"/>
            </w:r>
            <w:r w:rsidR="00FF7192">
              <w:rPr>
                <w:noProof/>
                <w:webHidden/>
              </w:rPr>
              <w:t>15</w:t>
            </w:r>
            <w:r w:rsidR="00611535">
              <w:rPr>
                <w:noProof/>
                <w:webHidden/>
              </w:rPr>
              <w:fldChar w:fldCharType="end"/>
            </w:r>
          </w:hyperlink>
        </w:p>
        <w:p w:rsidR="00611535" w:rsidRDefault="00394CC7">
          <w:pPr>
            <w:pStyle w:val="TOC3"/>
            <w:tabs>
              <w:tab w:val="right" w:leader="dot" w:pos="9017"/>
            </w:tabs>
            <w:rPr>
              <w:rFonts w:asciiTheme="minorHAnsi" w:eastAsiaTheme="minorEastAsia" w:hAnsiTheme="minorHAnsi" w:cstheme="minorBidi"/>
              <w:noProof/>
              <w:sz w:val="22"/>
              <w:szCs w:val="22"/>
            </w:rPr>
          </w:pPr>
          <w:r>
            <w:rPr>
              <w:rStyle w:val="Hyperlink"/>
              <w:noProof/>
            </w:rPr>
            <w:t xml:space="preserve">6.1.3 </w:t>
          </w:r>
          <w:hyperlink w:anchor="_Toc300173868" w:history="1">
            <w:r w:rsidR="00611535" w:rsidRPr="00FA5D1D">
              <w:rPr>
                <w:rStyle w:val="Hyperlink"/>
                <w:noProof/>
              </w:rPr>
              <w:t>One or more generators running parallel with a grid</w:t>
            </w:r>
            <w:r w:rsidR="00611535">
              <w:rPr>
                <w:noProof/>
                <w:webHidden/>
              </w:rPr>
              <w:tab/>
            </w:r>
            <w:r w:rsidR="00611535">
              <w:rPr>
                <w:noProof/>
                <w:webHidden/>
              </w:rPr>
              <w:fldChar w:fldCharType="begin"/>
            </w:r>
            <w:r w:rsidR="00611535">
              <w:rPr>
                <w:noProof/>
                <w:webHidden/>
              </w:rPr>
              <w:instrText xml:space="preserve"> PAGEREF _Toc300173868 \h </w:instrText>
            </w:r>
            <w:r w:rsidR="00611535">
              <w:rPr>
                <w:noProof/>
                <w:webHidden/>
              </w:rPr>
            </w:r>
            <w:r w:rsidR="00611535">
              <w:rPr>
                <w:noProof/>
                <w:webHidden/>
              </w:rPr>
              <w:fldChar w:fldCharType="separate"/>
            </w:r>
            <w:r w:rsidR="00FF7192">
              <w:rPr>
                <w:noProof/>
                <w:webHidden/>
              </w:rPr>
              <w:t>16</w:t>
            </w:r>
            <w:r w:rsidR="00611535">
              <w:rPr>
                <w:noProof/>
                <w:webHidden/>
              </w:rPr>
              <w:fldChar w:fldCharType="end"/>
            </w:r>
          </w:hyperlink>
        </w:p>
        <w:p w:rsidR="00611535" w:rsidRDefault="00394CC7">
          <w:pPr>
            <w:pStyle w:val="TOC3"/>
            <w:tabs>
              <w:tab w:val="right" w:leader="dot" w:pos="9017"/>
            </w:tabs>
            <w:rPr>
              <w:rFonts w:asciiTheme="minorHAnsi" w:eastAsiaTheme="minorEastAsia" w:hAnsiTheme="minorHAnsi" w:cstheme="minorBidi"/>
              <w:noProof/>
              <w:sz w:val="22"/>
              <w:szCs w:val="22"/>
            </w:rPr>
          </w:pPr>
          <w:r>
            <w:rPr>
              <w:rStyle w:val="Hyperlink"/>
              <w:noProof/>
            </w:rPr>
            <w:t xml:space="preserve">6.1.4 </w:t>
          </w:r>
          <w:hyperlink w:anchor="_Toc300173869" w:history="1">
            <w:r w:rsidR="00611535" w:rsidRPr="00FA5D1D">
              <w:rPr>
                <w:rStyle w:val="Hyperlink"/>
                <w:noProof/>
              </w:rPr>
              <w:t>Active Power Control in Gas Turbine Generator</w:t>
            </w:r>
            <w:r w:rsidR="00611535">
              <w:rPr>
                <w:noProof/>
                <w:webHidden/>
              </w:rPr>
              <w:tab/>
            </w:r>
            <w:r w:rsidR="00611535">
              <w:rPr>
                <w:noProof/>
                <w:webHidden/>
              </w:rPr>
              <w:fldChar w:fldCharType="begin"/>
            </w:r>
            <w:r w:rsidR="00611535">
              <w:rPr>
                <w:noProof/>
                <w:webHidden/>
              </w:rPr>
              <w:instrText xml:space="preserve"> PAGEREF _Toc300173869 \h </w:instrText>
            </w:r>
            <w:r w:rsidR="00611535">
              <w:rPr>
                <w:noProof/>
                <w:webHidden/>
              </w:rPr>
            </w:r>
            <w:r w:rsidR="00611535">
              <w:rPr>
                <w:noProof/>
                <w:webHidden/>
              </w:rPr>
              <w:fldChar w:fldCharType="separate"/>
            </w:r>
            <w:r w:rsidR="00FF7192">
              <w:rPr>
                <w:noProof/>
                <w:webHidden/>
              </w:rPr>
              <w:t>17</w:t>
            </w:r>
            <w:r w:rsidR="00611535">
              <w:rPr>
                <w:noProof/>
                <w:webHidden/>
              </w:rPr>
              <w:fldChar w:fldCharType="end"/>
            </w:r>
          </w:hyperlink>
        </w:p>
        <w:p w:rsidR="00611535" w:rsidRDefault="00394CC7">
          <w:pPr>
            <w:pStyle w:val="TOC2"/>
            <w:tabs>
              <w:tab w:val="right" w:leader="dot" w:pos="9017"/>
            </w:tabs>
            <w:rPr>
              <w:rFonts w:asciiTheme="minorHAnsi" w:eastAsiaTheme="minorEastAsia" w:hAnsiTheme="minorHAnsi" w:cstheme="minorBidi"/>
              <w:noProof/>
              <w:sz w:val="22"/>
              <w:szCs w:val="22"/>
            </w:rPr>
          </w:pPr>
          <w:r>
            <w:rPr>
              <w:rStyle w:val="Hyperlink"/>
              <w:noProof/>
            </w:rPr>
            <w:t xml:space="preserve">6.2 </w:t>
          </w:r>
          <w:hyperlink w:anchor="_Toc300173870" w:history="1">
            <w:r w:rsidR="00611535" w:rsidRPr="00FA5D1D">
              <w:rPr>
                <w:rStyle w:val="Hyperlink"/>
                <w:noProof/>
              </w:rPr>
              <w:t>Reactive Power Control</w:t>
            </w:r>
            <w:r w:rsidR="00611535">
              <w:rPr>
                <w:noProof/>
                <w:webHidden/>
              </w:rPr>
              <w:tab/>
            </w:r>
            <w:r w:rsidR="00611535">
              <w:rPr>
                <w:noProof/>
                <w:webHidden/>
              </w:rPr>
              <w:fldChar w:fldCharType="begin"/>
            </w:r>
            <w:r w:rsidR="00611535">
              <w:rPr>
                <w:noProof/>
                <w:webHidden/>
              </w:rPr>
              <w:instrText xml:space="preserve"> PAGEREF _Toc300173870 \h </w:instrText>
            </w:r>
            <w:r w:rsidR="00611535">
              <w:rPr>
                <w:noProof/>
                <w:webHidden/>
              </w:rPr>
            </w:r>
            <w:r w:rsidR="00611535">
              <w:rPr>
                <w:noProof/>
                <w:webHidden/>
              </w:rPr>
              <w:fldChar w:fldCharType="separate"/>
            </w:r>
            <w:r w:rsidR="00FF7192">
              <w:rPr>
                <w:noProof/>
                <w:webHidden/>
              </w:rPr>
              <w:t>18</w:t>
            </w:r>
            <w:r w:rsidR="00611535">
              <w:rPr>
                <w:noProof/>
                <w:webHidden/>
              </w:rPr>
              <w:fldChar w:fldCharType="end"/>
            </w:r>
          </w:hyperlink>
        </w:p>
        <w:p w:rsidR="00611535" w:rsidRDefault="00394CC7">
          <w:pPr>
            <w:pStyle w:val="TOC1"/>
            <w:tabs>
              <w:tab w:val="right" w:leader="dot" w:pos="9017"/>
            </w:tabs>
            <w:rPr>
              <w:rFonts w:asciiTheme="minorHAnsi" w:eastAsiaTheme="minorEastAsia" w:hAnsiTheme="minorHAnsi" w:cstheme="minorBidi"/>
              <w:noProof/>
              <w:sz w:val="22"/>
              <w:szCs w:val="22"/>
            </w:rPr>
          </w:pPr>
          <w:r>
            <w:rPr>
              <w:rStyle w:val="Hyperlink"/>
              <w:noProof/>
            </w:rPr>
            <w:t xml:space="preserve">7. </w:t>
          </w:r>
          <w:hyperlink w:anchor="_Toc300173871" w:history="1">
            <w:r w:rsidR="00611535" w:rsidRPr="00FA5D1D">
              <w:rPr>
                <w:rStyle w:val="Hyperlink"/>
                <w:noProof/>
              </w:rPr>
              <w:t>Load Flow Analysis</w:t>
            </w:r>
            <w:r w:rsidR="00611535">
              <w:rPr>
                <w:noProof/>
                <w:webHidden/>
              </w:rPr>
              <w:tab/>
            </w:r>
            <w:r w:rsidR="00611535">
              <w:rPr>
                <w:noProof/>
                <w:webHidden/>
              </w:rPr>
              <w:fldChar w:fldCharType="begin"/>
            </w:r>
            <w:r w:rsidR="00611535">
              <w:rPr>
                <w:noProof/>
                <w:webHidden/>
              </w:rPr>
              <w:instrText xml:space="preserve"> PAGEREF _Toc300173871 \h </w:instrText>
            </w:r>
            <w:r w:rsidR="00611535">
              <w:rPr>
                <w:noProof/>
                <w:webHidden/>
              </w:rPr>
            </w:r>
            <w:r w:rsidR="00611535">
              <w:rPr>
                <w:noProof/>
                <w:webHidden/>
              </w:rPr>
              <w:fldChar w:fldCharType="separate"/>
            </w:r>
            <w:r w:rsidR="00FF7192">
              <w:rPr>
                <w:noProof/>
                <w:webHidden/>
              </w:rPr>
              <w:t>20</w:t>
            </w:r>
            <w:r w:rsidR="00611535">
              <w:rPr>
                <w:noProof/>
                <w:webHidden/>
              </w:rPr>
              <w:fldChar w:fldCharType="end"/>
            </w:r>
          </w:hyperlink>
        </w:p>
        <w:p w:rsidR="00611535" w:rsidRDefault="00394CC7">
          <w:pPr>
            <w:pStyle w:val="TOC2"/>
            <w:tabs>
              <w:tab w:val="right" w:leader="dot" w:pos="9017"/>
            </w:tabs>
            <w:rPr>
              <w:rFonts w:asciiTheme="minorHAnsi" w:eastAsiaTheme="minorEastAsia" w:hAnsiTheme="minorHAnsi" w:cstheme="minorBidi"/>
              <w:noProof/>
              <w:sz w:val="22"/>
              <w:szCs w:val="22"/>
            </w:rPr>
          </w:pPr>
          <w:r>
            <w:rPr>
              <w:rStyle w:val="Hyperlink"/>
              <w:noProof/>
            </w:rPr>
            <w:t xml:space="preserve">7.1 </w:t>
          </w:r>
          <w:hyperlink w:anchor="_Toc300173872" w:history="1">
            <w:r w:rsidR="00611535" w:rsidRPr="00FA5D1D">
              <w:rPr>
                <w:rStyle w:val="Hyperlink"/>
                <w:noProof/>
              </w:rPr>
              <w:t>Assumptions and Guidelines</w:t>
            </w:r>
            <w:r w:rsidR="00611535">
              <w:rPr>
                <w:noProof/>
                <w:webHidden/>
              </w:rPr>
              <w:tab/>
            </w:r>
            <w:r w:rsidR="00611535">
              <w:rPr>
                <w:noProof/>
                <w:webHidden/>
              </w:rPr>
              <w:fldChar w:fldCharType="begin"/>
            </w:r>
            <w:r w:rsidR="00611535">
              <w:rPr>
                <w:noProof/>
                <w:webHidden/>
              </w:rPr>
              <w:instrText xml:space="preserve"> PAGEREF _Toc300173872 \h </w:instrText>
            </w:r>
            <w:r w:rsidR="00611535">
              <w:rPr>
                <w:noProof/>
                <w:webHidden/>
              </w:rPr>
            </w:r>
            <w:r w:rsidR="00611535">
              <w:rPr>
                <w:noProof/>
                <w:webHidden/>
              </w:rPr>
              <w:fldChar w:fldCharType="separate"/>
            </w:r>
            <w:r w:rsidR="00FF7192">
              <w:rPr>
                <w:noProof/>
                <w:webHidden/>
              </w:rPr>
              <w:t>20</w:t>
            </w:r>
            <w:r w:rsidR="00611535">
              <w:rPr>
                <w:noProof/>
                <w:webHidden/>
              </w:rPr>
              <w:fldChar w:fldCharType="end"/>
            </w:r>
          </w:hyperlink>
        </w:p>
        <w:p w:rsidR="00611535" w:rsidRDefault="00394CC7">
          <w:pPr>
            <w:pStyle w:val="TOC3"/>
            <w:tabs>
              <w:tab w:val="right" w:leader="dot" w:pos="9017"/>
            </w:tabs>
            <w:rPr>
              <w:rFonts w:asciiTheme="minorHAnsi" w:eastAsiaTheme="minorEastAsia" w:hAnsiTheme="minorHAnsi" w:cstheme="minorBidi"/>
              <w:noProof/>
              <w:sz w:val="22"/>
              <w:szCs w:val="22"/>
            </w:rPr>
          </w:pPr>
          <w:r>
            <w:rPr>
              <w:rStyle w:val="Hyperlink"/>
              <w:noProof/>
            </w:rPr>
            <w:t xml:space="preserve">7.1.1 </w:t>
          </w:r>
          <w:hyperlink w:anchor="_Toc300173873" w:history="1">
            <w:r w:rsidR="00611535" w:rsidRPr="00FA5D1D">
              <w:rPr>
                <w:rStyle w:val="Hyperlink"/>
                <w:noProof/>
              </w:rPr>
              <w:t>Assumptions</w:t>
            </w:r>
            <w:r w:rsidR="00611535">
              <w:rPr>
                <w:noProof/>
                <w:webHidden/>
              </w:rPr>
              <w:tab/>
            </w:r>
            <w:r w:rsidR="00611535">
              <w:rPr>
                <w:noProof/>
                <w:webHidden/>
              </w:rPr>
              <w:fldChar w:fldCharType="begin"/>
            </w:r>
            <w:r w:rsidR="00611535">
              <w:rPr>
                <w:noProof/>
                <w:webHidden/>
              </w:rPr>
              <w:instrText xml:space="preserve"> PAGEREF _Toc300173873 \h </w:instrText>
            </w:r>
            <w:r w:rsidR="00611535">
              <w:rPr>
                <w:noProof/>
                <w:webHidden/>
              </w:rPr>
            </w:r>
            <w:r w:rsidR="00611535">
              <w:rPr>
                <w:noProof/>
                <w:webHidden/>
              </w:rPr>
              <w:fldChar w:fldCharType="separate"/>
            </w:r>
            <w:r w:rsidR="00FF7192">
              <w:rPr>
                <w:noProof/>
                <w:webHidden/>
              </w:rPr>
              <w:t>20</w:t>
            </w:r>
            <w:r w:rsidR="00611535">
              <w:rPr>
                <w:noProof/>
                <w:webHidden/>
              </w:rPr>
              <w:fldChar w:fldCharType="end"/>
            </w:r>
          </w:hyperlink>
        </w:p>
        <w:p w:rsidR="00611535" w:rsidRDefault="00394CC7">
          <w:pPr>
            <w:pStyle w:val="TOC3"/>
            <w:tabs>
              <w:tab w:val="right" w:leader="dot" w:pos="9017"/>
            </w:tabs>
            <w:rPr>
              <w:rFonts w:asciiTheme="minorHAnsi" w:eastAsiaTheme="minorEastAsia" w:hAnsiTheme="minorHAnsi" w:cstheme="minorBidi"/>
              <w:noProof/>
              <w:sz w:val="22"/>
              <w:szCs w:val="22"/>
            </w:rPr>
          </w:pPr>
          <w:r>
            <w:rPr>
              <w:rStyle w:val="Hyperlink"/>
              <w:noProof/>
            </w:rPr>
            <w:lastRenderedPageBreak/>
            <w:t>7.1.2</w:t>
          </w:r>
          <w:hyperlink w:anchor="_Toc300173874" w:history="1">
            <w:r w:rsidR="00611535" w:rsidRPr="00FA5D1D">
              <w:rPr>
                <w:rStyle w:val="Hyperlink"/>
                <w:noProof/>
              </w:rPr>
              <w:t>Guidelines</w:t>
            </w:r>
            <w:r w:rsidR="00611535">
              <w:rPr>
                <w:noProof/>
                <w:webHidden/>
              </w:rPr>
              <w:tab/>
            </w:r>
            <w:r w:rsidR="00611535">
              <w:rPr>
                <w:noProof/>
                <w:webHidden/>
              </w:rPr>
              <w:fldChar w:fldCharType="begin"/>
            </w:r>
            <w:r w:rsidR="00611535">
              <w:rPr>
                <w:noProof/>
                <w:webHidden/>
              </w:rPr>
              <w:instrText xml:space="preserve"> PAGEREF _Toc300173874 \h </w:instrText>
            </w:r>
            <w:r w:rsidR="00611535">
              <w:rPr>
                <w:noProof/>
                <w:webHidden/>
              </w:rPr>
            </w:r>
            <w:r w:rsidR="00611535">
              <w:rPr>
                <w:noProof/>
                <w:webHidden/>
              </w:rPr>
              <w:fldChar w:fldCharType="separate"/>
            </w:r>
            <w:r w:rsidR="00FF7192">
              <w:rPr>
                <w:noProof/>
                <w:webHidden/>
              </w:rPr>
              <w:t>20</w:t>
            </w:r>
            <w:r w:rsidR="00611535">
              <w:rPr>
                <w:noProof/>
                <w:webHidden/>
              </w:rPr>
              <w:fldChar w:fldCharType="end"/>
            </w:r>
          </w:hyperlink>
        </w:p>
        <w:p w:rsidR="00611535" w:rsidRDefault="00394CC7">
          <w:pPr>
            <w:pStyle w:val="TOC2"/>
            <w:tabs>
              <w:tab w:val="right" w:leader="dot" w:pos="9017"/>
            </w:tabs>
            <w:rPr>
              <w:rFonts w:asciiTheme="minorHAnsi" w:eastAsiaTheme="minorEastAsia" w:hAnsiTheme="minorHAnsi" w:cstheme="minorBidi"/>
              <w:noProof/>
              <w:sz w:val="22"/>
              <w:szCs w:val="22"/>
            </w:rPr>
          </w:pPr>
          <w:r>
            <w:rPr>
              <w:rStyle w:val="Hyperlink"/>
              <w:noProof/>
            </w:rPr>
            <w:t xml:space="preserve">7.2 </w:t>
          </w:r>
          <w:hyperlink w:anchor="_Toc300173875" w:history="1">
            <w:r w:rsidR="00611535" w:rsidRPr="00FA5D1D">
              <w:rPr>
                <w:rStyle w:val="Hyperlink"/>
                <w:noProof/>
              </w:rPr>
              <w:t>Brief Description</w:t>
            </w:r>
            <w:r w:rsidR="00611535">
              <w:rPr>
                <w:noProof/>
                <w:webHidden/>
              </w:rPr>
              <w:tab/>
            </w:r>
            <w:r w:rsidR="00611535">
              <w:rPr>
                <w:noProof/>
                <w:webHidden/>
              </w:rPr>
              <w:fldChar w:fldCharType="begin"/>
            </w:r>
            <w:r w:rsidR="00611535">
              <w:rPr>
                <w:noProof/>
                <w:webHidden/>
              </w:rPr>
              <w:instrText xml:space="preserve"> PAGEREF _Toc300173875 \h </w:instrText>
            </w:r>
            <w:r w:rsidR="00611535">
              <w:rPr>
                <w:noProof/>
                <w:webHidden/>
              </w:rPr>
            </w:r>
            <w:r w:rsidR="00611535">
              <w:rPr>
                <w:noProof/>
                <w:webHidden/>
              </w:rPr>
              <w:fldChar w:fldCharType="separate"/>
            </w:r>
            <w:r w:rsidR="00FF7192">
              <w:rPr>
                <w:noProof/>
                <w:webHidden/>
              </w:rPr>
              <w:t>21</w:t>
            </w:r>
            <w:r w:rsidR="00611535">
              <w:rPr>
                <w:noProof/>
                <w:webHidden/>
              </w:rPr>
              <w:fldChar w:fldCharType="end"/>
            </w:r>
          </w:hyperlink>
        </w:p>
        <w:p w:rsidR="00611535" w:rsidRDefault="00394CC7">
          <w:pPr>
            <w:pStyle w:val="TOC2"/>
            <w:tabs>
              <w:tab w:val="right" w:leader="dot" w:pos="9017"/>
            </w:tabs>
            <w:rPr>
              <w:rFonts w:asciiTheme="minorHAnsi" w:eastAsiaTheme="minorEastAsia" w:hAnsiTheme="minorHAnsi" w:cstheme="minorBidi"/>
              <w:noProof/>
              <w:sz w:val="22"/>
              <w:szCs w:val="22"/>
            </w:rPr>
          </w:pPr>
          <w:r>
            <w:rPr>
              <w:rStyle w:val="Hyperlink"/>
              <w:noProof/>
            </w:rPr>
            <w:t xml:space="preserve">7.3 </w:t>
          </w:r>
          <w:hyperlink w:anchor="_Toc300173876" w:history="1">
            <w:r w:rsidR="00611535" w:rsidRPr="00FA5D1D">
              <w:rPr>
                <w:rStyle w:val="Hyperlink"/>
                <w:noProof/>
              </w:rPr>
              <w:t>Load Flow Under Schema 1</w:t>
            </w:r>
            <w:r w:rsidR="00611535">
              <w:rPr>
                <w:noProof/>
                <w:webHidden/>
              </w:rPr>
              <w:tab/>
            </w:r>
            <w:r w:rsidR="00611535">
              <w:rPr>
                <w:noProof/>
                <w:webHidden/>
              </w:rPr>
              <w:fldChar w:fldCharType="begin"/>
            </w:r>
            <w:r w:rsidR="00611535">
              <w:rPr>
                <w:noProof/>
                <w:webHidden/>
              </w:rPr>
              <w:instrText xml:space="preserve"> PAGEREF _Toc300173876 \h </w:instrText>
            </w:r>
            <w:r w:rsidR="00611535">
              <w:rPr>
                <w:noProof/>
                <w:webHidden/>
              </w:rPr>
            </w:r>
            <w:r w:rsidR="00611535">
              <w:rPr>
                <w:noProof/>
                <w:webHidden/>
              </w:rPr>
              <w:fldChar w:fldCharType="separate"/>
            </w:r>
            <w:r w:rsidR="00FF7192">
              <w:rPr>
                <w:noProof/>
                <w:webHidden/>
              </w:rPr>
              <w:t>22</w:t>
            </w:r>
            <w:r w:rsidR="00611535">
              <w:rPr>
                <w:noProof/>
                <w:webHidden/>
              </w:rPr>
              <w:fldChar w:fldCharType="end"/>
            </w:r>
          </w:hyperlink>
        </w:p>
        <w:p w:rsidR="00611535" w:rsidRDefault="00394CC7">
          <w:pPr>
            <w:pStyle w:val="TOC2"/>
            <w:tabs>
              <w:tab w:val="right" w:leader="dot" w:pos="9017"/>
            </w:tabs>
            <w:rPr>
              <w:rFonts w:asciiTheme="minorHAnsi" w:eastAsiaTheme="minorEastAsia" w:hAnsiTheme="minorHAnsi" w:cstheme="minorBidi"/>
              <w:noProof/>
              <w:sz w:val="22"/>
              <w:szCs w:val="22"/>
            </w:rPr>
          </w:pPr>
          <w:r>
            <w:rPr>
              <w:rStyle w:val="Hyperlink"/>
              <w:noProof/>
            </w:rPr>
            <w:t xml:space="preserve">7.4 </w:t>
          </w:r>
          <w:hyperlink w:anchor="_Toc300173877" w:history="1">
            <w:r w:rsidR="00611535" w:rsidRPr="00FA5D1D">
              <w:rPr>
                <w:rStyle w:val="Hyperlink"/>
                <w:noProof/>
              </w:rPr>
              <w:t>Load Flow Under Schema 2</w:t>
            </w:r>
            <w:r w:rsidR="00611535">
              <w:rPr>
                <w:noProof/>
                <w:webHidden/>
              </w:rPr>
              <w:tab/>
            </w:r>
            <w:r w:rsidR="00611535">
              <w:rPr>
                <w:noProof/>
                <w:webHidden/>
              </w:rPr>
              <w:fldChar w:fldCharType="begin"/>
            </w:r>
            <w:r w:rsidR="00611535">
              <w:rPr>
                <w:noProof/>
                <w:webHidden/>
              </w:rPr>
              <w:instrText xml:space="preserve"> PAGEREF _Toc300173877 \h </w:instrText>
            </w:r>
            <w:r w:rsidR="00611535">
              <w:rPr>
                <w:noProof/>
                <w:webHidden/>
              </w:rPr>
            </w:r>
            <w:r w:rsidR="00611535">
              <w:rPr>
                <w:noProof/>
                <w:webHidden/>
              </w:rPr>
              <w:fldChar w:fldCharType="separate"/>
            </w:r>
            <w:r w:rsidR="00FF7192">
              <w:rPr>
                <w:noProof/>
                <w:webHidden/>
              </w:rPr>
              <w:t>23</w:t>
            </w:r>
            <w:r w:rsidR="00611535">
              <w:rPr>
                <w:noProof/>
                <w:webHidden/>
              </w:rPr>
              <w:fldChar w:fldCharType="end"/>
            </w:r>
          </w:hyperlink>
        </w:p>
        <w:p w:rsidR="00611535" w:rsidRDefault="00394CC7">
          <w:pPr>
            <w:pStyle w:val="TOC2"/>
            <w:tabs>
              <w:tab w:val="right" w:leader="dot" w:pos="9017"/>
            </w:tabs>
            <w:rPr>
              <w:rFonts w:asciiTheme="minorHAnsi" w:eastAsiaTheme="minorEastAsia" w:hAnsiTheme="minorHAnsi" w:cstheme="minorBidi"/>
              <w:noProof/>
              <w:sz w:val="22"/>
              <w:szCs w:val="22"/>
            </w:rPr>
          </w:pPr>
          <w:r>
            <w:rPr>
              <w:rStyle w:val="Hyperlink"/>
              <w:noProof/>
            </w:rPr>
            <w:t xml:space="preserve">7.5 </w:t>
          </w:r>
          <w:hyperlink w:anchor="_Toc300173878" w:history="1">
            <w:r w:rsidR="00611535" w:rsidRPr="00FA5D1D">
              <w:rPr>
                <w:rStyle w:val="Hyperlink"/>
                <w:noProof/>
              </w:rPr>
              <w:t>Load Flow Under Schema 3</w:t>
            </w:r>
            <w:r w:rsidR="00611535">
              <w:rPr>
                <w:noProof/>
                <w:webHidden/>
              </w:rPr>
              <w:tab/>
            </w:r>
            <w:r w:rsidR="00611535">
              <w:rPr>
                <w:noProof/>
                <w:webHidden/>
              </w:rPr>
              <w:fldChar w:fldCharType="begin"/>
            </w:r>
            <w:r w:rsidR="00611535">
              <w:rPr>
                <w:noProof/>
                <w:webHidden/>
              </w:rPr>
              <w:instrText xml:space="preserve"> PAGEREF _Toc300173878 \h </w:instrText>
            </w:r>
            <w:r w:rsidR="00611535">
              <w:rPr>
                <w:noProof/>
                <w:webHidden/>
              </w:rPr>
            </w:r>
            <w:r w:rsidR="00611535">
              <w:rPr>
                <w:noProof/>
                <w:webHidden/>
              </w:rPr>
              <w:fldChar w:fldCharType="separate"/>
            </w:r>
            <w:r w:rsidR="00FF7192">
              <w:rPr>
                <w:noProof/>
                <w:webHidden/>
              </w:rPr>
              <w:t>30</w:t>
            </w:r>
            <w:r w:rsidR="00611535">
              <w:rPr>
                <w:noProof/>
                <w:webHidden/>
              </w:rPr>
              <w:fldChar w:fldCharType="end"/>
            </w:r>
          </w:hyperlink>
        </w:p>
        <w:p w:rsidR="00611535" w:rsidRDefault="00394CC7">
          <w:pPr>
            <w:pStyle w:val="TOC2"/>
            <w:tabs>
              <w:tab w:val="right" w:leader="dot" w:pos="9017"/>
            </w:tabs>
            <w:rPr>
              <w:rFonts w:asciiTheme="minorHAnsi" w:eastAsiaTheme="minorEastAsia" w:hAnsiTheme="minorHAnsi" w:cstheme="minorBidi"/>
              <w:noProof/>
              <w:sz w:val="22"/>
              <w:szCs w:val="22"/>
            </w:rPr>
          </w:pPr>
          <w:r>
            <w:rPr>
              <w:rStyle w:val="Hyperlink"/>
              <w:noProof/>
            </w:rPr>
            <w:t xml:space="preserve">7.6 </w:t>
          </w:r>
          <w:hyperlink w:anchor="_Toc300173879" w:history="1">
            <w:r w:rsidR="00611535" w:rsidRPr="00FA5D1D">
              <w:rPr>
                <w:rStyle w:val="Hyperlink"/>
                <w:noProof/>
              </w:rPr>
              <w:t>Load Flow Under Schema 4</w:t>
            </w:r>
            <w:r w:rsidR="00611535">
              <w:rPr>
                <w:noProof/>
                <w:webHidden/>
              </w:rPr>
              <w:tab/>
            </w:r>
            <w:r w:rsidR="00611535">
              <w:rPr>
                <w:noProof/>
                <w:webHidden/>
              </w:rPr>
              <w:fldChar w:fldCharType="begin"/>
            </w:r>
            <w:r w:rsidR="00611535">
              <w:rPr>
                <w:noProof/>
                <w:webHidden/>
              </w:rPr>
              <w:instrText xml:space="preserve"> PAGEREF _Toc300173879 \h </w:instrText>
            </w:r>
            <w:r w:rsidR="00611535">
              <w:rPr>
                <w:noProof/>
                <w:webHidden/>
              </w:rPr>
            </w:r>
            <w:r w:rsidR="00611535">
              <w:rPr>
                <w:noProof/>
                <w:webHidden/>
              </w:rPr>
              <w:fldChar w:fldCharType="separate"/>
            </w:r>
            <w:r w:rsidR="00FF7192">
              <w:rPr>
                <w:noProof/>
                <w:webHidden/>
              </w:rPr>
              <w:t>30</w:t>
            </w:r>
            <w:r w:rsidR="00611535">
              <w:rPr>
                <w:noProof/>
                <w:webHidden/>
              </w:rPr>
              <w:fldChar w:fldCharType="end"/>
            </w:r>
          </w:hyperlink>
        </w:p>
        <w:p w:rsidR="00611535" w:rsidRDefault="00394CC7">
          <w:pPr>
            <w:pStyle w:val="TOC2"/>
            <w:tabs>
              <w:tab w:val="right" w:leader="dot" w:pos="9017"/>
            </w:tabs>
            <w:rPr>
              <w:rFonts w:asciiTheme="minorHAnsi" w:eastAsiaTheme="minorEastAsia" w:hAnsiTheme="minorHAnsi" w:cstheme="minorBidi"/>
              <w:noProof/>
              <w:sz w:val="22"/>
              <w:szCs w:val="22"/>
            </w:rPr>
          </w:pPr>
          <w:r>
            <w:rPr>
              <w:rStyle w:val="Hyperlink"/>
              <w:noProof/>
            </w:rPr>
            <w:t xml:space="preserve">7.7 </w:t>
          </w:r>
          <w:hyperlink w:anchor="_Toc300173880" w:history="1">
            <w:r w:rsidR="00611535" w:rsidRPr="00FA5D1D">
              <w:rPr>
                <w:rStyle w:val="Hyperlink"/>
                <w:noProof/>
              </w:rPr>
              <w:t>Load Flow Under Schema 5</w:t>
            </w:r>
            <w:r w:rsidR="00611535">
              <w:rPr>
                <w:noProof/>
                <w:webHidden/>
              </w:rPr>
              <w:tab/>
            </w:r>
            <w:r w:rsidR="00611535">
              <w:rPr>
                <w:noProof/>
                <w:webHidden/>
              </w:rPr>
              <w:fldChar w:fldCharType="begin"/>
            </w:r>
            <w:r w:rsidR="00611535">
              <w:rPr>
                <w:noProof/>
                <w:webHidden/>
              </w:rPr>
              <w:instrText xml:space="preserve"> PAGEREF _Toc300173880 \h </w:instrText>
            </w:r>
            <w:r w:rsidR="00611535">
              <w:rPr>
                <w:noProof/>
                <w:webHidden/>
              </w:rPr>
            </w:r>
            <w:r w:rsidR="00611535">
              <w:rPr>
                <w:noProof/>
                <w:webHidden/>
              </w:rPr>
              <w:fldChar w:fldCharType="separate"/>
            </w:r>
            <w:r w:rsidR="00FF7192">
              <w:rPr>
                <w:noProof/>
                <w:webHidden/>
              </w:rPr>
              <w:t>30</w:t>
            </w:r>
            <w:r w:rsidR="00611535">
              <w:rPr>
                <w:noProof/>
                <w:webHidden/>
              </w:rPr>
              <w:fldChar w:fldCharType="end"/>
            </w:r>
          </w:hyperlink>
        </w:p>
        <w:p w:rsidR="00611535" w:rsidRDefault="00394CC7">
          <w:pPr>
            <w:pStyle w:val="TOC2"/>
            <w:tabs>
              <w:tab w:val="right" w:leader="dot" w:pos="9017"/>
            </w:tabs>
            <w:rPr>
              <w:rFonts w:asciiTheme="minorHAnsi" w:eastAsiaTheme="minorEastAsia" w:hAnsiTheme="minorHAnsi" w:cstheme="minorBidi"/>
              <w:noProof/>
              <w:sz w:val="22"/>
              <w:szCs w:val="22"/>
            </w:rPr>
          </w:pPr>
          <w:r>
            <w:rPr>
              <w:rStyle w:val="Hyperlink"/>
              <w:noProof/>
            </w:rPr>
            <w:t xml:space="preserve">7.8 </w:t>
          </w:r>
          <w:hyperlink w:anchor="_Toc300173881" w:history="1">
            <w:r w:rsidR="00611535" w:rsidRPr="00FA5D1D">
              <w:rPr>
                <w:rStyle w:val="Hyperlink"/>
                <w:noProof/>
              </w:rPr>
              <w:t>Optimal Load Flow Under Schema 1</w:t>
            </w:r>
            <w:r w:rsidR="00611535">
              <w:rPr>
                <w:noProof/>
                <w:webHidden/>
              </w:rPr>
              <w:tab/>
            </w:r>
            <w:r w:rsidR="00611535">
              <w:rPr>
                <w:noProof/>
                <w:webHidden/>
              </w:rPr>
              <w:fldChar w:fldCharType="begin"/>
            </w:r>
            <w:r w:rsidR="00611535">
              <w:rPr>
                <w:noProof/>
                <w:webHidden/>
              </w:rPr>
              <w:instrText xml:space="preserve"> PAGEREF _Toc300173881 \h </w:instrText>
            </w:r>
            <w:r w:rsidR="00611535">
              <w:rPr>
                <w:noProof/>
                <w:webHidden/>
              </w:rPr>
            </w:r>
            <w:r w:rsidR="00611535">
              <w:rPr>
                <w:noProof/>
                <w:webHidden/>
              </w:rPr>
              <w:fldChar w:fldCharType="separate"/>
            </w:r>
            <w:r w:rsidR="00FF7192">
              <w:rPr>
                <w:noProof/>
                <w:webHidden/>
              </w:rPr>
              <w:t>31</w:t>
            </w:r>
            <w:r w:rsidR="00611535">
              <w:rPr>
                <w:noProof/>
                <w:webHidden/>
              </w:rPr>
              <w:fldChar w:fldCharType="end"/>
            </w:r>
          </w:hyperlink>
        </w:p>
        <w:p w:rsidR="00611535" w:rsidRDefault="00394CC7">
          <w:pPr>
            <w:pStyle w:val="TOC2"/>
            <w:tabs>
              <w:tab w:val="right" w:leader="dot" w:pos="9017"/>
            </w:tabs>
            <w:rPr>
              <w:rFonts w:asciiTheme="minorHAnsi" w:eastAsiaTheme="minorEastAsia" w:hAnsiTheme="minorHAnsi" w:cstheme="minorBidi"/>
              <w:noProof/>
              <w:sz w:val="22"/>
              <w:szCs w:val="22"/>
            </w:rPr>
          </w:pPr>
          <w:r>
            <w:rPr>
              <w:rStyle w:val="Hyperlink"/>
              <w:noProof/>
            </w:rPr>
            <w:t xml:space="preserve">7.9 </w:t>
          </w:r>
          <w:hyperlink w:anchor="_Toc300173882" w:history="1">
            <w:r w:rsidR="00611535" w:rsidRPr="00FA5D1D">
              <w:rPr>
                <w:rStyle w:val="Hyperlink"/>
                <w:noProof/>
              </w:rPr>
              <w:t>Optimal Load Flow Under Schema 2</w:t>
            </w:r>
            <w:r w:rsidR="00611535">
              <w:rPr>
                <w:noProof/>
                <w:webHidden/>
              </w:rPr>
              <w:tab/>
            </w:r>
            <w:r w:rsidR="00611535">
              <w:rPr>
                <w:noProof/>
                <w:webHidden/>
              </w:rPr>
              <w:fldChar w:fldCharType="begin"/>
            </w:r>
            <w:r w:rsidR="00611535">
              <w:rPr>
                <w:noProof/>
                <w:webHidden/>
              </w:rPr>
              <w:instrText xml:space="preserve"> PAGEREF _Toc300173882 \h </w:instrText>
            </w:r>
            <w:r w:rsidR="00611535">
              <w:rPr>
                <w:noProof/>
                <w:webHidden/>
              </w:rPr>
            </w:r>
            <w:r w:rsidR="00611535">
              <w:rPr>
                <w:noProof/>
                <w:webHidden/>
              </w:rPr>
              <w:fldChar w:fldCharType="separate"/>
            </w:r>
            <w:r w:rsidR="00FF7192">
              <w:rPr>
                <w:noProof/>
                <w:webHidden/>
              </w:rPr>
              <w:t>31</w:t>
            </w:r>
            <w:r w:rsidR="00611535">
              <w:rPr>
                <w:noProof/>
                <w:webHidden/>
              </w:rPr>
              <w:fldChar w:fldCharType="end"/>
            </w:r>
          </w:hyperlink>
        </w:p>
        <w:p w:rsidR="00611535" w:rsidRDefault="00394CC7">
          <w:pPr>
            <w:pStyle w:val="TOC1"/>
            <w:tabs>
              <w:tab w:val="right" w:leader="dot" w:pos="9017"/>
            </w:tabs>
            <w:rPr>
              <w:rFonts w:asciiTheme="minorHAnsi" w:eastAsiaTheme="minorEastAsia" w:hAnsiTheme="minorHAnsi" w:cstheme="minorBidi"/>
              <w:noProof/>
              <w:sz w:val="22"/>
              <w:szCs w:val="22"/>
            </w:rPr>
          </w:pPr>
          <w:r>
            <w:rPr>
              <w:rStyle w:val="Hyperlink"/>
              <w:noProof/>
            </w:rPr>
            <w:t xml:space="preserve">8. </w:t>
          </w:r>
          <w:hyperlink w:anchor="_Toc300173883" w:history="1">
            <w:r w:rsidR="00611535" w:rsidRPr="00FA5D1D">
              <w:rPr>
                <w:rStyle w:val="Hyperlink"/>
                <w:noProof/>
              </w:rPr>
              <w:t>Motor Startup Analyisis</w:t>
            </w:r>
            <w:r w:rsidR="00611535">
              <w:rPr>
                <w:noProof/>
                <w:webHidden/>
              </w:rPr>
              <w:tab/>
            </w:r>
            <w:r w:rsidR="00611535">
              <w:rPr>
                <w:noProof/>
                <w:webHidden/>
              </w:rPr>
              <w:fldChar w:fldCharType="begin"/>
            </w:r>
            <w:r w:rsidR="00611535">
              <w:rPr>
                <w:noProof/>
                <w:webHidden/>
              </w:rPr>
              <w:instrText xml:space="preserve"> PAGEREF _Toc300173883 \h </w:instrText>
            </w:r>
            <w:r w:rsidR="00611535">
              <w:rPr>
                <w:noProof/>
                <w:webHidden/>
              </w:rPr>
            </w:r>
            <w:r w:rsidR="00611535">
              <w:rPr>
                <w:noProof/>
                <w:webHidden/>
              </w:rPr>
              <w:fldChar w:fldCharType="separate"/>
            </w:r>
            <w:r w:rsidR="00FF7192">
              <w:rPr>
                <w:noProof/>
                <w:webHidden/>
              </w:rPr>
              <w:t>31</w:t>
            </w:r>
            <w:r w:rsidR="00611535">
              <w:rPr>
                <w:noProof/>
                <w:webHidden/>
              </w:rPr>
              <w:fldChar w:fldCharType="end"/>
            </w:r>
          </w:hyperlink>
        </w:p>
        <w:p w:rsidR="00611535" w:rsidRDefault="00394CC7">
          <w:pPr>
            <w:pStyle w:val="TOC1"/>
            <w:tabs>
              <w:tab w:val="right" w:leader="dot" w:pos="9017"/>
            </w:tabs>
            <w:rPr>
              <w:rFonts w:asciiTheme="minorHAnsi" w:eastAsiaTheme="minorEastAsia" w:hAnsiTheme="minorHAnsi" w:cstheme="minorBidi"/>
              <w:noProof/>
              <w:sz w:val="22"/>
              <w:szCs w:val="22"/>
            </w:rPr>
          </w:pPr>
          <w:r>
            <w:rPr>
              <w:rStyle w:val="Hyperlink"/>
              <w:noProof/>
            </w:rPr>
            <w:t xml:space="preserve">9. </w:t>
          </w:r>
          <w:hyperlink w:anchor="_Toc300173884" w:history="1">
            <w:r w:rsidR="00611535" w:rsidRPr="00FA5D1D">
              <w:rPr>
                <w:rStyle w:val="Hyperlink"/>
                <w:noProof/>
              </w:rPr>
              <w:t>Internship Activities</w:t>
            </w:r>
            <w:r w:rsidR="00611535">
              <w:rPr>
                <w:noProof/>
                <w:webHidden/>
              </w:rPr>
              <w:tab/>
            </w:r>
            <w:r w:rsidR="00611535">
              <w:rPr>
                <w:noProof/>
                <w:webHidden/>
              </w:rPr>
              <w:fldChar w:fldCharType="begin"/>
            </w:r>
            <w:r w:rsidR="00611535">
              <w:rPr>
                <w:noProof/>
                <w:webHidden/>
              </w:rPr>
              <w:instrText xml:space="preserve"> PAGEREF _Toc300173884 \h </w:instrText>
            </w:r>
            <w:r w:rsidR="00611535">
              <w:rPr>
                <w:noProof/>
                <w:webHidden/>
              </w:rPr>
            </w:r>
            <w:r w:rsidR="00611535">
              <w:rPr>
                <w:noProof/>
                <w:webHidden/>
              </w:rPr>
              <w:fldChar w:fldCharType="separate"/>
            </w:r>
            <w:r w:rsidR="00FF7192">
              <w:rPr>
                <w:noProof/>
                <w:webHidden/>
              </w:rPr>
              <w:t>34</w:t>
            </w:r>
            <w:r w:rsidR="00611535">
              <w:rPr>
                <w:noProof/>
                <w:webHidden/>
              </w:rPr>
              <w:fldChar w:fldCharType="end"/>
            </w:r>
          </w:hyperlink>
        </w:p>
        <w:p w:rsidR="00611535" w:rsidRDefault="00394CC7">
          <w:pPr>
            <w:pStyle w:val="TOC1"/>
            <w:tabs>
              <w:tab w:val="right" w:leader="dot" w:pos="9017"/>
            </w:tabs>
            <w:rPr>
              <w:rFonts w:asciiTheme="minorHAnsi" w:eastAsiaTheme="minorEastAsia" w:hAnsiTheme="minorHAnsi" w:cstheme="minorBidi"/>
              <w:noProof/>
              <w:sz w:val="22"/>
              <w:szCs w:val="22"/>
            </w:rPr>
          </w:pPr>
          <w:r>
            <w:rPr>
              <w:rStyle w:val="Hyperlink"/>
              <w:noProof/>
            </w:rPr>
            <w:t xml:space="preserve">10. </w:t>
          </w:r>
          <w:hyperlink w:anchor="_Toc300173885" w:history="1">
            <w:r w:rsidR="00611535" w:rsidRPr="00FA5D1D">
              <w:rPr>
                <w:rStyle w:val="Hyperlink"/>
                <w:noProof/>
              </w:rPr>
              <w:t>Conclusions</w:t>
            </w:r>
            <w:r w:rsidR="00611535">
              <w:rPr>
                <w:noProof/>
                <w:webHidden/>
              </w:rPr>
              <w:tab/>
            </w:r>
            <w:r w:rsidR="00611535">
              <w:rPr>
                <w:noProof/>
                <w:webHidden/>
              </w:rPr>
              <w:fldChar w:fldCharType="begin"/>
            </w:r>
            <w:r w:rsidR="00611535">
              <w:rPr>
                <w:noProof/>
                <w:webHidden/>
              </w:rPr>
              <w:instrText xml:space="preserve"> PAGEREF _Toc300173885 \h </w:instrText>
            </w:r>
            <w:r w:rsidR="00611535">
              <w:rPr>
                <w:noProof/>
                <w:webHidden/>
              </w:rPr>
            </w:r>
            <w:r w:rsidR="00611535">
              <w:rPr>
                <w:noProof/>
                <w:webHidden/>
              </w:rPr>
              <w:fldChar w:fldCharType="separate"/>
            </w:r>
            <w:r w:rsidR="00FF7192">
              <w:rPr>
                <w:noProof/>
                <w:webHidden/>
              </w:rPr>
              <w:t>35</w:t>
            </w:r>
            <w:r w:rsidR="00611535">
              <w:rPr>
                <w:noProof/>
                <w:webHidden/>
              </w:rPr>
              <w:fldChar w:fldCharType="end"/>
            </w:r>
          </w:hyperlink>
        </w:p>
        <w:p w:rsidR="008F1417" w:rsidRPr="008F1417" w:rsidRDefault="00394CC7" w:rsidP="008F1417">
          <w:pPr>
            <w:pStyle w:val="TOC1"/>
            <w:tabs>
              <w:tab w:val="right" w:leader="dot" w:pos="9017"/>
            </w:tabs>
            <w:rPr>
              <w:noProof/>
              <w:color w:val="0000FF" w:themeColor="hyperlink"/>
              <w:u w:val="single"/>
            </w:rPr>
          </w:pPr>
          <w:r>
            <w:rPr>
              <w:rStyle w:val="Hyperlink"/>
              <w:noProof/>
            </w:rPr>
            <w:t xml:space="preserve">11. </w:t>
          </w:r>
          <w:hyperlink w:anchor="_Toc300173886" w:history="1">
            <w:r w:rsidR="00611535" w:rsidRPr="00FA5D1D">
              <w:rPr>
                <w:rStyle w:val="Hyperlink"/>
                <w:noProof/>
              </w:rPr>
              <w:t>References</w:t>
            </w:r>
            <w:r w:rsidR="00611535">
              <w:rPr>
                <w:noProof/>
                <w:webHidden/>
              </w:rPr>
              <w:tab/>
            </w:r>
            <w:r w:rsidR="00611535">
              <w:rPr>
                <w:noProof/>
                <w:webHidden/>
              </w:rPr>
              <w:fldChar w:fldCharType="begin"/>
            </w:r>
            <w:r w:rsidR="00611535">
              <w:rPr>
                <w:noProof/>
                <w:webHidden/>
              </w:rPr>
              <w:instrText xml:space="preserve"> PAGEREF _Toc300173886 \h </w:instrText>
            </w:r>
            <w:r w:rsidR="00611535">
              <w:rPr>
                <w:noProof/>
                <w:webHidden/>
              </w:rPr>
            </w:r>
            <w:r w:rsidR="00611535">
              <w:rPr>
                <w:noProof/>
                <w:webHidden/>
              </w:rPr>
              <w:fldChar w:fldCharType="separate"/>
            </w:r>
            <w:r w:rsidR="00FF7192">
              <w:rPr>
                <w:noProof/>
                <w:webHidden/>
              </w:rPr>
              <w:t>36</w:t>
            </w:r>
            <w:r w:rsidR="00611535">
              <w:rPr>
                <w:noProof/>
                <w:webHidden/>
              </w:rPr>
              <w:fldChar w:fldCharType="end"/>
            </w:r>
          </w:hyperlink>
        </w:p>
        <w:p w:rsidR="008F1417" w:rsidRDefault="00CA1BD0" w:rsidP="008F1417">
          <w:pPr>
            <w:pStyle w:val="TOC1"/>
            <w:tabs>
              <w:tab w:val="right" w:leader="dot" w:pos="9017"/>
            </w:tabs>
            <w:rPr>
              <w:rFonts w:asciiTheme="minorHAnsi" w:eastAsiaTheme="minorEastAsia" w:hAnsiTheme="minorHAnsi" w:cstheme="minorBidi"/>
              <w:noProof/>
              <w:sz w:val="22"/>
              <w:szCs w:val="22"/>
            </w:rPr>
          </w:pPr>
          <w:r>
            <w:rPr>
              <w:b/>
              <w:bCs/>
              <w:noProof/>
            </w:rPr>
            <w:fldChar w:fldCharType="end"/>
          </w:r>
          <w:r w:rsidR="009F5BF1">
            <w:rPr>
              <w:rStyle w:val="Hyperlink"/>
              <w:noProof/>
            </w:rPr>
            <w:t>12</w:t>
          </w:r>
          <w:r w:rsidR="008F1417">
            <w:rPr>
              <w:rStyle w:val="Hyperlink"/>
              <w:noProof/>
            </w:rPr>
            <w:t xml:space="preserve">. </w:t>
          </w:r>
          <w:hyperlink w:anchor="_Toc300173885" w:history="1">
            <w:r w:rsidR="008F1417" w:rsidRPr="00730AFF">
              <w:rPr>
                <w:rStyle w:val="Hyperlink"/>
                <w:noProof/>
                <w:color w:val="auto"/>
                <w:u w:val="none"/>
              </w:rPr>
              <w:t>Conclusions</w:t>
            </w:r>
            <w:r w:rsidR="008F1417">
              <w:rPr>
                <w:noProof/>
                <w:webHidden/>
              </w:rPr>
              <w:tab/>
            </w:r>
            <w:r w:rsidR="008F1417">
              <w:rPr>
                <w:noProof/>
                <w:webHidden/>
              </w:rPr>
              <w:fldChar w:fldCharType="begin"/>
            </w:r>
            <w:r w:rsidR="008F1417">
              <w:rPr>
                <w:noProof/>
                <w:webHidden/>
              </w:rPr>
              <w:instrText xml:space="preserve"> PAGEREF _Toc300173885 \h </w:instrText>
            </w:r>
            <w:r w:rsidR="008F1417">
              <w:rPr>
                <w:noProof/>
                <w:webHidden/>
              </w:rPr>
            </w:r>
            <w:r w:rsidR="008F1417">
              <w:rPr>
                <w:noProof/>
                <w:webHidden/>
              </w:rPr>
              <w:fldChar w:fldCharType="separate"/>
            </w:r>
            <w:r w:rsidR="00FF7192">
              <w:rPr>
                <w:noProof/>
                <w:webHidden/>
              </w:rPr>
              <w:t>35</w:t>
            </w:r>
            <w:r w:rsidR="008F1417">
              <w:rPr>
                <w:noProof/>
                <w:webHidden/>
              </w:rPr>
              <w:fldChar w:fldCharType="end"/>
            </w:r>
          </w:hyperlink>
        </w:p>
        <w:p w:rsidR="00CA1BD0" w:rsidRDefault="00D83B5A"/>
      </w:sdtContent>
    </w:sdt>
    <w:p w:rsidR="00F37D67" w:rsidRDefault="00BE2D34" w:rsidP="00F37D67">
      <w:r>
        <w:br w:type="page"/>
      </w:r>
    </w:p>
    <w:p w:rsidR="00F37D67" w:rsidRDefault="000D77C5" w:rsidP="000D77C5">
      <w:pPr>
        <w:pStyle w:val="Heading1"/>
      </w:pPr>
      <w:bookmarkStart w:id="1" w:name="_Toc300173851"/>
      <w:r>
        <w:lastRenderedPageBreak/>
        <w:t>Abbreviations</w:t>
      </w:r>
      <w:bookmarkEnd w:id="1"/>
    </w:p>
    <w:p w:rsidR="00F37D67" w:rsidRDefault="00E9552A" w:rsidP="008E000A">
      <w:pPr>
        <w:tabs>
          <w:tab w:val="left" w:pos="1350"/>
        </w:tabs>
      </w:pPr>
      <w:r>
        <w:t>RIL</w:t>
      </w:r>
      <w:r w:rsidR="000D77C5">
        <w:tab/>
        <w:t>Reliance industries Limited.</w:t>
      </w:r>
    </w:p>
    <w:p w:rsidR="00F37D67" w:rsidRDefault="00E9552A" w:rsidP="008E000A">
      <w:pPr>
        <w:tabs>
          <w:tab w:val="left" w:pos="1350"/>
        </w:tabs>
      </w:pPr>
      <w:proofErr w:type="gramStart"/>
      <w:r>
        <w:t>MSEB</w:t>
      </w:r>
      <w:r w:rsidR="000D77C5">
        <w:tab/>
        <w:t>Maharashtra State Electricity Board.</w:t>
      </w:r>
      <w:proofErr w:type="gramEnd"/>
    </w:p>
    <w:p w:rsidR="00F37D67" w:rsidRDefault="00E9552A" w:rsidP="008E000A">
      <w:pPr>
        <w:tabs>
          <w:tab w:val="left" w:pos="1350"/>
        </w:tabs>
      </w:pPr>
      <w:proofErr w:type="gramStart"/>
      <w:r>
        <w:t>GTG</w:t>
      </w:r>
      <w:r w:rsidR="000D77C5">
        <w:tab/>
        <w:t>Gas Turbine Generator.</w:t>
      </w:r>
      <w:proofErr w:type="gramEnd"/>
    </w:p>
    <w:p w:rsidR="00F37D67" w:rsidRDefault="00E9552A" w:rsidP="008E000A">
      <w:pPr>
        <w:tabs>
          <w:tab w:val="left" w:pos="1350"/>
        </w:tabs>
      </w:pPr>
      <w:proofErr w:type="gramStart"/>
      <w:r>
        <w:t>STG</w:t>
      </w:r>
      <w:r w:rsidR="000D77C5">
        <w:tab/>
        <w:t>Steam Turbine generator.</w:t>
      </w:r>
      <w:proofErr w:type="gramEnd"/>
    </w:p>
    <w:p w:rsidR="00F37D67" w:rsidRDefault="00E9552A" w:rsidP="008E000A">
      <w:pPr>
        <w:tabs>
          <w:tab w:val="left" w:pos="1350"/>
        </w:tabs>
      </w:pPr>
      <w:proofErr w:type="gramStart"/>
      <w:r>
        <w:t>DG</w:t>
      </w:r>
      <w:r w:rsidR="000D77C5">
        <w:tab/>
        <w:t>Diesel G</w:t>
      </w:r>
      <w:r w:rsidR="00F37D67">
        <w:t>enerator</w:t>
      </w:r>
      <w:r w:rsidR="000D77C5">
        <w:t>.</w:t>
      </w:r>
      <w:proofErr w:type="gramEnd"/>
    </w:p>
    <w:p w:rsidR="00F37D67" w:rsidRDefault="00AE4F82" w:rsidP="008E000A">
      <w:pPr>
        <w:tabs>
          <w:tab w:val="left" w:pos="1350"/>
        </w:tabs>
      </w:pPr>
      <w:proofErr w:type="gramStart"/>
      <w:r>
        <w:t>HRSG</w:t>
      </w:r>
      <w:r w:rsidRPr="00AE4F82">
        <w:t xml:space="preserve"> </w:t>
      </w:r>
      <w:r>
        <w:tab/>
      </w:r>
      <w:r w:rsidRPr="00AE4F82">
        <w:t xml:space="preserve">Heat </w:t>
      </w:r>
      <w:r>
        <w:t>Recovery Steam Generators.</w:t>
      </w:r>
      <w:proofErr w:type="gramEnd"/>
    </w:p>
    <w:p w:rsidR="00F37D67" w:rsidRDefault="00AE4F82" w:rsidP="008E000A">
      <w:pPr>
        <w:tabs>
          <w:tab w:val="left" w:pos="1350"/>
        </w:tabs>
      </w:pPr>
      <w:proofErr w:type="gramStart"/>
      <w:r>
        <w:t>EN</w:t>
      </w:r>
      <w:r w:rsidR="000D77C5">
        <w:t>C</w:t>
      </w:r>
      <w:r w:rsidR="000D77C5">
        <w:tab/>
        <w:t>Energy C</w:t>
      </w:r>
      <w:r w:rsidR="00F37D67">
        <w:t>entre</w:t>
      </w:r>
      <w:r w:rsidR="000D77C5">
        <w:t>.</w:t>
      </w:r>
      <w:proofErr w:type="gramEnd"/>
    </w:p>
    <w:p w:rsidR="00F37D67" w:rsidRDefault="000D77C5" w:rsidP="008E000A">
      <w:pPr>
        <w:tabs>
          <w:tab w:val="left" w:pos="1350"/>
        </w:tabs>
      </w:pPr>
      <w:proofErr w:type="gramStart"/>
      <w:r>
        <w:t>KV</w:t>
      </w:r>
      <w:r>
        <w:tab/>
        <w:t>Kilo V</w:t>
      </w:r>
      <w:r w:rsidR="00F37D67">
        <w:t>olts</w:t>
      </w:r>
      <w:r w:rsidR="00E9552A">
        <w:t>.</w:t>
      </w:r>
      <w:proofErr w:type="gramEnd"/>
    </w:p>
    <w:p w:rsidR="009104C8" w:rsidRDefault="009104C8" w:rsidP="008E000A">
      <w:pPr>
        <w:tabs>
          <w:tab w:val="left" w:pos="1350"/>
        </w:tabs>
      </w:pPr>
      <w:proofErr w:type="gramStart"/>
      <w:r>
        <w:t>PCC</w:t>
      </w:r>
      <w:r>
        <w:tab/>
      </w:r>
      <w:r w:rsidR="001E14AC">
        <w:t>Power Control Centre</w:t>
      </w:r>
      <w:r w:rsidR="009847F9">
        <w:t>.</w:t>
      </w:r>
      <w:proofErr w:type="gramEnd"/>
    </w:p>
    <w:p w:rsidR="009104C8" w:rsidRDefault="009104C8" w:rsidP="008E000A">
      <w:pPr>
        <w:tabs>
          <w:tab w:val="left" w:pos="1350"/>
        </w:tabs>
      </w:pPr>
      <w:proofErr w:type="gramStart"/>
      <w:r>
        <w:t>MCC</w:t>
      </w:r>
      <w:r>
        <w:tab/>
      </w:r>
      <w:r w:rsidR="009847F9">
        <w:t>Motor</w:t>
      </w:r>
      <w:r w:rsidR="001E14AC">
        <w:t xml:space="preserve"> Control Centre</w:t>
      </w:r>
      <w:r w:rsidR="009847F9">
        <w:t>.</w:t>
      </w:r>
      <w:proofErr w:type="gramEnd"/>
    </w:p>
    <w:p w:rsidR="009104C8" w:rsidRDefault="009104C8" w:rsidP="008E000A">
      <w:pPr>
        <w:tabs>
          <w:tab w:val="left" w:pos="1350"/>
        </w:tabs>
      </w:pPr>
      <w:proofErr w:type="gramStart"/>
      <w:r>
        <w:t>CB</w:t>
      </w:r>
      <w:r>
        <w:tab/>
        <w:t>Circuit Breaker.</w:t>
      </w:r>
      <w:proofErr w:type="gramEnd"/>
    </w:p>
    <w:p w:rsidR="009104C8" w:rsidRDefault="006F436D" w:rsidP="008E000A">
      <w:pPr>
        <w:tabs>
          <w:tab w:val="left" w:pos="1350"/>
        </w:tabs>
      </w:pPr>
      <w:proofErr w:type="gramStart"/>
      <w:r>
        <w:t>PMCC</w:t>
      </w:r>
      <w:r w:rsidRPr="006F436D">
        <w:t xml:space="preserve"> </w:t>
      </w:r>
      <w:r>
        <w:tab/>
      </w:r>
      <w:r w:rsidRPr="006F436D">
        <w:t xml:space="preserve">Power </w:t>
      </w:r>
      <w:r>
        <w:t>and Motor Control Centre</w:t>
      </w:r>
      <w:r w:rsidR="009104C8">
        <w:t>.</w:t>
      </w:r>
      <w:proofErr w:type="gramEnd"/>
    </w:p>
    <w:p w:rsidR="000E20B7" w:rsidRDefault="000E20B7" w:rsidP="008E000A">
      <w:pPr>
        <w:tabs>
          <w:tab w:val="left" w:pos="1350"/>
        </w:tabs>
      </w:pPr>
      <w:proofErr w:type="gramStart"/>
      <w:r>
        <w:t>MLDB</w:t>
      </w:r>
      <w:r>
        <w:tab/>
      </w:r>
      <w:r w:rsidRPr="000E20B7">
        <w:t>Main Lighting Distribution Board</w:t>
      </w:r>
      <w:r w:rsidR="006F436D">
        <w:t>.</w:t>
      </w:r>
      <w:proofErr w:type="gramEnd"/>
    </w:p>
    <w:p w:rsidR="009104C8" w:rsidRDefault="006E162B" w:rsidP="008E000A">
      <w:pPr>
        <w:tabs>
          <w:tab w:val="left" w:pos="1350"/>
        </w:tabs>
      </w:pPr>
      <w:proofErr w:type="gramStart"/>
      <w:r>
        <w:t>PTA</w:t>
      </w:r>
      <w:r>
        <w:tab/>
        <w:t xml:space="preserve">Pure </w:t>
      </w:r>
      <w:proofErr w:type="spellStart"/>
      <w:r>
        <w:t>Terapthalic</w:t>
      </w:r>
      <w:proofErr w:type="spellEnd"/>
      <w:r>
        <w:t xml:space="preserve"> acid.</w:t>
      </w:r>
      <w:proofErr w:type="gramEnd"/>
    </w:p>
    <w:p w:rsidR="006E162B" w:rsidRDefault="006E162B" w:rsidP="008E000A">
      <w:pPr>
        <w:tabs>
          <w:tab w:val="left" w:pos="1350"/>
        </w:tabs>
      </w:pPr>
      <w:proofErr w:type="gramStart"/>
      <w:r>
        <w:t>LAB</w:t>
      </w:r>
      <w:r>
        <w:tab/>
        <w:t>Liquid Alkyl benzene</w:t>
      </w:r>
      <w:r w:rsidR="006F436D">
        <w:t>.</w:t>
      </w:r>
      <w:proofErr w:type="gramEnd"/>
    </w:p>
    <w:p w:rsidR="006E162B" w:rsidRDefault="006709BF" w:rsidP="008E000A">
      <w:pPr>
        <w:tabs>
          <w:tab w:val="left" w:pos="1350"/>
        </w:tabs>
      </w:pPr>
      <w:proofErr w:type="gramStart"/>
      <w:r>
        <w:t>P</w:t>
      </w:r>
      <w:r w:rsidR="006E162B">
        <w:t>X</w:t>
      </w:r>
      <w:r>
        <w:tab/>
      </w:r>
      <w:proofErr w:type="spellStart"/>
      <w:r>
        <w:t>Paraxylene</w:t>
      </w:r>
      <w:proofErr w:type="spellEnd"/>
      <w:r>
        <w:t>.</w:t>
      </w:r>
      <w:proofErr w:type="gramEnd"/>
      <w:r w:rsidR="006E162B">
        <w:tab/>
      </w:r>
    </w:p>
    <w:p w:rsidR="006E162B" w:rsidRDefault="006E162B" w:rsidP="008E000A">
      <w:pPr>
        <w:tabs>
          <w:tab w:val="left" w:pos="1350"/>
        </w:tabs>
      </w:pPr>
      <w:proofErr w:type="gramStart"/>
      <w:r>
        <w:t>PSF</w:t>
      </w:r>
      <w:r>
        <w:tab/>
      </w:r>
      <w:proofErr w:type="spellStart"/>
      <w:r>
        <w:t>Polyster</w:t>
      </w:r>
      <w:proofErr w:type="spellEnd"/>
      <w:r>
        <w:t xml:space="preserve"> Stable </w:t>
      </w:r>
      <w:proofErr w:type="spellStart"/>
      <w:r>
        <w:t>Fibre</w:t>
      </w:r>
      <w:proofErr w:type="spellEnd"/>
      <w:r>
        <w:t>.</w:t>
      </w:r>
      <w:proofErr w:type="gramEnd"/>
    </w:p>
    <w:p w:rsidR="006E162B" w:rsidRDefault="006E162B" w:rsidP="008E000A">
      <w:pPr>
        <w:tabs>
          <w:tab w:val="left" w:pos="1350"/>
        </w:tabs>
      </w:pPr>
      <w:proofErr w:type="gramStart"/>
      <w:r>
        <w:t>PFY</w:t>
      </w:r>
      <w:r>
        <w:tab/>
      </w:r>
      <w:proofErr w:type="spellStart"/>
      <w:r w:rsidR="001B7508">
        <w:t>Polyster</w:t>
      </w:r>
      <w:proofErr w:type="spellEnd"/>
      <w:r w:rsidR="001B7508">
        <w:t xml:space="preserve"> Filament Yarn.</w:t>
      </w:r>
      <w:proofErr w:type="gramEnd"/>
    </w:p>
    <w:p w:rsidR="006E162B" w:rsidRDefault="006E162B" w:rsidP="008E000A">
      <w:pPr>
        <w:tabs>
          <w:tab w:val="left" w:pos="1350"/>
        </w:tabs>
      </w:pPr>
      <w:proofErr w:type="gramStart"/>
      <w:r>
        <w:t>FDY</w:t>
      </w:r>
      <w:r>
        <w:tab/>
        <w:t>Fully Drawn Yarn.</w:t>
      </w:r>
      <w:proofErr w:type="gramEnd"/>
    </w:p>
    <w:p w:rsidR="002E51E6" w:rsidRDefault="00412219" w:rsidP="008E000A">
      <w:pPr>
        <w:tabs>
          <w:tab w:val="left" w:pos="1350"/>
        </w:tabs>
      </w:pPr>
      <w:proofErr w:type="gramStart"/>
      <w:r>
        <w:t>s/s</w:t>
      </w:r>
      <w:proofErr w:type="gramEnd"/>
      <w:r>
        <w:tab/>
        <w:t>Sub-station.</w:t>
      </w:r>
    </w:p>
    <w:p w:rsidR="004A39F9" w:rsidRPr="007D1B8D" w:rsidRDefault="002E51E6" w:rsidP="008E000A">
      <w:pPr>
        <w:tabs>
          <w:tab w:val="left" w:pos="1350"/>
        </w:tabs>
      </w:pPr>
      <w:proofErr w:type="gramStart"/>
      <w:r>
        <w:t>MEG</w:t>
      </w:r>
      <w:r>
        <w:tab/>
        <w:t>Mono ethylene Glycol.</w:t>
      </w:r>
      <w:proofErr w:type="gramEnd"/>
      <w:r w:rsidR="008651BF">
        <w:br w:type="page"/>
      </w:r>
    </w:p>
    <w:p w:rsidR="004A39F9" w:rsidRDefault="004A39F9" w:rsidP="004A39F9">
      <w:pPr>
        <w:pStyle w:val="Heading1"/>
      </w:pPr>
      <w:bookmarkStart w:id="2" w:name="_Toc300173852"/>
      <w:r>
        <w:lastRenderedPageBreak/>
        <w:t>Preface</w:t>
      </w:r>
      <w:bookmarkEnd w:id="2"/>
    </w:p>
    <w:p w:rsidR="004A39F9" w:rsidRDefault="004A39F9" w:rsidP="00A8227C">
      <w:pPr>
        <w:jc w:val="both"/>
      </w:pPr>
      <w:r>
        <w:t xml:space="preserve">The purpose of this report is to explain what I did and learned during my internship period with the Reliance Industries Limited (RIL), </w:t>
      </w:r>
      <w:proofErr w:type="spellStart"/>
      <w:r>
        <w:t>Patalganga</w:t>
      </w:r>
      <w:proofErr w:type="spellEnd"/>
      <w:r>
        <w:t xml:space="preserve"> Manufacturing Division. The report is also a requirement for the partial fulfillment of the Reliance Industries Limited (RIL) internship program. The report focuses primarily on the assignments handled, working environment, successes and short comings that I encounter when handling various tasks a</w:t>
      </w:r>
      <w:r w:rsidR="00625C35">
        <w:t xml:space="preserve">ssigned to me by my supervisor </w:t>
      </w:r>
      <w:proofErr w:type="spellStart"/>
      <w:r w:rsidR="00625C35">
        <w:t>i.e</w:t>
      </w:r>
      <w:proofErr w:type="spellEnd"/>
      <w:r w:rsidR="00625C35">
        <w:t xml:space="preserve"> Mr. KN </w:t>
      </w:r>
      <w:proofErr w:type="spellStart"/>
      <w:r w:rsidR="00625C35">
        <w:t>Rao</w:t>
      </w:r>
      <w:proofErr w:type="spellEnd"/>
      <w:r>
        <w:t>.</w:t>
      </w:r>
    </w:p>
    <w:p w:rsidR="004A39F9" w:rsidRDefault="004A39F9" w:rsidP="00A8227C">
      <w:pPr>
        <w:jc w:val="both"/>
      </w:pPr>
      <w:r>
        <w:t>Because the various parts of the report reflect my successes, observations and comments, it would be imperative that the recommendations are also given. Therefore the report contains my observations with their effect on me. It is hoped that this report would serve as a cardinal vehicle to the improvement of the internship program.</w:t>
      </w:r>
    </w:p>
    <w:p w:rsidR="00B262B8" w:rsidRDefault="003B5D4A" w:rsidP="00A8227C">
      <w:pPr>
        <w:jc w:val="both"/>
      </w:pPr>
      <w:r>
        <w:t xml:space="preserve">Though this report mainly focuses on the load flow study conducted by me on the power system of RIL, </w:t>
      </w:r>
      <w:proofErr w:type="spellStart"/>
      <w:r>
        <w:t>patalganga</w:t>
      </w:r>
      <w:proofErr w:type="spellEnd"/>
      <w:r>
        <w:t xml:space="preserve"> but also covers the power system analysis and overview. It can help you learn and understand the implementation of vertical integration adopted by RIL for t</w:t>
      </w:r>
      <w:r w:rsidR="00A8227C">
        <w:t xml:space="preserve">he mother plant of </w:t>
      </w:r>
      <w:proofErr w:type="spellStart"/>
      <w:r w:rsidR="00A8227C">
        <w:t>Platalganga</w:t>
      </w:r>
      <w:proofErr w:type="spellEnd"/>
      <w:r w:rsidR="00A8227C">
        <w:t>.</w:t>
      </w:r>
    </w:p>
    <w:p w:rsidR="004A39F9" w:rsidRDefault="004A39F9" w:rsidP="00A8227C">
      <w:pPr>
        <w:jc w:val="both"/>
      </w:pPr>
      <w:r>
        <w:br w:type="page"/>
      </w:r>
    </w:p>
    <w:p w:rsidR="001B7508" w:rsidRDefault="001B7508" w:rsidP="001B7508">
      <w:pPr>
        <w:pStyle w:val="Heading1"/>
      </w:pPr>
      <w:bookmarkStart w:id="3" w:name="_Toc300173853"/>
      <w:r>
        <w:lastRenderedPageBreak/>
        <w:t>Reliance Industries Limited</w:t>
      </w:r>
      <w:bookmarkEnd w:id="3"/>
    </w:p>
    <w:p w:rsidR="001B7508" w:rsidRDefault="001B7508" w:rsidP="00A8227C">
      <w:pPr>
        <w:jc w:val="both"/>
      </w:pPr>
      <w:r>
        <w:t>The Reliance Group is India's largest private sector enterprise, with businesses in the energy and materials value chain. Group's annual revenues are in excess of US$ 44 billion. The flagship company, Reliance Industries Limited, is a Fortune Global 500 company and is the largest private sector company in India.</w:t>
      </w:r>
    </w:p>
    <w:p w:rsidR="001B7508" w:rsidRDefault="001B7508" w:rsidP="00A8227C">
      <w:pPr>
        <w:jc w:val="both"/>
      </w:pPr>
      <w:r>
        <w:t xml:space="preserve">Backward vertical integration has been the cornerstone of the evolution and growth of Reliance. Starting with textiles in the late seventies, Reliance pursued a strategy of backward vertical integration - in polyester, </w:t>
      </w:r>
      <w:proofErr w:type="spellStart"/>
      <w:r>
        <w:t>fibre</w:t>
      </w:r>
      <w:proofErr w:type="spellEnd"/>
      <w:r>
        <w:t xml:space="preserve"> intermediates, plastics, petrochemicals, petroleum refining and oil and gas exploration and production - to be fully integrated along the materials and energy value chain.</w:t>
      </w:r>
    </w:p>
    <w:p w:rsidR="001B7508" w:rsidRDefault="001B7508" w:rsidP="00A8227C">
      <w:pPr>
        <w:jc w:val="both"/>
      </w:pPr>
      <w:r>
        <w:t xml:space="preserve">The Group's activities span exploration and production of oil and gas, petroleum refining and marketing, petrochemicals (polyester, </w:t>
      </w:r>
      <w:proofErr w:type="spellStart"/>
      <w:r>
        <w:t>fibre</w:t>
      </w:r>
      <w:proofErr w:type="spellEnd"/>
      <w:r>
        <w:t xml:space="preserve"> intermediates, plastics and chemicals), textiles, ret</w:t>
      </w:r>
      <w:r w:rsidR="00981B7C">
        <w:t xml:space="preserve">ail and special economic zones. </w:t>
      </w:r>
      <w:r>
        <w:t xml:space="preserve">Reliance enjoys global leadership in its businesses, being the largest polyester yarn and </w:t>
      </w:r>
      <w:proofErr w:type="spellStart"/>
      <w:r>
        <w:t>fibre</w:t>
      </w:r>
      <w:proofErr w:type="spellEnd"/>
      <w:r>
        <w:t xml:space="preserve"> producer in the world and among the top five to ten producers in the world in major petrochemical products.</w:t>
      </w:r>
    </w:p>
    <w:p w:rsidR="00C816AA" w:rsidRDefault="00C816AA" w:rsidP="00981B7C">
      <w:pPr>
        <w:jc w:val="both"/>
      </w:pPr>
      <w:proofErr w:type="spellStart"/>
      <w:r>
        <w:t>Patalganga</w:t>
      </w:r>
      <w:proofErr w:type="spellEnd"/>
      <w:r>
        <w:t xml:space="preserve"> Manufacturing </w:t>
      </w:r>
      <w:r w:rsidR="00981B7C">
        <w:t>Division located near Mumbai</w:t>
      </w:r>
      <w:r>
        <w:t xml:space="preserve"> comprises of polyester, </w:t>
      </w:r>
      <w:proofErr w:type="spellStart"/>
      <w:r>
        <w:t>fibre</w:t>
      </w:r>
      <w:proofErr w:type="spellEnd"/>
      <w:r>
        <w:t xml:space="preserve"> intermediates and linear </w:t>
      </w:r>
      <w:proofErr w:type="spellStart"/>
      <w:r>
        <w:t>alkly</w:t>
      </w:r>
      <w:r w:rsidR="00981B7C">
        <w:t>l</w:t>
      </w:r>
      <w:proofErr w:type="spellEnd"/>
      <w:r w:rsidR="00981B7C">
        <w:t xml:space="preserve"> benzene manufacturing plants.</w:t>
      </w:r>
    </w:p>
    <w:tbl>
      <w:tblPr>
        <w:tblStyle w:val="LightShading-Accent2"/>
        <w:tblW w:w="9198" w:type="dxa"/>
        <w:tblLook w:val="0420" w:firstRow="1" w:lastRow="0" w:firstColumn="0" w:lastColumn="0" w:noHBand="0" w:noVBand="1"/>
      </w:tblPr>
      <w:tblGrid>
        <w:gridCol w:w="5508"/>
        <w:gridCol w:w="3690"/>
      </w:tblGrid>
      <w:tr w:rsidR="002E51E6" w:rsidRPr="002E51E6" w:rsidTr="002C5DF2">
        <w:trPr>
          <w:cnfStyle w:val="100000000000" w:firstRow="1" w:lastRow="0" w:firstColumn="0" w:lastColumn="0" w:oddVBand="0" w:evenVBand="0" w:oddHBand="0" w:evenHBand="0" w:firstRowFirstColumn="0" w:firstRowLastColumn="0" w:lastRowFirstColumn="0" w:lastRowLastColumn="0"/>
        </w:trPr>
        <w:tc>
          <w:tcPr>
            <w:tcW w:w="5508" w:type="dxa"/>
          </w:tcPr>
          <w:p w:rsidR="002E51E6" w:rsidRPr="002E51E6" w:rsidRDefault="002E51E6" w:rsidP="002E51E6">
            <w:r>
              <w:t>Products manufactured</w:t>
            </w:r>
          </w:p>
        </w:tc>
        <w:tc>
          <w:tcPr>
            <w:tcW w:w="3690" w:type="dxa"/>
          </w:tcPr>
          <w:p w:rsidR="002E51E6" w:rsidRPr="002E51E6" w:rsidRDefault="002E51E6" w:rsidP="002E51E6">
            <w:pPr>
              <w:ind w:left="-108"/>
              <w:jc w:val="right"/>
            </w:pPr>
            <w:r>
              <w:t>Raw materials</w:t>
            </w:r>
          </w:p>
        </w:tc>
      </w:tr>
      <w:tr w:rsidR="002E51E6" w:rsidRPr="002E51E6" w:rsidTr="002C5DF2">
        <w:trPr>
          <w:cnfStyle w:val="000000100000" w:firstRow="0" w:lastRow="0" w:firstColumn="0" w:lastColumn="0" w:oddVBand="0" w:evenVBand="0" w:oddHBand="1" w:evenHBand="0" w:firstRowFirstColumn="0" w:firstRowLastColumn="0" w:lastRowFirstColumn="0" w:lastRowLastColumn="0"/>
        </w:trPr>
        <w:tc>
          <w:tcPr>
            <w:tcW w:w="5508" w:type="dxa"/>
          </w:tcPr>
          <w:p w:rsidR="002E51E6" w:rsidRPr="002E51E6" w:rsidRDefault="002E51E6" w:rsidP="002E51E6">
            <w:r w:rsidRPr="002E51E6">
              <w:t>Para Xylene (</w:t>
            </w:r>
            <w:proofErr w:type="spellStart"/>
            <w:r w:rsidRPr="002E51E6">
              <w:t>Px</w:t>
            </w:r>
            <w:proofErr w:type="spellEnd"/>
            <w:r w:rsidRPr="002E51E6">
              <w:t>)</w:t>
            </w:r>
          </w:p>
        </w:tc>
        <w:tc>
          <w:tcPr>
            <w:tcW w:w="3690" w:type="dxa"/>
          </w:tcPr>
          <w:p w:rsidR="002E51E6" w:rsidRPr="002E51E6" w:rsidRDefault="002E51E6" w:rsidP="002E51E6">
            <w:pPr>
              <w:ind w:left="-108"/>
              <w:jc w:val="right"/>
            </w:pPr>
            <w:r w:rsidRPr="002E51E6">
              <w:t>Naphtha</w:t>
            </w:r>
          </w:p>
        </w:tc>
      </w:tr>
      <w:tr w:rsidR="002E51E6" w:rsidRPr="002E51E6" w:rsidTr="002C5DF2">
        <w:tc>
          <w:tcPr>
            <w:tcW w:w="5508" w:type="dxa"/>
          </w:tcPr>
          <w:p w:rsidR="002E51E6" w:rsidRPr="002E51E6" w:rsidRDefault="002E51E6" w:rsidP="002E51E6">
            <w:r w:rsidRPr="002E51E6">
              <w:t xml:space="preserve">Purified </w:t>
            </w:r>
            <w:proofErr w:type="spellStart"/>
            <w:r w:rsidRPr="002E51E6">
              <w:t>Terephthalic</w:t>
            </w:r>
            <w:proofErr w:type="spellEnd"/>
            <w:r w:rsidRPr="002E51E6">
              <w:t xml:space="preserve"> Acid (PTA) </w:t>
            </w:r>
          </w:p>
        </w:tc>
        <w:tc>
          <w:tcPr>
            <w:tcW w:w="3690" w:type="dxa"/>
          </w:tcPr>
          <w:p w:rsidR="002E51E6" w:rsidRPr="002E51E6" w:rsidRDefault="002E51E6" w:rsidP="002E51E6">
            <w:pPr>
              <w:ind w:left="-108"/>
              <w:jc w:val="right"/>
            </w:pPr>
            <w:r w:rsidRPr="002E51E6">
              <w:t>Para Xylene</w:t>
            </w:r>
          </w:p>
        </w:tc>
      </w:tr>
      <w:tr w:rsidR="002E51E6" w:rsidRPr="002E51E6" w:rsidTr="002C5DF2">
        <w:trPr>
          <w:cnfStyle w:val="000000100000" w:firstRow="0" w:lastRow="0" w:firstColumn="0" w:lastColumn="0" w:oddVBand="0" w:evenVBand="0" w:oddHBand="1" w:evenHBand="0" w:firstRowFirstColumn="0" w:firstRowLastColumn="0" w:lastRowFirstColumn="0" w:lastRowLastColumn="0"/>
        </w:trPr>
        <w:tc>
          <w:tcPr>
            <w:tcW w:w="5508" w:type="dxa"/>
          </w:tcPr>
          <w:p w:rsidR="002E51E6" w:rsidRPr="002E51E6" w:rsidRDefault="002E51E6" w:rsidP="002E51E6">
            <w:r w:rsidRPr="002E51E6">
              <w:t xml:space="preserve">Polyester Filament Yarn (PFY) </w:t>
            </w:r>
          </w:p>
        </w:tc>
        <w:tc>
          <w:tcPr>
            <w:tcW w:w="3690" w:type="dxa"/>
          </w:tcPr>
          <w:p w:rsidR="002E51E6" w:rsidRPr="002E51E6" w:rsidRDefault="002E51E6" w:rsidP="002E51E6">
            <w:pPr>
              <w:ind w:left="-108"/>
              <w:jc w:val="right"/>
            </w:pPr>
            <w:r w:rsidRPr="002E51E6">
              <w:t>PTA &amp; MEG</w:t>
            </w:r>
          </w:p>
        </w:tc>
      </w:tr>
      <w:tr w:rsidR="002E51E6" w:rsidRPr="002E51E6" w:rsidTr="002C5DF2">
        <w:tc>
          <w:tcPr>
            <w:tcW w:w="5508" w:type="dxa"/>
          </w:tcPr>
          <w:p w:rsidR="002E51E6" w:rsidRPr="002E51E6" w:rsidRDefault="002E51E6" w:rsidP="002E51E6">
            <w:r w:rsidRPr="002E51E6">
              <w:t xml:space="preserve">Polyester Staple </w:t>
            </w:r>
            <w:proofErr w:type="spellStart"/>
            <w:r w:rsidRPr="002E51E6">
              <w:t>Fibre</w:t>
            </w:r>
            <w:proofErr w:type="spellEnd"/>
            <w:r w:rsidRPr="002E51E6">
              <w:t xml:space="preserve"> (PSF) </w:t>
            </w:r>
          </w:p>
        </w:tc>
        <w:tc>
          <w:tcPr>
            <w:tcW w:w="3690" w:type="dxa"/>
          </w:tcPr>
          <w:p w:rsidR="002E51E6" w:rsidRPr="002E51E6" w:rsidRDefault="002E51E6" w:rsidP="002E51E6">
            <w:pPr>
              <w:ind w:left="-108"/>
              <w:jc w:val="right"/>
            </w:pPr>
            <w:r w:rsidRPr="002E51E6">
              <w:t>PTA &amp; MEG</w:t>
            </w:r>
          </w:p>
        </w:tc>
      </w:tr>
      <w:tr w:rsidR="002E51E6" w:rsidRPr="002E51E6" w:rsidTr="002C5DF2">
        <w:trPr>
          <w:cnfStyle w:val="000000100000" w:firstRow="0" w:lastRow="0" w:firstColumn="0" w:lastColumn="0" w:oddVBand="0" w:evenVBand="0" w:oddHBand="1" w:evenHBand="0" w:firstRowFirstColumn="0" w:firstRowLastColumn="0" w:lastRowFirstColumn="0" w:lastRowLastColumn="0"/>
        </w:trPr>
        <w:tc>
          <w:tcPr>
            <w:tcW w:w="5508" w:type="dxa"/>
          </w:tcPr>
          <w:p w:rsidR="002E51E6" w:rsidRPr="002E51E6" w:rsidRDefault="002E51E6" w:rsidP="002E51E6">
            <w:r w:rsidRPr="002E51E6">
              <w:t xml:space="preserve">Linear Alkyl Benzene (LAB) </w:t>
            </w:r>
          </w:p>
        </w:tc>
        <w:tc>
          <w:tcPr>
            <w:tcW w:w="3690" w:type="dxa"/>
          </w:tcPr>
          <w:p w:rsidR="002E51E6" w:rsidRPr="002E51E6" w:rsidRDefault="002E51E6" w:rsidP="002E51E6">
            <w:pPr>
              <w:ind w:left="-108"/>
              <w:jc w:val="right"/>
            </w:pPr>
            <w:r>
              <w:t>Kerosene</w:t>
            </w:r>
            <w:r w:rsidRPr="002E51E6">
              <w:t xml:space="preserve"> </w:t>
            </w:r>
            <w:r>
              <w:t>&amp;</w:t>
            </w:r>
            <w:r w:rsidRPr="002E51E6">
              <w:t xml:space="preserve"> paraffin</w:t>
            </w:r>
          </w:p>
        </w:tc>
      </w:tr>
    </w:tbl>
    <w:p w:rsidR="00C816AA" w:rsidRDefault="00C816AA" w:rsidP="00C816AA"/>
    <w:tbl>
      <w:tblPr>
        <w:tblStyle w:val="LightShading-Accent2"/>
        <w:tblW w:w="9198" w:type="dxa"/>
        <w:tblLook w:val="0420" w:firstRow="1" w:lastRow="0" w:firstColumn="0" w:lastColumn="0" w:noHBand="0" w:noVBand="1"/>
      </w:tblPr>
      <w:tblGrid>
        <w:gridCol w:w="4788"/>
        <w:gridCol w:w="4410"/>
      </w:tblGrid>
      <w:tr w:rsidR="00C71220" w:rsidRPr="00C71220" w:rsidTr="002C5DF2">
        <w:trPr>
          <w:cnfStyle w:val="100000000000" w:firstRow="1" w:lastRow="0" w:firstColumn="0" w:lastColumn="0" w:oddVBand="0" w:evenVBand="0" w:oddHBand="0" w:evenHBand="0" w:firstRowFirstColumn="0" w:firstRowLastColumn="0" w:lastRowFirstColumn="0" w:lastRowLastColumn="0"/>
        </w:trPr>
        <w:tc>
          <w:tcPr>
            <w:tcW w:w="4788" w:type="dxa"/>
          </w:tcPr>
          <w:p w:rsidR="00C71220" w:rsidRPr="00C71220" w:rsidRDefault="00C71220" w:rsidP="00AE4F82">
            <w:r>
              <w:t>Name of Plant</w:t>
            </w:r>
          </w:p>
        </w:tc>
        <w:tc>
          <w:tcPr>
            <w:tcW w:w="4410" w:type="dxa"/>
          </w:tcPr>
          <w:p w:rsidR="00C71220" w:rsidRPr="00C71220" w:rsidRDefault="00C71220" w:rsidP="00C71220">
            <w:pPr>
              <w:jc w:val="right"/>
            </w:pPr>
            <w:r>
              <w:t>Commissioned Year</w:t>
            </w:r>
          </w:p>
        </w:tc>
      </w:tr>
      <w:tr w:rsidR="00C71220" w:rsidRPr="00C71220" w:rsidTr="002C5DF2">
        <w:trPr>
          <w:cnfStyle w:val="000000100000" w:firstRow="0" w:lastRow="0" w:firstColumn="0" w:lastColumn="0" w:oddVBand="0" w:evenVBand="0" w:oddHBand="1" w:evenHBand="0" w:firstRowFirstColumn="0" w:firstRowLastColumn="0" w:lastRowFirstColumn="0" w:lastRowLastColumn="0"/>
        </w:trPr>
        <w:tc>
          <w:tcPr>
            <w:tcW w:w="4788" w:type="dxa"/>
          </w:tcPr>
          <w:p w:rsidR="00C71220" w:rsidRPr="00C71220" w:rsidRDefault="00C71220" w:rsidP="00AE4F82">
            <w:r w:rsidRPr="00C71220">
              <w:t>Polyester Filament Yarn (PFY)</w:t>
            </w:r>
          </w:p>
        </w:tc>
        <w:tc>
          <w:tcPr>
            <w:tcW w:w="4410" w:type="dxa"/>
          </w:tcPr>
          <w:p w:rsidR="00C71220" w:rsidRPr="00C71220" w:rsidRDefault="00C71220" w:rsidP="00C71220">
            <w:pPr>
              <w:jc w:val="right"/>
            </w:pPr>
            <w:r w:rsidRPr="00C71220">
              <w:t>Oct.1982</w:t>
            </w:r>
          </w:p>
        </w:tc>
      </w:tr>
      <w:tr w:rsidR="00C71220" w:rsidRPr="00C71220" w:rsidTr="002C5DF2">
        <w:tc>
          <w:tcPr>
            <w:tcW w:w="4788" w:type="dxa"/>
          </w:tcPr>
          <w:p w:rsidR="00C71220" w:rsidRPr="00C71220" w:rsidRDefault="00C71220" w:rsidP="00AE4F82">
            <w:r w:rsidRPr="00C71220">
              <w:t>Polyester Staple Fiber (PSF)</w:t>
            </w:r>
          </w:p>
        </w:tc>
        <w:tc>
          <w:tcPr>
            <w:tcW w:w="4410" w:type="dxa"/>
          </w:tcPr>
          <w:p w:rsidR="00C71220" w:rsidRPr="00C71220" w:rsidRDefault="00C71220" w:rsidP="00C71220">
            <w:pPr>
              <w:jc w:val="right"/>
            </w:pPr>
            <w:r w:rsidRPr="00C71220">
              <w:t>Mar.1986</w:t>
            </w:r>
          </w:p>
        </w:tc>
      </w:tr>
      <w:tr w:rsidR="00C71220" w:rsidRPr="00C71220" w:rsidTr="002C5DF2">
        <w:trPr>
          <w:cnfStyle w:val="000000100000" w:firstRow="0" w:lastRow="0" w:firstColumn="0" w:lastColumn="0" w:oddVBand="0" w:evenVBand="0" w:oddHBand="1" w:evenHBand="0" w:firstRowFirstColumn="0" w:firstRowLastColumn="0" w:lastRowFirstColumn="0" w:lastRowLastColumn="0"/>
        </w:trPr>
        <w:tc>
          <w:tcPr>
            <w:tcW w:w="4788" w:type="dxa"/>
          </w:tcPr>
          <w:p w:rsidR="00C71220" w:rsidRPr="00C71220" w:rsidRDefault="00C71220" w:rsidP="00AE4F82">
            <w:r w:rsidRPr="00C71220">
              <w:t xml:space="preserve">Purified </w:t>
            </w:r>
            <w:proofErr w:type="spellStart"/>
            <w:r w:rsidRPr="00C71220">
              <w:t>Terephthalic</w:t>
            </w:r>
            <w:proofErr w:type="spellEnd"/>
            <w:r w:rsidRPr="00C71220">
              <w:t xml:space="preserve"> Acid (PTA)</w:t>
            </w:r>
          </w:p>
        </w:tc>
        <w:tc>
          <w:tcPr>
            <w:tcW w:w="4410" w:type="dxa"/>
          </w:tcPr>
          <w:p w:rsidR="00C71220" w:rsidRPr="00C71220" w:rsidRDefault="00C71220" w:rsidP="00C71220">
            <w:pPr>
              <w:jc w:val="right"/>
            </w:pPr>
            <w:r w:rsidRPr="00C71220">
              <w:t>Feb.1988</w:t>
            </w:r>
          </w:p>
        </w:tc>
      </w:tr>
      <w:tr w:rsidR="00C71220" w:rsidRPr="00C71220" w:rsidTr="002C5DF2">
        <w:tc>
          <w:tcPr>
            <w:tcW w:w="4788" w:type="dxa"/>
          </w:tcPr>
          <w:p w:rsidR="00C71220" w:rsidRPr="00C71220" w:rsidRDefault="00C71220" w:rsidP="00AE4F82">
            <w:proofErr w:type="spellStart"/>
            <w:r w:rsidRPr="00C71220">
              <w:t>Paraxylene</w:t>
            </w:r>
            <w:proofErr w:type="spellEnd"/>
            <w:r w:rsidRPr="00C71220">
              <w:t xml:space="preserve"> Plant (PX)</w:t>
            </w:r>
          </w:p>
        </w:tc>
        <w:tc>
          <w:tcPr>
            <w:tcW w:w="4410" w:type="dxa"/>
          </w:tcPr>
          <w:p w:rsidR="00C71220" w:rsidRPr="00C71220" w:rsidRDefault="00C71220" w:rsidP="00C71220">
            <w:pPr>
              <w:jc w:val="right"/>
            </w:pPr>
            <w:r w:rsidRPr="00C71220">
              <w:t>Nov.1988</w:t>
            </w:r>
          </w:p>
        </w:tc>
      </w:tr>
      <w:tr w:rsidR="00C71220" w:rsidRPr="00C71220" w:rsidTr="002C5DF2">
        <w:trPr>
          <w:cnfStyle w:val="000000100000" w:firstRow="0" w:lastRow="0" w:firstColumn="0" w:lastColumn="0" w:oddVBand="0" w:evenVBand="0" w:oddHBand="1" w:evenHBand="0" w:firstRowFirstColumn="0" w:firstRowLastColumn="0" w:lastRowFirstColumn="0" w:lastRowLastColumn="0"/>
        </w:trPr>
        <w:tc>
          <w:tcPr>
            <w:tcW w:w="4788" w:type="dxa"/>
          </w:tcPr>
          <w:p w:rsidR="00C71220" w:rsidRPr="00C71220" w:rsidRDefault="00C71220" w:rsidP="00AE4F82">
            <w:r w:rsidRPr="00C71220">
              <w:t>Linear Alkyl Benzene Plant (LAB)</w:t>
            </w:r>
          </w:p>
        </w:tc>
        <w:tc>
          <w:tcPr>
            <w:tcW w:w="4410" w:type="dxa"/>
          </w:tcPr>
          <w:p w:rsidR="00C71220" w:rsidRPr="00C71220" w:rsidRDefault="00C71220" w:rsidP="00C71220">
            <w:pPr>
              <w:jc w:val="right"/>
            </w:pPr>
            <w:r w:rsidRPr="00C71220">
              <w:t>Nov. 1987</w:t>
            </w:r>
          </w:p>
        </w:tc>
      </w:tr>
      <w:tr w:rsidR="00C71220" w:rsidRPr="00C71220" w:rsidTr="002C5DF2">
        <w:tc>
          <w:tcPr>
            <w:tcW w:w="4788" w:type="dxa"/>
          </w:tcPr>
          <w:p w:rsidR="00C71220" w:rsidRPr="00C71220" w:rsidRDefault="00C71220" w:rsidP="00AE4F82">
            <w:r w:rsidRPr="00C71220">
              <w:t>L A B (Front End)</w:t>
            </w:r>
          </w:p>
        </w:tc>
        <w:tc>
          <w:tcPr>
            <w:tcW w:w="4410" w:type="dxa"/>
          </w:tcPr>
          <w:p w:rsidR="00C71220" w:rsidRPr="00C71220" w:rsidRDefault="00C71220" w:rsidP="00C71220">
            <w:pPr>
              <w:jc w:val="right"/>
            </w:pPr>
            <w:r w:rsidRPr="00C71220">
              <w:t>Mar.1992</w:t>
            </w:r>
          </w:p>
        </w:tc>
      </w:tr>
    </w:tbl>
    <w:p w:rsidR="00F37D67" w:rsidRDefault="00FE7676" w:rsidP="001B7508">
      <w:pPr>
        <w:pStyle w:val="Heading1"/>
      </w:pPr>
      <w:bookmarkStart w:id="4" w:name="_Toc300173854"/>
      <w:r>
        <w:lastRenderedPageBreak/>
        <w:t>Abstract</w:t>
      </w:r>
      <w:bookmarkEnd w:id="4"/>
    </w:p>
    <w:p w:rsidR="00F37D67" w:rsidRDefault="000026FD" w:rsidP="00E9552A">
      <w:r>
        <w:br/>
      </w:r>
      <w:r w:rsidR="00625C35">
        <w:t>This</w:t>
      </w:r>
      <w:r w:rsidR="00F37D67">
        <w:t xml:space="preserve"> report </w:t>
      </w:r>
      <w:r w:rsidR="00625C35">
        <w:t>mainly focuses on</w:t>
      </w:r>
      <w:r w:rsidR="00E9552A">
        <w:t>:</w:t>
      </w:r>
    </w:p>
    <w:p w:rsidR="00F37D67" w:rsidRDefault="0087535A" w:rsidP="00A8227C">
      <w:pPr>
        <w:pStyle w:val="ListParagraph"/>
        <w:numPr>
          <w:ilvl w:val="0"/>
          <w:numId w:val="6"/>
        </w:numPr>
        <w:jc w:val="both"/>
      </w:pPr>
      <w:r>
        <w:t>Conceptualization</w:t>
      </w:r>
      <w:r w:rsidR="00F37D67">
        <w:t xml:space="preserve"> and analysis of various hookup schemes with merits and demerits of system operation and selection of optimum scheme for implementation</w:t>
      </w:r>
      <w:r w:rsidR="00E9552A">
        <w:t>.</w:t>
      </w:r>
    </w:p>
    <w:p w:rsidR="008C0C19" w:rsidRDefault="00625C35" w:rsidP="00934512">
      <w:pPr>
        <w:pStyle w:val="ListParagraph"/>
        <w:numPr>
          <w:ilvl w:val="0"/>
          <w:numId w:val="6"/>
        </w:numPr>
        <w:jc w:val="both"/>
      </w:pPr>
      <w:r>
        <w:t>C</w:t>
      </w:r>
      <w:r w:rsidR="00F37D67">
        <w:t>onduct</w:t>
      </w:r>
      <w:r>
        <w:t>ing</w:t>
      </w:r>
      <w:r w:rsidR="00F37D67">
        <w:t xml:space="preserve"> load flow studies </w:t>
      </w:r>
      <w:r w:rsidR="008C0C19">
        <w:t>for various exigencies of operation for deciding the operational philosophy.</w:t>
      </w:r>
    </w:p>
    <w:p w:rsidR="008C0C19" w:rsidRDefault="00625C35" w:rsidP="00A8227C">
      <w:pPr>
        <w:pStyle w:val="ListParagraph"/>
        <w:numPr>
          <w:ilvl w:val="0"/>
          <w:numId w:val="6"/>
        </w:numPr>
        <w:jc w:val="both"/>
      </w:pPr>
      <w:r>
        <w:t>F</w:t>
      </w:r>
      <w:r w:rsidR="008C0C19">
        <w:t>ind</w:t>
      </w:r>
      <w:r>
        <w:t>ing</w:t>
      </w:r>
      <w:r w:rsidR="008C0C19">
        <w:t xml:space="preserve"> out the voltage availability at various voltage levels during a given fault condition.</w:t>
      </w:r>
    </w:p>
    <w:p w:rsidR="008C0C19" w:rsidRDefault="00625C35" w:rsidP="00A8227C">
      <w:pPr>
        <w:pStyle w:val="ListParagraph"/>
        <w:numPr>
          <w:ilvl w:val="0"/>
          <w:numId w:val="6"/>
        </w:numPr>
        <w:jc w:val="both"/>
      </w:pPr>
      <w:r>
        <w:t>S</w:t>
      </w:r>
      <w:r w:rsidR="008C0C19">
        <w:t>tudy</w:t>
      </w:r>
      <w:r>
        <w:t>ing</w:t>
      </w:r>
      <w:r w:rsidR="008C0C19">
        <w:t xml:space="preserve"> the </w:t>
      </w:r>
      <w:r w:rsidR="0087535A">
        <w:t>behaviors</w:t>
      </w:r>
      <w:r w:rsidR="008C0C19">
        <w:t xml:space="preserve"> of the system under large motor starting condition to ensure that motors can be started successfully direct on line without any disturbance to rest of the system.</w:t>
      </w:r>
    </w:p>
    <w:p w:rsidR="007D1B8D" w:rsidRDefault="00625C35" w:rsidP="00A8227C">
      <w:pPr>
        <w:pStyle w:val="ListParagraph"/>
        <w:numPr>
          <w:ilvl w:val="0"/>
          <w:numId w:val="6"/>
        </w:numPr>
        <w:jc w:val="both"/>
      </w:pPr>
      <w:r>
        <w:t>S</w:t>
      </w:r>
      <w:r w:rsidR="007D1B8D">
        <w:t>ee the impact of HT motors starting on the power system and thus finding the alternatives in case of high voltage dip on respective buses/ motor terminals.</w:t>
      </w:r>
    </w:p>
    <w:p w:rsidR="007D1B8D" w:rsidRDefault="007D1B8D" w:rsidP="00A8227C">
      <w:pPr>
        <w:pStyle w:val="ListParagraph"/>
        <w:numPr>
          <w:ilvl w:val="0"/>
          <w:numId w:val="6"/>
        </w:numPr>
        <w:jc w:val="both"/>
      </w:pPr>
      <w:r>
        <w:t>To study the transient analysis of the power system and</w:t>
      </w:r>
      <w:r w:rsidR="00A8227C">
        <w:t xml:space="preserve"> simulate different operating conditions and thus study them.</w:t>
      </w:r>
      <w:r>
        <w:t xml:space="preserve"> </w:t>
      </w:r>
    </w:p>
    <w:p w:rsidR="00E9552A" w:rsidRDefault="00E9552A" w:rsidP="00A8227C">
      <w:pPr>
        <w:jc w:val="both"/>
        <w:rPr>
          <w:caps/>
          <w:color w:val="632423" w:themeColor="accent2" w:themeShade="80"/>
          <w:spacing w:val="20"/>
          <w:sz w:val="28"/>
          <w:szCs w:val="28"/>
        </w:rPr>
      </w:pPr>
      <w:r>
        <w:br w:type="page"/>
      </w:r>
    </w:p>
    <w:p w:rsidR="008C0C19" w:rsidRDefault="008C0C19" w:rsidP="00BE2D34">
      <w:pPr>
        <w:pStyle w:val="Heading1"/>
      </w:pPr>
      <w:bookmarkStart w:id="5" w:name="_Toc300173855"/>
      <w:r>
        <w:lastRenderedPageBreak/>
        <w:t>I</w:t>
      </w:r>
      <w:r w:rsidR="008F0180">
        <w:t>ntroduction</w:t>
      </w:r>
      <w:bookmarkEnd w:id="5"/>
    </w:p>
    <w:p w:rsidR="006F436D" w:rsidRPr="00484D40" w:rsidRDefault="00484D40" w:rsidP="0021073B">
      <w:pPr>
        <w:pStyle w:val="Heading2"/>
      </w:pPr>
      <w:bookmarkStart w:id="6" w:name="_Toc300173856"/>
      <w:r>
        <w:t>Sources of power</w:t>
      </w:r>
      <w:bookmarkEnd w:id="6"/>
    </w:p>
    <w:p w:rsidR="006F436D" w:rsidRDefault="00C36F07" w:rsidP="006F436D">
      <w:r>
        <w:t>MSEB</w:t>
      </w:r>
      <w:r>
        <w:tab/>
      </w:r>
      <w:r>
        <w:tab/>
      </w:r>
      <w:r w:rsidR="006F436D">
        <w:t>Contractual demand of 15 MVA</w:t>
      </w:r>
      <w:r>
        <w:br/>
        <w:t>GTG</w:t>
      </w:r>
      <w:r>
        <w:tab/>
      </w:r>
      <w:r>
        <w:tab/>
      </w:r>
      <w:r w:rsidR="006F436D">
        <w:t>2 x 30 MW</w:t>
      </w:r>
      <w:r>
        <w:br/>
        <w:t>STG</w:t>
      </w:r>
      <w:r>
        <w:tab/>
      </w:r>
      <w:r>
        <w:tab/>
      </w:r>
      <w:r w:rsidR="006F436D">
        <w:t>1 x 24 MW</w:t>
      </w:r>
      <w:r>
        <w:br/>
        <w:t>DG</w:t>
      </w:r>
      <w:r>
        <w:tab/>
      </w:r>
      <w:r>
        <w:tab/>
        <w:t>2 x 4.1 MW +</w:t>
      </w:r>
      <w:r w:rsidR="006F436D">
        <w:t xml:space="preserve"> 2 x 2.5 MW</w:t>
      </w:r>
    </w:p>
    <w:p w:rsidR="006F436D" w:rsidRDefault="006F436D" w:rsidP="00484D40">
      <w:pPr>
        <w:pStyle w:val="Heading2"/>
      </w:pPr>
      <w:bookmarkStart w:id="7" w:name="_Toc300173857"/>
      <w:r>
        <w:t>Distribution</w:t>
      </w:r>
      <w:bookmarkEnd w:id="7"/>
    </w:p>
    <w:p w:rsidR="006F436D" w:rsidRDefault="006F436D" w:rsidP="00A8227C">
      <w:pPr>
        <w:jc w:val="both"/>
      </w:pPr>
      <w:r>
        <w:t>MSEB power is received at 100 KV level.</w:t>
      </w:r>
    </w:p>
    <w:p w:rsidR="006F436D" w:rsidRDefault="006F436D" w:rsidP="00A8227C">
      <w:pPr>
        <w:jc w:val="both"/>
      </w:pPr>
      <w:r>
        <w:t xml:space="preserve">RIL - PG Complex is divided in three load </w:t>
      </w:r>
      <w:proofErr w:type="spellStart"/>
      <w:r>
        <w:t>centres</w:t>
      </w:r>
      <w:proofErr w:type="spellEnd"/>
      <w:r>
        <w:t xml:space="preserve">, viz. PTA Complex, </w:t>
      </w:r>
      <w:proofErr w:type="spellStart"/>
      <w:r>
        <w:t>Fibre</w:t>
      </w:r>
      <w:proofErr w:type="spellEnd"/>
      <w:r>
        <w:t xml:space="preserve"> Complex and LAB Complex. Power is distributed at 22 KV level to each of these complexes. Other voltage levels used are 11 KV, 6.6 KV and 433 Volts.</w:t>
      </w:r>
    </w:p>
    <w:p w:rsidR="006F436D" w:rsidRDefault="006F436D" w:rsidP="00A8227C">
      <w:pPr>
        <w:jc w:val="both"/>
      </w:pPr>
      <w:r>
        <w:t>11 KV level is used for distribution in PTA complex fed to various step-down transformers and one HT Motor.</w:t>
      </w:r>
    </w:p>
    <w:p w:rsidR="006F436D" w:rsidRDefault="006F436D" w:rsidP="00A8227C">
      <w:pPr>
        <w:jc w:val="both"/>
      </w:pPr>
      <w:r>
        <w:t xml:space="preserve">6.6 KV level is used for 6.6 KV HT Motor supply and 6.6 kV distribution. </w:t>
      </w:r>
    </w:p>
    <w:p w:rsidR="006F436D" w:rsidRDefault="006F436D" w:rsidP="00A8227C">
      <w:pPr>
        <w:jc w:val="both"/>
      </w:pPr>
      <w:r>
        <w:t>433 V level is used for LT Motors.</w:t>
      </w:r>
    </w:p>
    <w:p w:rsidR="006F436D" w:rsidRDefault="006F436D" w:rsidP="00A8227C">
      <w:pPr>
        <w:jc w:val="both"/>
      </w:pPr>
      <w:r>
        <w:t>From 433 V side of transformer, power is fed to PCC / PMCC. From PCC, there are outgoing feeders to MCC. Individual motor receives power</w:t>
      </w:r>
      <w:r w:rsidR="00AE4F82">
        <w:t xml:space="preserve"> from MCC through motor feeder.</w:t>
      </w:r>
    </w:p>
    <w:p w:rsidR="006F436D" w:rsidRDefault="006F436D" w:rsidP="00A8227C">
      <w:pPr>
        <w:jc w:val="both"/>
      </w:pPr>
      <w:r>
        <w:t xml:space="preserve">For critical loads, </w:t>
      </w:r>
      <w:r w:rsidR="00AE4F82">
        <w:t>UPS</w:t>
      </w:r>
      <w:r>
        <w:t xml:space="preserve"> systems are used for critical loads like DCS, motor control, boiler auxiliaries and instrument controls.</w:t>
      </w:r>
    </w:p>
    <w:p w:rsidR="00627114" w:rsidRDefault="006F436D" w:rsidP="00A8227C">
      <w:pPr>
        <w:jc w:val="both"/>
      </w:pPr>
      <w:r>
        <w:t>For breaker controls and some motors, DC supply is used, which is av</w:t>
      </w:r>
      <w:r w:rsidR="00AE4F82">
        <w:t>ailable from DC power supplies.</w:t>
      </w:r>
    </w:p>
    <w:p w:rsidR="00627114" w:rsidRDefault="00627114">
      <w:r>
        <w:br w:type="page"/>
      </w:r>
    </w:p>
    <w:p w:rsidR="006F436D" w:rsidRDefault="006F436D" w:rsidP="00484D40">
      <w:pPr>
        <w:pStyle w:val="Heading2"/>
      </w:pPr>
      <w:bookmarkStart w:id="8" w:name="_Toc300173858"/>
      <w:r>
        <w:lastRenderedPageBreak/>
        <w:t>Power distribution network</w:t>
      </w:r>
      <w:bookmarkEnd w:id="8"/>
    </w:p>
    <w:p w:rsidR="006F436D" w:rsidRDefault="00FA46EA" w:rsidP="00484D40">
      <w:pPr>
        <w:pStyle w:val="Heading3"/>
      </w:pPr>
      <w:bookmarkStart w:id="9" w:name="_Toc300173859"/>
      <w:r>
        <w:t xml:space="preserve">100 kV </w:t>
      </w:r>
      <w:r w:rsidR="006F436D">
        <w:t>Receiving Substation</w:t>
      </w:r>
      <w:bookmarkEnd w:id="9"/>
    </w:p>
    <w:p w:rsidR="006F436D" w:rsidRDefault="00627114" w:rsidP="00627114">
      <w:pPr>
        <w:jc w:val="both"/>
      </w:pPr>
      <w:r>
        <w:rPr>
          <w:noProof/>
        </w:rPr>
        <w:drawing>
          <wp:anchor distT="0" distB="0" distL="114300" distR="114300" simplePos="0" relativeHeight="251667456" behindDoc="0" locked="0" layoutInCell="1" allowOverlap="1" wp14:anchorId="525697F3" wp14:editId="5F103452">
            <wp:simplePos x="0" y="0"/>
            <wp:positionH relativeFrom="column">
              <wp:posOffset>-259715</wp:posOffset>
            </wp:positionH>
            <wp:positionV relativeFrom="paragraph">
              <wp:posOffset>657860</wp:posOffset>
            </wp:positionV>
            <wp:extent cx="6327140" cy="4736465"/>
            <wp:effectExtent l="0" t="0" r="0" b="6985"/>
            <wp:wrapTopAndBottom/>
            <wp:docPr id="9" name="Picture 1" descr="C:\08335E65\A38EAF1C-6860-4148-9ACF-5459B36BAE62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08335E65\A38EAF1C-6860-4148-9ACF-5459B36BAE62_files\image001.jpg"/>
                    <pic:cNvPicPr>
                      <a:picLocks noChangeAspect="1" noChangeArrowheads="1"/>
                    </pic:cNvPicPr>
                  </pic:nvPicPr>
                  <pic:blipFill rotWithShape="1">
                    <a:blip r:embed="rId10"/>
                    <a:srcRect l="4515" t="6019" r="4639" b="6017"/>
                    <a:stretch/>
                  </pic:blipFill>
                  <pic:spPr bwMode="auto">
                    <a:xfrm>
                      <a:off x="0" y="0"/>
                      <a:ext cx="6327140" cy="4736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436D">
        <w:t>RIL, PG complex receives MSEB power through 2 Nos. 100 kV overhead lines, coming from</w:t>
      </w:r>
      <w:r>
        <w:t xml:space="preserve"> </w:t>
      </w:r>
      <w:proofErr w:type="spellStart"/>
      <w:r>
        <w:t>Apta</w:t>
      </w:r>
      <w:proofErr w:type="spellEnd"/>
      <w:r>
        <w:t xml:space="preserve"> and </w:t>
      </w:r>
      <w:proofErr w:type="spellStart"/>
      <w:r>
        <w:t>Patalganga</w:t>
      </w:r>
      <w:proofErr w:type="spellEnd"/>
      <w:r>
        <w:t xml:space="preserve"> s/s</w:t>
      </w:r>
      <w:r w:rsidR="006F436D">
        <w:t xml:space="preserve"> at our 100 kV mai</w:t>
      </w:r>
      <w:r w:rsidR="00AE4F82">
        <w:t>n receiving station.</w:t>
      </w:r>
    </w:p>
    <w:p w:rsidR="00625C35" w:rsidRDefault="00C93C17" w:rsidP="00625C35">
      <w:pPr>
        <w:jc w:val="center"/>
      </w:pPr>
      <w:r>
        <w:t xml:space="preserve">Fig </w:t>
      </w:r>
      <w:r w:rsidR="004970A8">
        <w:t>5</w:t>
      </w:r>
      <w:r>
        <w:t>.1</w:t>
      </w:r>
    </w:p>
    <w:p w:rsidR="006F436D" w:rsidRDefault="006F436D" w:rsidP="00627114">
      <w:pPr>
        <w:jc w:val="both"/>
      </w:pPr>
      <w:r>
        <w:t>Depending upon the load requirement of the co</w:t>
      </w:r>
      <w:r w:rsidR="00AE4F82">
        <w:t xml:space="preserve">nsumer, MSEB decides the supply </w:t>
      </w:r>
      <w:r>
        <w:t>voltage.</w:t>
      </w:r>
    </w:p>
    <w:p w:rsidR="006F436D" w:rsidRDefault="006F436D" w:rsidP="00627114">
      <w:pPr>
        <w:jc w:val="both"/>
      </w:pPr>
      <w:r>
        <w:t>Advantages of g</w:t>
      </w:r>
      <w:r w:rsidR="00AE4F82">
        <w:t>oing for High Voltage Level are</w:t>
      </w:r>
      <w:r>
        <w:t>:</w:t>
      </w:r>
    </w:p>
    <w:p w:rsidR="00AE4F82" w:rsidRDefault="006F436D" w:rsidP="00627114">
      <w:pPr>
        <w:pStyle w:val="ListParagraph"/>
        <w:numPr>
          <w:ilvl w:val="0"/>
          <w:numId w:val="9"/>
        </w:numPr>
        <w:jc w:val="both"/>
      </w:pPr>
      <w:r>
        <w:t>L</w:t>
      </w:r>
      <w:r w:rsidR="00AE4F82">
        <w:t>ess possibility of line faults.</w:t>
      </w:r>
    </w:p>
    <w:p w:rsidR="006F436D" w:rsidRDefault="00AE4F82" w:rsidP="00627114">
      <w:pPr>
        <w:pStyle w:val="ListParagraph"/>
        <w:numPr>
          <w:ilvl w:val="0"/>
          <w:numId w:val="9"/>
        </w:numPr>
        <w:jc w:val="both"/>
      </w:pPr>
      <w:r>
        <w:t>High reliability.</w:t>
      </w:r>
    </w:p>
    <w:p w:rsidR="006F436D" w:rsidRDefault="006F436D" w:rsidP="00627114">
      <w:pPr>
        <w:jc w:val="both"/>
      </w:pPr>
      <w:r>
        <w:t xml:space="preserve">This 100 kV voltage is stepped down through 3 nos. 100 / 22 kV, 32/40 MVA transformers. Theses transformers are connected to the 22 kV </w:t>
      </w:r>
      <w:proofErr w:type="gramStart"/>
      <w:r>
        <w:t>switchboard</w:t>
      </w:r>
      <w:proofErr w:type="gramEnd"/>
      <w:r>
        <w:t xml:space="preserve"> at </w:t>
      </w:r>
      <w:r>
        <w:lastRenderedPageBreak/>
        <w:t xml:space="preserve">100 kV substation. From this switch board, 2 feeders each are taken to 22 kV switch boards at LAB complex and </w:t>
      </w:r>
      <w:proofErr w:type="spellStart"/>
      <w:r>
        <w:t>Fibre</w:t>
      </w:r>
      <w:proofErr w:type="spellEnd"/>
      <w:r>
        <w:t xml:space="preserve"> Complex.</w:t>
      </w:r>
    </w:p>
    <w:p w:rsidR="006F436D" w:rsidRDefault="006F436D" w:rsidP="00627114">
      <w:pPr>
        <w:jc w:val="both"/>
      </w:pPr>
      <w:r>
        <w:t>Also, there is one tie feeder between the 22 kV switch board at 100 kV s</w:t>
      </w:r>
      <w:r w:rsidR="00AE4F82">
        <w:t>/</w:t>
      </w:r>
      <w:r>
        <w:t xml:space="preserve">s and 22 </w:t>
      </w:r>
      <w:r w:rsidR="00AE4F82">
        <w:t>kV switch board at ENC</w:t>
      </w:r>
      <w:r>
        <w:t xml:space="preserve"> in PTA complex.</w:t>
      </w:r>
    </w:p>
    <w:p w:rsidR="006F436D" w:rsidRDefault="006F436D" w:rsidP="00484D40">
      <w:pPr>
        <w:pStyle w:val="Heading3"/>
      </w:pPr>
      <w:bookmarkStart w:id="10" w:name="_Toc300173860"/>
      <w:r>
        <w:t>Captive Power Plant</w:t>
      </w:r>
      <w:bookmarkEnd w:id="10"/>
    </w:p>
    <w:p w:rsidR="006F436D" w:rsidRDefault="006F436D" w:rsidP="00627114">
      <w:pPr>
        <w:jc w:val="both"/>
      </w:pPr>
      <w:r>
        <w:t>The captive power plant is situated at Energy Centre in PTA complex. It consists of 2 nos. 30</w:t>
      </w:r>
      <w:r w:rsidR="00AE4F82">
        <w:t xml:space="preserve"> MW GTG</w:t>
      </w:r>
      <w:r>
        <w:t xml:space="preserve"> </w:t>
      </w:r>
      <w:r w:rsidR="00AE4F82">
        <w:t>with HRSG and a 24 MW STG</w:t>
      </w:r>
      <w:r>
        <w:t xml:space="preserve">. There are 3 nos. 70 </w:t>
      </w:r>
      <w:proofErr w:type="spellStart"/>
      <w:r>
        <w:t>tonnes</w:t>
      </w:r>
      <w:proofErr w:type="spellEnd"/>
      <w:r>
        <w:t xml:space="preserve"> / </w:t>
      </w:r>
      <w:proofErr w:type="spellStart"/>
      <w:r>
        <w:t>hr</w:t>
      </w:r>
      <w:proofErr w:type="spellEnd"/>
      <w:r>
        <w:t xml:space="preserve"> each boilers which along with 2 nos. Horses, supply steam for power generation </w:t>
      </w:r>
      <w:r w:rsidR="00A51625">
        <w:t>and process plants.</w:t>
      </w:r>
    </w:p>
    <w:p w:rsidR="006F436D" w:rsidRDefault="006F436D" w:rsidP="00627114">
      <w:pPr>
        <w:jc w:val="both"/>
      </w:pPr>
      <w:r>
        <w:t xml:space="preserve">GTG 1 and GTG 2 are connected to 22 kV switch board section A and C respectively at Energy Centre through 11/22 kV, 53 MVA step-up </w:t>
      </w:r>
      <w:proofErr w:type="gramStart"/>
      <w:r>
        <w:t>generator</w:t>
      </w:r>
      <w:proofErr w:type="gramEnd"/>
      <w:r>
        <w:t xml:space="preserve"> - transformers.</w:t>
      </w:r>
    </w:p>
    <w:p w:rsidR="006F436D" w:rsidRDefault="006F436D" w:rsidP="00627114">
      <w:pPr>
        <w:jc w:val="both"/>
      </w:pPr>
      <w:r>
        <w:t>There are 3 nos., 2</w:t>
      </w:r>
      <w:r w:rsidR="00A51625">
        <w:t>2/11 kV, 15 MVA transformers TA-1</w:t>
      </w:r>
      <w:proofErr w:type="gramStart"/>
      <w:r w:rsidR="00A51625">
        <w:t>,2,3</w:t>
      </w:r>
      <w:proofErr w:type="gramEnd"/>
      <w:r>
        <w:t xml:space="preserve"> which connect the 22 kV switch board to the 11 kV switch board where</w:t>
      </w:r>
      <w:r w:rsidR="00A51625">
        <w:t xml:space="preserve"> STG is connected.</w:t>
      </w:r>
    </w:p>
    <w:p w:rsidR="00BF1923" w:rsidRPr="00BF1923" w:rsidRDefault="006F436D" w:rsidP="00BF1923">
      <w:pPr>
        <w:pStyle w:val="Heading4"/>
        <w:jc w:val="both"/>
        <w:rPr>
          <w:caps w:val="0"/>
          <w:color w:val="auto"/>
          <w:spacing w:val="0"/>
        </w:rPr>
      </w:pPr>
      <w:r w:rsidRPr="00BF1923">
        <w:rPr>
          <w:caps w:val="0"/>
          <w:color w:val="auto"/>
          <w:spacing w:val="0"/>
        </w:rPr>
        <w:t xml:space="preserve">Also, there are 3 nos., tie feeders between 22 kV switch board at Energy Centre and 22 kV switch board at Utility substation. Thus power is fed from CPP to </w:t>
      </w:r>
      <w:proofErr w:type="spellStart"/>
      <w:r w:rsidRPr="00BF1923">
        <w:rPr>
          <w:caps w:val="0"/>
          <w:color w:val="auto"/>
          <w:spacing w:val="0"/>
        </w:rPr>
        <w:t>Fibre</w:t>
      </w:r>
      <w:proofErr w:type="spellEnd"/>
      <w:r w:rsidRPr="00BF1923">
        <w:rPr>
          <w:caps w:val="0"/>
          <w:color w:val="auto"/>
          <w:spacing w:val="0"/>
        </w:rPr>
        <w:t xml:space="preserve"> complex. There is an interconnection between 11 kV bus at Energy Centre and 6</w:t>
      </w:r>
      <w:r w:rsidR="00A51625" w:rsidRPr="00BF1923">
        <w:rPr>
          <w:caps w:val="0"/>
          <w:color w:val="auto"/>
          <w:spacing w:val="0"/>
        </w:rPr>
        <w:t>.6 kV bus at Utility s/s</w:t>
      </w:r>
      <w:r w:rsidRPr="00BF1923">
        <w:rPr>
          <w:caps w:val="0"/>
          <w:color w:val="auto"/>
          <w:spacing w:val="0"/>
        </w:rPr>
        <w:t xml:space="preserve"> through 15 MVA </w:t>
      </w:r>
      <w:proofErr w:type="spellStart"/>
      <w:r w:rsidRPr="00BF1923">
        <w:rPr>
          <w:caps w:val="0"/>
          <w:color w:val="auto"/>
          <w:spacing w:val="0"/>
        </w:rPr>
        <w:t>Zig-Zag</w:t>
      </w:r>
      <w:proofErr w:type="spellEnd"/>
      <w:r w:rsidRPr="00BF1923">
        <w:rPr>
          <w:caps w:val="0"/>
          <w:color w:val="auto"/>
          <w:spacing w:val="0"/>
        </w:rPr>
        <w:t xml:space="preserve"> transformer which connects STG &amp; DG to fulfil</w:t>
      </w:r>
      <w:r w:rsidR="00A51625" w:rsidRPr="00BF1923">
        <w:rPr>
          <w:caps w:val="0"/>
          <w:color w:val="auto"/>
          <w:spacing w:val="0"/>
        </w:rPr>
        <w:t>l</w:t>
      </w:r>
      <w:r w:rsidRPr="00BF1923">
        <w:rPr>
          <w:caps w:val="0"/>
          <w:color w:val="auto"/>
          <w:spacing w:val="0"/>
        </w:rPr>
        <w:t xml:space="preserve"> normal power requirement at HVSB # 2 bus.</w:t>
      </w:r>
    </w:p>
    <w:p w:rsidR="00BF1923" w:rsidRDefault="00BF1923" w:rsidP="00BF1923">
      <w:pPr>
        <w:pStyle w:val="Heading4"/>
      </w:pPr>
      <w:r>
        <w:t>PTA Plant</w:t>
      </w:r>
    </w:p>
    <w:p w:rsidR="00BF1923" w:rsidRDefault="00BF1923" w:rsidP="00BF1923">
      <w:pPr>
        <w:jc w:val="both"/>
      </w:pPr>
      <w:r>
        <w:t>HT motors (4 nos., 6.6 KV &amp; one 11kV) in PTA Plant receive power from Energy Centre.</w:t>
      </w:r>
    </w:p>
    <w:p w:rsidR="00BF1923" w:rsidRDefault="00BF1923" w:rsidP="00BF1923">
      <w:pPr>
        <w:jc w:val="both"/>
      </w:pPr>
      <w:r>
        <w:t>LT loads at PTA receive power through 7 nos., 2 MVA, 11 KV / 433V transformers TE2, TE3, TE4, TF1, TF2, TF3 and TK1 connected to PCC-E, PCC-F and PMCC-K.</w:t>
      </w:r>
    </w:p>
    <w:p w:rsidR="00BF1923" w:rsidRDefault="00BF1923" w:rsidP="00BF1923">
      <w:pPr>
        <w:jc w:val="both"/>
      </w:pPr>
      <w:r>
        <w:t>Transformer TE1 (2 MVA, 6.6 kV / 433 V) fed from 6.6 KV switchboard - B at ENC fulfills emergency power requirement at PTA.</w:t>
      </w:r>
    </w:p>
    <w:p w:rsidR="00BF1923" w:rsidRDefault="00BF1923" w:rsidP="00BF1923">
      <w:pPr>
        <w:jc w:val="both"/>
      </w:pPr>
      <w:r>
        <w:lastRenderedPageBreak/>
        <w:t xml:space="preserve">There are 110V and 50 V DC chargers with battery </w:t>
      </w:r>
      <w:proofErr w:type="gramStart"/>
      <w:r>
        <w:t>backup</w:t>
      </w:r>
      <w:proofErr w:type="gramEnd"/>
      <w:r>
        <w:t>. Also 110V AC UPS system for critical power supply is provided.</w:t>
      </w:r>
    </w:p>
    <w:p w:rsidR="006F436D" w:rsidRDefault="00A51625" w:rsidP="00484D40">
      <w:pPr>
        <w:pStyle w:val="Heading4"/>
      </w:pPr>
      <w:r>
        <w:t>Energy Centre</w:t>
      </w:r>
    </w:p>
    <w:p w:rsidR="006F436D" w:rsidRDefault="006F436D" w:rsidP="00627114">
      <w:pPr>
        <w:jc w:val="both"/>
      </w:pPr>
      <w:r>
        <w:t>All loads of Energy Centre are connected to 11 kV bus.</w:t>
      </w:r>
    </w:p>
    <w:p w:rsidR="006F436D" w:rsidRDefault="006F436D" w:rsidP="00627114">
      <w:pPr>
        <w:jc w:val="both"/>
      </w:pPr>
      <w:r>
        <w:t>6.6 kV switch board - B at Energy Centre receives power from 2 nos., 10 MVA, 11 kV / 6.9 kV transformers TB1 &amp; TB2. On this switch board various HT drives of Energy Centre (13 nos.) &amp; PTA plant are connected (4 nos.).</w:t>
      </w:r>
    </w:p>
    <w:p w:rsidR="006F436D" w:rsidRDefault="006F436D" w:rsidP="00627114">
      <w:pPr>
        <w:jc w:val="both"/>
      </w:pPr>
      <w:r>
        <w:t xml:space="preserve">On this 6.6 kV switch board - B, feeder from DG bus at Utility is connected as a source of emergency power. In case of total power failure, critical drives and lighting get this power. Transformers TD1 </w:t>
      </w:r>
      <w:proofErr w:type="gramStart"/>
      <w:r>
        <w:t>( 2</w:t>
      </w:r>
      <w:proofErr w:type="gramEnd"/>
      <w:r>
        <w:t xml:space="preserve"> MVA, 6.6 kV / 433 V) supplies this emergency power to various critical loads of Energy Centre through PCC - D.</w:t>
      </w:r>
    </w:p>
    <w:p w:rsidR="006F436D" w:rsidRDefault="006F436D" w:rsidP="00627114">
      <w:pPr>
        <w:jc w:val="both"/>
      </w:pPr>
      <w:r>
        <w:t>For LT distribution at Energy Centre - Boiler House, there are 2 nos., 11 kV / 433 V, 2 MVA transformers, TD2 &amp; TD3. LT side of these transformers connected to PCC-D which further feeds MCC 11, 12, 13 and 14 feeding to various loads of boilers and STG auxiliaries. Also transformers TD4 and UAT supply auxiliaries of GTG 1 and GTG 2 respectively.</w:t>
      </w:r>
    </w:p>
    <w:p w:rsidR="006F436D" w:rsidRDefault="006F436D" w:rsidP="00627114">
      <w:pPr>
        <w:jc w:val="both"/>
      </w:pPr>
      <w:r>
        <w:t xml:space="preserve">For LT distribution at Energy Centre - </w:t>
      </w:r>
      <w:proofErr w:type="spellStart"/>
      <w:r>
        <w:t>Offsites</w:t>
      </w:r>
      <w:proofErr w:type="spellEnd"/>
      <w:r>
        <w:t xml:space="preserve">, transformers TJ1, TJ2 and TJ3 (11 kV / 433 V, 2 MVA) feed PCC-J. From this PCC, MCC UT 1 through UT 7 </w:t>
      </w:r>
      <w:proofErr w:type="gramStart"/>
      <w:r>
        <w:t>are</w:t>
      </w:r>
      <w:proofErr w:type="gramEnd"/>
      <w:r>
        <w:t xml:space="preserve"> fed. These give power to </w:t>
      </w:r>
      <w:proofErr w:type="spellStart"/>
      <w:r>
        <w:t>Demineral</w:t>
      </w:r>
      <w:proofErr w:type="spellEnd"/>
      <w:r>
        <w:t xml:space="preserve"> Water Plant, Compressor house, Effluent treatment plant, Water treatment plant, Cooling water plant, Chilled water plant etc. </w:t>
      </w:r>
    </w:p>
    <w:p w:rsidR="006F436D" w:rsidRDefault="006F436D" w:rsidP="00627114">
      <w:pPr>
        <w:jc w:val="both"/>
      </w:pPr>
      <w:r>
        <w:t>For DC distribution, there are 125V, 110V and</w:t>
      </w:r>
      <w:r w:rsidR="000238FE">
        <w:t xml:space="preserve"> 50V chargers with battery back-</w:t>
      </w:r>
      <w:r>
        <w:t xml:space="preserve">up. 125 / 110 DC is used for electrical breaker control and DC motors. 50 V DC is used for instrument controls. </w:t>
      </w:r>
    </w:p>
    <w:p w:rsidR="00BF1923" w:rsidRDefault="006F436D" w:rsidP="00627114">
      <w:pPr>
        <w:jc w:val="both"/>
      </w:pPr>
      <w:r>
        <w:t xml:space="preserve">For DCS and other critical control supplies, there are 3 nos. </w:t>
      </w:r>
      <w:proofErr w:type="gramStart"/>
      <w:r>
        <w:t>UPS systems.</w:t>
      </w:r>
      <w:proofErr w:type="gramEnd"/>
      <w:r>
        <w:t xml:space="preserve"> (For GTG2 and Boiler / STG UPS - output voltage is 110 AC. For GTG1 output voltage is 3, 415V AC stepped down to 110VAC for distribution.)</w:t>
      </w:r>
    </w:p>
    <w:p w:rsidR="00BF1923" w:rsidRDefault="00BF1923">
      <w:r>
        <w:br w:type="page"/>
      </w:r>
    </w:p>
    <w:p w:rsidR="00BF1923" w:rsidRDefault="00BF1923" w:rsidP="00BF1923">
      <w:pPr>
        <w:pStyle w:val="Heading3"/>
      </w:pPr>
      <w:bookmarkStart w:id="11" w:name="_Toc300173861"/>
      <w:r>
        <w:lastRenderedPageBreak/>
        <w:t>PTA Complex</w:t>
      </w:r>
      <w:bookmarkEnd w:id="11"/>
    </w:p>
    <w:p w:rsidR="00BF1923" w:rsidRDefault="00BF1923" w:rsidP="00BF1923">
      <w:pPr>
        <w:jc w:val="both"/>
      </w:pPr>
      <w:r>
        <w:t xml:space="preserve">PTA complex consists of PTA plant, PX plant and Energy Centre. These plants get power from Energy Centre 11 kV Bus. </w:t>
      </w:r>
    </w:p>
    <w:p w:rsidR="00BF1923" w:rsidRDefault="00BF1923" w:rsidP="00BF1923">
      <w:pPr>
        <w:jc w:val="both"/>
      </w:pPr>
      <w:r>
        <w:t xml:space="preserve">Voltage is stepped down by 11 / 6.9 kV, 6.6kV / 433 V &amp; 11kV / 433 V transformers for use in HT &amp; LT drives and other loads. </w:t>
      </w:r>
    </w:p>
    <w:p w:rsidR="006F436D" w:rsidRDefault="00A51625" w:rsidP="00484D40">
      <w:pPr>
        <w:pStyle w:val="Heading4"/>
      </w:pPr>
      <w:r>
        <w:t>PX Plant</w:t>
      </w:r>
    </w:p>
    <w:p w:rsidR="006F436D" w:rsidRDefault="006F436D" w:rsidP="00627114">
      <w:pPr>
        <w:jc w:val="both"/>
      </w:pPr>
      <w:r>
        <w:t>There is a 6.6 kV, 350 MVA switch board - C at PX plant, which gets power from 11 kV Energy Centre switch board through 2 nos., 11 / 6.9 kV, 10 MVA transformers TC1 &amp; TC2. Various HT drives (13 nos.) are connected on this switch board.</w:t>
      </w:r>
    </w:p>
    <w:p w:rsidR="006F436D" w:rsidRDefault="006F436D" w:rsidP="00627114">
      <w:pPr>
        <w:jc w:val="both"/>
      </w:pPr>
      <w:r>
        <w:t xml:space="preserve">For LT distribution, there are 6 </w:t>
      </w:r>
      <w:proofErr w:type="spellStart"/>
      <w:r>
        <w:t>nos</w:t>
      </w:r>
      <w:proofErr w:type="spellEnd"/>
      <w:r>
        <w:t xml:space="preserve">; 2 MVA, 11 KV / 433 V transformers namely TG1, TG2, TG3, TH1, TH2 &amp; TH3 connected to PCC G and PCC H. Transformer TH4, (6.6 KV/ 433 V, 2 MVA) fed from 6.6 KV switchboard -B at ENC supplies emergency power for PX plant. </w:t>
      </w:r>
    </w:p>
    <w:p w:rsidR="006F436D" w:rsidRDefault="006F436D" w:rsidP="00627114">
      <w:pPr>
        <w:jc w:val="both"/>
      </w:pPr>
      <w:r>
        <w:t xml:space="preserve">There is 110V DC </w:t>
      </w:r>
      <w:proofErr w:type="spellStart"/>
      <w:r>
        <w:t>charger</w:t>
      </w:r>
      <w:proofErr w:type="spellEnd"/>
      <w:r>
        <w:t xml:space="preserve"> with battery backup for DC distribution. For critical loads such as DCS, 110V ac UPS system is provided. </w:t>
      </w:r>
    </w:p>
    <w:p w:rsidR="006F436D" w:rsidRDefault="006F436D" w:rsidP="00484D40">
      <w:pPr>
        <w:pStyle w:val="Heading3"/>
      </w:pPr>
      <w:bookmarkStart w:id="12" w:name="_Toc300173862"/>
      <w:r>
        <w:t>LAB Complex</w:t>
      </w:r>
      <w:bookmarkEnd w:id="12"/>
    </w:p>
    <w:p w:rsidR="006F436D" w:rsidRDefault="006F436D" w:rsidP="00627114">
      <w:r>
        <w:t>LAB complex consists of Front End, Back End, A3, B1, B2 &amp;</w:t>
      </w:r>
      <w:r w:rsidR="005C6732">
        <w:t xml:space="preserve"> B3 tank farms</w:t>
      </w:r>
      <w:r>
        <w:t>.</w:t>
      </w:r>
    </w:p>
    <w:p w:rsidR="006F436D" w:rsidRDefault="006F436D" w:rsidP="00627114">
      <w:r>
        <w:t>LAB Complex receives power at 22 kV level through 2 Nos. 22 kV feeders from 10</w:t>
      </w:r>
      <w:r w:rsidR="00427415">
        <w:t xml:space="preserve">0 kV </w:t>
      </w:r>
      <w:proofErr w:type="gramStart"/>
      <w:r w:rsidR="00427415">
        <w:t>substation</w:t>
      </w:r>
      <w:proofErr w:type="gramEnd"/>
      <w:r w:rsidR="00427415">
        <w:t xml:space="preserve">. </w:t>
      </w:r>
      <w:r>
        <w:t>This is stepped down throug</w:t>
      </w:r>
      <w:r w:rsidR="00427415">
        <w:t xml:space="preserve">h 2 nos., 22 / 6.9 kV, 15 MVA, </w:t>
      </w:r>
      <w:proofErr w:type="spellStart"/>
      <w:r w:rsidR="00427415">
        <w:t>Z</w:t>
      </w:r>
      <w:r>
        <w:t>ig</w:t>
      </w:r>
      <w:r w:rsidR="00427415">
        <w:t>-Z</w:t>
      </w:r>
      <w:r>
        <w:t>ag</w:t>
      </w:r>
      <w:proofErr w:type="spellEnd"/>
      <w:r>
        <w:t xml:space="preserve"> transformers TRP 1 &amp; 2 and connected to 6.6 kV, 350 MVA switch board LAB - back end which is divided in three sections. From this switchboard there are 9 nos., 6.6 kV motor feeders.</w:t>
      </w:r>
    </w:p>
    <w:p w:rsidR="006F436D" w:rsidRDefault="006F436D" w:rsidP="00627114">
      <w:r>
        <w:t xml:space="preserve">From 6.6 kV switchboard LAB back end, there are 2 feeders to 6.6kV switchboard LAB-front end. There are 18 nos., 6.6 kV motor feeders from this switchboard. </w:t>
      </w:r>
    </w:p>
    <w:p w:rsidR="006F436D" w:rsidRDefault="006F436D" w:rsidP="00627114">
      <w:r>
        <w:t>A-3 tank farm, which comes under LAB plant, receives po</w:t>
      </w:r>
      <w:r w:rsidR="00427415">
        <w:t>wer from PSF plant</w:t>
      </w:r>
      <w:r>
        <w:t>.</w:t>
      </w:r>
    </w:p>
    <w:p w:rsidR="006F436D" w:rsidRDefault="006F436D" w:rsidP="00484D40">
      <w:pPr>
        <w:pStyle w:val="Heading3"/>
      </w:pPr>
      <w:bookmarkStart w:id="13" w:name="_Toc300173863"/>
      <w:r>
        <w:lastRenderedPageBreak/>
        <w:t>Fibre Complex</w:t>
      </w:r>
      <w:bookmarkEnd w:id="13"/>
    </w:p>
    <w:p w:rsidR="006F436D" w:rsidRDefault="006F436D" w:rsidP="00627114">
      <w:pPr>
        <w:jc w:val="both"/>
      </w:pPr>
      <w:proofErr w:type="spellStart"/>
      <w:r>
        <w:t>Fibre</w:t>
      </w:r>
      <w:proofErr w:type="spellEnd"/>
      <w:r>
        <w:t xml:space="preserve"> Complex consists of Utilities, PFY - I, FDY, PSF</w:t>
      </w:r>
      <w:r w:rsidR="000238FE">
        <w:t xml:space="preserve"> &amp; PFY - II plants.</w:t>
      </w:r>
    </w:p>
    <w:p w:rsidR="006F436D" w:rsidRDefault="00A51625" w:rsidP="005C6732">
      <w:pPr>
        <w:pStyle w:val="Heading4"/>
      </w:pPr>
      <w:r>
        <w:t>Utilities Plant</w:t>
      </w:r>
    </w:p>
    <w:p w:rsidR="009427CE" w:rsidRDefault="005C6732" w:rsidP="009427CE">
      <w:pPr>
        <w:jc w:val="center"/>
      </w:pPr>
      <w:r>
        <w:rPr>
          <w:noProof/>
        </w:rPr>
        <w:drawing>
          <wp:anchor distT="0" distB="0" distL="114300" distR="114300" simplePos="0" relativeHeight="251665408" behindDoc="0" locked="0" layoutInCell="1" allowOverlap="1" wp14:anchorId="0BB40EF9" wp14:editId="15AF307D">
            <wp:simplePos x="0" y="0"/>
            <wp:positionH relativeFrom="column">
              <wp:posOffset>-59055</wp:posOffset>
            </wp:positionH>
            <wp:positionV relativeFrom="paragraph">
              <wp:posOffset>680720</wp:posOffset>
            </wp:positionV>
            <wp:extent cx="6010275" cy="4562475"/>
            <wp:effectExtent l="0" t="0" r="9525" b="9525"/>
            <wp:wrapTopAndBottom/>
            <wp:docPr id="1" name="Picture 1" descr="C:\B38BD465\1D04C61E-83E0-4DCC-9A88-5EF65BE8763B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38BD465\1D04C61E-83E0-4DCC-9A88-5EF65BE8763B_files\image001.jpg"/>
                    <pic:cNvPicPr>
                      <a:picLocks noChangeAspect="1" noChangeArrowheads="1"/>
                    </pic:cNvPicPr>
                  </pic:nvPicPr>
                  <pic:blipFill>
                    <a:blip r:embed="rId11"/>
                    <a:srcRect l="12811" t="16467" r="13548" b="10979"/>
                    <a:stretch>
                      <a:fillRect/>
                    </a:stretch>
                  </pic:blipFill>
                  <pic:spPr bwMode="auto">
                    <a:xfrm>
                      <a:off x="0" y="0"/>
                      <a:ext cx="6010275" cy="4562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roofErr w:type="spellStart"/>
      <w:r w:rsidR="006F436D">
        <w:t>Fibre</w:t>
      </w:r>
      <w:proofErr w:type="spellEnd"/>
      <w:r w:rsidR="006F436D">
        <w:t xml:space="preserve"> complex receives power from</w:t>
      </w:r>
      <w:r w:rsidR="00427415">
        <w:t xml:space="preserve"> 22 kV switch board at 100 kV s</w:t>
      </w:r>
      <w:r w:rsidR="006F436D">
        <w:t xml:space="preserve">/s through 2 nos. 22 kV feeders connected to 22 kV switch board namely HVSB # 1 at the </w:t>
      </w:r>
      <w:r w:rsidR="00C93C17">
        <w:t>Fig </w:t>
      </w:r>
      <w:r w:rsidR="004970A8">
        <w:t>5.2</w:t>
      </w:r>
    </w:p>
    <w:p w:rsidR="006F436D" w:rsidRDefault="006F436D" w:rsidP="00627114">
      <w:pPr>
        <w:jc w:val="both"/>
      </w:pPr>
      <w:proofErr w:type="gramStart"/>
      <w:r>
        <w:t>utilities</w:t>
      </w:r>
      <w:proofErr w:type="gramEnd"/>
      <w:r>
        <w:t xml:space="preserve"> substation. This switch board is also connected to Energy Centre 22 kV switch board by 3 nos. tie feeders through which the CPP power </w:t>
      </w:r>
      <w:r w:rsidR="00427415">
        <w:t xml:space="preserve">is available to </w:t>
      </w:r>
      <w:proofErr w:type="spellStart"/>
      <w:r w:rsidR="00427415">
        <w:t>Fibre</w:t>
      </w:r>
      <w:proofErr w:type="spellEnd"/>
      <w:r w:rsidR="00427415">
        <w:t xml:space="preserve"> complex. F</w:t>
      </w:r>
      <w:r>
        <w:t>rom the 22 kV switch board HVSB # 1 there are feeders to 4 nos., 22 / 6.6 kV</w:t>
      </w:r>
      <w:r w:rsidR="00427415">
        <w:t>, 10 MVA transformers TR 21 -</w:t>
      </w:r>
      <w:r>
        <w:t xml:space="preserve"> TR 24 which feed power to 6.6 kV switch boards namely HVSB # 3 and HVSB # 4. HVSB # 5 receives power from both HVSB # 3 and HVSB # 4. </w:t>
      </w:r>
    </w:p>
    <w:p w:rsidR="006F436D" w:rsidRDefault="006F436D" w:rsidP="00627114">
      <w:pPr>
        <w:jc w:val="both"/>
      </w:pPr>
      <w:r>
        <w:lastRenderedPageBreak/>
        <w:t xml:space="preserve">From HVSB # 3, 4, 5 various HT motors (29 nos.) at Utilities are fed. Also there are 10 nos., 6.6 kV / 433 V, 2 MVA transformer feeders which feed LT loads in PFY, PSF and FDY plants. </w:t>
      </w:r>
    </w:p>
    <w:p w:rsidR="006F436D" w:rsidRDefault="006F436D" w:rsidP="00627114">
      <w:pPr>
        <w:jc w:val="both"/>
      </w:pPr>
      <w:r>
        <w:t xml:space="preserve">There are 4 </w:t>
      </w:r>
      <w:proofErr w:type="spellStart"/>
      <w:r>
        <w:t>nos</w:t>
      </w:r>
      <w:proofErr w:type="spellEnd"/>
      <w:r>
        <w:t xml:space="preserve"> DG sets (2 x 2.5 MW - DG 1 &amp; 2, 2 x 4.1 MW - DG 3 &amp; 5 ) connected to 6.6 kV switch board HVSB # 2. From 6.6 kV switch board HVSB # 2, </w:t>
      </w:r>
      <w:r w:rsidR="00427415">
        <w:t>there are 6 nos., 6.6 kV / 433 V</w:t>
      </w:r>
      <w:r>
        <w:t>, 2 MVA transformer feeders for PSF and PFY-1 plants.</w:t>
      </w:r>
    </w:p>
    <w:p w:rsidR="006F436D" w:rsidRDefault="006F436D" w:rsidP="00627114">
      <w:pPr>
        <w:jc w:val="both"/>
      </w:pPr>
      <w:r>
        <w:t>There are feeders to PTA complex (6.6 kV switch board- B at Energy Centre) and LAB complex (6.6 kV switch board at LAB) so that DG power is available to the critical drives in case of total power failure.</w:t>
      </w:r>
    </w:p>
    <w:p w:rsidR="006F436D" w:rsidRDefault="006F436D" w:rsidP="00627114">
      <w:pPr>
        <w:jc w:val="both"/>
      </w:pPr>
      <w:r>
        <w:t xml:space="preserve">Also, there is one small, 430 V, 315 kVA, lighting DG in utilities substation which supplies critical lighting load in </w:t>
      </w:r>
      <w:proofErr w:type="spellStart"/>
      <w:r>
        <w:t>Fibre</w:t>
      </w:r>
      <w:proofErr w:type="spellEnd"/>
      <w:r>
        <w:t xml:space="preserve"> Complex in case of complete power failure in </w:t>
      </w:r>
      <w:proofErr w:type="spellStart"/>
      <w:r>
        <w:t>Patalganga</w:t>
      </w:r>
      <w:proofErr w:type="spellEnd"/>
      <w:r>
        <w:t xml:space="preserve"> complex.</w:t>
      </w:r>
    </w:p>
    <w:p w:rsidR="006F436D" w:rsidRDefault="006F436D" w:rsidP="00627114">
      <w:pPr>
        <w:jc w:val="both"/>
      </w:pPr>
      <w:r>
        <w:t>From 22 kV switch board, HVSB # 1 there are f</w:t>
      </w:r>
      <w:r w:rsidR="00427415">
        <w:t>eeders to 12 nos., 22 kV / 433 V</w:t>
      </w:r>
      <w:r>
        <w:t>, 2 MVA transformers which supply power to LT loads in PSF, PFY - I, PFY - II, FDY, and Utiliti</w:t>
      </w:r>
      <w:r w:rsidR="00427415">
        <w:t>es plants.</w:t>
      </w:r>
    </w:p>
    <w:p w:rsidR="005C6732" w:rsidRDefault="005C6732" w:rsidP="005C6732">
      <w:pPr>
        <w:pStyle w:val="Heading4"/>
      </w:pPr>
      <w:r>
        <w:t>PSF Plant</w:t>
      </w:r>
    </w:p>
    <w:p w:rsidR="005C6732" w:rsidRDefault="005C6732" w:rsidP="005C6732">
      <w:pPr>
        <w:jc w:val="both"/>
      </w:pPr>
      <w:r>
        <w:t xml:space="preserve">PSF Plant gets power from HVSB#1 through transformers TR 1, 2 and 3 which are connected to PCC# 1 - 3. This PCC supplies power to Draw machines 1 - 4, balers 1 - 4, MCC 103 &amp; 104 and </w:t>
      </w:r>
      <w:proofErr w:type="spellStart"/>
      <w:r>
        <w:t>non critical</w:t>
      </w:r>
      <w:proofErr w:type="spellEnd"/>
      <w:r>
        <w:t xml:space="preserve"> loads of CP4, CP5 &amp; spinning. Also, one feeder goes to A3 tank farm.</w:t>
      </w:r>
    </w:p>
    <w:p w:rsidR="005C6732" w:rsidRDefault="005C6732" w:rsidP="005C6732">
      <w:pPr>
        <w:jc w:val="both"/>
      </w:pPr>
      <w:r>
        <w:t xml:space="preserve">Critical loads of CP4, CP5, </w:t>
      </w:r>
      <w:proofErr w:type="gramStart"/>
      <w:r>
        <w:t>UPS.,</w:t>
      </w:r>
      <w:proofErr w:type="gramEnd"/>
      <w:r>
        <w:t xml:space="preserve"> MCC 21 - 24 are fed from PCC # 17 - 19 which receives power from TR17, 18 &amp; 19 (TR 17 &amp; 19 supplied from HVSB#2 and TR18 from HVSB#3.)</w:t>
      </w:r>
    </w:p>
    <w:p w:rsidR="005C6732" w:rsidRDefault="005C6732" w:rsidP="005C6732">
      <w:pPr>
        <w:jc w:val="both"/>
      </w:pPr>
      <w:r>
        <w:t>Transformers DL1 (fed from HVSB # 3) and DL 2 (fed from HVSB # 4) supply power to PCC-DL1 and PCC-DL2 respectively. These PCCs supply power to DC drives of DM 1-4.</w:t>
      </w:r>
    </w:p>
    <w:p w:rsidR="005C6732" w:rsidRDefault="005C6732" w:rsidP="005C6732">
      <w:pPr>
        <w:jc w:val="both"/>
      </w:pPr>
      <w:r>
        <w:lastRenderedPageBreak/>
        <w:t xml:space="preserve">Transformers DL3 and DL4 are fed from HVSB # 5 and are connected to PCC # DL3 - 4. This PCC feeds power to </w:t>
      </w:r>
      <w:proofErr w:type="gramStart"/>
      <w:r>
        <w:t>Draw</w:t>
      </w:r>
      <w:proofErr w:type="gramEnd"/>
      <w:r>
        <w:t xml:space="preserve"> machines - 5 and Baler - 5.</w:t>
      </w:r>
    </w:p>
    <w:p w:rsidR="006F436D" w:rsidRDefault="00A51625" w:rsidP="00484D40">
      <w:pPr>
        <w:pStyle w:val="Heading4"/>
      </w:pPr>
      <w:r>
        <w:t>PFY I Plant</w:t>
      </w:r>
    </w:p>
    <w:p w:rsidR="006F436D" w:rsidRDefault="006F436D" w:rsidP="00627114">
      <w:pPr>
        <w:jc w:val="both"/>
      </w:pPr>
      <w:r>
        <w:t xml:space="preserve">This plant receives power from 6.6 KV switchboard HVSB # 2 (TR 11, 13, 14, 16), HVSB # 3 (TR 12) and HVSB # 4 [(TR 15 and TR 16 (Spare)]. </w:t>
      </w:r>
    </w:p>
    <w:p w:rsidR="006F436D" w:rsidRDefault="006F436D" w:rsidP="00627114">
      <w:pPr>
        <w:jc w:val="both"/>
      </w:pPr>
      <w:r>
        <w:t xml:space="preserve">Transformers TR 11, 12 and 13 supply power to PCC # 11-13. Transformers TR 14, 15 &amp; 16 supply </w:t>
      </w:r>
      <w:proofErr w:type="gramStart"/>
      <w:r>
        <w:t>power</w:t>
      </w:r>
      <w:proofErr w:type="gramEnd"/>
      <w:r>
        <w:t xml:space="preserve"> to PCC # 14 - 16.</w:t>
      </w:r>
    </w:p>
    <w:p w:rsidR="006F436D" w:rsidRDefault="006F436D" w:rsidP="00627114">
      <w:pPr>
        <w:jc w:val="both"/>
      </w:pPr>
      <w:r>
        <w:t xml:space="preserve">PCC # 11 - 13 supplies power to both MPP 1 (CP 1) and MPP 2 (CP 2 and CP 3). PCC # 14 - 16 supplies power only to MPP 2. </w:t>
      </w:r>
    </w:p>
    <w:p w:rsidR="006F436D" w:rsidRDefault="006F436D" w:rsidP="00627114">
      <w:pPr>
        <w:jc w:val="both"/>
      </w:pPr>
      <w:r>
        <w:t>From PCCs, power is fed to DC drives, DCPS and UPS.</w:t>
      </w:r>
    </w:p>
    <w:p w:rsidR="006F436D" w:rsidRDefault="006F436D" w:rsidP="00484D40">
      <w:pPr>
        <w:pStyle w:val="Heading4"/>
      </w:pPr>
      <w:r>
        <w:t>FDY Plant</w:t>
      </w:r>
    </w:p>
    <w:p w:rsidR="006F436D" w:rsidRDefault="006F436D" w:rsidP="00627114">
      <w:pPr>
        <w:jc w:val="both"/>
      </w:pPr>
      <w:r>
        <w:t>FDY Plant gets power from HVSB#5 through 3 nos., 2 MVA, 6.6 KV / 433 V transformers TR 28, 29 and 30. They supply power to PCC # 28-30.</w:t>
      </w:r>
    </w:p>
    <w:p w:rsidR="006F436D" w:rsidRDefault="006F436D" w:rsidP="00627114">
      <w:pPr>
        <w:jc w:val="both"/>
      </w:pPr>
      <w:r>
        <w:t>From this PCC, there are feeders to MCC 1A, 1B, 2, 3, common MCC A, common MCC B, and Emergency DB. These MCCs supply power to various UPS, DCPS, Inverters and heaters.</w:t>
      </w:r>
    </w:p>
    <w:p w:rsidR="006F436D" w:rsidRDefault="00A51625" w:rsidP="00484D40">
      <w:pPr>
        <w:pStyle w:val="Heading4"/>
      </w:pPr>
      <w:r>
        <w:t>PFY II Plant</w:t>
      </w:r>
    </w:p>
    <w:p w:rsidR="006F436D" w:rsidRDefault="006F436D" w:rsidP="00627114">
      <w:pPr>
        <w:jc w:val="both"/>
      </w:pPr>
      <w:r>
        <w:t>PFY II receives power from HVSB # 1 through transformers TR 25, 26 and 27. These are connected to PCC # 25 - 27. All spinning machines and MCC 101, 102 are supplied from PCC # 25 - 27.</w:t>
      </w:r>
    </w:p>
    <w:p w:rsidR="005C6732" w:rsidRDefault="005C6732" w:rsidP="00627114">
      <w:pPr>
        <w:jc w:val="both"/>
      </w:pPr>
    </w:p>
    <w:p w:rsidR="00965BC5" w:rsidRDefault="00965BC5" w:rsidP="00AF3EA2">
      <w:pPr>
        <w:pStyle w:val="Heading1"/>
      </w:pPr>
      <w:bookmarkStart w:id="14" w:name="_Toc300173864"/>
      <w:r w:rsidRPr="00965BC5">
        <w:t>Active &amp; Reactive Power Control</w:t>
      </w:r>
      <w:bookmarkEnd w:id="14"/>
    </w:p>
    <w:p w:rsidR="00965BC5" w:rsidRDefault="00965BC5" w:rsidP="00627114">
      <w:pPr>
        <w:jc w:val="both"/>
      </w:pPr>
      <w:r>
        <w:t>In a Power System, there are</w:t>
      </w:r>
      <w:r w:rsidR="00427415">
        <w:t xml:space="preserve"> various types of load such as</w:t>
      </w:r>
      <w:r>
        <w:t>:</w:t>
      </w:r>
    </w:p>
    <w:p w:rsidR="00965BC5" w:rsidRDefault="00965BC5" w:rsidP="00627114">
      <w:pPr>
        <w:jc w:val="both"/>
      </w:pPr>
      <w:r>
        <w:t xml:space="preserve">a) Motors </w:t>
      </w:r>
    </w:p>
    <w:p w:rsidR="00965BC5" w:rsidRDefault="00965BC5" w:rsidP="00627114">
      <w:pPr>
        <w:jc w:val="both"/>
      </w:pPr>
      <w:r>
        <w:t xml:space="preserve">b) Heating and lighting loads </w:t>
      </w:r>
    </w:p>
    <w:p w:rsidR="00965BC5" w:rsidRDefault="00965BC5" w:rsidP="00627114">
      <w:pPr>
        <w:jc w:val="both"/>
      </w:pPr>
      <w:r>
        <w:lastRenderedPageBreak/>
        <w:t>c) Electronic devices</w:t>
      </w:r>
    </w:p>
    <w:p w:rsidR="00965BC5" w:rsidRDefault="00AF3EA2" w:rsidP="00AF3EA2">
      <w:pPr>
        <w:pStyle w:val="Heading2"/>
      </w:pPr>
      <w:bookmarkStart w:id="15" w:name="_Toc300173865"/>
      <w:r>
        <w:t>Active Power Control</w:t>
      </w:r>
      <w:bookmarkEnd w:id="15"/>
    </w:p>
    <w:p w:rsidR="00965BC5" w:rsidRDefault="00965BC5" w:rsidP="00627114">
      <w:pPr>
        <w:jc w:val="both"/>
      </w:pPr>
      <w:r>
        <w:t xml:space="preserve">Active power is a direct function of the fuel input to the drive of the generator, which may be a turbine or engine. For increasing / decreasing the active power output of a generator, the fuel input to the prime mover has to be increased / decreased. </w:t>
      </w:r>
    </w:p>
    <w:p w:rsidR="00965BC5" w:rsidRDefault="00965BC5" w:rsidP="00627114">
      <w:pPr>
        <w:jc w:val="both"/>
      </w:pPr>
      <w:r>
        <w:t xml:space="preserve">The control of fuel input is either manual or automatic. </w:t>
      </w:r>
    </w:p>
    <w:p w:rsidR="00965BC5" w:rsidRDefault="00965BC5" w:rsidP="00627114">
      <w:pPr>
        <w:jc w:val="both"/>
      </w:pPr>
      <w:r>
        <w:t xml:space="preserve">There are different conditions of operation of generators, </w:t>
      </w:r>
    </w:p>
    <w:p w:rsidR="00965BC5" w:rsidRDefault="00965BC5" w:rsidP="00627114">
      <w:pPr>
        <w:pStyle w:val="ListParagraph"/>
        <w:numPr>
          <w:ilvl w:val="0"/>
          <w:numId w:val="22"/>
        </w:numPr>
        <w:jc w:val="both"/>
      </w:pPr>
      <w:r>
        <w:t xml:space="preserve">Only one generator running in isolation, </w:t>
      </w:r>
    </w:p>
    <w:p w:rsidR="00965BC5" w:rsidRDefault="00965BC5" w:rsidP="00627114">
      <w:pPr>
        <w:pStyle w:val="ListParagraph"/>
        <w:numPr>
          <w:ilvl w:val="0"/>
          <w:numId w:val="22"/>
        </w:numPr>
        <w:jc w:val="both"/>
      </w:pPr>
      <w:r>
        <w:t xml:space="preserve">Two or more generators running parallel (in isolation with the grid), </w:t>
      </w:r>
    </w:p>
    <w:p w:rsidR="00965BC5" w:rsidRDefault="00965BC5" w:rsidP="00627114">
      <w:pPr>
        <w:pStyle w:val="ListParagraph"/>
        <w:numPr>
          <w:ilvl w:val="0"/>
          <w:numId w:val="22"/>
        </w:numPr>
        <w:jc w:val="both"/>
      </w:pPr>
      <w:r>
        <w:t>One or more generators running in parallel with grid.</w:t>
      </w:r>
    </w:p>
    <w:p w:rsidR="00965BC5" w:rsidRDefault="00FD2761" w:rsidP="00AF3EA2">
      <w:pPr>
        <w:pStyle w:val="Heading3"/>
      </w:pPr>
      <w:bookmarkStart w:id="16" w:name="_Toc300173866"/>
      <w:r>
        <w:t>Single generator operation</w:t>
      </w:r>
      <w:bookmarkEnd w:id="16"/>
    </w:p>
    <w:p w:rsidR="00965BC5" w:rsidRDefault="00965BC5" w:rsidP="00627114">
      <w:pPr>
        <w:jc w:val="both"/>
      </w:pPr>
      <w:r>
        <w:t xml:space="preserve">The load on the generator governs the active power output of the generator. </w:t>
      </w:r>
      <w:proofErr w:type="gramStart"/>
      <w:r>
        <w:t>Whenever the load changes, the frequency changes for the same input to the prime mover.</w:t>
      </w:r>
      <w:proofErr w:type="gramEnd"/>
      <w:r>
        <w:t xml:space="preserve"> This is because output is more at reduced rpm and vice versa. To maintain operating frequency, the input fuel is varied. This may be done manually. But this will require continuous watch on frequency. Hence, automatic frequency control is provided which monitors the frequency continuously and whenever its value goes beyond prefixed band, a signal is given to governor to change the fuel input to the drive. This mode of operation is called as "Isochronous" Mode.</w:t>
      </w:r>
    </w:p>
    <w:p w:rsidR="00965BC5" w:rsidRDefault="00965BC5" w:rsidP="00AF3EA2">
      <w:pPr>
        <w:pStyle w:val="Heading3"/>
      </w:pPr>
      <w:bookmarkStart w:id="17" w:name="_Toc300173867"/>
      <w:r>
        <w:t>Two or more generators running parall</w:t>
      </w:r>
      <w:r w:rsidR="00FD2761">
        <w:t>el (in isolation with the grid)</w:t>
      </w:r>
      <w:bookmarkEnd w:id="17"/>
    </w:p>
    <w:p w:rsidR="00965BC5" w:rsidRDefault="00FD2761" w:rsidP="00AF3EA2">
      <w:pPr>
        <w:pStyle w:val="Heading4"/>
      </w:pPr>
      <w:r>
        <w:t>Master - Follower Scheme</w:t>
      </w:r>
    </w:p>
    <w:p w:rsidR="00965BC5" w:rsidRDefault="00965BC5" w:rsidP="00627114">
      <w:pPr>
        <w:jc w:val="both"/>
      </w:pPr>
      <w:r>
        <w:t xml:space="preserve">When there </w:t>
      </w:r>
      <w:proofErr w:type="gramStart"/>
      <w:r>
        <w:t>are</w:t>
      </w:r>
      <w:proofErr w:type="gramEnd"/>
      <w:r>
        <w:t xml:space="preserve"> more than one generator running parallel in a network, but in isolation with the grid, the Master - Follower scheme is used. One generator acts as Master and others "Follow" it. </w:t>
      </w:r>
      <w:proofErr w:type="gramStart"/>
      <w:r>
        <w:t xml:space="preserve">Whenever the load changes, the frequency </w:t>
      </w:r>
      <w:r>
        <w:lastRenderedPageBreak/>
        <w:t>changes accordingly.</w:t>
      </w:r>
      <w:proofErr w:type="gramEnd"/>
      <w:r>
        <w:t xml:space="preserve"> This change is sensed by the Master generator first and the additional load is distributed to follower units in proportion to their capacities. </w:t>
      </w:r>
    </w:p>
    <w:p w:rsidR="00965BC5" w:rsidRDefault="00965BC5" w:rsidP="00627114">
      <w:pPr>
        <w:jc w:val="both"/>
      </w:pPr>
      <w:r>
        <w:t>Advantages of Master-Follower scheme:</w:t>
      </w:r>
    </w:p>
    <w:p w:rsidR="00965BC5" w:rsidRDefault="00965BC5" w:rsidP="00627114">
      <w:pPr>
        <w:jc w:val="both"/>
      </w:pPr>
      <w:r>
        <w:t>1. Single point control of active power.</w:t>
      </w:r>
    </w:p>
    <w:p w:rsidR="00965BC5" w:rsidRDefault="00965BC5" w:rsidP="00627114">
      <w:pPr>
        <w:jc w:val="both"/>
      </w:pPr>
      <w:r>
        <w:t>2. Increase in load is distributed in proportion to the capacity of individual generators.</w:t>
      </w:r>
    </w:p>
    <w:p w:rsidR="00965BC5" w:rsidRDefault="00965BC5" w:rsidP="00627114">
      <w:pPr>
        <w:jc w:val="both"/>
      </w:pPr>
      <w:r>
        <w:t>Disadvantages of Master-Follower scheme:</w:t>
      </w:r>
    </w:p>
    <w:p w:rsidR="00965BC5" w:rsidRDefault="00965BC5" w:rsidP="00627114">
      <w:pPr>
        <w:jc w:val="both"/>
      </w:pPr>
      <w:r>
        <w:t>1. In case of fuel starvation to Master generator, its generation decreases and bus frequency also decreases. Cascade effect of the above is that entire bus may collapse. Hence, the master follower scheme won't be active below a specified generation level of master generator. The operator shall, in such case, change the selection to other generator as "Master".</w:t>
      </w:r>
    </w:p>
    <w:p w:rsidR="00965BC5" w:rsidRDefault="00FD2761" w:rsidP="00AF3EA2">
      <w:pPr>
        <w:pStyle w:val="Heading4"/>
      </w:pPr>
      <w:r>
        <w:t>Droop mode</w:t>
      </w:r>
    </w:p>
    <w:p w:rsidR="00965BC5" w:rsidRDefault="00965BC5" w:rsidP="00627114">
      <w:pPr>
        <w:jc w:val="both"/>
      </w:pPr>
      <w:r>
        <w:t xml:space="preserve">There is another method of operation in which the changes in load will be shared by the generators running in parallel as per their governor characteristics. If their capacities and characteristics are exactly matching, the additional load will be equally shared. </w:t>
      </w:r>
    </w:p>
    <w:p w:rsidR="00965BC5" w:rsidRDefault="00965BC5" w:rsidP="00AF3EA2">
      <w:pPr>
        <w:pStyle w:val="Heading3"/>
      </w:pPr>
      <w:bookmarkStart w:id="18" w:name="_Toc300173868"/>
      <w:r>
        <w:t>One or more generator</w:t>
      </w:r>
      <w:r w:rsidR="00FD2761">
        <w:t>s running parallel with a grid</w:t>
      </w:r>
      <w:bookmarkEnd w:id="18"/>
    </w:p>
    <w:p w:rsidR="00965BC5" w:rsidRDefault="00965BC5" w:rsidP="00627114">
      <w:pPr>
        <w:jc w:val="both"/>
      </w:pPr>
      <w:r>
        <w:t>When one or more generators are running parallel with grid, they follow grid voltage and frequency. This is due to very high inertia of the grid a</w:t>
      </w:r>
      <w:r w:rsidR="00A67273">
        <w:t>s large number of generators is</w:t>
      </w:r>
      <w:r>
        <w:t xml:space="preserve"> connected in the grid. Hence it is called as ' Infinite Bus ', having little or no effect on its voltage and frequency with changes in excitation and mechanical input to the generators in Captive Power Plant. </w:t>
      </w:r>
    </w:p>
    <w:p w:rsidR="005C6732" w:rsidRDefault="00965BC5" w:rsidP="00627114">
      <w:pPr>
        <w:jc w:val="both"/>
      </w:pPr>
      <w:r>
        <w:t>Hence, a change in excitation of generator connected to grid shall result in change in its reactive power.</w:t>
      </w:r>
      <w:r w:rsidR="00A67273">
        <w:t xml:space="preserve"> A change in mechanical input (</w:t>
      </w:r>
      <w:r>
        <w:t xml:space="preserve">fuel) shall result in </w:t>
      </w:r>
      <w:r w:rsidR="00A67273">
        <w:t>change in its power output (MW</w:t>
      </w:r>
      <w:r w:rsidR="005C6732">
        <w:t>).</w:t>
      </w:r>
    </w:p>
    <w:p w:rsidR="005C6732" w:rsidRDefault="005C6732">
      <w:r>
        <w:br w:type="page"/>
      </w:r>
    </w:p>
    <w:p w:rsidR="00965BC5" w:rsidRDefault="00965BC5" w:rsidP="00AF3EA2">
      <w:pPr>
        <w:pStyle w:val="Heading3"/>
      </w:pPr>
      <w:bookmarkStart w:id="19" w:name="_Toc300173869"/>
      <w:r>
        <w:lastRenderedPageBreak/>
        <w:t>Active Power C</w:t>
      </w:r>
      <w:r w:rsidR="00FD2761">
        <w:t>ontrol in Gas Turbine Generator</w:t>
      </w:r>
      <w:bookmarkEnd w:id="19"/>
    </w:p>
    <w:p w:rsidR="00965BC5" w:rsidRDefault="00965BC5" w:rsidP="00627114">
      <w:pPr>
        <w:jc w:val="both"/>
      </w:pPr>
      <w:r>
        <w:t>Various modes of operation in GTG are described below:</w:t>
      </w:r>
    </w:p>
    <w:p w:rsidR="00FD2761" w:rsidRDefault="00965BC5" w:rsidP="00627114">
      <w:pPr>
        <w:pStyle w:val="ListParagraph"/>
        <w:numPr>
          <w:ilvl w:val="0"/>
          <w:numId w:val="11"/>
        </w:numPr>
        <w:jc w:val="both"/>
      </w:pPr>
      <w:r>
        <w:t>Preselect mode: Selection of this mode is normally resorted to when we are operating in parallel with the grid. The machine load will be at a preselect value irrespective of any changes in the grid frequency. The magnitude of power which can be selected is within the machine capability. Any</w:t>
      </w:r>
      <w:r w:rsidR="00A55DBF">
        <w:t xml:space="preserve"> external load control signal (</w:t>
      </w:r>
      <w:r>
        <w:t>command to</w:t>
      </w:r>
      <w:r w:rsidR="00A8227C">
        <w:t xml:space="preserve"> increase or decrease the speed</w:t>
      </w:r>
      <w:r>
        <w:t>) will bring out the machine from the preselect mode of operation and takes it into "droop mode". In this mode of operation, machine follows grid freque</w:t>
      </w:r>
      <w:r w:rsidR="008C14FA">
        <w:t>ncy.</w:t>
      </w:r>
      <w:r>
        <w:t xml:space="preserve"> But if frequency decreases or increases, the generator tries to follow it and accordingly active power output increases or decreases. Hence it is advisable to select the machine to preselect mode.</w:t>
      </w:r>
    </w:p>
    <w:p w:rsidR="00FD2761" w:rsidRDefault="00965BC5" w:rsidP="00627114">
      <w:pPr>
        <w:pStyle w:val="ListParagraph"/>
        <w:numPr>
          <w:ilvl w:val="0"/>
          <w:numId w:val="11"/>
        </w:numPr>
        <w:jc w:val="both"/>
      </w:pPr>
      <w:r>
        <w:t>Base load mode:</w:t>
      </w:r>
      <w:r w:rsidR="00FD2761">
        <w:t xml:space="preserve"> </w:t>
      </w:r>
      <w:r>
        <w:t>This is the most economical mode of operation when HRSG is also in operation. This is basically a temperature control. The machine will be loaded to its maximum capability within its permissible temperature of exhaust gases. The output of the machine goes on varying as per the changes in the ambient temperature.</w:t>
      </w:r>
    </w:p>
    <w:p w:rsidR="00FD2761" w:rsidRDefault="00965BC5" w:rsidP="00627114">
      <w:pPr>
        <w:pStyle w:val="ListParagraph"/>
        <w:numPr>
          <w:ilvl w:val="0"/>
          <w:numId w:val="11"/>
        </w:numPr>
        <w:jc w:val="both"/>
      </w:pPr>
      <w:r>
        <w:t>Peak load mode:</w:t>
      </w:r>
      <w:r w:rsidR="00FD2761">
        <w:t xml:space="preserve"> </w:t>
      </w:r>
      <w:r>
        <w:t>This is also a temperature control mode of operation similar to base load but the exhaust gas temperature set value will be at a higher value. This is not a regularly recommended mode of operation as it will be overstressing the machine.</w:t>
      </w:r>
    </w:p>
    <w:p w:rsidR="00FD2761" w:rsidRDefault="00965BC5" w:rsidP="00627114">
      <w:pPr>
        <w:pStyle w:val="ListParagraph"/>
        <w:numPr>
          <w:ilvl w:val="0"/>
          <w:numId w:val="11"/>
        </w:numPr>
        <w:jc w:val="both"/>
      </w:pPr>
      <w:r>
        <w:t>Droop mode:</w:t>
      </w:r>
      <w:r w:rsidR="00FD2761">
        <w:t xml:space="preserve"> </w:t>
      </w:r>
      <w:r>
        <w:t>This is the mode of operation when machine is running in parallel with the grid. The increase and decrease in grid frequency will decrease or increase the generation of the machine. Similarly, in isolation, if the load increases, the frequency falls and vice-versa. Here also, the load which the machine can take is limited to base load capacity.</w:t>
      </w:r>
    </w:p>
    <w:p w:rsidR="00965BC5" w:rsidRDefault="00965BC5" w:rsidP="00627114">
      <w:pPr>
        <w:pStyle w:val="ListParagraph"/>
        <w:numPr>
          <w:ilvl w:val="0"/>
          <w:numId w:val="11"/>
        </w:numPr>
        <w:jc w:val="both"/>
      </w:pPr>
      <w:r>
        <w:t>Isochronous mode:</w:t>
      </w:r>
      <w:r w:rsidR="00FD2761">
        <w:t xml:space="preserve"> </w:t>
      </w:r>
      <w:r>
        <w:t xml:space="preserve">Selection of this mode is normally resorted to when the machine is operating in isolation with the grid. This is basically a </w:t>
      </w:r>
      <w:r>
        <w:lastRenderedPageBreak/>
        <w:t xml:space="preserve">constant speed control which keeps the machine operating frequency at </w:t>
      </w:r>
      <w:proofErr w:type="spellStart"/>
      <w:r>
        <w:t>pre</w:t>
      </w:r>
      <w:r w:rsidR="008C14FA">
        <w:t>set</w:t>
      </w:r>
      <w:proofErr w:type="spellEnd"/>
      <w:r w:rsidR="008C14FA">
        <w:t xml:space="preserve"> value.</w:t>
      </w:r>
    </w:p>
    <w:p w:rsidR="00965BC5" w:rsidRDefault="00965BC5" w:rsidP="00627114">
      <w:pPr>
        <w:jc w:val="both"/>
      </w:pPr>
      <w:r>
        <w:t>Normal mode of operation when operating in parallel is preselect mode at a specified generation.</w:t>
      </w:r>
    </w:p>
    <w:p w:rsidR="00965BC5" w:rsidRDefault="00965BC5" w:rsidP="008C14FA">
      <w:pPr>
        <w:jc w:val="both"/>
      </w:pPr>
      <w:r>
        <w:t>When islanded from the grid due to any grid abnormalities, islanding signal is given which will bring the generator out of the preselect mode to droop mode. After the machine is in droop control mode, it may manually be taken to isochro</w:t>
      </w:r>
      <w:r w:rsidR="00A8227C">
        <w:t>nous mode.</w:t>
      </w:r>
    </w:p>
    <w:p w:rsidR="00965BC5" w:rsidRDefault="00965BC5" w:rsidP="00AF3EA2">
      <w:pPr>
        <w:pStyle w:val="Heading2"/>
      </w:pPr>
      <w:bookmarkStart w:id="20" w:name="_Toc300173870"/>
      <w:r>
        <w:t>Reac</w:t>
      </w:r>
      <w:r w:rsidR="007D725C">
        <w:t>tive Power Control</w:t>
      </w:r>
      <w:bookmarkEnd w:id="20"/>
    </w:p>
    <w:p w:rsidR="00965BC5" w:rsidRDefault="00965BC5" w:rsidP="00627114">
      <w:pPr>
        <w:jc w:val="both"/>
      </w:pPr>
      <w:r>
        <w:t>Major part of the indus</w:t>
      </w:r>
      <w:r w:rsidR="004E4971">
        <w:t>trial loads is the motor load (</w:t>
      </w:r>
      <w:r>
        <w:t>nearly 95%). In industry, squirrel cage induction motors are largely used. This inductive load requires a large amount of reactive power depending on the rated power factor of the indi</w:t>
      </w:r>
      <w:r w:rsidR="004E4971">
        <w:t>vidual motor.</w:t>
      </w:r>
    </w:p>
    <w:p w:rsidR="00965BC5" w:rsidRDefault="00965BC5" w:rsidP="00627114">
      <w:pPr>
        <w:jc w:val="both"/>
      </w:pPr>
      <w:r>
        <w:t>Inductive load is treated as sink of reactive power and capacitive load is treated as source of reactive power.</w:t>
      </w:r>
    </w:p>
    <w:p w:rsidR="00965BC5" w:rsidRDefault="00965BC5" w:rsidP="00627114">
      <w:pPr>
        <w:jc w:val="both"/>
      </w:pPr>
      <w:r>
        <w:t xml:space="preserve">Large reactive power means larger complex power hence the higher rating of machines. Also large reactive power means higher line current </w:t>
      </w:r>
      <w:r w:rsidR="00AF3EA2">
        <w:t xml:space="preserve">hence higher </w:t>
      </w:r>
      <w:r>
        <w:t xml:space="preserve">losses. Also the generator terminal voltage sags if the reactive power requirement is higher and </w:t>
      </w:r>
      <w:r w:rsidR="00170B52">
        <w:t>non-compensated</w:t>
      </w:r>
      <w:r>
        <w:t xml:space="preserve"> by appropriate increased in generator excitation. Hence, State Electricity Boards impose penalty on lower power factors. This is because for the same amount of active or useful power required by the industry; the rating of transformers, transmission line and generators needs to be on the higher side. Also, the loss in transmission and distribution is more as the line current is higher with lower power factor.</w:t>
      </w:r>
    </w:p>
    <w:p w:rsidR="00965BC5" w:rsidRDefault="00965BC5" w:rsidP="00627114">
      <w:pPr>
        <w:jc w:val="both"/>
      </w:pPr>
      <w:r>
        <w:t>Sources of leading reactive power are:</w:t>
      </w:r>
    </w:p>
    <w:p w:rsidR="00AF3EA2" w:rsidRDefault="00965BC5" w:rsidP="00627114">
      <w:pPr>
        <w:pStyle w:val="ListParagraph"/>
        <w:numPr>
          <w:ilvl w:val="0"/>
          <w:numId w:val="10"/>
        </w:numPr>
        <w:jc w:val="both"/>
      </w:pPr>
      <w:r>
        <w:t>Power</w:t>
      </w:r>
      <w:r w:rsidR="00AF3EA2">
        <w:t xml:space="preserve"> factor improvement capacitors,</w:t>
      </w:r>
    </w:p>
    <w:p w:rsidR="00AF3EA2" w:rsidRDefault="00965BC5" w:rsidP="00627114">
      <w:pPr>
        <w:pStyle w:val="ListParagraph"/>
        <w:numPr>
          <w:ilvl w:val="0"/>
          <w:numId w:val="10"/>
        </w:numPr>
        <w:jc w:val="both"/>
      </w:pPr>
      <w:r>
        <w:t>Synchronous motors r</w:t>
      </w:r>
      <w:r w:rsidR="00AF3EA2">
        <w:t>unning on over excitation mode,</w:t>
      </w:r>
    </w:p>
    <w:p w:rsidR="00AF3EA2" w:rsidRDefault="00965BC5" w:rsidP="00627114">
      <w:pPr>
        <w:pStyle w:val="ListParagraph"/>
        <w:numPr>
          <w:ilvl w:val="0"/>
          <w:numId w:val="10"/>
        </w:numPr>
        <w:jc w:val="both"/>
      </w:pPr>
      <w:r>
        <w:t xml:space="preserve">Generator running on over excitation mode, </w:t>
      </w:r>
    </w:p>
    <w:p w:rsidR="00965BC5" w:rsidRDefault="00965BC5" w:rsidP="00627114">
      <w:pPr>
        <w:pStyle w:val="ListParagraph"/>
        <w:numPr>
          <w:ilvl w:val="0"/>
          <w:numId w:val="10"/>
        </w:numPr>
        <w:jc w:val="both"/>
      </w:pPr>
      <w:r>
        <w:lastRenderedPageBreak/>
        <w:t>Synchronous condensers.</w:t>
      </w:r>
    </w:p>
    <w:p w:rsidR="00965BC5" w:rsidRDefault="00965BC5" w:rsidP="00627114">
      <w:pPr>
        <w:jc w:val="both"/>
      </w:pPr>
      <w:r>
        <w:t xml:space="preserve">Reactive power control is done in two stages. Primarily, the capacitor banks are installed at various load </w:t>
      </w:r>
      <w:proofErr w:type="spellStart"/>
      <w:r>
        <w:t>centres</w:t>
      </w:r>
      <w:proofErr w:type="spellEnd"/>
      <w:r>
        <w:t xml:space="preserve"> to compensate the lagging reactive power requirement at that load </w:t>
      </w:r>
      <w:proofErr w:type="spellStart"/>
      <w:r>
        <w:t>centre</w:t>
      </w:r>
      <w:proofErr w:type="spellEnd"/>
      <w:r>
        <w:t xml:space="preserve">. This improves the power factor at that load </w:t>
      </w:r>
      <w:proofErr w:type="spellStart"/>
      <w:r>
        <w:t>centre</w:t>
      </w:r>
      <w:proofErr w:type="spellEnd"/>
      <w:r>
        <w:t xml:space="preserve"> and reduces the line losses. </w:t>
      </w:r>
    </w:p>
    <w:p w:rsidR="00965BC5" w:rsidRDefault="00965BC5" w:rsidP="00627114">
      <w:pPr>
        <w:jc w:val="both"/>
      </w:pPr>
      <w:r>
        <w:t>The balance reactive power requirement is met with either from grid or generated by captive generators. To maintain grid power factor above 0.9, the reactive power of captive generators is controlled. This is second stage of reactive power control.</w:t>
      </w:r>
    </w:p>
    <w:p w:rsidR="00965BC5" w:rsidRDefault="00AF3EA2" w:rsidP="00627114">
      <w:pPr>
        <w:jc w:val="both"/>
      </w:pPr>
      <w:r>
        <w:t>Power drawn</w:t>
      </w:r>
      <w:r w:rsidR="00965BC5">
        <w:t xml:space="preserve"> from MSEB at a power factor less than 0.9 imposes penalty. Thus, in order to fulfil</w:t>
      </w:r>
      <w:r>
        <w:t>l</w:t>
      </w:r>
      <w:r w:rsidR="00965BC5">
        <w:t xml:space="preserve"> this requirement, power factor improvement of the sys</w:t>
      </w:r>
      <w:r w:rsidR="004E4971">
        <w:t>tem is necessary.</w:t>
      </w:r>
    </w:p>
    <w:p w:rsidR="00965BC5" w:rsidRDefault="00965BC5" w:rsidP="00627114">
      <w:pPr>
        <w:jc w:val="both"/>
      </w:pPr>
      <w:r>
        <w:t>When the captive power plant is running in isolation, the reactive power requirement of the load has to be fulfilled by generators themselves. Production of active and reactive power of a generator is guided by its capability curve. Exceeding the limits of the capability curve will lead to temperature rise of the machine beyond accept</w:t>
      </w:r>
      <w:r w:rsidR="00FD2698">
        <w:t>able limits. Hence, the additio</w:t>
      </w:r>
      <w:r>
        <w:t>nal reactive power requirement is catered by installation of capacitor banks.</w:t>
      </w:r>
    </w:p>
    <w:p w:rsidR="005C6732" w:rsidRDefault="00965BC5" w:rsidP="00627114">
      <w:pPr>
        <w:jc w:val="both"/>
      </w:pPr>
      <w:r>
        <w:t xml:space="preserve">When captive generators are running in parallel with grid, reactive power is controlled by increasing or decreasing the excitation current of the machines. This is done with the help </w:t>
      </w:r>
      <w:r w:rsidR="00FD2698">
        <w:t>of AVR</w:t>
      </w:r>
      <w:r>
        <w:t>. Increase in generator VAR output leads to poor power factor of the machine and vice-versa. The total VAR requirement of the system is met by the generators, installed capacitors and the balance requirement is met by the grid.</w:t>
      </w:r>
    </w:p>
    <w:p w:rsidR="00A159A0" w:rsidRPr="002B3383" w:rsidRDefault="00A159A0" w:rsidP="008C14FA">
      <w:pPr>
        <w:jc w:val="both"/>
      </w:pPr>
      <w:r>
        <w:br w:type="page"/>
      </w:r>
    </w:p>
    <w:p w:rsidR="00BE2D34" w:rsidRDefault="00BE2D34" w:rsidP="00BE2D34">
      <w:pPr>
        <w:pStyle w:val="Heading1"/>
      </w:pPr>
      <w:bookmarkStart w:id="21" w:name="_Toc300173871"/>
      <w:r>
        <w:lastRenderedPageBreak/>
        <w:t>Load Flow Analysis</w:t>
      </w:r>
      <w:bookmarkEnd w:id="21"/>
    </w:p>
    <w:p w:rsidR="008C14FA" w:rsidRDefault="008C14FA" w:rsidP="008C14FA">
      <w:pPr>
        <w:pStyle w:val="Heading2"/>
      </w:pPr>
      <w:bookmarkStart w:id="22" w:name="_Toc300173872"/>
      <w:r>
        <w:t>Assumptions and Guidelines</w:t>
      </w:r>
      <w:bookmarkEnd w:id="22"/>
    </w:p>
    <w:p w:rsidR="008C14FA" w:rsidRPr="00A159A0" w:rsidRDefault="008C14FA" w:rsidP="008C14FA">
      <w:pPr>
        <w:pStyle w:val="Heading3"/>
      </w:pPr>
      <w:bookmarkStart w:id="23" w:name="_Toc300173873"/>
      <w:r>
        <w:t>Assumptions</w:t>
      </w:r>
      <w:bookmarkEnd w:id="23"/>
    </w:p>
    <w:p w:rsidR="008C14FA" w:rsidRDefault="00D6114F" w:rsidP="008C14FA">
      <w:pPr>
        <w:pStyle w:val="ListParagraph"/>
        <w:numPr>
          <w:ilvl w:val="0"/>
          <w:numId w:val="7"/>
        </w:numPr>
        <w:jc w:val="both"/>
      </w:pPr>
      <w:r>
        <w:t>MSEB Grid,</w:t>
      </w:r>
      <w:r w:rsidR="008C14FA">
        <w:t xml:space="preserve"> 100 KV sub-station f</w:t>
      </w:r>
      <w:r w:rsidR="00875CCD">
        <w:t xml:space="preserve">ault level is taken to be </w:t>
      </w:r>
      <w:r w:rsidR="008C14FA">
        <w:t>8888 MVA.</w:t>
      </w:r>
    </w:p>
    <w:p w:rsidR="00D6114F" w:rsidRDefault="00D6114F" w:rsidP="00D6114F">
      <w:pPr>
        <w:pStyle w:val="ListParagraph"/>
        <w:numPr>
          <w:ilvl w:val="0"/>
          <w:numId w:val="7"/>
        </w:numPr>
      </w:pPr>
      <w:r>
        <w:t>Generation output is assumed as follows:</w:t>
      </w:r>
      <w:r>
        <w:br/>
        <w:t>STG: 8MW</w:t>
      </w:r>
      <w:r>
        <w:br/>
        <w:t>GTG-1,2: 27MW</w:t>
      </w:r>
    </w:p>
    <w:p w:rsidR="008C14FA" w:rsidRDefault="008C14FA" w:rsidP="008C14FA">
      <w:pPr>
        <w:pStyle w:val="ListParagraph"/>
        <w:numPr>
          <w:ilvl w:val="0"/>
          <w:numId w:val="7"/>
        </w:numPr>
        <w:jc w:val="both"/>
      </w:pPr>
      <w:r>
        <w:t>For motors starting power factors, starting current to full load current ratio and efficiency are assumed in cases where they aren’t supplied.</w:t>
      </w:r>
    </w:p>
    <w:p w:rsidR="00875CCD" w:rsidRDefault="00875CCD" w:rsidP="008C14FA">
      <w:pPr>
        <w:pStyle w:val="ListParagraph"/>
        <w:numPr>
          <w:ilvl w:val="0"/>
          <w:numId w:val="7"/>
        </w:numPr>
        <w:jc w:val="both"/>
      </w:pPr>
      <w:r>
        <w:t>Load of transformers are considered to be lumped and a power factor of 0.8</w:t>
      </w:r>
      <w:r w:rsidR="00F35F80">
        <w:t xml:space="preserve">5 is assumed </w:t>
      </w:r>
      <w:proofErr w:type="spellStart"/>
      <w:r w:rsidR="00F35F80">
        <w:t>i.e</w:t>
      </w:r>
      <w:proofErr w:type="spellEnd"/>
      <w:r w:rsidR="00F35F80">
        <w:t xml:space="preserve"> </w:t>
      </w:r>
      <w:proofErr w:type="gramStart"/>
      <w:r w:rsidR="00F35F80">
        <w:t>all</w:t>
      </w:r>
      <w:proofErr w:type="gramEnd"/>
      <w:r w:rsidR="00F35F80">
        <w:t xml:space="preserve"> PCC’s and MCC’s connected to secondary of transformer are considered as lumped load.</w:t>
      </w:r>
    </w:p>
    <w:p w:rsidR="00875CCD" w:rsidRDefault="00875CCD" w:rsidP="008C14FA">
      <w:pPr>
        <w:pStyle w:val="ListParagraph"/>
        <w:numPr>
          <w:ilvl w:val="0"/>
          <w:numId w:val="7"/>
        </w:numPr>
        <w:jc w:val="both"/>
      </w:pPr>
      <w:r>
        <w:t xml:space="preserve">Lumped loads are considered to be 80% constant KVA loads (motors) and 20% constant </w:t>
      </w:r>
      <w:proofErr w:type="spellStart"/>
      <w:r>
        <w:t>impedence</w:t>
      </w:r>
      <w:proofErr w:type="spellEnd"/>
      <w:r>
        <w:t xml:space="preserve"> loads (static loads). </w:t>
      </w:r>
    </w:p>
    <w:p w:rsidR="008C14FA" w:rsidRDefault="00875CCD" w:rsidP="00875CCD">
      <w:pPr>
        <w:pStyle w:val="ListParagraph"/>
        <w:numPr>
          <w:ilvl w:val="0"/>
          <w:numId w:val="7"/>
        </w:numPr>
        <w:jc w:val="both"/>
      </w:pPr>
      <w:r>
        <w:t>Various time-constants for mo</w:t>
      </w:r>
      <w:r w:rsidR="00D6114F">
        <w:t>tor LLP-J, Generators GTG-1, GTG-2 &amp; STG, in motor startup analysis are assumed as per prevailing standards of equipment in that capacity range.</w:t>
      </w:r>
    </w:p>
    <w:p w:rsidR="00D6114F" w:rsidRDefault="00D6114F" w:rsidP="00875CCD">
      <w:pPr>
        <w:pStyle w:val="ListParagraph"/>
        <w:numPr>
          <w:ilvl w:val="0"/>
          <w:numId w:val="7"/>
        </w:numPr>
        <w:jc w:val="both"/>
      </w:pPr>
      <w:r>
        <w:t xml:space="preserve">Complete ENC load (19.6 MW) is considered to be equally divided on three buses of 11kv ENC. </w:t>
      </w:r>
    </w:p>
    <w:p w:rsidR="00794B05" w:rsidRDefault="00794B05" w:rsidP="00794B05">
      <w:pPr>
        <w:pStyle w:val="ListParagraph"/>
        <w:numPr>
          <w:ilvl w:val="0"/>
          <w:numId w:val="7"/>
        </w:numPr>
        <w:jc w:val="both"/>
      </w:pPr>
      <w:r>
        <w:t>Cables lengths are approximately assumed and their parameters are taken from the standards prevailing in industry according to their area of cross-section and make.</w:t>
      </w:r>
    </w:p>
    <w:p w:rsidR="008C14FA" w:rsidRDefault="008C14FA" w:rsidP="008C14FA">
      <w:pPr>
        <w:pStyle w:val="Heading3"/>
      </w:pPr>
      <w:bookmarkStart w:id="24" w:name="_Toc300173874"/>
      <w:r>
        <w:t>Guidelines</w:t>
      </w:r>
      <w:bookmarkEnd w:id="24"/>
    </w:p>
    <w:p w:rsidR="008C14FA" w:rsidRDefault="008C14FA" w:rsidP="008C14FA">
      <w:pPr>
        <w:pStyle w:val="ListParagraph"/>
        <w:numPr>
          <w:ilvl w:val="0"/>
          <w:numId w:val="8"/>
        </w:numPr>
        <w:jc w:val="both"/>
      </w:pPr>
      <w:r>
        <w:t>Normal voltage levels are taken to be 95% to 105% for system operation.</w:t>
      </w:r>
    </w:p>
    <w:p w:rsidR="008C14FA" w:rsidRDefault="008C14FA" w:rsidP="008C14FA">
      <w:pPr>
        <w:pStyle w:val="ListParagraph"/>
        <w:numPr>
          <w:ilvl w:val="0"/>
          <w:numId w:val="8"/>
        </w:numPr>
        <w:jc w:val="both"/>
      </w:pPr>
      <w:r>
        <w:t xml:space="preserve">Capacitor banks at the bus shall be used to minimize the reactive power import from grid instead of the synchronous motor running at leading power factor, since only </w:t>
      </w:r>
      <w:proofErr w:type="spellStart"/>
      <w:r>
        <w:t>fibre</w:t>
      </w:r>
      <w:proofErr w:type="spellEnd"/>
      <w:r>
        <w:t xml:space="preserve"> and ENC lo</w:t>
      </w:r>
      <w:r w:rsidR="00D6114F">
        <w:t>ads are considered in load flow</w:t>
      </w:r>
      <w:r>
        <w:t>.</w:t>
      </w:r>
      <w:r w:rsidR="00D6114F">
        <w:t xml:space="preserve"> </w:t>
      </w:r>
    </w:p>
    <w:p w:rsidR="008C14FA" w:rsidRDefault="008C14FA" w:rsidP="008C14FA">
      <w:pPr>
        <w:pStyle w:val="ListParagraph"/>
        <w:numPr>
          <w:ilvl w:val="0"/>
          <w:numId w:val="8"/>
        </w:numPr>
        <w:jc w:val="both"/>
      </w:pPr>
      <w:r>
        <w:lastRenderedPageBreak/>
        <w:t>The existing diesel generating sets aren’t considered for this study.</w:t>
      </w:r>
    </w:p>
    <w:p w:rsidR="00D6114F" w:rsidRDefault="00D6114F" w:rsidP="008C14FA">
      <w:pPr>
        <w:pStyle w:val="ListParagraph"/>
        <w:numPr>
          <w:ilvl w:val="0"/>
          <w:numId w:val="8"/>
        </w:numPr>
        <w:jc w:val="both"/>
      </w:pPr>
      <w:r>
        <w:t xml:space="preserve">Many standby transformers are present in the power </w:t>
      </w:r>
      <w:proofErr w:type="gramStart"/>
      <w:r w:rsidR="00794B05">
        <w:t>system which aren’t</w:t>
      </w:r>
      <w:proofErr w:type="gramEnd"/>
      <w:r>
        <w:t xml:space="preserve"> loaded under normal circumstances. These have been neglected in the study.</w:t>
      </w:r>
    </w:p>
    <w:p w:rsidR="00794B05" w:rsidRPr="002B3383" w:rsidRDefault="00794B05" w:rsidP="008C14FA">
      <w:pPr>
        <w:pStyle w:val="ListParagraph"/>
        <w:numPr>
          <w:ilvl w:val="0"/>
          <w:numId w:val="8"/>
        </w:numPr>
        <w:jc w:val="both"/>
      </w:pPr>
      <w:r>
        <w:t xml:space="preserve">Unit </w:t>
      </w:r>
      <w:proofErr w:type="spellStart"/>
      <w:r>
        <w:t>Auxillary</w:t>
      </w:r>
      <w:proofErr w:type="spellEnd"/>
      <w:r>
        <w:t xml:space="preserve"> transformer for GTG-2 isn’t considered.</w:t>
      </w:r>
    </w:p>
    <w:p w:rsidR="008C14FA" w:rsidRDefault="008C14FA" w:rsidP="008C14FA">
      <w:pPr>
        <w:pStyle w:val="Heading2"/>
      </w:pPr>
      <w:bookmarkStart w:id="25" w:name="_Toc300173875"/>
      <w:r>
        <w:t>Brief Description</w:t>
      </w:r>
      <w:bookmarkEnd w:id="25"/>
    </w:p>
    <w:p w:rsidR="0021073B" w:rsidRDefault="0021073B" w:rsidP="00627114">
      <w:pPr>
        <w:jc w:val="both"/>
      </w:pPr>
      <w:r>
        <w:t xml:space="preserve">The existing electrical system at </w:t>
      </w:r>
      <w:proofErr w:type="spellStart"/>
      <w:r>
        <w:t>Patalganga</w:t>
      </w:r>
      <w:proofErr w:type="spellEnd"/>
      <w:r>
        <w:t xml:space="preserve"> consists of 2 </w:t>
      </w:r>
      <w:proofErr w:type="spellStart"/>
      <w:r>
        <w:t>nos</w:t>
      </w:r>
      <w:proofErr w:type="spellEnd"/>
      <w:r>
        <w:t xml:space="preserve"> GTG of 34 MW and 1 no STG of 25 MW capacity. Back-up power to complex is planned through MSEB Grid through 2 </w:t>
      </w:r>
      <w:proofErr w:type="spellStart"/>
      <w:r>
        <w:t>nos</w:t>
      </w:r>
      <w:proofErr w:type="spellEnd"/>
      <w:r>
        <w:t xml:space="preserve"> 100 KV overhead lines coming from MSEB </w:t>
      </w:r>
      <w:proofErr w:type="spellStart"/>
      <w:r>
        <w:t>Apta</w:t>
      </w:r>
      <w:proofErr w:type="spellEnd"/>
      <w:r>
        <w:t xml:space="preserve"> and </w:t>
      </w:r>
      <w:proofErr w:type="spellStart"/>
      <w:r>
        <w:t>Patalganga</w:t>
      </w:r>
      <w:proofErr w:type="spellEnd"/>
      <w:r>
        <w:t xml:space="preserve"> sub-station. The MSEB power is stepped down from 100 KV to 22 KV at RIL 100 KV switchyard through 3 </w:t>
      </w:r>
      <w:proofErr w:type="spellStart"/>
      <w:r>
        <w:t>nos</w:t>
      </w:r>
      <w:proofErr w:type="spellEnd"/>
      <w:r>
        <w:t xml:space="preserve"> 100/22 KV 40 MVA transformers (TR-1</w:t>
      </w:r>
      <w:proofErr w:type="gramStart"/>
      <w:r>
        <w:t>,2,3</w:t>
      </w:r>
      <w:proofErr w:type="gramEnd"/>
      <w:r>
        <w:t xml:space="preserve">). These transformers are connected to 22 KV </w:t>
      </w:r>
      <w:proofErr w:type="gramStart"/>
      <w:r>
        <w:t>switchboard</w:t>
      </w:r>
      <w:proofErr w:type="gramEnd"/>
      <w:r>
        <w:t xml:space="preserve"> at 100 KV switchyard. From this 22 KV switchboard, 2 </w:t>
      </w:r>
      <w:proofErr w:type="spellStart"/>
      <w:proofErr w:type="gramStart"/>
      <w:r>
        <w:t>nos</w:t>
      </w:r>
      <w:proofErr w:type="spellEnd"/>
      <w:r>
        <w:t xml:space="preserve">  feeders</w:t>
      </w:r>
      <w:proofErr w:type="gramEnd"/>
      <w:r>
        <w:t xml:space="preserve"> each are taken to PTA complex (E/C), FIBRE complex (utility s/s) and LAB complex. In-plant generators are installed at E/C.</w:t>
      </w:r>
    </w:p>
    <w:p w:rsidR="0021073B" w:rsidRDefault="0021073B" w:rsidP="00627114">
      <w:pPr>
        <w:jc w:val="both"/>
      </w:pPr>
      <w:r>
        <w:t xml:space="preserve">GTG feed power </w:t>
      </w:r>
      <w:proofErr w:type="gramStart"/>
      <w:r>
        <w:t>to 22 KV switchgear through 11/22 KV, 53 MVA generator transformers</w:t>
      </w:r>
      <w:proofErr w:type="gramEnd"/>
      <w:r>
        <w:t>. Further 22 KV voltage level at E/C is stepped down to 11 KV through 3 </w:t>
      </w:r>
      <w:proofErr w:type="spellStart"/>
      <w:r>
        <w:t>nos</w:t>
      </w:r>
      <w:proofErr w:type="spellEnd"/>
      <w:r>
        <w:t xml:space="preserve"> 22/11 KV, 15 MVA transformers (TA-1,2,3) and are connected to bus sections 1 &amp; 3 of 11 KV switchgear at E/C. 25 MW STG is connected to middle bus section of this 11 KV switchgear directly.</w:t>
      </w:r>
    </w:p>
    <w:p w:rsidR="0021073B" w:rsidRDefault="0021073B" w:rsidP="00627114">
      <w:pPr>
        <w:jc w:val="both"/>
      </w:pPr>
      <w:r>
        <w:t>In-plant generators operate in parallel with MSEB through its tie feeders between 22 KV switchyard and energy center boards.</w:t>
      </w:r>
    </w:p>
    <w:p w:rsidR="0021073B" w:rsidRDefault="0021073B" w:rsidP="00627114">
      <w:pPr>
        <w:jc w:val="both"/>
      </w:pPr>
      <w:r>
        <w:t xml:space="preserve">The FIBRE complex receive power from 22 KV switchboard located in 100 KV switchyard. 2 </w:t>
      </w:r>
      <w:proofErr w:type="spellStart"/>
      <w:r>
        <w:t>nos</w:t>
      </w:r>
      <w:proofErr w:type="spellEnd"/>
      <w:r>
        <w:t xml:space="preserve"> feeders (FIB-1</w:t>
      </w:r>
      <w:proofErr w:type="gramStart"/>
      <w:r>
        <w:t>,2</w:t>
      </w:r>
      <w:proofErr w:type="gramEnd"/>
      <w:r>
        <w:t>) are provided to feed power to two bus sections of 22 KV FIBRE switchboard. This power is further stepped down to 6.6 KV and from 6.6 KV to 415 V to feed power to FIBRE complex and utility loads.</w:t>
      </w:r>
    </w:p>
    <w:p w:rsidR="0021073B" w:rsidRDefault="0021073B" w:rsidP="00627114">
      <w:pPr>
        <w:jc w:val="both"/>
      </w:pPr>
      <w:r>
        <w:t>FIBRE complex also has a 6.6 KV emergency switchboard which receives power from 2 x 2.5 MW + 2 x</w:t>
      </w:r>
      <w:proofErr w:type="gramStart"/>
      <w:r>
        <w:t>  4.1</w:t>
      </w:r>
      <w:proofErr w:type="gramEnd"/>
      <w:r>
        <w:t xml:space="preserve"> MW DG sets. In addition energy board also receives </w:t>
      </w:r>
      <w:r>
        <w:lastRenderedPageBreak/>
        <w:t xml:space="preserve">power directly from energy center 11 KV switchboard through 1 no 15 MVA, 11/6.6 KV </w:t>
      </w:r>
      <w:proofErr w:type="spellStart"/>
      <w:r>
        <w:t>Zig-Zag</w:t>
      </w:r>
      <w:proofErr w:type="spellEnd"/>
      <w:r>
        <w:t xml:space="preserve"> transformer. Normally DG sets operate in parallel with rest of the power supplies of the complex.</w:t>
      </w:r>
    </w:p>
    <w:p w:rsidR="0021073B" w:rsidRDefault="0021073B" w:rsidP="00627114">
      <w:pPr>
        <w:jc w:val="both"/>
      </w:pPr>
      <w:r>
        <w:t xml:space="preserve">The Lab complex receives power from 22 KV </w:t>
      </w:r>
      <w:proofErr w:type="gramStart"/>
      <w:r>
        <w:t>switchboard</w:t>
      </w:r>
      <w:proofErr w:type="gramEnd"/>
      <w:r>
        <w:t xml:space="preserve"> in 100 KV switchyard by means of 2 </w:t>
      </w:r>
      <w:proofErr w:type="spellStart"/>
      <w:r>
        <w:t>nos</w:t>
      </w:r>
      <w:proofErr w:type="spellEnd"/>
      <w:r>
        <w:t xml:space="preserve"> feeders. The power is stepped down to 6.6 KV and from 6.6 KV to 415 V. </w:t>
      </w:r>
      <w:proofErr w:type="gramStart"/>
      <w:r>
        <w:t>The 6.6 KV switchgear</w:t>
      </w:r>
      <w:proofErr w:type="gramEnd"/>
      <w:r>
        <w:t xml:space="preserve"> and 415 V PCC’s feed power to LAB complex loads.</w:t>
      </w:r>
    </w:p>
    <w:p w:rsidR="008C14FA" w:rsidRDefault="00FB3B2C" w:rsidP="00794B05">
      <w:pPr>
        <w:jc w:val="both"/>
      </w:pPr>
      <w:r>
        <w:t xml:space="preserve">Load flow analysis for RIL, </w:t>
      </w:r>
      <w:proofErr w:type="spellStart"/>
      <w:r>
        <w:t>patalganga</w:t>
      </w:r>
      <w:proofErr w:type="spellEnd"/>
      <w:r>
        <w:t xml:space="preserve"> plant is carried out for determining the steady state power flow and voltage profile of the distribution system. It is assumed that MSEB grid voltage</w:t>
      </w:r>
      <w:r w:rsidR="00583119">
        <w:t xml:space="preserve"> is 100%. Total plant load is ~50</w:t>
      </w:r>
      <w:r>
        <w:t xml:space="preserve"> MW with a captive generation of 93 MW.</w:t>
      </w:r>
    </w:p>
    <w:p w:rsidR="00583119" w:rsidRDefault="00557B98" w:rsidP="008C14FA">
      <w:pPr>
        <w:pStyle w:val="Heading2"/>
      </w:pPr>
      <w:bookmarkStart w:id="26" w:name="_Toc300173876"/>
      <w:r>
        <w:t>Load F</w:t>
      </w:r>
      <w:r w:rsidR="00583119">
        <w:t>low</w:t>
      </w:r>
      <w:r>
        <w:t xml:space="preserve"> Under S</w:t>
      </w:r>
      <w:r w:rsidR="00963870">
        <w:t>chema 1</w:t>
      </w:r>
      <w:bookmarkEnd w:id="26"/>
    </w:p>
    <w:tbl>
      <w:tblPr>
        <w:tblStyle w:val="LightGrid-Accent2"/>
        <w:tblW w:w="0" w:type="auto"/>
        <w:tblLook w:val="0420" w:firstRow="1" w:lastRow="0" w:firstColumn="0" w:lastColumn="0" w:noHBand="0" w:noVBand="1"/>
      </w:tblPr>
      <w:tblGrid>
        <w:gridCol w:w="2314"/>
        <w:gridCol w:w="2296"/>
        <w:gridCol w:w="2313"/>
        <w:gridCol w:w="2320"/>
      </w:tblGrid>
      <w:tr w:rsidR="00963870" w:rsidTr="00963870">
        <w:trPr>
          <w:cnfStyle w:val="100000000000" w:firstRow="1" w:lastRow="0" w:firstColumn="0" w:lastColumn="0" w:oddVBand="0" w:evenVBand="0" w:oddHBand="0" w:evenHBand="0" w:firstRowFirstColumn="0" w:firstRowLastColumn="0" w:lastRowFirstColumn="0" w:lastRowLastColumn="0"/>
        </w:trPr>
        <w:tc>
          <w:tcPr>
            <w:tcW w:w="9576" w:type="dxa"/>
            <w:gridSpan w:val="4"/>
          </w:tcPr>
          <w:p w:rsidR="00963870" w:rsidRDefault="00963870" w:rsidP="00583119">
            <w:r>
              <w:t>Schema 1</w:t>
            </w:r>
          </w:p>
        </w:tc>
      </w:tr>
      <w:tr w:rsidR="00963870" w:rsidTr="00963870">
        <w:trPr>
          <w:cnfStyle w:val="000000100000" w:firstRow="0" w:lastRow="0" w:firstColumn="0" w:lastColumn="0" w:oddVBand="0" w:evenVBand="0" w:oddHBand="1" w:evenHBand="0" w:firstRowFirstColumn="0" w:firstRowLastColumn="0" w:lastRowFirstColumn="0" w:lastRowLastColumn="0"/>
        </w:trPr>
        <w:tc>
          <w:tcPr>
            <w:tcW w:w="2394" w:type="dxa"/>
          </w:tcPr>
          <w:p w:rsidR="00963870" w:rsidRDefault="00963870" w:rsidP="00583119">
            <w:proofErr w:type="spellStart"/>
            <w:r>
              <w:t>Fibre</w:t>
            </w:r>
            <w:proofErr w:type="spellEnd"/>
            <w:r>
              <w:t xml:space="preserve"> load:</w:t>
            </w:r>
          </w:p>
        </w:tc>
        <w:tc>
          <w:tcPr>
            <w:tcW w:w="2394" w:type="dxa"/>
          </w:tcPr>
          <w:p w:rsidR="00963870" w:rsidRDefault="00963870" w:rsidP="00583119">
            <w:r>
              <w:t>31.6 MW.</w:t>
            </w:r>
          </w:p>
        </w:tc>
        <w:tc>
          <w:tcPr>
            <w:tcW w:w="2394" w:type="dxa"/>
          </w:tcPr>
          <w:p w:rsidR="00963870" w:rsidRDefault="00963870" w:rsidP="00583119">
            <w:r>
              <w:t>STG output:</w:t>
            </w:r>
          </w:p>
        </w:tc>
        <w:tc>
          <w:tcPr>
            <w:tcW w:w="2394" w:type="dxa"/>
          </w:tcPr>
          <w:p w:rsidR="00963870" w:rsidRDefault="00963870" w:rsidP="00963870">
            <w:r>
              <w:t xml:space="preserve">8 MW @ 79% </w:t>
            </w:r>
            <w:proofErr w:type="spellStart"/>
            <w:r>
              <w:t>pf</w:t>
            </w:r>
            <w:proofErr w:type="spellEnd"/>
          </w:p>
        </w:tc>
      </w:tr>
      <w:tr w:rsidR="00963870" w:rsidTr="00963870">
        <w:trPr>
          <w:cnfStyle w:val="000000010000" w:firstRow="0" w:lastRow="0" w:firstColumn="0" w:lastColumn="0" w:oddVBand="0" w:evenVBand="0" w:oddHBand="0" w:evenHBand="1" w:firstRowFirstColumn="0" w:firstRowLastColumn="0" w:lastRowFirstColumn="0" w:lastRowLastColumn="0"/>
        </w:trPr>
        <w:tc>
          <w:tcPr>
            <w:tcW w:w="2394" w:type="dxa"/>
          </w:tcPr>
          <w:p w:rsidR="00963870" w:rsidRDefault="00963870" w:rsidP="00583119">
            <w:r>
              <w:t>ENC load:</w:t>
            </w:r>
          </w:p>
        </w:tc>
        <w:tc>
          <w:tcPr>
            <w:tcW w:w="2394" w:type="dxa"/>
          </w:tcPr>
          <w:p w:rsidR="00963870" w:rsidRDefault="00963870" w:rsidP="00583119">
            <w:r>
              <w:t>19.6 MW</w:t>
            </w:r>
          </w:p>
        </w:tc>
        <w:tc>
          <w:tcPr>
            <w:tcW w:w="2394" w:type="dxa"/>
          </w:tcPr>
          <w:p w:rsidR="00963870" w:rsidRDefault="00963870" w:rsidP="00583119">
            <w:proofErr w:type="spellStart"/>
            <w:r>
              <w:t>Zig-Zag</w:t>
            </w:r>
            <w:proofErr w:type="spellEnd"/>
            <w:r>
              <w:t xml:space="preserve"> </w:t>
            </w:r>
            <w:proofErr w:type="spellStart"/>
            <w:r>
              <w:t>Tranf</w:t>
            </w:r>
            <w:proofErr w:type="spellEnd"/>
            <w:r>
              <w:t>.</w:t>
            </w:r>
          </w:p>
        </w:tc>
        <w:tc>
          <w:tcPr>
            <w:tcW w:w="2394" w:type="dxa"/>
          </w:tcPr>
          <w:p w:rsidR="00963870" w:rsidRPr="00963870" w:rsidRDefault="00963870" w:rsidP="00963870">
            <w:pPr>
              <w:rPr>
                <w:b/>
              </w:rPr>
            </w:pPr>
            <w:r w:rsidRPr="00963870">
              <w:rPr>
                <w:b/>
              </w:rPr>
              <w:t>Off</w:t>
            </w:r>
          </w:p>
        </w:tc>
      </w:tr>
      <w:tr w:rsidR="00963870" w:rsidTr="00963870">
        <w:trPr>
          <w:cnfStyle w:val="000000100000" w:firstRow="0" w:lastRow="0" w:firstColumn="0" w:lastColumn="0" w:oddVBand="0" w:evenVBand="0" w:oddHBand="1" w:evenHBand="0" w:firstRowFirstColumn="0" w:firstRowLastColumn="0" w:lastRowFirstColumn="0" w:lastRowLastColumn="0"/>
        </w:trPr>
        <w:tc>
          <w:tcPr>
            <w:tcW w:w="2394" w:type="dxa"/>
          </w:tcPr>
          <w:p w:rsidR="00963870" w:rsidRDefault="00963870" w:rsidP="00583119">
            <w:r>
              <w:t>GTG1 output:</w:t>
            </w:r>
          </w:p>
        </w:tc>
        <w:tc>
          <w:tcPr>
            <w:tcW w:w="2394" w:type="dxa"/>
          </w:tcPr>
          <w:p w:rsidR="00963870" w:rsidRDefault="00963870" w:rsidP="00583119">
            <w:r>
              <w:t>27 MW @ 88% pf.</w:t>
            </w:r>
          </w:p>
        </w:tc>
        <w:tc>
          <w:tcPr>
            <w:tcW w:w="2394" w:type="dxa"/>
          </w:tcPr>
          <w:p w:rsidR="00963870" w:rsidRDefault="00963870" w:rsidP="00583119">
            <w:r>
              <w:t>LA,LB:</w:t>
            </w:r>
          </w:p>
        </w:tc>
        <w:tc>
          <w:tcPr>
            <w:tcW w:w="2394" w:type="dxa"/>
          </w:tcPr>
          <w:p w:rsidR="00963870" w:rsidRPr="00963870" w:rsidRDefault="00963870" w:rsidP="00963870">
            <w:pPr>
              <w:rPr>
                <w:b/>
              </w:rPr>
            </w:pPr>
            <w:r w:rsidRPr="00963870">
              <w:rPr>
                <w:b/>
              </w:rPr>
              <w:t>On</w:t>
            </w:r>
          </w:p>
        </w:tc>
      </w:tr>
      <w:tr w:rsidR="00963870" w:rsidTr="00963870">
        <w:trPr>
          <w:cnfStyle w:val="000000010000" w:firstRow="0" w:lastRow="0" w:firstColumn="0" w:lastColumn="0" w:oddVBand="0" w:evenVBand="0" w:oddHBand="0" w:evenHBand="1" w:firstRowFirstColumn="0" w:firstRowLastColumn="0" w:lastRowFirstColumn="0" w:lastRowLastColumn="0"/>
        </w:trPr>
        <w:tc>
          <w:tcPr>
            <w:tcW w:w="2394" w:type="dxa"/>
          </w:tcPr>
          <w:p w:rsidR="00963870" w:rsidRDefault="00963870" w:rsidP="00583119">
            <w:r>
              <w:t>GTG2 output:</w:t>
            </w:r>
          </w:p>
        </w:tc>
        <w:tc>
          <w:tcPr>
            <w:tcW w:w="2394" w:type="dxa"/>
          </w:tcPr>
          <w:p w:rsidR="00963870" w:rsidRDefault="00963870" w:rsidP="00583119">
            <w:r>
              <w:t xml:space="preserve">27 MW @ 84% </w:t>
            </w:r>
            <w:proofErr w:type="spellStart"/>
            <w:r>
              <w:t>pf</w:t>
            </w:r>
            <w:proofErr w:type="spellEnd"/>
          </w:p>
        </w:tc>
        <w:tc>
          <w:tcPr>
            <w:tcW w:w="2394" w:type="dxa"/>
          </w:tcPr>
          <w:p w:rsidR="00963870" w:rsidRDefault="00963870" w:rsidP="00583119">
            <w:r>
              <w:t>MSEB Grid</w:t>
            </w:r>
          </w:p>
        </w:tc>
        <w:tc>
          <w:tcPr>
            <w:tcW w:w="2394" w:type="dxa"/>
          </w:tcPr>
          <w:p w:rsidR="00963870" w:rsidRDefault="00963870" w:rsidP="00963870">
            <w:r>
              <w:t>Charged</w:t>
            </w:r>
          </w:p>
        </w:tc>
      </w:tr>
      <w:tr w:rsidR="00963870" w:rsidTr="00963870">
        <w:trPr>
          <w:cnfStyle w:val="000000100000" w:firstRow="0" w:lastRow="0" w:firstColumn="0" w:lastColumn="0" w:oddVBand="0" w:evenVBand="0" w:oddHBand="1" w:evenHBand="0" w:firstRowFirstColumn="0" w:firstRowLastColumn="0" w:lastRowFirstColumn="0" w:lastRowLastColumn="0"/>
        </w:trPr>
        <w:tc>
          <w:tcPr>
            <w:tcW w:w="2394" w:type="dxa"/>
          </w:tcPr>
          <w:p w:rsidR="00963870" w:rsidRDefault="00963870" w:rsidP="00583119">
            <w:r>
              <w:t>DG’s</w:t>
            </w:r>
          </w:p>
        </w:tc>
        <w:tc>
          <w:tcPr>
            <w:tcW w:w="2394" w:type="dxa"/>
          </w:tcPr>
          <w:p w:rsidR="00963870" w:rsidRDefault="00963870" w:rsidP="00583119">
            <w:r>
              <w:t>Off</w:t>
            </w:r>
          </w:p>
        </w:tc>
        <w:tc>
          <w:tcPr>
            <w:tcW w:w="2394" w:type="dxa"/>
          </w:tcPr>
          <w:p w:rsidR="00963870" w:rsidRDefault="00963870" w:rsidP="00583119">
            <w:r>
              <w:t>TA-1</w:t>
            </w:r>
          </w:p>
        </w:tc>
        <w:tc>
          <w:tcPr>
            <w:tcW w:w="2394" w:type="dxa"/>
          </w:tcPr>
          <w:p w:rsidR="00963870" w:rsidRPr="00963870" w:rsidRDefault="00963870" w:rsidP="00963870">
            <w:pPr>
              <w:rPr>
                <w:b/>
              </w:rPr>
            </w:pPr>
            <w:r w:rsidRPr="00963870">
              <w:rPr>
                <w:b/>
              </w:rPr>
              <w:t>On</w:t>
            </w:r>
          </w:p>
        </w:tc>
      </w:tr>
      <w:tr w:rsidR="00963870" w:rsidTr="00963870">
        <w:trPr>
          <w:cnfStyle w:val="000000010000" w:firstRow="0" w:lastRow="0" w:firstColumn="0" w:lastColumn="0" w:oddVBand="0" w:evenVBand="0" w:oddHBand="0" w:evenHBand="1" w:firstRowFirstColumn="0" w:firstRowLastColumn="0" w:lastRowFirstColumn="0" w:lastRowLastColumn="0"/>
        </w:trPr>
        <w:tc>
          <w:tcPr>
            <w:tcW w:w="2394" w:type="dxa"/>
          </w:tcPr>
          <w:p w:rsidR="00963870" w:rsidRDefault="00963870" w:rsidP="00583119">
            <w:r>
              <w:t>TA-2</w:t>
            </w:r>
          </w:p>
        </w:tc>
        <w:tc>
          <w:tcPr>
            <w:tcW w:w="2394" w:type="dxa"/>
          </w:tcPr>
          <w:p w:rsidR="00963870" w:rsidRPr="00963870" w:rsidRDefault="00963870" w:rsidP="00583119">
            <w:pPr>
              <w:rPr>
                <w:b/>
              </w:rPr>
            </w:pPr>
            <w:r w:rsidRPr="00963870">
              <w:rPr>
                <w:b/>
              </w:rPr>
              <w:t>On</w:t>
            </w:r>
          </w:p>
        </w:tc>
        <w:tc>
          <w:tcPr>
            <w:tcW w:w="2394" w:type="dxa"/>
          </w:tcPr>
          <w:p w:rsidR="00963870" w:rsidRDefault="00963870" w:rsidP="00583119">
            <w:r>
              <w:t>TA-3</w:t>
            </w:r>
          </w:p>
        </w:tc>
        <w:tc>
          <w:tcPr>
            <w:tcW w:w="2394" w:type="dxa"/>
          </w:tcPr>
          <w:p w:rsidR="00963870" w:rsidRPr="00963870" w:rsidRDefault="00963870" w:rsidP="00963870">
            <w:pPr>
              <w:rPr>
                <w:b/>
              </w:rPr>
            </w:pPr>
            <w:r w:rsidRPr="00963870">
              <w:rPr>
                <w:b/>
              </w:rPr>
              <w:t>On</w:t>
            </w:r>
          </w:p>
        </w:tc>
      </w:tr>
    </w:tbl>
    <w:p w:rsidR="00E07572" w:rsidRDefault="00E07572">
      <w:pPr>
        <w:rPr>
          <w:noProof/>
        </w:rPr>
      </w:pPr>
      <w:bookmarkStart w:id="27" w:name="_Toc300173877"/>
    </w:p>
    <w:p w:rsidR="00E07572" w:rsidRDefault="00667060" w:rsidP="00E07572">
      <w:pPr>
        <w:rPr>
          <w:noProof/>
        </w:rPr>
      </w:pPr>
      <w:r>
        <w:rPr>
          <w:noProof/>
        </w:rPr>
        <w:lastRenderedPageBreak/>
        <w:drawing>
          <wp:inline distT="0" distB="0" distL="0" distR="0">
            <wp:extent cx="4727722" cy="891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jpg"/>
                    <pic:cNvPicPr/>
                  </pic:nvPicPr>
                  <pic:blipFill rotWithShape="1">
                    <a:blip r:embed="rId12">
                      <a:extLst>
                        <a:ext uri="{28A0092B-C50C-407E-A947-70E740481C1C}">
                          <a14:useLocalDpi xmlns:a14="http://schemas.microsoft.com/office/drawing/2010/main" val="0"/>
                        </a:ext>
                      </a:extLst>
                    </a:blip>
                    <a:srcRect l="11894" r="16603" b="4660"/>
                    <a:stretch/>
                  </pic:blipFill>
                  <pic:spPr bwMode="auto">
                    <a:xfrm>
                      <a:off x="0" y="0"/>
                      <a:ext cx="4727722" cy="8915400"/>
                    </a:xfrm>
                    <a:prstGeom prst="rect">
                      <a:avLst/>
                    </a:prstGeom>
                    <a:ln>
                      <a:noFill/>
                    </a:ln>
                    <a:extLst>
                      <a:ext uri="{53640926-AAD7-44D8-BBD7-CCE9431645EC}">
                        <a14:shadowObscured xmlns:a14="http://schemas.microsoft.com/office/drawing/2010/main"/>
                      </a:ext>
                    </a:extLst>
                  </pic:spPr>
                </pic:pic>
              </a:graphicData>
            </a:graphic>
          </wp:inline>
        </w:drawing>
      </w:r>
    </w:p>
    <w:p w:rsidR="00E07572" w:rsidRDefault="00667060" w:rsidP="00E07572">
      <w:pPr>
        <w:ind w:left="-540" w:right="-513"/>
        <w:rPr>
          <w:noProof/>
        </w:rPr>
      </w:pPr>
      <w:r>
        <w:rPr>
          <w:noProof/>
        </w:rPr>
        <w:lastRenderedPageBreak/>
        <w:drawing>
          <wp:inline distT="0" distB="0" distL="0" distR="0">
            <wp:extent cx="6404913" cy="758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jpg"/>
                    <pic:cNvPicPr/>
                  </pic:nvPicPr>
                  <pic:blipFill rotWithShape="1">
                    <a:blip r:embed="rId13">
                      <a:extLst>
                        <a:ext uri="{28A0092B-C50C-407E-A947-70E740481C1C}">
                          <a14:useLocalDpi xmlns:a14="http://schemas.microsoft.com/office/drawing/2010/main" val="0"/>
                        </a:ext>
                      </a:extLst>
                    </a:blip>
                    <a:srcRect l="4013" t="8638" r="4554" b="7642"/>
                    <a:stretch/>
                  </pic:blipFill>
                  <pic:spPr bwMode="auto">
                    <a:xfrm>
                      <a:off x="0" y="0"/>
                      <a:ext cx="6404913" cy="7589520"/>
                    </a:xfrm>
                    <a:prstGeom prst="rect">
                      <a:avLst/>
                    </a:prstGeom>
                    <a:ln>
                      <a:noFill/>
                    </a:ln>
                    <a:extLst>
                      <a:ext uri="{53640926-AAD7-44D8-BBD7-CCE9431645EC}">
                        <a14:shadowObscured xmlns:a14="http://schemas.microsoft.com/office/drawing/2010/main"/>
                      </a:ext>
                    </a:extLst>
                  </pic:spPr>
                </pic:pic>
              </a:graphicData>
            </a:graphic>
          </wp:inline>
        </w:drawing>
      </w:r>
    </w:p>
    <w:p w:rsidR="00E07572" w:rsidRDefault="00667060" w:rsidP="00E07572">
      <w:pPr>
        <w:ind w:left="-540"/>
        <w:rPr>
          <w:noProof/>
        </w:rPr>
      </w:pPr>
      <w:r>
        <w:rPr>
          <w:noProof/>
        </w:rPr>
        <w:lastRenderedPageBreak/>
        <w:drawing>
          <wp:inline distT="0" distB="0" distL="0" distR="0">
            <wp:extent cx="6475303" cy="70408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jpg"/>
                    <pic:cNvPicPr/>
                  </pic:nvPicPr>
                  <pic:blipFill rotWithShape="1">
                    <a:blip r:embed="rId14">
                      <a:extLst>
                        <a:ext uri="{28A0092B-C50C-407E-A947-70E740481C1C}">
                          <a14:useLocalDpi xmlns:a14="http://schemas.microsoft.com/office/drawing/2010/main" val="0"/>
                        </a:ext>
                      </a:extLst>
                    </a:blip>
                    <a:srcRect l="3322" t="8472" r="3481" b="13222"/>
                    <a:stretch/>
                  </pic:blipFill>
                  <pic:spPr bwMode="auto">
                    <a:xfrm>
                      <a:off x="0" y="0"/>
                      <a:ext cx="6475303" cy="7040880"/>
                    </a:xfrm>
                    <a:prstGeom prst="rect">
                      <a:avLst/>
                    </a:prstGeom>
                    <a:ln>
                      <a:noFill/>
                    </a:ln>
                    <a:extLst>
                      <a:ext uri="{53640926-AAD7-44D8-BBD7-CCE9431645EC}">
                        <a14:shadowObscured xmlns:a14="http://schemas.microsoft.com/office/drawing/2010/main"/>
                      </a:ext>
                    </a:extLst>
                  </pic:spPr>
                </pic:pic>
              </a:graphicData>
            </a:graphic>
          </wp:inline>
        </w:drawing>
      </w:r>
    </w:p>
    <w:p w:rsidR="00E07572" w:rsidRDefault="00667060" w:rsidP="00E07572">
      <w:pPr>
        <w:ind w:left="-540"/>
        <w:rPr>
          <w:noProof/>
        </w:rPr>
      </w:pPr>
      <w:r>
        <w:rPr>
          <w:noProof/>
        </w:rPr>
        <w:lastRenderedPageBreak/>
        <w:drawing>
          <wp:inline distT="0" distB="0" distL="0" distR="0">
            <wp:extent cx="6375300" cy="676656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jpg"/>
                    <pic:cNvPicPr/>
                  </pic:nvPicPr>
                  <pic:blipFill rotWithShape="1">
                    <a:blip r:embed="rId15">
                      <a:extLst>
                        <a:ext uri="{28A0092B-C50C-407E-A947-70E740481C1C}">
                          <a14:useLocalDpi xmlns:a14="http://schemas.microsoft.com/office/drawing/2010/main" val="0"/>
                        </a:ext>
                      </a:extLst>
                    </a:blip>
                    <a:srcRect l="3655" t="8601" r="4312" b="15918"/>
                    <a:stretch/>
                  </pic:blipFill>
                  <pic:spPr bwMode="auto">
                    <a:xfrm>
                      <a:off x="0" y="0"/>
                      <a:ext cx="6375300" cy="6766560"/>
                    </a:xfrm>
                    <a:prstGeom prst="rect">
                      <a:avLst/>
                    </a:prstGeom>
                    <a:ln>
                      <a:noFill/>
                    </a:ln>
                    <a:extLst>
                      <a:ext uri="{53640926-AAD7-44D8-BBD7-CCE9431645EC}">
                        <a14:shadowObscured xmlns:a14="http://schemas.microsoft.com/office/drawing/2010/main"/>
                      </a:ext>
                    </a:extLst>
                  </pic:spPr>
                </pic:pic>
              </a:graphicData>
            </a:graphic>
          </wp:inline>
        </w:drawing>
      </w:r>
    </w:p>
    <w:p w:rsidR="00E07572" w:rsidRDefault="00667060" w:rsidP="00E07572">
      <w:pPr>
        <w:ind w:left="-540"/>
        <w:rPr>
          <w:noProof/>
        </w:rPr>
      </w:pPr>
      <w:r>
        <w:rPr>
          <w:noProof/>
        </w:rPr>
        <w:lastRenderedPageBreak/>
        <w:drawing>
          <wp:inline distT="0" distB="0" distL="0" distR="0">
            <wp:extent cx="6386298" cy="7589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5.jpg"/>
                    <pic:cNvPicPr/>
                  </pic:nvPicPr>
                  <pic:blipFill rotWithShape="1">
                    <a:blip r:embed="rId16">
                      <a:extLst>
                        <a:ext uri="{28A0092B-C50C-407E-A947-70E740481C1C}">
                          <a14:useLocalDpi xmlns:a14="http://schemas.microsoft.com/office/drawing/2010/main" val="0"/>
                        </a:ext>
                      </a:extLst>
                    </a:blip>
                    <a:srcRect l="4154" t="8344" r="4145" b="7445"/>
                    <a:stretch/>
                  </pic:blipFill>
                  <pic:spPr bwMode="auto">
                    <a:xfrm>
                      <a:off x="0" y="0"/>
                      <a:ext cx="6386298" cy="7589520"/>
                    </a:xfrm>
                    <a:prstGeom prst="rect">
                      <a:avLst/>
                    </a:prstGeom>
                    <a:ln>
                      <a:noFill/>
                    </a:ln>
                    <a:extLst>
                      <a:ext uri="{53640926-AAD7-44D8-BBD7-CCE9431645EC}">
                        <a14:shadowObscured xmlns:a14="http://schemas.microsoft.com/office/drawing/2010/main"/>
                      </a:ext>
                    </a:extLst>
                  </pic:spPr>
                </pic:pic>
              </a:graphicData>
            </a:graphic>
          </wp:inline>
        </w:drawing>
      </w:r>
    </w:p>
    <w:p w:rsidR="00E07572" w:rsidRDefault="00667060" w:rsidP="00E07572">
      <w:pPr>
        <w:ind w:left="-540"/>
        <w:rPr>
          <w:noProof/>
        </w:rPr>
      </w:pPr>
      <w:r>
        <w:rPr>
          <w:noProof/>
        </w:rPr>
        <w:lastRenderedPageBreak/>
        <w:drawing>
          <wp:inline distT="0" distB="0" distL="0" distR="0">
            <wp:extent cx="6369705" cy="7406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6.jpg"/>
                    <pic:cNvPicPr/>
                  </pic:nvPicPr>
                  <pic:blipFill rotWithShape="1">
                    <a:blip r:embed="rId17">
                      <a:extLst>
                        <a:ext uri="{28A0092B-C50C-407E-A947-70E740481C1C}">
                          <a14:useLocalDpi xmlns:a14="http://schemas.microsoft.com/office/drawing/2010/main" val="0"/>
                        </a:ext>
                      </a:extLst>
                    </a:blip>
                    <a:srcRect l="3656" t="8601" r="3481" b="7959"/>
                    <a:stretch/>
                  </pic:blipFill>
                  <pic:spPr bwMode="auto">
                    <a:xfrm>
                      <a:off x="0" y="0"/>
                      <a:ext cx="6369705" cy="7406640"/>
                    </a:xfrm>
                    <a:prstGeom prst="rect">
                      <a:avLst/>
                    </a:prstGeom>
                    <a:ln>
                      <a:noFill/>
                    </a:ln>
                    <a:extLst>
                      <a:ext uri="{53640926-AAD7-44D8-BBD7-CCE9431645EC}">
                        <a14:shadowObscured xmlns:a14="http://schemas.microsoft.com/office/drawing/2010/main"/>
                      </a:ext>
                    </a:extLst>
                  </pic:spPr>
                </pic:pic>
              </a:graphicData>
            </a:graphic>
          </wp:inline>
        </w:drawing>
      </w:r>
    </w:p>
    <w:p w:rsidR="009A1166" w:rsidRDefault="00667060" w:rsidP="00E07572">
      <w:pPr>
        <w:ind w:left="-540"/>
        <w:rPr>
          <w:caps/>
          <w:color w:val="632423" w:themeColor="accent2" w:themeShade="80"/>
          <w:spacing w:val="15"/>
          <w:sz w:val="24"/>
          <w:szCs w:val="24"/>
        </w:rPr>
      </w:pPr>
      <w:r>
        <w:rPr>
          <w:noProof/>
        </w:rPr>
        <w:lastRenderedPageBreak/>
        <w:drawing>
          <wp:inline distT="0" distB="0" distL="0" distR="0">
            <wp:extent cx="6389293" cy="640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7.jpg"/>
                    <pic:cNvPicPr/>
                  </pic:nvPicPr>
                  <pic:blipFill rotWithShape="1">
                    <a:blip r:embed="rId18">
                      <a:extLst>
                        <a:ext uri="{28A0092B-C50C-407E-A947-70E740481C1C}">
                          <a14:useLocalDpi xmlns:a14="http://schemas.microsoft.com/office/drawing/2010/main" val="0"/>
                        </a:ext>
                      </a:extLst>
                    </a:blip>
                    <a:srcRect l="3489" t="8472" r="4312" b="20154"/>
                    <a:stretch/>
                  </pic:blipFill>
                  <pic:spPr bwMode="auto">
                    <a:xfrm>
                      <a:off x="0" y="0"/>
                      <a:ext cx="6389293" cy="6400800"/>
                    </a:xfrm>
                    <a:prstGeom prst="rect">
                      <a:avLst/>
                    </a:prstGeom>
                    <a:ln>
                      <a:noFill/>
                    </a:ln>
                    <a:extLst>
                      <a:ext uri="{53640926-AAD7-44D8-BBD7-CCE9431645EC}">
                        <a14:shadowObscured xmlns:a14="http://schemas.microsoft.com/office/drawing/2010/main"/>
                      </a:ext>
                    </a:extLst>
                  </pic:spPr>
                </pic:pic>
              </a:graphicData>
            </a:graphic>
          </wp:inline>
        </w:drawing>
      </w:r>
      <w:r w:rsidR="009A1166">
        <w:br w:type="page"/>
      </w:r>
    </w:p>
    <w:p w:rsidR="00963870" w:rsidRDefault="00557B98" w:rsidP="00963870">
      <w:pPr>
        <w:pStyle w:val="Heading2"/>
      </w:pPr>
      <w:r>
        <w:lastRenderedPageBreak/>
        <w:t>Load Flow Under S</w:t>
      </w:r>
      <w:r w:rsidR="00963870">
        <w:t>chema 2</w:t>
      </w:r>
      <w:bookmarkEnd w:id="27"/>
    </w:p>
    <w:tbl>
      <w:tblPr>
        <w:tblStyle w:val="LightGrid-Accent2"/>
        <w:tblW w:w="0" w:type="auto"/>
        <w:tblLook w:val="0420" w:firstRow="1" w:lastRow="0" w:firstColumn="0" w:lastColumn="0" w:noHBand="0" w:noVBand="1"/>
      </w:tblPr>
      <w:tblGrid>
        <w:gridCol w:w="2314"/>
        <w:gridCol w:w="2296"/>
        <w:gridCol w:w="2313"/>
        <w:gridCol w:w="2320"/>
      </w:tblGrid>
      <w:tr w:rsidR="00963870" w:rsidTr="00963870">
        <w:trPr>
          <w:cnfStyle w:val="100000000000" w:firstRow="1" w:lastRow="0" w:firstColumn="0" w:lastColumn="0" w:oddVBand="0" w:evenVBand="0" w:oddHBand="0" w:evenHBand="0" w:firstRowFirstColumn="0" w:firstRowLastColumn="0" w:lastRowFirstColumn="0" w:lastRowLastColumn="0"/>
        </w:trPr>
        <w:tc>
          <w:tcPr>
            <w:tcW w:w="9576" w:type="dxa"/>
            <w:gridSpan w:val="4"/>
          </w:tcPr>
          <w:p w:rsidR="00963870" w:rsidRDefault="00963870" w:rsidP="00963870">
            <w:r>
              <w:t>Schema 2</w:t>
            </w:r>
          </w:p>
        </w:tc>
      </w:tr>
      <w:tr w:rsidR="00963870" w:rsidTr="00963870">
        <w:trPr>
          <w:cnfStyle w:val="000000100000" w:firstRow="0" w:lastRow="0" w:firstColumn="0" w:lastColumn="0" w:oddVBand="0" w:evenVBand="0" w:oddHBand="1" w:evenHBand="0" w:firstRowFirstColumn="0" w:firstRowLastColumn="0" w:lastRowFirstColumn="0" w:lastRowLastColumn="0"/>
        </w:trPr>
        <w:tc>
          <w:tcPr>
            <w:tcW w:w="2394" w:type="dxa"/>
          </w:tcPr>
          <w:p w:rsidR="00963870" w:rsidRDefault="00963870" w:rsidP="00963870">
            <w:proofErr w:type="spellStart"/>
            <w:r>
              <w:t>Fibre</w:t>
            </w:r>
            <w:proofErr w:type="spellEnd"/>
            <w:r>
              <w:t xml:space="preserve"> load:</w:t>
            </w:r>
          </w:p>
        </w:tc>
        <w:tc>
          <w:tcPr>
            <w:tcW w:w="2394" w:type="dxa"/>
          </w:tcPr>
          <w:p w:rsidR="00963870" w:rsidRDefault="00963870" w:rsidP="00963870">
            <w:r>
              <w:t>31.6 MW.</w:t>
            </w:r>
          </w:p>
        </w:tc>
        <w:tc>
          <w:tcPr>
            <w:tcW w:w="2394" w:type="dxa"/>
          </w:tcPr>
          <w:p w:rsidR="00963870" w:rsidRDefault="00963870" w:rsidP="00963870">
            <w:r>
              <w:t>STG output:</w:t>
            </w:r>
          </w:p>
        </w:tc>
        <w:tc>
          <w:tcPr>
            <w:tcW w:w="2394" w:type="dxa"/>
          </w:tcPr>
          <w:p w:rsidR="00963870" w:rsidRDefault="00963870" w:rsidP="00963870">
            <w:r>
              <w:t xml:space="preserve">8 MW @ 79% </w:t>
            </w:r>
            <w:proofErr w:type="spellStart"/>
            <w:r>
              <w:t>pf</w:t>
            </w:r>
            <w:proofErr w:type="spellEnd"/>
          </w:p>
        </w:tc>
      </w:tr>
      <w:tr w:rsidR="00963870" w:rsidTr="00963870">
        <w:trPr>
          <w:cnfStyle w:val="000000010000" w:firstRow="0" w:lastRow="0" w:firstColumn="0" w:lastColumn="0" w:oddVBand="0" w:evenVBand="0" w:oddHBand="0" w:evenHBand="1" w:firstRowFirstColumn="0" w:firstRowLastColumn="0" w:lastRowFirstColumn="0" w:lastRowLastColumn="0"/>
        </w:trPr>
        <w:tc>
          <w:tcPr>
            <w:tcW w:w="2394" w:type="dxa"/>
          </w:tcPr>
          <w:p w:rsidR="00963870" w:rsidRDefault="00963870" w:rsidP="00963870">
            <w:r>
              <w:t>ENC load:</w:t>
            </w:r>
          </w:p>
        </w:tc>
        <w:tc>
          <w:tcPr>
            <w:tcW w:w="2394" w:type="dxa"/>
          </w:tcPr>
          <w:p w:rsidR="00963870" w:rsidRDefault="00963870" w:rsidP="00963870">
            <w:r>
              <w:t>19.6 MW</w:t>
            </w:r>
          </w:p>
        </w:tc>
        <w:tc>
          <w:tcPr>
            <w:tcW w:w="2394" w:type="dxa"/>
          </w:tcPr>
          <w:p w:rsidR="00963870" w:rsidRDefault="00963870" w:rsidP="00963870">
            <w:proofErr w:type="spellStart"/>
            <w:r>
              <w:t>Zig-Zag</w:t>
            </w:r>
            <w:proofErr w:type="spellEnd"/>
            <w:r>
              <w:t xml:space="preserve"> </w:t>
            </w:r>
            <w:proofErr w:type="spellStart"/>
            <w:r>
              <w:t>Tranf</w:t>
            </w:r>
            <w:proofErr w:type="spellEnd"/>
            <w:r>
              <w:t>.</w:t>
            </w:r>
          </w:p>
        </w:tc>
        <w:tc>
          <w:tcPr>
            <w:tcW w:w="2394" w:type="dxa"/>
          </w:tcPr>
          <w:p w:rsidR="00963870" w:rsidRPr="00963870" w:rsidRDefault="00963870" w:rsidP="00963870">
            <w:pPr>
              <w:rPr>
                <w:b/>
              </w:rPr>
            </w:pPr>
            <w:r w:rsidRPr="00963870">
              <w:rPr>
                <w:b/>
              </w:rPr>
              <w:t>On</w:t>
            </w:r>
          </w:p>
        </w:tc>
      </w:tr>
      <w:tr w:rsidR="00963870" w:rsidTr="00963870">
        <w:trPr>
          <w:cnfStyle w:val="000000100000" w:firstRow="0" w:lastRow="0" w:firstColumn="0" w:lastColumn="0" w:oddVBand="0" w:evenVBand="0" w:oddHBand="1" w:evenHBand="0" w:firstRowFirstColumn="0" w:firstRowLastColumn="0" w:lastRowFirstColumn="0" w:lastRowLastColumn="0"/>
        </w:trPr>
        <w:tc>
          <w:tcPr>
            <w:tcW w:w="2394" w:type="dxa"/>
          </w:tcPr>
          <w:p w:rsidR="00963870" w:rsidRDefault="00963870" w:rsidP="00963870">
            <w:r>
              <w:t>GTG1 output:</w:t>
            </w:r>
          </w:p>
        </w:tc>
        <w:tc>
          <w:tcPr>
            <w:tcW w:w="2394" w:type="dxa"/>
          </w:tcPr>
          <w:p w:rsidR="00963870" w:rsidRDefault="00963870" w:rsidP="00963870">
            <w:r>
              <w:t>27 MW @ 88% pf.</w:t>
            </w:r>
          </w:p>
        </w:tc>
        <w:tc>
          <w:tcPr>
            <w:tcW w:w="2394" w:type="dxa"/>
          </w:tcPr>
          <w:p w:rsidR="00963870" w:rsidRDefault="00963870" w:rsidP="00963870">
            <w:r>
              <w:t>LA,LB:</w:t>
            </w:r>
          </w:p>
        </w:tc>
        <w:tc>
          <w:tcPr>
            <w:tcW w:w="2394" w:type="dxa"/>
          </w:tcPr>
          <w:p w:rsidR="00963870" w:rsidRPr="00963870" w:rsidRDefault="00963870" w:rsidP="00963870">
            <w:pPr>
              <w:rPr>
                <w:b/>
              </w:rPr>
            </w:pPr>
            <w:r w:rsidRPr="00963870">
              <w:rPr>
                <w:b/>
              </w:rPr>
              <w:t>On</w:t>
            </w:r>
          </w:p>
        </w:tc>
      </w:tr>
      <w:tr w:rsidR="00963870" w:rsidTr="00963870">
        <w:trPr>
          <w:cnfStyle w:val="000000010000" w:firstRow="0" w:lastRow="0" w:firstColumn="0" w:lastColumn="0" w:oddVBand="0" w:evenVBand="0" w:oddHBand="0" w:evenHBand="1" w:firstRowFirstColumn="0" w:firstRowLastColumn="0" w:lastRowFirstColumn="0" w:lastRowLastColumn="0"/>
        </w:trPr>
        <w:tc>
          <w:tcPr>
            <w:tcW w:w="2394" w:type="dxa"/>
          </w:tcPr>
          <w:p w:rsidR="00963870" w:rsidRDefault="00963870" w:rsidP="00963870">
            <w:r>
              <w:t>GTG2 output:</w:t>
            </w:r>
          </w:p>
        </w:tc>
        <w:tc>
          <w:tcPr>
            <w:tcW w:w="2394" w:type="dxa"/>
          </w:tcPr>
          <w:p w:rsidR="00963870" w:rsidRDefault="00963870" w:rsidP="00963870">
            <w:r>
              <w:t xml:space="preserve">27 MW @ 84% </w:t>
            </w:r>
            <w:proofErr w:type="spellStart"/>
            <w:r>
              <w:t>pf</w:t>
            </w:r>
            <w:proofErr w:type="spellEnd"/>
          </w:p>
        </w:tc>
        <w:tc>
          <w:tcPr>
            <w:tcW w:w="2394" w:type="dxa"/>
          </w:tcPr>
          <w:p w:rsidR="00963870" w:rsidRDefault="00963870" w:rsidP="00963870">
            <w:r>
              <w:t>MSEB Grid</w:t>
            </w:r>
          </w:p>
        </w:tc>
        <w:tc>
          <w:tcPr>
            <w:tcW w:w="2394" w:type="dxa"/>
          </w:tcPr>
          <w:p w:rsidR="00963870" w:rsidRDefault="00963870" w:rsidP="00963870">
            <w:r>
              <w:t>Charged</w:t>
            </w:r>
          </w:p>
        </w:tc>
      </w:tr>
      <w:tr w:rsidR="00963870" w:rsidTr="00963870">
        <w:trPr>
          <w:cnfStyle w:val="000000100000" w:firstRow="0" w:lastRow="0" w:firstColumn="0" w:lastColumn="0" w:oddVBand="0" w:evenVBand="0" w:oddHBand="1" w:evenHBand="0" w:firstRowFirstColumn="0" w:firstRowLastColumn="0" w:lastRowFirstColumn="0" w:lastRowLastColumn="0"/>
        </w:trPr>
        <w:tc>
          <w:tcPr>
            <w:tcW w:w="2394" w:type="dxa"/>
          </w:tcPr>
          <w:p w:rsidR="00963870" w:rsidRDefault="00963870" w:rsidP="00963870">
            <w:r>
              <w:t>DG’s</w:t>
            </w:r>
          </w:p>
        </w:tc>
        <w:tc>
          <w:tcPr>
            <w:tcW w:w="2394" w:type="dxa"/>
          </w:tcPr>
          <w:p w:rsidR="00963870" w:rsidRDefault="00963870" w:rsidP="00963870">
            <w:r>
              <w:t>Off</w:t>
            </w:r>
          </w:p>
        </w:tc>
        <w:tc>
          <w:tcPr>
            <w:tcW w:w="2394" w:type="dxa"/>
          </w:tcPr>
          <w:p w:rsidR="00963870" w:rsidRDefault="00963870" w:rsidP="00963870">
            <w:r>
              <w:t>TA-1</w:t>
            </w:r>
          </w:p>
        </w:tc>
        <w:tc>
          <w:tcPr>
            <w:tcW w:w="2394" w:type="dxa"/>
          </w:tcPr>
          <w:p w:rsidR="00963870" w:rsidRPr="008739DA" w:rsidRDefault="00963870" w:rsidP="00963870">
            <w:pPr>
              <w:rPr>
                <w:b/>
              </w:rPr>
            </w:pPr>
            <w:r w:rsidRPr="008739DA">
              <w:rPr>
                <w:b/>
              </w:rPr>
              <w:t>On</w:t>
            </w:r>
          </w:p>
        </w:tc>
      </w:tr>
      <w:tr w:rsidR="00963870" w:rsidTr="00963870">
        <w:trPr>
          <w:cnfStyle w:val="000000010000" w:firstRow="0" w:lastRow="0" w:firstColumn="0" w:lastColumn="0" w:oddVBand="0" w:evenVBand="0" w:oddHBand="0" w:evenHBand="1" w:firstRowFirstColumn="0" w:firstRowLastColumn="0" w:lastRowFirstColumn="0" w:lastRowLastColumn="0"/>
        </w:trPr>
        <w:tc>
          <w:tcPr>
            <w:tcW w:w="2394" w:type="dxa"/>
          </w:tcPr>
          <w:p w:rsidR="00963870" w:rsidRDefault="00963870" w:rsidP="00963870">
            <w:r>
              <w:t>TA-2</w:t>
            </w:r>
          </w:p>
        </w:tc>
        <w:tc>
          <w:tcPr>
            <w:tcW w:w="2394" w:type="dxa"/>
          </w:tcPr>
          <w:p w:rsidR="00963870" w:rsidRPr="008739DA" w:rsidRDefault="00963870" w:rsidP="00963870">
            <w:pPr>
              <w:rPr>
                <w:b/>
              </w:rPr>
            </w:pPr>
            <w:r w:rsidRPr="008739DA">
              <w:rPr>
                <w:b/>
              </w:rPr>
              <w:t>On</w:t>
            </w:r>
          </w:p>
        </w:tc>
        <w:tc>
          <w:tcPr>
            <w:tcW w:w="2394" w:type="dxa"/>
          </w:tcPr>
          <w:p w:rsidR="00963870" w:rsidRDefault="00963870" w:rsidP="00963870">
            <w:r>
              <w:t>TA-3</w:t>
            </w:r>
          </w:p>
        </w:tc>
        <w:tc>
          <w:tcPr>
            <w:tcW w:w="2394" w:type="dxa"/>
          </w:tcPr>
          <w:p w:rsidR="00963870" w:rsidRPr="008739DA" w:rsidRDefault="008739DA" w:rsidP="00963870">
            <w:pPr>
              <w:rPr>
                <w:b/>
              </w:rPr>
            </w:pPr>
            <w:r w:rsidRPr="008739DA">
              <w:rPr>
                <w:b/>
              </w:rPr>
              <w:t>Off</w:t>
            </w:r>
          </w:p>
        </w:tc>
      </w:tr>
    </w:tbl>
    <w:p w:rsidR="00541454" w:rsidRDefault="00533DB7" w:rsidP="00533DB7">
      <w:r>
        <w:t>Reports are attached in Appendix B.</w:t>
      </w:r>
    </w:p>
    <w:p w:rsidR="008739DA" w:rsidRDefault="00557B98" w:rsidP="008739DA">
      <w:pPr>
        <w:pStyle w:val="Heading2"/>
      </w:pPr>
      <w:bookmarkStart w:id="28" w:name="_Toc300173878"/>
      <w:r>
        <w:t>Load Flow Under S</w:t>
      </w:r>
      <w:r w:rsidR="008739DA">
        <w:t>chema 3</w:t>
      </w:r>
      <w:bookmarkEnd w:id="28"/>
    </w:p>
    <w:tbl>
      <w:tblPr>
        <w:tblStyle w:val="LightGrid-Accent2"/>
        <w:tblW w:w="0" w:type="auto"/>
        <w:tblLook w:val="0420" w:firstRow="1" w:lastRow="0" w:firstColumn="0" w:lastColumn="0" w:noHBand="0" w:noVBand="1"/>
      </w:tblPr>
      <w:tblGrid>
        <w:gridCol w:w="2314"/>
        <w:gridCol w:w="2296"/>
        <w:gridCol w:w="2313"/>
        <w:gridCol w:w="2320"/>
      </w:tblGrid>
      <w:tr w:rsidR="008739DA" w:rsidTr="000D69AC">
        <w:trPr>
          <w:cnfStyle w:val="100000000000" w:firstRow="1" w:lastRow="0" w:firstColumn="0" w:lastColumn="0" w:oddVBand="0" w:evenVBand="0" w:oddHBand="0" w:evenHBand="0" w:firstRowFirstColumn="0" w:firstRowLastColumn="0" w:lastRowFirstColumn="0" w:lastRowLastColumn="0"/>
        </w:trPr>
        <w:tc>
          <w:tcPr>
            <w:tcW w:w="9576" w:type="dxa"/>
            <w:gridSpan w:val="4"/>
          </w:tcPr>
          <w:p w:rsidR="008739DA" w:rsidRDefault="008739DA" w:rsidP="000D69AC">
            <w:r>
              <w:t>Schema 3</w:t>
            </w:r>
          </w:p>
        </w:tc>
      </w:tr>
      <w:tr w:rsidR="008739DA" w:rsidTr="000D69AC">
        <w:trPr>
          <w:cnfStyle w:val="000000100000" w:firstRow="0" w:lastRow="0" w:firstColumn="0" w:lastColumn="0" w:oddVBand="0" w:evenVBand="0" w:oddHBand="1" w:evenHBand="0" w:firstRowFirstColumn="0" w:firstRowLastColumn="0" w:lastRowFirstColumn="0" w:lastRowLastColumn="0"/>
        </w:trPr>
        <w:tc>
          <w:tcPr>
            <w:tcW w:w="2394" w:type="dxa"/>
          </w:tcPr>
          <w:p w:rsidR="008739DA" w:rsidRDefault="008739DA" w:rsidP="000D69AC">
            <w:proofErr w:type="spellStart"/>
            <w:r>
              <w:t>Fibre</w:t>
            </w:r>
            <w:proofErr w:type="spellEnd"/>
            <w:r>
              <w:t xml:space="preserve"> load:</w:t>
            </w:r>
          </w:p>
        </w:tc>
        <w:tc>
          <w:tcPr>
            <w:tcW w:w="2394" w:type="dxa"/>
          </w:tcPr>
          <w:p w:rsidR="008739DA" w:rsidRDefault="008739DA" w:rsidP="000D69AC">
            <w:r>
              <w:t>31.6 MW.</w:t>
            </w:r>
          </w:p>
        </w:tc>
        <w:tc>
          <w:tcPr>
            <w:tcW w:w="2394" w:type="dxa"/>
          </w:tcPr>
          <w:p w:rsidR="008739DA" w:rsidRDefault="008739DA" w:rsidP="000D69AC">
            <w:r>
              <w:t>STG output:</w:t>
            </w:r>
          </w:p>
        </w:tc>
        <w:tc>
          <w:tcPr>
            <w:tcW w:w="2394" w:type="dxa"/>
          </w:tcPr>
          <w:p w:rsidR="008739DA" w:rsidRDefault="008739DA" w:rsidP="000D69AC">
            <w:r>
              <w:t xml:space="preserve">8 MW @ 79% </w:t>
            </w:r>
            <w:proofErr w:type="spellStart"/>
            <w:r>
              <w:t>pf</w:t>
            </w:r>
            <w:proofErr w:type="spellEnd"/>
          </w:p>
        </w:tc>
      </w:tr>
      <w:tr w:rsidR="008739DA" w:rsidTr="000D69AC">
        <w:trPr>
          <w:cnfStyle w:val="000000010000" w:firstRow="0" w:lastRow="0" w:firstColumn="0" w:lastColumn="0" w:oddVBand="0" w:evenVBand="0" w:oddHBand="0" w:evenHBand="1" w:firstRowFirstColumn="0" w:firstRowLastColumn="0" w:lastRowFirstColumn="0" w:lastRowLastColumn="0"/>
        </w:trPr>
        <w:tc>
          <w:tcPr>
            <w:tcW w:w="2394" w:type="dxa"/>
          </w:tcPr>
          <w:p w:rsidR="008739DA" w:rsidRDefault="008739DA" w:rsidP="000D69AC">
            <w:r>
              <w:t>ENC load:</w:t>
            </w:r>
          </w:p>
        </w:tc>
        <w:tc>
          <w:tcPr>
            <w:tcW w:w="2394" w:type="dxa"/>
          </w:tcPr>
          <w:p w:rsidR="008739DA" w:rsidRDefault="008739DA" w:rsidP="000D69AC">
            <w:r>
              <w:t>19.6 MW</w:t>
            </w:r>
          </w:p>
        </w:tc>
        <w:tc>
          <w:tcPr>
            <w:tcW w:w="2394" w:type="dxa"/>
          </w:tcPr>
          <w:p w:rsidR="008739DA" w:rsidRDefault="008739DA" w:rsidP="000D69AC">
            <w:proofErr w:type="spellStart"/>
            <w:r>
              <w:t>Zig-Zag</w:t>
            </w:r>
            <w:proofErr w:type="spellEnd"/>
            <w:r>
              <w:t xml:space="preserve"> </w:t>
            </w:r>
            <w:proofErr w:type="spellStart"/>
            <w:r>
              <w:t>Tranf</w:t>
            </w:r>
            <w:proofErr w:type="spellEnd"/>
            <w:r>
              <w:t>.</w:t>
            </w:r>
          </w:p>
        </w:tc>
        <w:tc>
          <w:tcPr>
            <w:tcW w:w="2394" w:type="dxa"/>
          </w:tcPr>
          <w:p w:rsidR="008739DA" w:rsidRPr="00963870" w:rsidRDefault="008739DA" w:rsidP="000D69AC">
            <w:pPr>
              <w:rPr>
                <w:b/>
              </w:rPr>
            </w:pPr>
            <w:r w:rsidRPr="00963870">
              <w:rPr>
                <w:b/>
              </w:rPr>
              <w:t>On</w:t>
            </w:r>
          </w:p>
        </w:tc>
      </w:tr>
      <w:tr w:rsidR="008739DA" w:rsidTr="000D69AC">
        <w:trPr>
          <w:cnfStyle w:val="000000100000" w:firstRow="0" w:lastRow="0" w:firstColumn="0" w:lastColumn="0" w:oddVBand="0" w:evenVBand="0" w:oddHBand="1" w:evenHBand="0" w:firstRowFirstColumn="0" w:firstRowLastColumn="0" w:lastRowFirstColumn="0" w:lastRowLastColumn="0"/>
        </w:trPr>
        <w:tc>
          <w:tcPr>
            <w:tcW w:w="2394" w:type="dxa"/>
          </w:tcPr>
          <w:p w:rsidR="008739DA" w:rsidRDefault="008739DA" w:rsidP="000D69AC">
            <w:r>
              <w:t>GTG1 output:</w:t>
            </w:r>
          </w:p>
        </w:tc>
        <w:tc>
          <w:tcPr>
            <w:tcW w:w="2394" w:type="dxa"/>
          </w:tcPr>
          <w:p w:rsidR="008739DA" w:rsidRDefault="008739DA" w:rsidP="000D69AC">
            <w:r>
              <w:t>27 MW @ 88% pf.</w:t>
            </w:r>
          </w:p>
        </w:tc>
        <w:tc>
          <w:tcPr>
            <w:tcW w:w="2394" w:type="dxa"/>
          </w:tcPr>
          <w:p w:rsidR="008739DA" w:rsidRDefault="008739DA" w:rsidP="000D69AC">
            <w:r>
              <w:t>LA,LB:</w:t>
            </w:r>
          </w:p>
        </w:tc>
        <w:tc>
          <w:tcPr>
            <w:tcW w:w="2394" w:type="dxa"/>
          </w:tcPr>
          <w:p w:rsidR="008739DA" w:rsidRPr="00963870" w:rsidRDefault="008739DA" w:rsidP="000D69AC">
            <w:pPr>
              <w:rPr>
                <w:b/>
              </w:rPr>
            </w:pPr>
            <w:r w:rsidRPr="00963870">
              <w:rPr>
                <w:b/>
              </w:rPr>
              <w:t>On</w:t>
            </w:r>
          </w:p>
        </w:tc>
      </w:tr>
      <w:tr w:rsidR="008739DA" w:rsidTr="000D69AC">
        <w:trPr>
          <w:cnfStyle w:val="000000010000" w:firstRow="0" w:lastRow="0" w:firstColumn="0" w:lastColumn="0" w:oddVBand="0" w:evenVBand="0" w:oddHBand="0" w:evenHBand="1" w:firstRowFirstColumn="0" w:firstRowLastColumn="0" w:lastRowFirstColumn="0" w:lastRowLastColumn="0"/>
        </w:trPr>
        <w:tc>
          <w:tcPr>
            <w:tcW w:w="2394" w:type="dxa"/>
          </w:tcPr>
          <w:p w:rsidR="008739DA" w:rsidRDefault="008739DA" w:rsidP="000D69AC">
            <w:r>
              <w:t>GTG2 output:</w:t>
            </w:r>
          </w:p>
        </w:tc>
        <w:tc>
          <w:tcPr>
            <w:tcW w:w="2394" w:type="dxa"/>
          </w:tcPr>
          <w:p w:rsidR="008739DA" w:rsidRDefault="008739DA" w:rsidP="000D69AC">
            <w:r>
              <w:t xml:space="preserve">27 MW @ 84% </w:t>
            </w:r>
            <w:proofErr w:type="spellStart"/>
            <w:r>
              <w:t>pf</w:t>
            </w:r>
            <w:proofErr w:type="spellEnd"/>
          </w:p>
        </w:tc>
        <w:tc>
          <w:tcPr>
            <w:tcW w:w="2394" w:type="dxa"/>
          </w:tcPr>
          <w:p w:rsidR="008739DA" w:rsidRDefault="008739DA" w:rsidP="000D69AC">
            <w:r>
              <w:t>MSEB Grid</w:t>
            </w:r>
          </w:p>
        </w:tc>
        <w:tc>
          <w:tcPr>
            <w:tcW w:w="2394" w:type="dxa"/>
          </w:tcPr>
          <w:p w:rsidR="008739DA" w:rsidRDefault="008739DA" w:rsidP="000D69AC">
            <w:r>
              <w:t>Charged</w:t>
            </w:r>
          </w:p>
        </w:tc>
      </w:tr>
      <w:tr w:rsidR="008739DA" w:rsidTr="000D69AC">
        <w:trPr>
          <w:cnfStyle w:val="000000100000" w:firstRow="0" w:lastRow="0" w:firstColumn="0" w:lastColumn="0" w:oddVBand="0" w:evenVBand="0" w:oddHBand="1" w:evenHBand="0" w:firstRowFirstColumn="0" w:firstRowLastColumn="0" w:lastRowFirstColumn="0" w:lastRowLastColumn="0"/>
        </w:trPr>
        <w:tc>
          <w:tcPr>
            <w:tcW w:w="2394" w:type="dxa"/>
          </w:tcPr>
          <w:p w:rsidR="008739DA" w:rsidRDefault="008739DA" w:rsidP="000D69AC">
            <w:r>
              <w:t>DG’s</w:t>
            </w:r>
          </w:p>
        </w:tc>
        <w:tc>
          <w:tcPr>
            <w:tcW w:w="2394" w:type="dxa"/>
          </w:tcPr>
          <w:p w:rsidR="008739DA" w:rsidRDefault="008739DA" w:rsidP="000D69AC">
            <w:r>
              <w:t>Off</w:t>
            </w:r>
          </w:p>
        </w:tc>
        <w:tc>
          <w:tcPr>
            <w:tcW w:w="2394" w:type="dxa"/>
          </w:tcPr>
          <w:p w:rsidR="008739DA" w:rsidRDefault="008739DA" w:rsidP="000D69AC">
            <w:r>
              <w:t>TA-1</w:t>
            </w:r>
          </w:p>
        </w:tc>
        <w:tc>
          <w:tcPr>
            <w:tcW w:w="2394" w:type="dxa"/>
          </w:tcPr>
          <w:p w:rsidR="008739DA" w:rsidRPr="008739DA" w:rsidRDefault="008739DA" w:rsidP="000D69AC">
            <w:pPr>
              <w:rPr>
                <w:b/>
              </w:rPr>
            </w:pPr>
            <w:r w:rsidRPr="008739DA">
              <w:rPr>
                <w:b/>
              </w:rPr>
              <w:t>On</w:t>
            </w:r>
          </w:p>
        </w:tc>
      </w:tr>
      <w:tr w:rsidR="008739DA" w:rsidTr="000D69AC">
        <w:trPr>
          <w:cnfStyle w:val="000000010000" w:firstRow="0" w:lastRow="0" w:firstColumn="0" w:lastColumn="0" w:oddVBand="0" w:evenVBand="0" w:oddHBand="0" w:evenHBand="1" w:firstRowFirstColumn="0" w:firstRowLastColumn="0" w:lastRowFirstColumn="0" w:lastRowLastColumn="0"/>
        </w:trPr>
        <w:tc>
          <w:tcPr>
            <w:tcW w:w="2394" w:type="dxa"/>
          </w:tcPr>
          <w:p w:rsidR="008739DA" w:rsidRDefault="008739DA" w:rsidP="000D69AC">
            <w:r>
              <w:t>TA-2</w:t>
            </w:r>
          </w:p>
        </w:tc>
        <w:tc>
          <w:tcPr>
            <w:tcW w:w="2394" w:type="dxa"/>
          </w:tcPr>
          <w:p w:rsidR="008739DA" w:rsidRPr="008739DA" w:rsidRDefault="008739DA" w:rsidP="000D69AC">
            <w:pPr>
              <w:rPr>
                <w:b/>
              </w:rPr>
            </w:pPr>
            <w:r>
              <w:rPr>
                <w:b/>
              </w:rPr>
              <w:t>Off</w:t>
            </w:r>
          </w:p>
        </w:tc>
        <w:tc>
          <w:tcPr>
            <w:tcW w:w="2394" w:type="dxa"/>
          </w:tcPr>
          <w:p w:rsidR="008739DA" w:rsidRDefault="008739DA" w:rsidP="000D69AC">
            <w:r>
              <w:t>TA-3</w:t>
            </w:r>
          </w:p>
        </w:tc>
        <w:tc>
          <w:tcPr>
            <w:tcW w:w="2394" w:type="dxa"/>
          </w:tcPr>
          <w:p w:rsidR="008739DA" w:rsidRPr="008739DA" w:rsidRDefault="008739DA" w:rsidP="000D69AC">
            <w:pPr>
              <w:rPr>
                <w:b/>
              </w:rPr>
            </w:pPr>
            <w:r w:rsidRPr="008739DA">
              <w:rPr>
                <w:b/>
              </w:rPr>
              <w:t>Off</w:t>
            </w:r>
          </w:p>
        </w:tc>
      </w:tr>
    </w:tbl>
    <w:p w:rsidR="00533DB7" w:rsidRDefault="00533DB7" w:rsidP="00533DB7">
      <w:bookmarkStart w:id="29" w:name="_Toc300173879"/>
      <w:r>
        <w:t>Reports are attached in Appendix B.</w:t>
      </w:r>
    </w:p>
    <w:p w:rsidR="008739DA" w:rsidRDefault="00557B98" w:rsidP="00541454">
      <w:pPr>
        <w:pStyle w:val="Heading2"/>
      </w:pPr>
      <w:r>
        <w:t>Load Flow Under S</w:t>
      </w:r>
      <w:r w:rsidR="008739DA">
        <w:t>chema 4</w:t>
      </w:r>
      <w:bookmarkEnd w:id="29"/>
    </w:p>
    <w:tbl>
      <w:tblPr>
        <w:tblStyle w:val="LightGrid-Accent2"/>
        <w:tblW w:w="0" w:type="auto"/>
        <w:tblLook w:val="0420" w:firstRow="1" w:lastRow="0" w:firstColumn="0" w:lastColumn="0" w:noHBand="0" w:noVBand="1"/>
      </w:tblPr>
      <w:tblGrid>
        <w:gridCol w:w="2314"/>
        <w:gridCol w:w="2296"/>
        <w:gridCol w:w="2313"/>
        <w:gridCol w:w="2320"/>
      </w:tblGrid>
      <w:tr w:rsidR="008739DA" w:rsidTr="000D69AC">
        <w:trPr>
          <w:cnfStyle w:val="100000000000" w:firstRow="1" w:lastRow="0" w:firstColumn="0" w:lastColumn="0" w:oddVBand="0" w:evenVBand="0" w:oddHBand="0" w:evenHBand="0" w:firstRowFirstColumn="0" w:firstRowLastColumn="0" w:lastRowFirstColumn="0" w:lastRowLastColumn="0"/>
        </w:trPr>
        <w:tc>
          <w:tcPr>
            <w:tcW w:w="9576" w:type="dxa"/>
            <w:gridSpan w:val="4"/>
          </w:tcPr>
          <w:p w:rsidR="008739DA" w:rsidRDefault="008739DA" w:rsidP="000D69AC">
            <w:r>
              <w:t>Schema 4</w:t>
            </w:r>
          </w:p>
        </w:tc>
      </w:tr>
      <w:tr w:rsidR="008739DA" w:rsidTr="000D69AC">
        <w:trPr>
          <w:cnfStyle w:val="000000100000" w:firstRow="0" w:lastRow="0" w:firstColumn="0" w:lastColumn="0" w:oddVBand="0" w:evenVBand="0" w:oddHBand="1" w:evenHBand="0" w:firstRowFirstColumn="0" w:firstRowLastColumn="0" w:lastRowFirstColumn="0" w:lastRowLastColumn="0"/>
        </w:trPr>
        <w:tc>
          <w:tcPr>
            <w:tcW w:w="2394" w:type="dxa"/>
          </w:tcPr>
          <w:p w:rsidR="008739DA" w:rsidRDefault="008739DA" w:rsidP="000D69AC">
            <w:proofErr w:type="spellStart"/>
            <w:r>
              <w:t>Fibre</w:t>
            </w:r>
            <w:proofErr w:type="spellEnd"/>
            <w:r>
              <w:t xml:space="preserve"> load:</w:t>
            </w:r>
          </w:p>
        </w:tc>
        <w:tc>
          <w:tcPr>
            <w:tcW w:w="2394" w:type="dxa"/>
          </w:tcPr>
          <w:p w:rsidR="008739DA" w:rsidRDefault="008739DA" w:rsidP="000D69AC">
            <w:r>
              <w:t>31.6 MW.</w:t>
            </w:r>
          </w:p>
        </w:tc>
        <w:tc>
          <w:tcPr>
            <w:tcW w:w="2394" w:type="dxa"/>
          </w:tcPr>
          <w:p w:rsidR="008739DA" w:rsidRDefault="008739DA" w:rsidP="000D69AC">
            <w:r>
              <w:t>STG output:</w:t>
            </w:r>
          </w:p>
        </w:tc>
        <w:tc>
          <w:tcPr>
            <w:tcW w:w="2394" w:type="dxa"/>
          </w:tcPr>
          <w:p w:rsidR="008739DA" w:rsidRDefault="008739DA" w:rsidP="000D69AC">
            <w:r>
              <w:t xml:space="preserve">8 MW @ 79% </w:t>
            </w:r>
            <w:proofErr w:type="spellStart"/>
            <w:r>
              <w:t>pf</w:t>
            </w:r>
            <w:proofErr w:type="spellEnd"/>
          </w:p>
        </w:tc>
      </w:tr>
      <w:tr w:rsidR="008739DA" w:rsidTr="000D69AC">
        <w:trPr>
          <w:cnfStyle w:val="000000010000" w:firstRow="0" w:lastRow="0" w:firstColumn="0" w:lastColumn="0" w:oddVBand="0" w:evenVBand="0" w:oddHBand="0" w:evenHBand="1" w:firstRowFirstColumn="0" w:firstRowLastColumn="0" w:lastRowFirstColumn="0" w:lastRowLastColumn="0"/>
        </w:trPr>
        <w:tc>
          <w:tcPr>
            <w:tcW w:w="2394" w:type="dxa"/>
          </w:tcPr>
          <w:p w:rsidR="008739DA" w:rsidRDefault="008739DA" w:rsidP="000D69AC">
            <w:r>
              <w:t>ENC load:</w:t>
            </w:r>
          </w:p>
        </w:tc>
        <w:tc>
          <w:tcPr>
            <w:tcW w:w="2394" w:type="dxa"/>
          </w:tcPr>
          <w:p w:rsidR="008739DA" w:rsidRDefault="008739DA" w:rsidP="000D69AC">
            <w:r>
              <w:t>19.6 MW</w:t>
            </w:r>
          </w:p>
        </w:tc>
        <w:tc>
          <w:tcPr>
            <w:tcW w:w="2394" w:type="dxa"/>
          </w:tcPr>
          <w:p w:rsidR="008739DA" w:rsidRDefault="008739DA" w:rsidP="000D69AC">
            <w:proofErr w:type="spellStart"/>
            <w:r>
              <w:t>Zig-Zag</w:t>
            </w:r>
            <w:proofErr w:type="spellEnd"/>
            <w:r>
              <w:t xml:space="preserve"> </w:t>
            </w:r>
            <w:proofErr w:type="spellStart"/>
            <w:r>
              <w:t>Tranf</w:t>
            </w:r>
            <w:proofErr w:type="spellEnd"/>
            <w:r>
              <w:t>.</w:t>
            </w:r>
          </w:p>
        </w:tc>
        <w:tc>
          <w:tcPr>
            <w:tcW w:w="2394" w:type="dxa"/>
          </w:tcPr>
          <w:p w:rsidR="008739DA" w:rsidRPr="00963870" w:rsidRDefault="008739DA" w:rsidP="000D69AC">
            <w:pPr>
              <w:rPr>
                <w:b/>
              </w:rPr>
            </w:pPr>
            <w:r w:rsidRPr="00963870">
              <w:rPr>
                <w:b/>
              </w:rPr>
              <w:t>On</w:t>
            </w:r>
          </w:p>
        </w:tc>
      </w:tr>
      <w:tr w:rsidR="008739DA" w:rsidTr="000D69AC">
        <w:trPr>
          <w:cnfStyle w:val="000000100000" w:firstRow="0" w:lastRow="0" w:firstColumn="0" w:lastColumn="0" w:oddVBand="0" w:evenVBand="0" w:oddHBand="1" w:evenHBand="0" w:firstRowFirstColumn="0" w:firstRowLastColumn="0" w:lastRowFirstColumn="0" w:lastRowLastColumn="0"/>
        </w:trPr>
        <w:tc>
          <w:tcPr>
            <w:tcW w:w="2394" w:type="dxa"/>
          </w:tcPr>
          <w:p w:rsidR="008739DA" w:rsidRDefault="008739DA" w:rsidP="000D69AC">
            <w:r>
              <w:t>GTG1 output:</w:t>
            </w:r>
          </w:p>
        </w:tc>
        <w:tc>
          <w:tcPr>
            <w:tcW w:w="2394" w:type="dxa"/>
          </w:tcPr>
          <w:p w:rsidR="008739DA" w:rsidRDefault="008739DA" w:rsidP="000D69AC">
            <w:r>
              <w:t>27 MW @ 88% pf.</w:t>
            </w:r>
          </w:p>
        </w:tc>
        <w:tc>
          <w:tcPr>
            <w:tcW w:w="2394" w:type="dxa"/>
          </w:tcPr>
          <w:p w:rsidR="008739DA" w:rsidRDefault="007F7B01" w:rsidP="000D69AC">
            <w:r>
              <w:t>LB</w:t>
            </w:r>
          </w:p>
        </w:tc>
        <w:tc>
          <w:tcPr>
            <w:tcW w:w="2394" w:type="dxa"/>
          </w:tcPr>
          <w:p w:rsidR="008739DA" w:rsidRPr="00963870" w:rsidRDefault="008739DA" w:rsidP="000D69AC">
            <w:pPr>
              <w:rPr>
                <w:b/>
              </w:rPr>
            </w:pPr>
            <w:r>
              <w:rPr>
                <w:b/>
              </w:rPr>
              <w:t>Off</w:t>
            </w:r>
          </w:p>
        </w:tc>
      </w:tr>
      <w:tr w:rsidR="008739DA" w:rsidTr="000D69AC">
        <w:trPr>
          <w:cnfStyle w:val="000000010000" w:firstRow="0" w:lastRow="0" w:firstColumn="0" w:lastColumn="0" w:oddVBand="0" w:evenVBand="0" w:oddHBand="0" w:evenHBand="1" w:firstRowFirstColumn="0" w:firstRowLastColumn="0" w:lastRowFirstColumn="0" w:lastRowLastColumn="0"/>
        </w:trPr>
        <w:tc>
          <w:tcPr>
            <w:tcW w:w="2394" w:type="dxa"/>
          </w:tcPr>
          <w:p w:rsidR="008739DA" w:rsidRDefault="008739DA" w:rsidP="000D69AC">
            <w:r>
              <w:t>GTG2 output:</w:t>
            </w:r>
          </w:p>
        </w:tc>
        <w:tc>
          <w:tcPr>
            <w:tcW w:w="2394" w:type="dxa"/>
          </w:tcPr>
          <w:p w:rsidR="008739DA" w:rsidRDefault="008739DA" w:rsidP="000D69AC">
            <w:r>
              <w:t xml:space="preserve">27 MW @ 84% </w:t>
            </w:r>
            <w:proofErr w:type="spellStart"/>
            <w:r>
              <w:t>pf</w:t>
            </w:r>
            <w:proofErr w:type="spellEnd"/>
          </w:p>
        </w:tc>
        <w:tc>
          <w:tcPr>
            <w:tcW w:w="2394" w:type="dxa"/>
          </w:tcPr>
          <w:p w:rsidR="008739DA" w:rsidRDefault="008739DA" w:rsidP="000D69AC">
            <w:r>
              <w:t>MSEB Grid</w:t>
            </w:r>
          </w:p>
        </w:tc>
        <w:tc>
          <w:tcPr>
            <w:tcW w:w="2394" w:type="dxa"/>
          </w:tcPr>
          <w:p w:rsidR="008739DA" w:rsidRDefault="008739DA" w:rsidP="000D69AC">
            <w:r>
              <w:t>Charged</w:t>
            </w:r>
          </w:p>
        </w:tc>
      </w:tr>
      <w:tr w:rsidR="008739DA" w:rsidTr="000D69AC">
        <w:trPr>
          <w:cnfStyle w:val="000000100000" w:firstRow="0" w:lastRow="0" w:firstColumn="0" w:lastColumn="0" w:oddVBand="0" w:evenVBand="0" w:oddHBand="1" w:evenHBand="0" w:firstRowFirstColumn="0" w:firstRowLastColumn="0" w:lastRowFirstColumn="0" w:lastRowLastColumn="0"/>
        </w:trPr>
        <w:tc>
          <w:tcPr>
            <w:tcW w:w="2394" w:type="dxa"/>
          </w:tcPr>
          <w:p w:rsidR="008739DA" w:rsidRDefault="008739DA" w:rsidP="000D69AC">
            <w:r>
              <w:t>DG’s</w:t>
            </w:r>
          </w:p>
        </w:tc>
        <w:tc>
          <w:tcPr>
            <w:tcW w:w="2394" w:type="dxa"/>
          </w:tcPr>
          <w:p w:rsidR="008739DA" w:rsidRDefault="008739DA" w:rsidP="000D69AC">
            <w:r>
              <w:t>Off</w:t>
            </w:r>
          </w:p>
        </w:tc>
        <w:tc>
          <w:tcPr>
            <w:tcW w:w="2394" w:type="dxa"/>
          </w:tcPr>
          <w:p w:rsidR="008739DA" w:rsidRDefault="008739DA" w:rsidP="000D69AC">
            <w:r>
              <w:t>TA-1</w:t>
            </w:r>
          </w:p>
        </w:tc>
        <w:tc>
          <w:tcPr>
            <w:tcW w:w="2394" w:type="dxa"/>
          </w:tcPr>
          <w:p w:rsidR="008739DA" w:rsidRPr="008739DA" w:rsidRDefault="008739DA" w:rsidP="000D69AC">
            <w:pPr>
              <w:rPr>
                <w:b/>
              </w:rPr>
            </w:pPr>
            <w:r w:rsidRPr="008739DA">
              <w:rPr>
                <w:b/>
              </w:rPr>
              <w:t>On</w:t>
            </w:r>
          </w:p>
        </w:tc>
      </w:tr>
      <w:tr w:rsidR="008739DA" w:rsidTr="000D69AC">
        <w:trPr>
          <w:cnfStyle w:val="000000010000" w:firstRow="0" w:lastRow="0" w:firstColumn="0" w:lastColumn="0" w:oddVBand="0" w:evenVBand="0" w:oddHBand="0" w:evenHBand="1" w:firstRowFirstColumn="0" w:firstRowLastColumn="0" w:lastRowFirstColumn="0" w:lastRowLastColumn="0"/>
        </w:trPr>
        <w:tc>
          <w:tcPr>
            <w:tcW w:w="2394" w:type="dxa"/>
          </w:tcPr>
          <w:p w:rsidR="008739DA" w:rsidRDefault="008739DA" w:rsidP="000D69AC">
            <w:r>
              <w:t>TA-2</w:t>
            </w:r>
          </w:p>
        </w:tc>
        <w:tc>
          <w:tcPr>
            <w:tcW w:w="2394" w:type="dxa"/>
          </w:tcPr>
          <w:p w:rsidR="008739DA" w:rsidRPr="008739DA" w:rsidRDefault="008739DA" w:rsidP="000D69AC">
            <w:pPr>
              <w:rPr>
                <w:b/>
              </w:rPr>
            </w:pPr>
            <w:r>
              <w:rPr>
                <w:b/>
              </w:rPr>
              <w:t>Off</w:t>
            </w:r>
          </w:p>
        </w:tc>
        <w:tc>
          <w:tcPr>
            <w:tcW w:w="2394" w:type="dxa"/>
          </w:tcPr>
          <w:p w:rsidR="008739DA" w:rsidRDefault="008739DA" w:rsidP="000D69AC">
            <w:r>
              <w:t>TA-3</w:t>
            </w:r>
          </w:p>
        </w:tc>
        <w:tc>
          <w:tcPr>
            <w:tcW w:w="2394" w:type="dxa"/>
          </w:tcPr>
          <w:p w:rsidR="008739DA" w:rsidRPr="008739DA" w:rsidRDefault="008739DA" w:rsidP="000D69AC">
            <w:pPr>
              <w:rPr>
                <w:b/>
              </w:rPr>
            </w:pPr>
            <w:r w:rsidRPr="008739DA">
              <w:rPr>
                <w:b/>
              </w:rPr>
              <w:t>Off</w:t>
            </w:r>
          </w:p>
        </w:tc>
      </w:tr>
    </w:tbl>
    <w:p w:rsidR="007F7B01" w:rsidRDefault="00557B98" w:rsidP="007F7B01">
      <w:pPr>
        <w:pStyle w:val="Heading2"/>
      </w:pPr>
      <w:bookmarkStart w:id="30" w:name="_Toc300173880"/>
      <w:r>
        <w:t>Load Flow Under S</w:t>
      </w:r>
      <w:r w:rsidR="007F7B01">
        <w:t>chema 5</w:t>
      </w:r>
      <w:bookmarkEnd w:id="30"/>
    </w:p>
    <w:tbl>
      <w:tblPr>
        <w:tblStyle w:val="LightGrid-Accent2"/>
        <w:tblW w:w="0" w:type="auto"/>
        <w:tblLook w:val="0420" w:firstRow="1" w:lastRow="0" w:firstColumn="0" w:lastColumn="0" w:noHBand="0" w:noVBand="1"/>
      </w:tblPr>
      <w:tblGrid>
        <w:gridCol w:w="2314"/>
        <w:gridCol w:w="2296"/>
        <w:gridCol w:w="2313"/>
        <w:gridCol w:w="2320"/>
      </w:tblGrid>
      <w:tr w:rsidR="007F7B01" w:rsidTr="000D69AC">
        <w:trPr>
          <w:cnfStyle w:val="100000000000" w:firstRow="1" w:lastRow="0" w:firstColumn="0" w:lastColumn="0" w:oddVBand="0" w:evenVBand="0" w:oddHBand="0" w:evenHBand="0" w:firstRowFirstColumn="0" w:firstRowLastColumn="0" w:lastRowFirstColumn="0" w:lastRowLastColumn="0"/>
        </w:trPr>
        <w:tc>
          <w:tcPr>
            <w:tcW w:w="9576" w:type="dxa"/>
            <w:gridSpan w:val="4"/>
          </w:tcPr>
          <w:p w:rsidR="007F7B01" w:rsidRDefault="007F7B01" w:rsidP="000D69AC">
            <w:r>
              <w:t>Schema 5</w:t>
            </w:r>
          </w:p>
        </w:tc>
      </w:tr>
      <w:tr w:rsidR="007F7B01" w:rsidTr="000D69AC">
        <w:trPr>
          <w:cnfStyle w:val="000000100000" w:firstRow="0" w:lastRow="0" w:firstColumn="0" w:lastColumn="0" w:oddVBand="0" w:evenVBand="0" w:oddHBand="1" w:evenHBand="0" w:firstRowFirstColumn="0" w:firstRowLastColumn="0" w:lastRowFirstColumn="0" w:lastRowLastColumn="0"/>
        </w:trPr>
        <w:tc>
          <w:tcPr>
            <w:tcW w:w="2394" w:type="dxa"/>
          </w:tcPr>
          <w:p w:rsidR="007F7B01" w:rsidRDefault="007F7B01" w:rsidP="000D69AC">
            <w:proofErr w:type="spellStart"/>
            <w:r>
              <w:t>Fibre</w:t>
            </w:r>
            <w:proofErr w:type="spellEnd"/>
            <w:r>
              <w:t xml:space="preserve"> load:</w:t>
            </w:r>
          </w:p>
        </w:tc>
        <w:tc>
          <w:tcPr>
            <w:tcW w:w="2394" w:type="dxa"/>
          </w:tcPr>
          <w:p w:rsidR="007F7B01" w:rsidRDefault="007F7B01" w:rsidP="000D69AC">
            <w:r>
              <w:t>31.6 MW.</w:t>
            </w:r>
          </w:p>
        </w:tc>
        <w:tc>
          <w:tcPr>
            <w:tcW w:w="2394" w:type="dxa"/>
          </w:tcPr>
          <w:p w:rsidR="007F7B01" w:rsidRDefault="007F7B01" w:rsidP="000D69AC">
            <w:r>
              <w:t>STG output:</w:t>
            </w:r>
          </w:p>
        </w:tc>
        <w:tc>
          <w:tcPr>
            <w:tcW w:w="2394" w:type="dxa"/>
          </w:tcPr>
          <w:p w:rsidR="007F7B01" w:rsidRDefault="007F7B01" w:rsidP="000D69AC">
            <w:r>
              <w:t xml:space="preserve">8 MW @ 79% </w:t>
            </w:r>
            <w:proofErr w:type="spellStart"/>
            <w:r>
              <w:t>pf</w:t>
            </w:r>
            <w:proofErr w:type="spellEnd"/>
          </w:p>
        </w:tc>
      </w:tr>
      <w:tr w:rsidR="007F7B01" w:rsidTr="000D69AC">
        <w:trPr>
          <w:cnfStyle w:val="000000010000" w:firstRow="0" w:lastRow="0" w:firstColumn="0" w:lastColumn="0" w:oddVBand="0" w:evenVBand="0" w:oddHBand="0" w:evenHBand="1" w:firstRowFirstColumn="0" w:firstRowLastColumn="0" w:lastRowFirstColumn="0" w:lastRowLastColumn="0"/>
        </w:trPr>
        <w:tc>
          <w:tcPr>
            <w:tcW w:w="2394" w:type="dxa"/>
          </w:tcPr>
          <w:p w:rsidR="007F7B01" w:rsidRDefault="007F7B01" w:rsidP="000D69AC">
            <w:r>
              <w:t>ENC load:</w:t>
            </w:r>
          </w:p>
        </w:tc>
        <w:tc>
          <w:tcPr>
            <w:tcW w:w="2394" w:type="dxa"/>
          </w:tcPr>
          <w:p w:rsidR="007F7B01" w:rsidRDefault="007F7B01" w:rsidP="000D69AC">
            <w:r>
              <w:t>19.6 MW</w:t>
            </w:r>
          </w:p>
        </w:tc>
        <w:tc>
          <w:tcPr>
            <w:tcW w:w="2394" w:type="dxa"/>
          </w:tcPr>
          <w:p w:rsidR="007F7B01" w:rsidRDefault="007F7B01" w:rsidP="000D69AC">
            <w:proofErr w:type="spellStart"/>
            <w:r>
              <w:t>Zig-Zag</w:t>
            </w:r>
            <w:proofErr w:type="spellEnd"/>
            <w:r>
              <w:t xml:space="preserve"> </w:t>
            </w:r>
            <w:proofErr w:type="spellStart"/>
            <w:r>
              <w:t>Tranf</w:t>
            </w:r>
            <w:proofErr w:type="spellEnd"/>
            <w:r>
              <w:t>.</w:t>
            </w:r>
          </w:p>
        </w:tc>
        <w:tc>
          <w:tcPr>
            <w:tcW w:w="2394" w:type="dxa"/>
          </w:tcPr>
          <w:p w:rsidR="007F7B01" w:rsidRPr="00963870" w:rsidRDefault="007F7B01" w:rsidP="000D69AC">
            <w:pPr>
              <w:rPr>
                <w:b/>
              </w:rPr>
            </w:pPr>
            <w:r w:rsidRPr="00963870">
              <w:rPr>
                <w:b/>
              </w:rPr>
              <w:t>On</w:t>
            </w:r>
          </w:p>
        </w:tc>
      </w:tr>
      <w:tr w:rsidR="007F7B01" w:rsidTr="000D69AC">
        <w:trPr>
          <w:cnfStyle w:val="000000100000" w:firstRow="0" w:lastRow="0" w:firstColumn="0" w:lastColumn="0" w:oddVBand="0" w:evenVBand="0" w:oddHBand="1" w:evenHBand="0" w:firstRowFirstColumn="0" w:firstRowLastColumn="0" w:lastRowFirstColumn="0" w:lastRowLastColumn="0"/>
        </w:trPr>
        <w:tc>
          <w:tcPr>
            <w:tcW w:w="2394" w:type="dxa"/>
          </w:tcPr>
          <w:p w:rsidR="007F7B01" w:rsidRDefault="007F7B01" w:rsidP="000D69AC">
            <w:r>
              <w:t>GTG1 output:</w:t>
            </w:r>
          </w:p>
        </w:tc>
        <w:tc>
          <w:tcPr>
            <w:tcW w:w="2394" w:type="dxa"/>
          </w:tcPr>
          <w:p w:rsidR="007F7B01" w:rsidRDefault="007F7B01" w:rsidP="000D69AC">
            <w:r>
              <w:t>27 MW @ 88% pf.</w:t>
            </w:r>
          </w:p>
        </w:tc>
        <w:tc>
          <w:tcPr>
            <w:tcW w:w="2394" w:type="dxa"/>
          </w:tcPr>
          <w:p w:rsidR="007F7B01" w:rsidRDefault="007F7B01" w:rsidP="000D69AC">
            <w:r>
              <w:t>LA,LB:</w:t>
            </w:r>
          </w:p>
        </w:tc>
        <w:tc>
          <w:tcPr>
            <w:tcW w:w="2394" w:type="dxa"/>
          </w:tcPr>
          <w:p w:rsidR="007F7B01" w:rsidRPr="00963870" w:rsidRDefault="007F7B01" w:rsidP="000D69AC">
            <w:pPr>
              <w:rPr>
                <w:b/>
              </w:rPr>
            </w:pPr>
            <w:r>
              <w:rPr>
                <w:b/>
              </w:rPr>
              <w:t>Off</w:t>
            </w:r>
          </w:p>
        </w:tc>
      </w:tr>
      <w:tr w:rsidR="007F7B01" w:rsidTr="000D69AC">
        <w:trPr>
          <w:cnfStyle w:val="000000010000" w:firstRow="0" w:lastRow="0" w:firstColumn="0" w:lastColumn="0" w:oddVBand="0" w:evenVBand="0" w:oddHBand="0" w:evenHBand="1" w:firstRowFirstColumn="0" w:firstRowLastColumn="0" w:lastRowFirstColumn="0" w:lastRowLastColumn="0"/>
        </w:trPr>
        <w:tc>
          <w:tcPr>
            <w:tcW w:w="2394" w:type="dxa"/>
          </w:tcPr>
          <w:p w:rsidR="007F7B01" w:rsidRDefault="007F7B01" w:rsidP="000D69AC">
            <w:r>
              <w:t>GTG2 output:</w:t>
            </w:r>
          </w:p>
        </w:tc>
        <w:tc>
          <w:tcPr>
            <w:tcW w:w="2394" w:type="dxa"/>
          </w:tcPr>
          <w:p w:rsidR="007F7B01" w:rsidRDefault="007F7B01" w:rsidP="000D69AC">
            <w:r>
              <w:t xml:space="preserve">27 MW @ 84% </w:t>
            </w:r>
            <w:proofErr w:type="spellStart"/>
            <w:r>
              <w:t>pf</w:t>
            </w:r>
            <w:proofErr w:type="spellEnd"/>
          </w:p>
        </w:tc>
        <w:tc>
          <w:tcPr>
            <w:tcW w:w="2394" w:type="dxa"/>
          </w:tcPr>
          <w:p w:rsidR="007F7B01" w:rsidRDefault="007F7B01" w:rsidP="000D69AC">
            <w:r>
              <w:t>MSEB Grid</w:t>
            </w:r>
          </w:p>
        </w:tc>
        <w:tc>
          <w:tcPr>
            <w:tcW w:w="2394" w:type="dxa"/>
          </w:tcPr>
          <w:p w:rsidR="007F7B01" w:rsidRDefault="007F7B01" w:rsidP="000D69AC">
            <w:r>
              <w:t>Charged</w:t>
            </w:r>
          </w:p>
        </w:tc>
      </w:tr>
      <w:tr w:rsidR="007F7B01" w:rsidTr="000D69AC">
        <w:trPr>
          <w:cnfStyle w:val="000000100000" w:firstRow="0" w:lastRow="0" w:firstColumn="0" w:lastColumn="0" w:oddVBand="0" w:evenVBand="0" w:oddHBand="1" w:evenHBand="0" w:firstRowFirstColumn="0" w:firstRowLastColumn="0" w:lastRowFirstColumn="0" w:lastRowLastColumn="0"/>
        </w:trPr>
        <w:tc>
          <w:tcPr>
            <w:tcW w:w="2394" w:type="dxa"/>
          </w:tcPr>
          <w:p w:rsidR="007F7B01" w:rsidRDefault="007F7B01" w:rsidP="000D69AC">
            <w:r>
              <w:t>DG’s</w:t>
            </w:r>
          </w:p>
        </w:tc>
        <w:tc>
          <w:tcPr>
            <w:tcW w:w="2394" w:type="dxa"/>
          </w:tcPr>
          <w:p w:rsidR="007F7B01" w:rsidRDefault="007F7B01" w:rsidP="000D69AC">
            <w:r>
              <w:t>Off</w:t>
            </w:r>
          </w:p>
        </w:tc>
        <w:tc>
          <w:tcPr>
            <w:tcW w:w="2394" w:type="dxa"/>
          </w:tcPr>
          <w:p w:rsidR="007F7B01" w:rsidRDefault="007F7B01" w:rsidP="000D69AC">
            <w:r>
              <w:t>TA-1</w:t>
            </w:r>
          </w:p>
        </w:tc>
        <w:tc>
          <w:tcPr>
            <w:tcW w:w="2394" w:type="dxa"/>
          </w:tcPr>
          <w:p w:rsidR="007F7B01" w:rsidRPr="008739DA" w:rsidRDefault="007F7B01" w:rsidP="000D69AC">
            <w:pPr>
              <w:rPr>
                <w:b/>
              </w:rPr>
            </w:pPr>
            <w:r w:rsidRPr="008739DA">
              <w:rPr>
                <w:b/>
              </w:rPr>
              <w:t>On</w:t>
            </w:r>
          </w:p>
        </w:tc>
      </w:tr>
      <w:tr w:rsidR="007F7B01" w:rsidTr="000D69AC">
        <w:trPr>
          <w:cnfStyle w:val="000000010000" w:firstRow="0" w:lastRow="0" w:firstColumn="0" w:lastColumn="0" w:oddVBand="0" w:evenVBand="0" w:oddHBand="0" w:evenHBand="1" w:firstRowFirstColumn="0" w:firstRowLastColumn="0" w:lastRowFirstColumn="0" w:lastRowLastColumn="0"/>
        </w:trPr>
        <w:tc>
          <w:tcPr>
            <w:tcW w:w="2394" w:type="dxa"/>
          </w:tcPr>
          <w:p w:rsidR="007F7B01" w:rsidRDefault="007F7B01" w:rsidP="000D69AC">
            <w:r>
              <w:t>TA-2</w:t>
            </w:r>
          </w:p>
        </w:tc>
        <w:tc>
          <w:tcPr>
            <w:tcW w:w="2394" w:type="dxa"/>
          </w:tcPr>
          <w:p w:rsidR="007F7B01" w:rsidRPr="008739DA" w:rsidRDefault="007F7B01" w:rsidP="000D69AC">
            <w:pPr>
              <w:rPr>
                <w:b/>
              </w:rPr>
            </w:pPr>
            <w:r w:rsidRPr="008739DA">
              <w:rPr>
                <w:b/>
              </w:rPr>
              <w:t>On</w:t>
            </w:r>
          </w:p>
        </w:tc>
        <w:tc>
          <w:tcPr>
            <w:tcW w:w="2394" w:type="dxa"/>
          </w:tcPr>
          <w:p w:rsidR="007F7B01" w:rsidRDefault="007F7B01" w:rsidP="000D69AC">
            <w:r>
              <w:t>TA-3</w:t>
            </w:r>
          </w:p>
        </w:tc>
        <w:tc>
          <w:tcPr>
            <w:tcW w:w="2394" w:type="dxa"/>
          </w:tcPr>
          <w:p w:rsidR="007F7B01" w:rsidRPr="008739DA" w:rsidRDefault="007F7B01" w:rsidP="000D69AC">
            <w:pPr>
              <w:rPr>
                <w:b/>
              </w:rPr>
            </w:pPr>
            <w:r w:rsidRPr="008739DA">
              <w:rPr>
                <w:b/>
              </w:rPr>
              <w:t>Off</w:t>
            </w:r>
          </w:p>
        </w:tc>
      </w:tr>
    </w:tbl>
    <w:p w:rsidR="009A1166" w:rsidRDefault="009A1166">
      <w:pPr>
        <w:rPr>
          <w:caps/>
          <w:color w:val="632423" w:themeColor="accent2" w:themeShade="80"/>
          <w:spacing w:val="15"/>
          <w:sz w:val="24"/>
          <w:szCs w:val="24"/>
        </w:rPr>
      </w:pPr>
      <w:bookmarkStart w:id="31" w:name="_Toc300173881"/>
      <w:r>
        <w:br w:type="page"/>
      </w:r>
    </w:p>
    <w:p w:rsidR="0005691E" w:rsidRDefault="00557B98" w:rsidP="0005691E">
      <w:pPr>
        <w:pStyle w:val="Heading2"/>
      </w:pPr>
      <w:r>
        <w:lastRenderedPageBreak/>
        <w:t>Optimal Load Flow Under S</w:t>
      </w:r>
      <w:r w:rsidR="0005691E">
        <w:t>chema 1</w:t>
      </w:r>
      <w:bookmarkEnd w:id="31"/>
    </w:p>
    <w:tbl>
      <w:tblPr>
        <w:tblStyle w:val="LightGrid-Accent2"/>
        <w:tblW w:w="0" w:type="auto"/>
        <w:tblLook w:val="0420" w:firstRow="1" w:lastRow="0" w:firstColumn="0" w:lastColumn="0" w:noHBand="0" w:noVBand="1"/>
      </w:tblPr>
      <w:tblGrid>
        <w:gridCol w:w="2314"/>
        <w:gridCol w:w="2296"/>
        <w:gridCol w:w="2313"/>
        <w:gridCol w:w="2320"/>
      </w:tblGrid>
      <w:tr w:rsidR="0005691E" w:rsidTr="000238FE">
        <w:trPr>
          <w:cnfStyle w:val="100000000000" w:firstRow="1" w:lastRow="0" w:firstColumn="0" w:lastColumn="0" w:oddVBand="0" w:evenVBand="0" w:oddHBand="0" w:evenHBand="0" w:firstRowFirstColumn="0" w:firstRowLastColumn="0" w:lastRowFirstColumn="0" w:lastRowLastColumn="0"/>
        </w:trPr>
        <w:tc>
          <w:tcPr>
            <w:tcW w:w="9576" w:type="dxa"/>
            <w:gridSpan w:val="4"/>
          </w:tcPr>
          <w:p w:rsidR="0005691E" w:rsidRDefault="0005691E" w:rsidP="000238FE">
            <w:r>
              <w:t>Schema 1</w:t>
            </w:r>
          </w:p>
        </w:tc>
      </w:tr>
      <w:tr w:rsidR="0005691E" w:rsidTr="000238FE">
        <w:trPr>
          <w:cnfStyle w:val="000000100000" w:firstRow="0" w:lastRow="0" w:firstColumn="0" w:lastColumn="0" w:oddVBand="0" w:evenVBand="0" w:oddHBand="1" w:evenHBand="0" w:firstRowFirstColumn="0" w:firstRowLastColumn="0" w:lastRowFirstColumn="0" w:lastRowLastColumn="0"/>
        </w:trPr>
        <w:tc>
          <w:tcPr>
            <w:tcW w:w="2394" w:type="dxa"/>
          </w:tcPr>
          <w:p w:rsidR="0005691E" w:rsidRDefault="0005691E" w:rsidP="000238FE">
            <w:proofErr w:type="spellStart"/>
            <w:r>
              <w:t>Fibre</w:t>
            </w:r>
            <w:proofErr w:type="spellEnd"/>
            <w:r>
              <w:t xml:space="preserve"> load:</w:t>
            </w:r>
          </w:p>
        </w:tc>
        <w:tc>
          <w:tcPr>
            <w:tcW w:w="2394" w:type="dxa"/>
          </w:tcPr>
          <w:p w:rsidR="0005691E" w:rsidRDefault="0005691E" w:rsidP="000238FE">
            <w:r>
              <w:t>31.6 MW.</w:t>
            </w:r>
          </w:p>
        </w:tc>
        <w:tc>
          <w:tcPr>
            <w:tcW w:w="2394" w:type="dxa"/>
          </w:tcPr>
          <w:p w:rsidR="0005691E" w:rsidRDefault="0005691E" w:rsidP="000238FE">
            <w:r>
              <w:t>STG output:</w:t>
            </w:r>
          </w:p>
        </w:tc>
        <w:tc>
          <w:tcPr>
            <w:tcW w:w="2394" w:type="dxa"/>
          </w:tcPr>
          <w:p w:rsidR="0005691E" w:rsidRDefault="0005691E" w:rsidP="000238FE">
            <w:r>
              <w:t xml:space="preserve">8 MW @ 79% </w:t>
            </w:r>
            <w:proofErr w:type="spellStart"/>
            <w:r>
              <w:t>pf</w:t>
            </w:r>
            <w:proofErr w:type="spellEnd"/>
          </w:p>
        </w:tc>
      </w:tr>
      <w:tr w:rsidR="0005691E" w:rsidTr="000238FE">
        <w:trPr>
          <w:cnfStyle w:val="000000010000" w:firstRow="0" w:lastRow="0" w:firstColumn="0" w:lastColumn="0" w:oddVBand="0" w:evenVBand="0" w:oddHBand="0" w:evenHBand="1" w:firstRowFirstColumn="0" w:firstRowLastColumn="0" w:lastRowFirstColumn="0" w:lastRowLastColumn="0"/>
        </w:trPr>
        <w:tc>
          <w:tcPr>
            <w:tcW w:w="2394" w:type="dxa"/>
          </w:tcPr>
          <w:p w:rsidR="0005691E" w:rsidRDefault="0005691E" w:rsidP="000238FE">
            <w:r>
              <w:t>ENC load:</w:t>
            </w:r>
          </w:p>
        </w:tc>
        <w:tc>
          <w:tcPr>
            <w:tcW w:w="2394" w:type="dxa"/>
          </w:tcPr>
          <w:p w:rsidR="0005691E" w:rsidRDefault="0005691E" w:rsidP="000238FE">
            <w:r>
              <w:t>19.6 MW</w:t>
            </w:r>
          </w:p>
        </w:tc>
        <w:tc>
          <w:tcPr>
            <w:tcW w:w="2394" w:type="dxa"/>
          </w:tcPr>
          <w:p w:rsidR="0005691E" w:rsidRDefault="0005691E" w:rsidP="000238FE">
            <w:proofErr w:type="spellStart"/>
            <w:r>
              <w:t>Zig-Zag</w:t>
            </w:r>
            <w:proofErr w:type="spellEnd"/>
            <w:r>
              <w:t xml:space="preserve"> </w:t>
            </w:r>
            <w:proofErr w:type="spellStart"/>
            <w:r>
              <w:t>Tranf</w:t>
            </w:r>
            <w:proofErr w:type="spellEnd"/>
            <w:r>
              <w:t>.</w:t>
            </w:r>
          </w:p>
        </w:tc>
        <w:tc>
          <w:tcPr>
            <w:tcW w:w="2394" w:type="dxa"/>
          </w:tcPr>
          <w:p w:rsidR="0005691E" w:rsidRPr="00963870" w:rsidRDefault="0005691E" w:rsidP="000238FE">
            <w:pPr>
              <w:rPr>
                <w:b/>
              </w:rPr>
            </w:pPr>
            <w:r w:rsidRPr="00963870">
              <w:rPr>
                <w:b/>
              </w:rPr>
              <w:t>Off</w:t>
            </w:r>
          </w:p>
        </w:tc>
      </w:tr>
      <w:tr w:rsidR="0005691E" w:rsidTr="000238FE">
        <w:trPr>
          <w:cnfStyle w:val="000000100000" w:firstRow="0" w:lastRow="0" w:firstColumn="0" w:lastColumn="0" w:oddVBand="0" w:evenVBand="0" w:oddHBand="1" w:evenHBand="0" w:firstRowFirstColumn="0" w:firstRowLastColumn="0" w:lastRowFirstColumn="0" w:lastRowLastColumn="0"/>
        </w:trPr>
        <w:tc>
          <w:tcPr>
            <w:tcW w:w="2394" w:type="dxa"/>
          </w:tcPr>
          <w:p w:rsidR="0005691E" w:rsidRDefault="0005691E" w:rsidP="000238FE">
            <w:r>
              <w:t>GTG1 output:</w:t>
            </w:r>
          </w:p>
        </w:tc>
        <w:tc>
          <w:tcPr>
            <w:tcW w:w="2394" w:type="dxa"/>
          </w:tcPr>
          <w:p w:rsidR="0005691E" w:rsidRDefault="0005691E" w:rsidP="000238FE">
            <w:r>
              <w:t>27 MW @ 88% pf.</w:t>
            </w:r>
          </w:p>
        </w:tc>
        <w:tc>
          <w:tcPr>
            <w:tcW w:w="2394" w:type="dxa"/>
          </w:tcPr>
          <w:p w:rsidR="0005691E" w:rsidRDefault="0005691E" w:rsidP="000238FE">
            <w:r>
              <w:t>LA,LB:</w:t>
            </w:r>
          </w:p>
        </w:tc>
        <w:tc>
          <w:tcPr>
            <w:tcW w:w="2394" w:type="dxa"/>
          </w:tcPr>
          <w:p w:rsidR="0005691E" w:rsidRPr="00963870" w:rsidRDefault="0005691E" w:rsidP="000238FE">
            <w:pPr>
              <w:rPr>
                <w:b/>
              </w:rPr>
            </w:pPr>
            <w:r w:rsidRPr="00963870">
              <w:rPr>
                <w:b/>
              </w:rPr>
              <w:t>On</w:t>
            </w:r>
          </w:p>
        </w:tc>
      </w:tr>
      <w:tr w:rsidR="0005691E" w:rsidTr="000238FE">
        <w:trPr>
          <w:cnfStyle w:val="000000010000" w:firstRow="0" w:lastRow="0" w:firstColumn="0" w:lastColumn="0" w:oddVBand="0" w:evenVBand="0" w:oddHBand="0" w:evenHBand="1" w:firstRowFirstColumn="0" w:firstRowLastColumn="0" w:lastRowFirstColumn="0" w:lastRowLastColumn="0"/>
        </w:trPr>
        <w:tc>
          <w:tcPr>
            <w:tcW w:w="2394" w:type="dxa"/>
          </w:tcPr>
          <w:p w:rsidR="0005691E" w:rsidRDefault="0005691E" w:rsidP="000238FE">
            <w:r>
              <w:t>GTG2 output:</w:t>
            </w:r>
          </w:p>
        </w:tc>
        <w:tc>
          <w:tcPr>
            <w:tcW w:w="2394" w:type="dxa"/>
          </w:tcPr>
          <w:p w:rsidR="0005691E" w:rsidRDefault="0005691E" w:rsidP="000238FE">
            <w:r>
              <w:t xml:space="preserve">27 MW @ 84% </w:t>
            </w:r>
            <w:proofErr w:type="spellStart"/>
            <w:r>
              <w:t>pf</w:t>
            </w:r>
            <w:proofErr w:type="spellEnd"/>
          </w:p>
        </w:tc>
        <w:tc>
          <w:tcPr>
            <w:tcW w:w="2394" w:type="dxa"/>
          </w:tcPr>
          <w:p w:rsidR="0005691E" w:rsidRDefault="0005691E" w:rsidP="000238FE">
            <w:r>
              <w:t>MSEB Grid</w:t>
            </w:r>
          </w:p>
        </w:tc>
        <w:tc>
          <w:tcPr>
            <w:tcW w:w="2394" w:type="dxa"/>
          </w:tcPr>
          <w:p w:rsidR="0005691E" w:rsidRDefault="0005691E" w:rsidP="000238FE">
            <w:r>
              <w:t>Charged</w:t>
            </w:r>
          </w:p>
        </w:tc>
      </w:tr>
      <w:tr w:rsidR="0005691E" w:rsidTr="000238FE">
        <w:trPr>
          <w:cnfStyle w:val="000000100000" w:firstRow="0" w:lastRow="0" w:firstColumn="0" w:lastColumn="0" w:oddVBand="0" w:evenVBand="0" w:oddHBand="1" w:evenHBand="0" w:firstRowFirstColumn="0" w:firstRowLastColumn="0" w:lastRowFirstColumn="0" w:lastRowLastColumn="0"/>
        </w:trPr>
        <w:tc>
          <w:tcPr>
            <w:tcW w:w="2394" w:type="dxa"/>
          </w:tcPr>
          <w:p w:rsidR="0005691E" w:rsidRDefault="0005691E" w:rsidP="000238FE">
            <w:r>
              <w:t>DG’s</w:t>
            </w:r>
          </w:p>
        </w:tc>
        <w:tc>
          <w:tcPr>
            <w:tcW w:w="2394" w:type="dxa"/>
          </w:tcPr>
          <w:p w:rsidR="0005691E" w:rsidRDefault="0005691E" w:rsidP="000238FE">
            <w:r>
              <w:t>Off</w:t>
            </w:r>
          </w:p>
        </w:tc>
        <w:tc>
          <w:tcPr>
            <w:tcW w:w="2394" w:type="dxa"/>
          </w:tcPr>
          <w:p w:rsidR="0005691E" w:rsidRDefault="0005691E" w:rsidP="000238FE">
            <w:r>
              <w:t>TA-1</w:t>
            </w:r>
          </w:p>
        </w:tc>
        <w:tc>
          <w:tcPr>
            <w:tcW w:w="2394" w:type="dxa"/>
          </w:tcPr>
          <w:p w:rsidR="0005691E" w:rsidRPr="00963870" w:rsidRDefault="0005691E" w:rsidP="000238FE">
            <w:pPr>
              <w:rPr>
                <w:b/>
              </w:rPr>
            </w:pPr>
            <w:r w:rsidRPr="00963870">
              <w:rPr>
                <w:b/>
              </w:rPr>
              <w:t>On</w:t>
            </w:r>
          </w:p>
        </w:tc>
      </w:tr>
      <w:tr w:rsidR="0005691E" w:rsidTr="000238FE">
        <w:trPr>
          <w:cnfStyle w:val="000000010000" w:firstRow="0" w:lastRow="0" w:firstColumn="0" w:lastColumn="0" w:oddVBand="0" w:evenVBand="0" w:oddHBand="0" w:evenHBand="1" w:firstRowFirstColumn="0" w:firstRowLastColumn="0" w:lastRowFirstColumn="0" w:lastRowLastColumn="0"/>
        </w:trPr>
        <w:tc>
          <w:tcPr>
            <w:tcW w:w="2394" w:type="dxa"/>
          </w:tcPr>
          <w:p w:rsidR="0005691E" w:rsidRDefault="0005691E" w:rsidP="000238FE">
            <w:r>
              <w:t>TA-2</w:t>
            </w:r>
          </w:p>
        </w:tc>
        <w:tc>
          <w:tcPr>
            <w:tcW w:w="2394" w:type="dxa"/>
          </w:tcPr>
          <w:p w:rsidR="0005691E" w:rsidRPr="00963870" w:rsidRDefault="0005691E" w:rsidP="000238FE">
            <w:pPr>
              <w:rPr>
                <w:b/>
              </w:rPr>
            </w:pPr>
            <w:r w:rsidRPr="00963870">
              <w:rPr>
                <w:b/>
              </w:rPr>
              <w:t>On</w:t>
            </w:r>
          </w:p>
        </w:tc>
        <w:tc>
          <w:tcPr>
            <w:tcW w:w="2394" w:type="dxa"/>
          </w:tcPr>
          <w:p w:rsidR="0005691E" w:rsidRDefault="0005691E" w:rsidP="000238FE">
            <w:r>
              <w:t>TA-3</w:t>
            </w:r>
          </w:p>
        </w:tc>
        <w:tc>
          <w:tcPr>
            <w:tcW w:w="2394" w:type="dxa"/>
          </w:tcPr>
          <w:p w:rsidR="0005691E" w:rsidRPr="00963870" w:rsidRDefault="0005691E" w:rsidP="000238FE">
            <w:pPr>
              <w:rPr>
                <w:b/>
              </w:rPr>
            </w:pPr>
            <w:r w:rsidRPr="00963870">
              <w:rPr>
                <w:b/>
              </w:rPr>
              <w:t>On</w:t>
            </w:r>
          </w:p>
        </w:tc>
      </w:tr>
    </w:tbl>
    <w:p w:rsidR="0005691E" w:rsidRDefault="00557B98" w:rsidP="0005691E">
      <w:pPr>
        <w:pStyle w:val="Heading2"/>
      </w:pPr>
      <w:bookmarkStart w:id="32" w:name="_Toc300173882"/>
      <w:r>
        <w:t>Optimal Load Flow Under S</w:t>
      </w:r>
      <w:r w:rsidR="0005691E">
        <w:t>chema 2</w:t>
      </w:r>
      <w:bookmarkEnd w:id="32"/>
    </w:p>
    <w:tbl>
      <w:tblPr>
        <w:tblStyle w:val="LightGrid-Accent2"/>
        <w:tblW w:w="0" w:type="auto"/>
        <w:tblLook w:val="0420" w:firstRow="1" w:lastRow="0" w:firstColumn="0" w:lastColumn="0" w:noHBand="0" w:noVBand="1"/>
      </w:tblPr>
      <w:tblGrid>
        <w:gridCol w:w="2314"/>
        <w:gridCol w:w="2296"/>
        <w:gridCol w:w="2313"/>
        <w:gridCol w:w="2320"/>
      </w:tblGrid>
      <w:tr w:rsidR="0005691E" w:rsidTr="000238FE">
        <w:trPr>
          <w:cnfStyle w:val="100000000000" w:firstRow="1" w:lastRow="0" w:firstColumn="0" w:lastColumn="0" w:oddVBand="0" w:evenVBand="0" w:oddHBand="0" w:evenHBand="0" w:firstRowFirstColumn="0" w:firstRowLastColumn="0" w:lastRowFirstColumn="0" w:lastRowLastColumn="0"/>
        </w:trPr>
        <w:tc>
          <w:tcPr>
            <w:tcW w:w="9576" w:type="dxa"/>
            <w:gridSpan w:val="4"/>
          </w:tcPr>
          <w:p w:rsidR="0005691E" w:rsidRDefault="0005691E" w:rsidP="000238FE">
            <w:r>
              <w:t>Schema 2</w:t>
            </w:r>
          </w:p>
        </w:tc>
      </w:tr>
      <w:tr w:rsidR="0005691E" w:rsidTr="000238FE">
        <w:trPr>
          <w:cnfStyle w:val="000000100000" w:firstRow="0" w:lastRow="0" w:firstColumn="0" w:lastColumn="0" w:oddVBand="0" w:evenVBand="0" w:oddHBand="1" w:evenHBand="0" w:firstRowFirstColumn="0" w:firstRowLastColumn="0" w:lastRowFirstColumn="0" w:lastRowLastColumn="0"/>
        </w:trPr>
        <w:tc>
          <w:tcPr>
            <w:tcW w:w="2394" w:type="dxa"/>
          </w:tcPr>
          <w:p w:rsidR="0005691E" w:rsidRDefault="0005691E" w:rsidP="000238FE">
            <w:proofErr w:type="spellStart"/>
            <w:r>
              <w:t>Fibre</w:t>
            </w:r>
            <w:proofErr w:type="spellEnd"/>
            <w:r>
              <w:t xml:space="preserve"> load:</w:t>
            </w:r>
          </w:p>
        </w:tc>
        <w:tc>
          <w:tcPr>
            <w:tcW w:w="2394" w:type="dxa"/>
          </w:tcPr>
          <w:p w:rsidR="0005691E" w:rsidRDefault="0005691E" w:rsidP="000238FE">
            <w:r>
              <w:t>31.6 MW.</w:t>
            </w:r>
          </w:p>
        </w:tc>
        <w:tc>
          <w:tcPr>
            <w:tcW w:w="2394" w:type="dxa"/>
          </w:tcPr>
          <w:p w:rsidR="0005691E" w:rsidRDefault="0005691E" w:rsidP="000238FE">
            <w:r>
              <w:t>STG output:</w:t>
            </w:r>
          </w:p>
        </w:tc>
        <w:tc>
          <w:tcPr>
            <w:tcW w:w="2394" w:type="dxa"/>
          </w:tcPr>
          <w:p w:rsidR="0005691E" w:rsidRDefault="0005691E" w:rsidP="000238FE">
            <w:r>
              <w:t xml:space="preserve">8 MW @ 79% </w:t>
            </w:r>
            <w:proofErr w:type="spellStart"/>
            <w:r>
              <w:t>pf</w:t>
            </w:r>
            <w:proofErr w:type="spellEnd"/>
          </w:p>
        </w:tc>
      </w:tr>
      <w:tr w:rsidR="0005691E" w:rsidTr="000238FE">
        <w:trPr>
          <w:cnfStyle w:val="000000010000" w:firstRow="0" w:lastRow="0" w:firstColumn="0" w:lastColumn="0" w:oddVBand="0" w:evenVBand="0" w:oddHBand="0" w:evenHBand="1" w:firstRowFirstColumn="0" w:firstRowLastColumn="0" w:lastRowFirstColumn="0" w:lastRowLastColumn="0"/>
        </w:trPr>
        <w:tc>
          <w:tcPr>
            <w:tcW w:w="2394" w:type="dxa"/>
          </w:tcPr>
          <w:p w:rsidR="0005691E" w:rsidRDefault="0005691E" w:rsidP="000238FE">
            <w:r>
              <w:t>ENC load:</w:t>
            </w:r>
          </w:p>
        </w:tc>
        <w:tc>
          <w:tcPr>
            <w:tcW w:w="2394" w:type="dxa"/>
          </w:tcPr>
          <w:p w:rsidR="0005691E" w:rsidRDefault="0005691E" w:rsidP="000238FE">
            <w:r>
              <w:t>19.6 MW</w:t>
            </w:r>
          </w:p>
        </w:tc>
        <w:tc>
          <w:tcPr>
            <w:tcW w:w="2394" w:type="dxa"/>
          </w:tcPr>
          <w:p w:rsidR="0005691E" w:rsidRDefault="0005691E" w:rsidP="000238FE">
            <w:proofErr w:type="spellStart"/>
            <w:r>
              <w:t>Zig-Zag</w:t>
            </w:r>
            <w:proofErr w:type="spellEnd"/>
            <w:r>
              <w:t xml:space="preserve"> </w:t>
            </w:r>
            <w:proofErr w:type="spellStart"/>
            <w:r>
              <w:t>Tranf</w:t>
            </w:r>
            <w:proofErr w:type="spellEnd"/>
            <w:r>
              <w:t>.</w:t>
            </w:r>
          </w:p>
        </w:tc>
        <w:tc>
          <w:tcPr>
            <w:tcW w:w="2394" w:type="dxa"/>
          </w:tcPr>
          <w:p w:rsidR="0005691E" w:rsidRPr="00963870" w:rsidRDefault="0005691E" w:rsidP="000238FE">
            <w:pPr>
              <w:rPr>
                <w:b/>
              </w:rPr>
            </w:pPr>
            <w:r w:rsidRPr="00963870">
              <w:rPr>
                <w:b/>
              </w:rPr>
              <w:t>On</w:t>
            </w:r>
          </w:p>
        </w:tc>
      </w:tr>
      <w:tr w:rsidR="0005691E" w:rsidTr="000238FE">
        <w:trPr>
          <w:cnfStyle w:val="000000100000" w:firstRow="0" w:lastRow="0" w:firstColumn="0" w:lastColumn="0" w:oddVBand="0" w:evenVBand="0" w:oddHBand="1" w:evenHBand="0" w:firstRowFirstColumn="0" w:firstRowLastColumn="0" w:lastRowFirstColumn="0" w:lastRowLastColumn="0"/>
        </w:trPr>
        <w:tc>
          <w:tcPr>
            <w:tcW w:w="2394" w:type="dxa"/>
          </w:tcPr>
          <w:p w:rsidR="0005691E" w:rsidRDefault="0005691E" w:rsidP="000238FE">
            <w:r>
              <w:t>GTG1 output:</w:t>
            </w:r>
          </w:p>
        </w:tc>
        <w:tc>
          <w:tcPr>
            <w:tcW w:w="2394" w:type="dxa"/>
          </w:tcPr>
          <w:p w:rsidR="0005691E" w:rsidRDefault="0005691E" w:rsidP="000238FE">
            <w:r>
              <w:t>27 MW @ 88% pf.</w:t>
            </w:r>
          </w:p>
        </w:tc>
        <w:tc>
          <w:tcPr>
            <w:tcW w:w="2394" w:type="dxa"/>
          </w:tcPr>
          <w:p w:rsidR="0005691E" w:rsidRDefault="0005691E" w:rsidP="000238FE">
            <w:r>
              <w:t>LA,LB:</w:t>
            </w:r>
          </w:p>
        </w:tc>
        <w:tc>
          <w:tcPr>
            <w:tcW w:w="2394" w:type="dxa"/>
          </w:tcPr>
          <w:p w:rsidR="0005691E" w:rsidRPr="00963870" w:rsidRDefault="0005691E" w:rsidP="000238FE">
            <w:pPr>
              <w:rPr>
                <w:b/>
              </w:rPr>
            </w:pPr>
            <w:r w:rsidRPr="00963870">
              <w:rPr>
                <w:b/>
              </w:rPr>
              <w:t>On</w:t>
            </w:r>
          </w:p>
        </w:tc>
      </w:tr>
      <w:tr w:rsidR="0005691E" w:rsidTr="000238FE">
        <w:trPr>
          <w:cnfStyle w:val="000000010000" w:firstRow="0" w:lastRow="0" w:firstColumn="0" w:lastColumn="0" w:oddVBand="0" w:evenVBand="0" w:oddHBand="0" w:evenHBand="1" w:firstRowFirstColumn="0" w:firstRowLastColumn="0" w:lastRowFirstColumn="0" w:lastRowLastColumn="0"/>
        </w:trPr>
        <w:tc>
          <w:tcPr>
            <w:tcW w:w="2394" w:type="dxa"/>
          </w:tcPr>
          <w:p w:rsidR="0005691E" w:rsidRDefault="0005691E" w:rsidP="000238FE">
            <w:r>
              <w:t>GTG2 output:</w:t>
            </w:r>
          </w:p>
        </w:tc>
        <w:tc>
          <w:tcPr>
            <w:tcW w:w="2394" w:type="dxa"/>
          </w:tcPr>
          <w:p w:rsidR="0005691E" w:rsidRDefault="0005691E" w:rsidP="000238FE">
            <w:r>
              <w:t xml:space="preserve">27 MW @ 84% </w:t>
            </w:r>
            <w:proofErr w:type="spellStart"/>
            <w:r>
              <w:t>pf</w:t>
            </w:r>
            <w:proofErr w:type="spellEnd"/>
          </w:p>
        </w:tc>
        <w:tc>
          <w:tcPr>
            <w:tcW w:w="2394" w:type="dxa"/>
          </w:tcPr>
          <w:p w:rsidR="0005691E" w:rsidRDefault="0005691E" w:rsidP="000238FE">
            <w:r>
              <w:t>MSEB Grid</w:t>
            </w:r>
          </w:p>
        </w:tc>
        <w:tc>
          <w:tcPr>
            <w:tcW w:w="2394" w:type="dxa"/>
          </w:tcPr>
          <w:p w:rsidR="0005691E" w:rsidRDefault="0005691E" w:rsidP="000238FE">
            <w:r>
              <w:t>Charged</w:t>
            </w:r>
          </w:p>
        </w:tc>
      </w:tr>
      <w:tr w:rsidR="0005691E" w:rsidTr="000238FE">
        <w:trPr>
          <w:cnfStyle w:val="000000100000" w:firstRow="0" w:lastRow="0" w:firstColumn="0" w:lastColumn="0" w:oddVBand="0" w:evenVBand="0" w:oddHBand="1" w:evenHBand="0" w:firstRowFirstColumn="0" w:firstRowLastColumn="0" w:lastRowFirstColumn="0" w:lastRowLastColumn="0"/>
        </w:trPr>
        <w:tc>
          <w:tcPr>
            <w:tcW w:w="2394" w:type="dxa"/>
          </w:tcPr>
          <w:p w:rsidR="0005691E" w:rsidRDefault="0005691E" w:rsidP="000238FE">
            <w:r>
              <w:t>DG’s</w:t>
            </w:r>
          </w:p>
        </w:tc>
        <w:tc>
          <w:tcPr>
            <w:tcW w:w="2394" w:type="dxa"/>
          </w:tcPr>
          <w:p w:rsidR="0005691E" w:rsidRDefault="0005691E" w:rsidP="000238FE">
            <w:r>
              <w:t>Off</w:t>
            </w:r>
          </w:p>
        </w:tc>
        <w:tc>
          <w:tcPr>
            <w:tcW w:w="2394" w:type="dxa"/>
          </w:tcPr>
          <w:p w:rsidR="0005691E" w:rsidRDefault="0005691E" w:rsidP="000238FE">
            <w:r>
              <w:t>TA-1</w:t>
            </w:r>
          </w:p>
        </w:tc>
        <w:tc>
          <w:tcPr>
            <w:tcW w:w="2394" w:type="dxa"/>
          </w:tcPr>
          <w:p w:rsidR="0005691E" w:rsidRPr="008739DA" w:rsidRDefault="0005691E" w:rsidP="000238FE">
            <w:pPr>
              <w:rPr>
                <w:b/>
              </w:rPr>
            </w:pPr>
            <w:r w:rsidRPr="008739DA">
              <w:rPr>
                <w:b/>
              </w:rPr>
              <w:t>On</w:t>
            </w:r>
          </w:p>
        </w:tc>
      </w:tr>
      <w:tr w:rsidR="0005691E" w:rsidTr="000238FE">
        <w:trPr>
          <w:cnfStyle w:val="000000010000" w:firstRow="0" w:lastRow="0" w:firstColumn="0" w:lastColumn="0" w:oddVBand="0" w:evenVBand="0" w:oddHBand="0" w:evenHBand="1" w:firstRowFirstColumn="0" w:firstRowLastColumn="0" w:lastRowFirstColumn="0" w:lastRowLastColumn="0"/>
        </w:trPr>
        <w:tc>
          <w:tcPr>
            <w:tcW w:w="2394" w:type="dxa"/>
          </w:tcPr>
          <w:p w:rsidR="0005691E" w:rsidRDefault="0005691E" w:rsidP="000238FE">
            <w:r>
              <w:t>TA-2</w:t>
            </w:r>
          </w:p>
        </w:tc>
        <w:tc>
          <w:tcPr>
            <w:tcW w:w="2394" w:type="dxa"/>
          </w:tcPr>
          <w:p w:rsidR="0005691E" w:rsidRPr="008739DA" w:rsidRDefault="0005691E" w:rsidP="000238FE">
            <w:pPr>
              <w:rPr>
                <w:b/>
              </w:rPr>
            </w:pPr>
            <w:r w:rsidRPr="008739DA">
              <w:rPr>
                <w:b/>
              </w:rPr>
              <w:t>On</w:t>
            </w:r>
          </w:p>
        </w:tc>
        <w:tc>
          <w:tcPr>
            <w:tcW w:w="2394" w:type="dxa"/>
          </w:tcPr>
          <w:p w:rsidR="0005691E" w:rsidRDefault="0005691E" w:rsidP="000238FE">
            <w:r>
              <w:t>TA-3</w:t>
            </w:r>
          </w:p>
        </w:tc>
        <w:tc>
          <w:tcPr>
            <w:tcW w:w="2394" w:type="dxa"/>
          </w:tcPr>
          <w:p w:rsidR="0005691E" w:rsidRPr="008739DA" w:rsidRDefault="0005691E" w:rsidP="000238FE">
            <w:pPr>
              <w:rPr>
                <w:b/>
              </w:rPr>
            </w:pPr>
            <w:r>
              <w:rPr>
                <w:b/>
              </w:rPr>
              <w:t>On</w:t>
            </w:r>
          </w:p>
        </w:tc>
      </w:tr>
    </w:tbl>
    <w:p w:rsidR="00BE2D34" w:rsidRDefault="00FC7323" w:rsidP="00BE2D34">
      <w:pPr>
        <w:pStyle w:val="Heading1"/>
      </w:pPr>
      <w:bookmarkStart w:id="33" w:name="_Toc300173883"/>
      <w:r>
        <w:t>Motor S</w:t>
      </w:r>
      <w:r w:rsidR="007974DC">
        <w:t>tartup</w:t>
      </w:r>
      <w:r w:rsidR="00BE2D34">
        <w:t xml:space="preserve"> </w:t>
      </w:r>
      <w:r w:rsidR="007974DC">
        <w:t>Analyisis</w:t>
      </w:r>
      <w:bookmarkEnd w:id="33"/>
    </w:p>
    <w:tbl>
      <w:tblPr>
        <w:tblStyle w:val="LightGrid-Accent2"/>
        <w:tblW w:w="0" w:type="auto"/>
        <w:tblLook w:val="0420" w:firstRow="1" w:lastRow="0" w:firstColumn="0" w:lastColumn="0" w:noHBand="0" w:noVBand="1"/>
      </w:tblPr>
      <w:tblGrid>
        <w:gridCol w:w="2538"/>
        <w:gridCol w:w="1890"/>
        <w:gridCol w:w="2790"/>
        <w:gridCol w:w="2025"/>
      </w:tblGrid>
      <w:tr w:rsidR="005F4BA3" w:rsidTr="005F4BA3">
        <w:trPr>
          <w:cnfStyle w:val="100000000000" w:firstRow="1" w:lastRow="0" w:firstColumn="0" w:lastColumn="0" w:oddVBand="0" w:evenVBand="0" w:oddHBand="0" w:evenHBand="0" w:firstRowFirstColumn="0" w:firstRowLastColumn="0" w:lastRowFirstColumn="0" w:lastRowLastColumn="0"/>
        </w:trPr>
        <w:tc>
          <w:tcPr>
            <w:tcW w:w="9243" w:type="dxa"/>
            <w:gridSpan w:val="4"/>
          </w:tcPr>
          <w:p w:rsidR="005F4BA3" w:rsidRDefault="005F4BA3" w:rsidP="005F4BA3">
            <w:r>
              <w:t>LLP-J Motor Specifications</w:t>
            </w:r>
          </w:p>
        </w:tc>
      </w:tr>
      <w:tr w:rsidR="005F4BA3" w:rsidTr="002063B0">
        <w:trPr>
          <w:cnfStyle w:val="000000100000" w:firstRow="0" w:lastRow="0" w:firstColumn="0" w:lastColumn="0" w:oddVBand="0" w:evenVBand="0" w:oddHBand="1" w:evenHBand="0" w:firstRowFirstColumn="0" w:firstRowLastColumn="0" w:lastRowFirstColumn="0" w:lastRowLastColumn="0"/>
        </w:trPr>
        <w:tc>
          <w:tcPr>
            <w:tcW w:w="2538" w:type="dxa"/>
          </w:tcPr>
          <w:p w:rsidR="005F4BA3" w:rsidRDefault="005F4BA3" w:rsidP="00EF22A7">
            <w:r>
              <w:t>Frame size:</w:t>
            </w:r>
          </w:p>
        </w:tc>
        <w:tc>
          <w:tcPr>
            <w:tcW w:w="1890" w:type="dxa"/>
          </w:tcPr>
          <w:p w:rsidR="005F4BA3" w:rsidRDefault="005F4BA3" w:rsidP="00EF22A7">
            <w:r>
              <w:t>8012</w:t>
            </w:r>
          </w:p>
        </w:tc>
        <w:tc>
          <w:tcPr>
            <w:tcW w:w="2790" w:type="dxa"/>
          </w:tcPr>
          <w:p w:rsidR="005F4BA3" w:rsidRDefault="005F4BA3" w:rsidP="00EF22A7">
            <w:r>
              <w:t>Rated Output:</w:t>
            </w:r>
          </w:p>
        </w:tc>
        <w:tc>
          <w:tcPr>
            <w:tcW w:w="2025" w:type="dxa"/>
          </w:tcPr>
          <w:p w:rsidR="005F4BA3" w:rsidRDefault="005F4BA3" w:rsidP="00EF22A7">
            <w:r>
              <w:t>2125 KW</w:t>
            </w:r>
          </w:p>
        </w:tc>
      </w:tr>
      <w:tr w:rsidR="005F4BA3" w:rsidTr="002063B0">
        <w:trPr>
          <w:cnfStyle w:val="000000010000" w:firstRow="0" w:lastRow="0" w:firstColumn="0" w:lastColumn="0" w:oddVBand="0" w:evenVBand="0" w:oddHBand="0" w:evenHBand="1" w:firstRowFirstColumn="0" w:firstRowLastColumn="0" w:lastRowFirstColumn="0" w:lastRowLastColumn="0"/>
        </w:trPr>
        <w:tc>
          <w:tcPr>
            <w:tcW w:w="2538" w:type="dxa"/>
          </w:tcPr>
          <w:p w:rsidR="005F4BA3" w:rsidRDefault="005F4BA3" w:rsidP="00EF22A7">
            <w:r>
              <w:t>Voltage Level:</w:t>
            </w:r>
          </w:p>
        </w:tc>
        <w:tc>
          <w:tcPr>
            <w:tcW w:w="1890" w:type="dxa"/>
          </w:tcPr>
          <w:p w:rsidR="005F4BA3" w:rsidRDefault="005F4BA3" w:rsidP="00EF22A7">
            <w:r>
              <w:t xml:space="preserve">11 </w:t>
            </w:r>
            <w:proofErr w:type="spellStart"/>
            <w:r>
              <w:t>Kv</w:t>
            </w:r>
            <w:proofErr w:type="spellEnd"/>
          </w:p>
        </w:tc>
        <w:tc>
          <w:tcPr>
            <w:tcW w:w="2790" w:type="dxa"/>
          </w:tcPr>
          <w:p w:rsidR="005F4BA3" w:rsidRDefault="005F4BA3" w:rsidP="00EF22A7">
            <w:r>
              <w:t>Service factor:</w:t>
            </w:r>
          </w:p>
        </w:tc>
        <w:tc>
          <w:tcPr>
            <w:tcW w:w="2025" w:type="dxa"/>
          </w:tcPr>
          <w:p w:rsidR="005F4BA3" w:rsidRDefault="005F4BA3" w:rsidP="00EF22A7">
            <w:r>
              <w:t>1</w:t>
            </w:r>
          </w:p>
        </w:tc>
      </w:tr>
      <w:tr w:rsidR="005F4BA3" w:rsidTr="002063B0">
        <w:trPr>
          <w:cnfStyle w:val="000000100000" w:firstRow="0" w:lastRow="0" w:firstColumn="0" w:lastColumn="0" w:oddVBand="0" w:evenVBand="0" w:oddHBand="1" w:evenHBand="0" w:firstRowFirstColumn="0" w:firstRowLastColumn="0" w:lastRowFirstColumn="0" w:lastRowLastColumn="0"/>
        </w:trPr>
        <w:tc>
          <w:tcPr>
            <w:tcW w:w="2538" w:type="dxa"/>
          </w:tcPr>
          <w:p w:rsidR="005F4BA3" w:rsidRDefault="005F4BA3" w:rsidP="00EF22A7">
            <w:r>
              <w:t>Operating Frequency:</w:t>
            </w:r>
          </w:p>
        </w:tc>
        <w:tc>
          <w:tcPr>
            <w:tcW w:w="1890" w:type="dxa"/>
          </w:tcPr>
          <w:p w:rsidR="005F4BA3" w:rsidRDefault="005F4BA3" w:rsidP="00EF22A7">
            <w:r>
              <w:t>50 Hz.</w:t>
            </w:r>
          </w:p>
        </w:tc>
        <w:tc>
          <w:tcPr>
            <w:tcW w:w="2790" w:type="dxa"/>
          </w:tcPr>
          <w:p w:rsidR="005F4BA3" w:rsidRDefault="005F4BA3" w:rsidP="00EF22A7">
            <w:r>
              <w:t>Rated Speed</w:t>
            </w:r>
          </w:p>
        </w:tc>
        <w:tc>
          <w:tcPr>
            <w:tcW w:w="2025" w:type="dxa"/>
          </w:tcPr>
          <w:p w:rsidR="005F4BA3" w:rsidRDefault="005F4BA3" w:rsidP="00EF22A7">
            <w:r>
              <w:t>2977 rpm</w:t>
            </w:r>
          </w:p>
        </w:tc>
      </w:tr>
      <w:tr w:rsidR="005F4BA3" w:rsidTr="002063B0">
        <w:trPr>
          <w:cnfStyle w:val="000000010000" w:firstRow="0" w:lastRow="0" w:firstColumn="0" w:lastColumn="0" w:oddVBand="0" w:evenVBand="0" w:oddHBand="0" w:evenHBand="1" w:firstRowFirstColumn="0" w:firstRowLastColumn="0" w:lastRowFirstColumn="0" w:lastRowLastColumn="0"/>
        </w:trPr>
        <w:tc>
          <w:tcPr>
            <w:tcW w:w="2538" w:type="dxa"/>
          </w:tcPr>
          <w:p w:rsidR="005F4BA3" w:rsidRDefault="005F4BA3" w:rsidP="00EF22A7">
            <w:r>
              <w:t>Efficiency(1/2 load)</w:t>
            </w:r>
          </w:p>
        </w:tc>
        <w:tc>
          <w:tcPr>
            <w:tcW w:w="1890" w:type="dxa"/>
          </w:tcPr>
          <w:p w:rsidR="005F4BA3" w:rsidRDefault="002063B0" w:rsidP="00EF22A7">
            <w:r>
              <w:t>94.4</w:t>
            </w:r>
          </w:p>
        </w:tc>
        <w:tc>
          <w:tcPr>
            <w:tcW w:w="2790" w:type="dxa"/>
          </w:tcPr>
          <w:p w:rsidR="005F4BA3" w:rsidRDefault="002063B0" w:rsidP="00EF22A7">
            <w:r>
              <w:t>Full Load Ampere</w:t>
            </w:r>
          </w:p>
        </w:tc>
        <w:tc>
          <w:tcPr>
            <w:tcW w:w="2025" w:type="dxa"/>
          </w:tcPr>
          <w:p w:rsidR="005F4BA3" w:rsidRPr="002063B0" w:rsidRDefault="002063B0" w:rsidP="00EF22A7">
            <w:r w:rsidRPr="002063B0">
              <w:t>127 amp</w:t>
            </w:r>
          </w:p>
        </w:tc>
      </w:tr>
      <w:tr w:rsidR="005F4BA3" w:rsidTr="002063B0">
        <w:trPr>
          <w:cnfStyle w:val="000000100000" w:firstRow="0" w:lastRow="0" w:firstColumn="0" w:lastColumn="0" w:oddVBand="0" w:evenVBand="0" w:oddHBand="1" w:evenHBand="0" w:firstRowFirstColumn="0" w:firstRowLastColumn="0" w:lastRowFirstColumn="0" w:lastRowLastColumn="0"/>
        </w:trPr>
        <w:tc>
          <w:tcPr>
            <w:tcW w:w="2538" w:type="dxa"/>
          </w:tcPr>
          <w:p w:rsidR="005F4BA3" w:rsidRDefault="005F4BA3" w:rsidP="00EF22A7">
            <w:r>
              <w:t>Efficiency(</w:t>
            </w:r>
            <w:r w:rsidR="002063B0">
              <w:t>3/4</w:t>
            </w:r>
            <w:r>
              <w:t xml:space="preserve"> load)</w:t>
            </w:r>
          </w:p>
        </w:tc>
        <w:tc>
          <w:tcPr>
            <w:tcW w:w="1890" w:type="dxa"/>
          </w:tcPr>
          <w:p w:rsidR="005F4BA3" w:rsidRDefault="002063B0" w:rsidP="00EF22A7">
            <w:r>
              <w:t>95.0</w:t>
            </w:r>
          </w:p>
        </w:tc>
        <w:tc>
          <w:tcPr>
            <w:tcW w:w="2790" w:type="dxa"/>
          </w:tcPr>
          <w:p w:rsidR="005F4BA3" w:rsidRDefault="002063B0" w:rsidP="00EF22A7">
            <w:r>
              <w:t>Locked Rotor Ampere</w:t>
            </w:r>
          </w:p>
        </w:tc>
        <w:tc>
          <w:tcPr>
            <w:tcW w:w="2025" w:type="dxa"/>
          </w:tcPr>
          <w:p w:rsidR="005F4BA3" w:rsidRPr="002063B0" w:rsidRDefault="002063B0" w:rsidP="00EF22A7">
            <w:r w:rsidRPr="002063B0">
              <w:t>742 amp</w:t>
            </w:r>
          </w:p>
        </w:tc>
      </w:tr>
      <w:tr w:rsidR="005F4BA3" w:rsidTr="002063B0">
        <w:trPr>
          <w:cnfStyle w:val="000000010000" w:firstRow="0" w:lastRow="0" w:firstColumn="0" w:lastColumn="0" w:oddVBand="0" w:evenVBand="0" w:oddHBand="0" w:evenHBand="1" w:firstRowFirstColumn="0" w:firstRowLastColumn="0" w:lastRowFirstColumn="0" w:lastRowLastColumn="0"/>
        </w:trPr>
        <w:tc>
          <w:tcPr>
            <w:tcW w:w="2538" w:type="dxa"/>
          </w:tcPr>
          <w:p w:rsidR="005F4BA3" w:rsidRDefault="005F4BA3" w:rsidP="002063B0">
            <w:r>
              <w:t>Efficiency(</w:t>
            </w:r>
            <w:r w:rsidR="002063B0">
              <w:t>full</w:t>
            </w:r>
            <w:r>
              <w:t xml:space="preserve"> load)</w:t>
            </w:r>
          </w:p>
        </w:tc>
        <w:tc>
          <w:tcPr>
            <w:tcW w:w="1890" w:type="dxa"/>
          </w:tcPr>
          <w:p w:rsidR="005F4BA3" w:rsidRPr="002063B0" w:rsidRDefault="002063B0" w:rsidP="00EF22A7">
            <w:r>
              <w:t>94.9</w:t>
            </w:r>
          </w:p>
        </w:tc>
        <w:tc>
          <w:tcPr>
            <w:tcW w:w="2790" w:type="dxa"/>
          </w:tcPr>
          <w:p w:rsidR="005F4BA3" w:rsidRDefault="002063B0" w:rsidP="00EF22A7">
            <w:r>
              <w:t>No Load Ampere</w:t>
            </w:r>
          </w:p>
        </w:tc>
        <w:tc>
          <w:tcPr>
            <w:tcW w:w="2025" w:type="dxa"/>
          </w:tcPr>
          <w:p w:rsidR="005F4BA3" w:rsidRPr="002063B0" w:rsidRDefault="002063B0" w:rsidP="00EF22A7">
            <w:r w:rsidRPr="002063B0">
              <w:t>17.1 amp</w:t>
            </w:r>
          </w:p>
        </w:tc>
      </w:tr>
      <w:tr w:rsidR="002063B0" w:rsidTr="002063B0">
        <w:trPr>
          <w:cnfStyle w:val="000000100000" w:firstRow="0" w:lastRow="0" w:firstColumn="0" w:lastColumn="0" w:oddVBand="0" w:evenVBand="0" w:oddHBand="1" w:evenHBand="0" w:firstRowFirstColumn="0" w:firstRowLastColumn="0" w:lastRowFirstColumn="0" w:lastRowLastColumn="0"/>
        </w:trPr>
        <w:tc>
          <w:tcPr>
            <w:tcW w:w="2538" w:type="dxa"/>
          </w:tcPr>
          <w:p w:rsidR="002063B0" w:rsidRDefault="002063B0" w:rsidP="002063B0">
            <w:r>
              <w:t>PF (1/2 Load)</w:t>
            </w:r>
          </w:p>
        </w:tc>
        <w:tc>
          <w:tcPr>
            <w:tcW w:w="1890" w:type="dxa"/>
          </w:tcPr>
          <w:p w:rsidR="002063B0" w:rsidRDefault="002063B0" w:rsidP="00EF22A7">
            <w:r>
              <w:t>91.5</w:t>
            </w:r>
          </w:p>
        </w:tc>
        <w:tc>
          <w:tcPr>
            <w:tcW w:w="2790" w:type="dxa"/>
          </w:tcPr>
          <w:p w:rsidR="002063B0" w:rsidRDefault="00403980" w:rsidP="00EF22A7">
            <w:r>
              <w:t>Full load torque</w:t>
            </w:r>
          </w:p>
        </w:tc>
        <w:tc>
          <w:tcPr>
            <w:tcW w:w="2025" w:type="dxa"/>
          </w:tcPr>
          <w:p w:rsidR="002063B0" w:rsidRDefault="00403980" w:rsidP="00403980">
            <w:r>
              <w:t xml:space="preserve">5028 </w:t>
            </w:r>
            <w:proofErr w:type="spellStart"/>
            <w:r>
              <w:t>lb-ft</w:t>
            </w:r>
            <w:proofErr w:type="spellEnd"/>
          </w:p>
        </w:tc>
      </w:tr>
      <w:tr w:rsidR="002063B0" w:rsidTr="002063B0">
        <w:trPr>
          <w:cnfStyle w:val="000000010000" w:firstRow="0" w:lastRow="0" w:firstColumn="0" w:lastColumn="0" w:oddVBand="0" w:evenVBand="0" w:oddHBand="0" w:evenHBand="1" w:firstRowFirstColumn="0" w:firstRowLastColumn="0" w:lastRowFirstColumn="0" w:lastRowLastColumn="0"/>
        </w:trPr>
        <w:tc>
          <w:tcPr>
            <w:tcW w:w="2538" w:type="dxa"/>
          </w:tcPr>
          <w:p w:rsidR="002063B0" w:rsidRDefault="002063B0" w:rsidP="00EF22A7">
            <w:r>
              <w:t>PF (3/4 Load)</w:t>
            </w:r>
          </w:p>
        </w:tc>
        <w:tc>
          <w:tcPr>
            <w:tcW w:w="1890" w:type="dxa"/>
          </w:tcPr>
          <w:p w:rsidR="002063B0" w:rsidRDefault="002063B0" w:rsidP="00EF22A7">
            <w:r>
              <w:t>92.8</w:t>
            </w:r>
          </w:p>
        </w:tc>
        <w:tc>
          <w:tcPr>
            <w:tcW w:w="2790" w:type="dxa"/>
          </w:tcPr>
          <w:p w:rsidR="00403980" w:rsidRDefault="00403980" w:rsidP="00EF22A7">
            <w:r>
              <w:t>Starting Torque</w:t>
            </w:r>
          </w:p>
        </w:tc>
        <w:tc>
          <w:tcPr>
            <w:tcW w:w="2025" w:type="dxa"/>
          </w:tcPr>
          <w:p w:rsidR="002063B0" w:rsidRDefault="00403980" w:rsidP="00EF22A7">
            <w:r>
              <w:t xml:space="preserve">3268 </w:t>
            </w:r>
            <w:proofErr w:type="spellStart"/>
            <w:r>
              <w:t>lb-ft</w:t>
            </w:r>
            <w:proofErr w:type="spellEnd"/>
          </w:p>
        </w:tc>
      </w:tr>
      <w:tr w:rsidR="00403980" w:rsidTr="002063B0">
        <w:trPr>
          <w:cnfStyle w:val="000000100000" w:firstRow="0" w:lastRow="0" w:firstColumn="0" w:lastColumn="0" w:oddVBand="0" w:evenVBand="0" w:oddHBand="1" w:evenHBand="0" w:firstRowFirstColumn="0" w:firstRowLastColumn="0" w:lastRowFirstColumn="0" w:lastRowLastColumn="0"/>
        </w:trPr>
        <w:tc>
          <w:tcPr>
            <w:tcW w:w="2538" w:type="dxa"/>
          </w:tcPr>
          <w:p w:rsidR="00403980" w:rsidRDefault="00403980" w:rsidP="00EF22A7">
            <w:r>
              <w:t>PF (Full Load)</w:t>
            </w:r>
          </w:p>
        </w:tc>
        <w:tc>
          <w:tcPr>
            <w:tcW w:w="1890" w:type="dxa"/>
          </w:tcPr>
          <w:p w:rsidR="00403980" w:rsidRDefault="00403980" w:rsidP="00EF22A7">
            <w:r>
              <w:t>92.5</w:t>
            </w:r>
          </w:p>
        </w:tc>
        <w:tc>
          <w:tcPr>
            <w:tcW w:w="2790" w:type="dxa"/>
          </w:tcPr>
          <w:p w:rsidR="00403980" w:rsidRDefault="00403980" w:rsidP="00EF22A7">
            <w:r>
              <w:t>Breakdown Torque</w:t>
            </w:r>
          </w:p>
        </w:tc>
        <w:tc>
          <w:tcPr>
            <w:tcW w:w="2025" w:type="dxa"/>
          </w:tcPr>
          <w:p w:rsidR="00403980" w:rsidRDefault="00403980" w:rsidP="00EF22A7">
            <w:r>
              <w:t xml:space="preserve">11313 </w:t>
            </w:r>
            <w:proofErr w:type="spellStart"/>
            <w:r>
              <w:t>lb-ft</w:t>
            </w:r>
            <w:proofErr w:type="spellEnd"/>
          </w:p>
        </w:tc>
      </w:tr>
      <w:tr w:rsidR="00403980" w:rsidTr="002063B0">
        <w:trPr>
          <w:cnfStyle w:val="000000010000" w:firstRow="0" w:lastRow="0" w:firstColumn="0" w:lastColumn="0" w:oddVBand="0" w:evenVBand="0" w:oddHBand="0" w:evenHBand="1" w:firstRowFirstColumn="0" w:firstRowLastColumn="0" w:lastRowFirstColumn="0" w:lastRowLastColumn="0"/>
        </w:trPr>
        <w:tc>
          <w:tcPr>
            <w:tcW w:w="2538" w:type="dxa"/>
          </w:tcPr>
          <w:p w:rsidR="00403980" w:rsidRDefault="00403980" w:rsidP="00EF22A7">
            <w:r>
              <w:t>Rotor wk</w:t>
            </w:r>
            <w:r w:rsidRPr="00403980">
              <w:rPr>
                <w:vertAlign w:val="superscript"/>
              </w:rPr>
              <w:t>2</w:t>
            </w:r>
          </w:p>
        </w:tc>
        <w:tc>
          <w:tcPr>
            <w:tcW w:w="1890" w:type="dxa"/>
          </w:tcPr>
          <w:p w:rsidR="00403980" w:rsidRDefault="00403980" w:rsidP="00EF22A7">
            <w:r>
              <w:t>1244 lbs-ft</w:t>
            </w:r>
            <w:r w:rsidRPr="00403980">
              <w:rPr>
                <w:vertAlign w:val="superscript"/>
              </w:rPr>
              <w:t>2</w:t>
            </w:r>
          </w:p>
        </w:tc>
        <w:tc>
          <w:tcPr>
            <w:tcW w:w="2790" w:type="dxa"/>
          </w:tcPr>
          <w:p w:rsidR="00403980" w:rsidRDefault="00403980" w:rsidP="00EF22A7">
            <w:r>
              <w:t>Motor Weight</w:t>
            </w:r>
          </w:p>
        </w:tc>
        <w:tc>
          <w:tcPr>
            <w:tcW w:w="2025" w:type="dxa"/>
          </w:tcPr>
          <w:p w:rsidR="00403980" w:rsidRDefault="00403980" w:rsidP="00EF22A7">
            <w:r>
              <w:t xml:space="preserve">26700 </w:t>
            </w:r>
            <w:proofErr w:type="spellStart"/>
            <w:r>
              <w:t>lbs</w:t>
            </w:r>
            <w:proofErr w:type="spellEnd"/>
          </w:p>
        </w:tc>
      </w:tr>
      <w:tr w:rsidR="00403980" w:rsidTr="002063B0">
        <w:trPr>
          <w:cnfStyle w:val="000000100000" w:firstRow="0" w:lastRow="0" w:firstColumn="0" w:lastColumn="0" w:oddVBand="0" w:evenVBand="0" w:oddHBand="1" w:evenHBand="0" w:firstRowFirstColumn="0" w:firstRowLastColumn="0" w:lastRowFirstColumn="0" w:lastRowLastColumn="0"/>
        </w:trPr>
        <w:tc>
          <w:tcPr>
            <w:tcW w:w="2538" w:type="dxa"/>
          </w:tcPr>
          <w:p w:rsidR="00403980" w:rsidRDefault="00403980" w:rsidP="00EF22A7">
            <w:r>
              <w:t>Customer wk</w:t>
            </w:r>
            <w:r w:rsidRPr="00403980">
              <w:rPr>
                <w:vertAlign w:val="superscript"/>
              </w:rPr>
              <w:t>2</w:t>
            </w:r>
          </w:p>
        </w:tc>
        <w:tc>
          <w:tcPr>
            <w:tcW w:w="1890" w:type="dxa"/>
          </w:tcPr>
          <w:p w:rsidR="00403980" w:rsidRDefault="00403980" w:rsidP="00EF22A7">
            <w:r>
              <w:t>1602 lbs-ft</w:t>
            </w:r>
            <w:r w:rsidRPr="00403980">
              <w:rPr>
                <w:vertAlign w:val="superscript"/>
              </w:rPr>
              <w:t>2</w:t>
            </w:r>
          </w:p>
        </w:tc>
        <w:tc>
          <w:tcPr>
            <w:tcW w:w="2790" w:type="dxa"/>
          </w:tcPr>
          <w:p w:rsidR="00403980" w:rsidRDefault="00403980" w:rsidP="00EF22A7">
            <w:r>
              <w:t>Rotor Weight</w:t>
            </w:r>
          </w:p>
        </w:tc>
        <w:tc>
          <w:tcPr>
            <w:tcW w:w="2025" w:type="dxa"/>
          </w:tcPr>
          <w:p w:rsidR="00403980" w:rsidRDefault="00403980" w:rsidP="00EF22A7">
            <w:r>
              <w:t xml:space="preserve">4014 </w:t>
            </w:r>
            <w:proofErr w:type="spellStart"/>
            <w:r>
              <w:t>lbs</w:t>
            </w:r>
            <w:proofErr w:type="spellEnd"/>
          </w:p>
        </w:tc>
      </w:tr>
    </w:tbl>
    <w:p w:rsidR="006F3BC5" w:rsidRDefault="006F3BC5" w:rsidP="00627114">
      <w:pPr>
        <w:pStyle w:val="ListParagraph"/>
        <w:ind w:left="0"/>
        <w:jc w:val="both"/>
      </w:pPr>
    </w:p>
    <w:p w:rsidR="006F3BC5" w:rsidRDefault="006F3BC5">
      <w:r>
        <w:br w:type="page"/>
      </w:r>
    </w:p>
    <w:p w:rsidR="00BE2D34" w:rsidRDefault="00822341" w:rsidP="00627114">
      <w:pPr>
        <w:pStyle w:val="ListParagraph"/>
        <w:ind w:left="0"/>
        <w:jc w:val="both"/>
      </w:pPr>
      <w:r>
        <w:lastRenderedPageBreak/>
        <w:t>Motor start-up performance of Low- Low pressure compressor (LLP-J) is shown through various curves between various parameters as follows:</w:t>
      </w:r>
    </w:p>
    <w:p w:rsidR="00822341" w:rsidRDefault="004C4974" w:rsidP="000F75AC">
      <w:pPr>
        <w:pStyle w:val="ListParagraph"/>
        <w:ind w:left="0"/>
        <w:jc w:val="center"/>
      </w:pPr>
      <w:r>
        <w:rPr>
          <w:noProof/>
        </w:rPr>
        <w:drawing>
          <wp:inline distT="0" distB="0" distL="0" distR="0" wp14:anchorId="7CE3F091" wp14:editId="4F90DD9D">
            <wp:extent cx="5534025" cy="2516524"/>
            <wp:effectExtent l="133350" t="114300" r="142875" b="1695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5958" t="22340" r="5086" b="20213"/>
                    <a:stretch/>
                  </pic:blipFill>
                  <pic:spPr bwMode="auto">
                    <a:xfrm>
                      <a:off x="0" y="0"/>
                      <a:ext cx="5539173" cy="2518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981B7C">
        <w:t>Motor Terminal Voltage</w:t>
      </w:r>
      <w:r w:rsidR="007F7296">
        <w:t xml:space="preserve"> (% of motor</w:t>
      </w:r>
      <w:r w:rsidR="00981B7C">
        <w:t xml:space="preserve"> </w:t>
      </w:r>
      <w:r w:rsidR="007F7296">
        <w:t>rated</w:t>
      </w:r>
      <w:r w:rsidR="00981B7C">
        <w:t xml:space="preserve"> volt) </w:t>
      </w:r>
      <w:proofErr w:type="spellStart"/>
      <w:r w:rsidR="00981B7C">
        <w:t>vs</w:t>
      </w:r>
      <w:proofErr w:type="spellEnd"/>
      <w:r w:rsidR="00981B7C">
        <w:t xml:space="preserve"> Time (sec)</w:t>
      </w:r>
    </w:p>
    <w:p w:rsidR="004D2533" w:rsidRDefault="00BD37E6" w:rsidP="00541454">
      <w:pPr>
        <w:pStyle w:val="ListParagraph"/>
        <w:ind w:left="0"/>
        <w:jc w:val="center"/>
      </w:pPr>
      <w:r>
        <w:rPr>
          <w:noProof/>
        </w:rPr>
        <w:drawing>
          <wp:inline distT="0" distB="0" distL="0" distR="0" wp14:anchorId="0392C274" wp14:editId="303A9DA1">
            <wp:extent cx="5254810" cy="2377440"/>
            <wp:effectExtent l="133350" t="114300" r="155575" b="1562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5957" t="22607" r="5419" b="20478"/>
                    <a:stretch/>
                  </pic:blipFill>
                  <pic:spPr bwMode="auto">
                    <a:xfrm>
                      <a:off x="0" y="0"/>
                      <a:ext cx="5254810" cy="2377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981B7C">
        <w:t xml:space="preserve">Motor Current (amp) </w:t>
      </w:r>
      <w:proofErr w:type="spellStart"/>
      <w:r w:rsidR="00981B7C">
        <w:t>vs</w:t>
      </w:r>
      <w:proofErr w:type="spellEnd"/>
      <w:r w:rsidR="00981B7C">
        <w:t xml:space="preserve"> Time (sec)</w:t>
      </w:r>
    </w:p>
    <w:p w:rsidR="00A152A9" w:rsidRDefault="004C4974" w:rsidP="00981B7C">
      <w:pPr>
        <w:pStyle w:val="ListParagraph"/>
        <w:ind w:left="0"/>
        <w:jc w:val="center"/>
      </w:pPr>
      <w:r>
        <w:rPr>
          <w:noProof/>
        </w:rPr>
        <w:lastRenderedPageBreak/>
        <w:drawing>
          <wp:inline distT="0" distB="0" distL="0" distR="0" wp14:anchorId="53BDF9E3" wp14:editId="3A284F7C">
            <wp:extent cx="5301803" cy="2377440"/>
            <wp:effectExtent l="133350" t="114300" r="146685" b="1562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5958" t="22873" r="5086" b="20479"/>
                    <a:stretch/>
                  </pic:blipFill>
                  <pic:spPr bwMode="auto">
                    <a:xfrm>
                      <a:off x="0" y="0"/>
                      <a:ext cx="5301803" cy="2377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981B7C">
        <w:t xml:space="preserve">Motor Slip </w:t>
      </w:r>
      <w:proofErr w:type="spellStart"/>
      <w:r w:rsidR="00981B7C">
        <w:t>vs</w:t>
      </w:r>
      <w:proofErr w:type="spellEnd"/>
      <w:r w:rsidR="00981B7C">
        <w:t xml:space="preserve"> </w:t>
      </w:r>
      <w:proofErr w:type="gramStart"/>
      <w:r w:rsidR="00981B7C">
        <w:t>Time(</w:t>
      </w:r>
      <w:proofErr w:type="gramEnd"/>
      <w:r w:rsidR="00981B7C">
        <w:t>sec)</w:t>
      </w:r>
    </w:p>
    <w:p w:rsidR="006F3BC5" w:rsidRDefault="009728BC" w:rsidP="004C4974">
      <w:pPr>
        <w:jc w:val="center"/>
      </w:pPr>
      <w:r>
        <w:rPr>
          <w:noProof/>
        </w:rPr>
        <w:drawing>
          <wp:inline distT="0" distB="0" distL="0" distR="0" wp14:anchorId="377E0F9B" wp14:editId="7A2972B0">
            <wp:extent cx="5260530" cy="2377440"/>
            <wp:effectExtent l="133350" t="114300" r="149860" b="1562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5823" t="22340" r="5419" b="20709"/>
                    <a:stretch/>
                  </pic:blipFill>
                  <pic:spPr bwMode="auto">
                    <a:xfrm>
                      <a:off x="0" y="0"/>
                      <a:ext cx="5260530" cy="2377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BD37E6">
        <w:t xml:space="preserve">Motor Torque </w:t>
      </w:r>
      <w:proofErr w:type="spellStart"/>
      <w:r w:rsidR="00BD37E6">
        <w:t>vs</w:t>
      </w:r>
      <w:proofErr w:type="spellEnd"/>
      <w:r w:rsidR="00BD37E6">
        <w:t xml:space="preserve"> </w:t>
      </w:r>
      <w:proofErr w:type="gramStart"/>
      <w:r w:rsidR="00BD37E6">
        <w:t>Time(</w:t>
      </w:r>
      <w:proofErr w:type="gramEnd"/>
      <w:r w:rsidR="00BD37E6">
        <w:t>sec)</w:t>
      </w:r>
    </w:p>
    <w:p w:rsidR="006F3BC5" w:rsidRDefault="006F3BC5">
      <w:r>
        <w:br w:type="page"/>
      </w:r>
    </w:p>
    <w:p w:rsidR="00A152A9" w:rsidRDefault="00971789" w:rsidP="00A152A9">
      <w:pPr>
        <w:pStyle w:val="Heading1"/>
      </w:pPr>
      <w:bookmarkStart w:id="34" w:name="_Toc300173884"/>
      <w:r>
        <w:lastRenderedPageBreak/>
        <w:t>Internship A</w:t>
      </w:r>
      <w:r w:rsidR="00A152A9">
        <w:t>ctivities</w:t>
      </w:r>
      <w:bookmarkEnd w:id="34"/>
    </w:p>
    <w:p w:rsidR="00F552D3" w:rsidRDefault="00A152A9" w:rsidP="00627114">
      <w:pPr>
        <w:pStyle w:val="ListParagraph"/>
        <w:numPr>
          <w:ilvl w:val="0"/>
          <w:numId w:val="15"/>
        </w:numPr>
        <w:jc w:val="both"/>
      </w:pPr>
      <w:r>
        <w:t>I</w:t>
      </w:r>
      <w:r w:rsidR="00F552D3">
        <w:t xml:space="preserve"> got the opportunity to visit </w:t>
      </w:r>
      <w:proofErr w:type="gramStart"/>
      <w:r w:rsidR="00F552D3">
        <w:t>100 KV switchyard,</w:t>
      </w:r>
      <w:proofErr w:type="gramEnd"/>
      <w:r>
        <w:t xml:space="preserve"> which was novel experience for me. I understood how power is supplied to different substations present in nearby districts, villages and other factories.</w:t>
      </w:r>
    </w:p>
    <w:p w:rsidR="00F552D3" w:rsidRDefault="00A152A9" w:rsidP="00627114">
      <w:pPr>
        <w:pStyle w:val="ListParagraph"/>
        <w:numPr>
          <w:ilvl w:val="0"/>
          <w:numId w:val="15"/>
        </w:numPr>
        <w:jc w:val="both"/>
      </w:pPr>
      <w:r>
        <w:t xml:space="preserve">I </w:t>
      </w:r>
      <w:r w:rsidR="00F552D3">
        <w:t>utilize most of the</w:t>
      </w:r>
      <w:r w:rsidR="001E2436">
        <w:t xml:space="preserve"> time in UTILITIES which provides</w:t>
      </w:r>
      <w:r w:rsidR="00F552D3">
        <w:t xml:space="preserve"> basic require</w:t>
      </w:r>
      <w:r w:rsidR="001E2436">
        <w:t>ments for its nearby</w:t>
      </w:r>
      <w:r w:rsidR="00F552D3">
        <w:t xml:space="preserve"> plants like low pressure air, compressed air, chilled water,</w:t>
      </w:r>
      <w:r w:rsidR="001E2436">
        <w:t xml:space="preserve"> cool water etc.</w:t>
      </w:r>
    </w:p>
    <w:p w:rsidR="00F552D3" w:rsidRDefault="00A152A9" w:rsidP="00627114">
      <w:pPr>
        <w:pStyle w:val="ListParagraph"/>
        <w:numPr>
          <w:ilvl w:val="0"/>
          <w:numId w:val="15"/>
        </w:numPr>
        <w:jc w:val="both"/>
      </w:pPr>
      <w:r>
        <w:t>I also learned the applications of inverters and important role of UPS in the power setup inside factory.</w:t>
      </w:r>
    </w:p>
    <w:p w:rsidR="00F552D3" w:rsidRDefault="00A152A9" w:rsidP="00627114">
      <w:pPr>
        <w:pStyle w:val="ListParagraph"/>
        <w:numPr>
          <w:ilvl w:val="0"/>
          <w:numId w:val="15"/>
        </w:numPr>
        <w:jc w:val="both"/>
      </w:pPr>
      <w:r>
        <w:t>I got the opportunity to examine various make and models of fuses, circuit bre</w:t>
      </w:r>
      <w:r w:rsidR="00F552D3">
        <w:t>akers, current transformers. Thi</w:t>
      </w:r>
      <w:r>
        <w:t>s helped me to get better understanding of these devices.</w:t>
      </w:r>
    </w:p>
    <w:p w:rsidR="00F552D3" w:rsidRDefault="00A152A9" w:rsidP="00627114">
      <w:pPr>
        <w:pStyle w:val="ListParagraph"/>
        <w:numPr>
          <w:ilvl w:val="0"/>
          <w:numId w:val="15"/>
        </w:numPr>
        <w:jc w:val="both"/>
      </w:pPr>
      <w:r>
        <w:t>Apart I observed many precautionary measures taken during working on the high voltage lines as there is no space for mistakes to occur.</w:t>
      </w:r>
    </w:p>
    <w:p w:rsidR="00F552D3" w:rsidRDefault="00A152A9" w:rsidP="00627114">
      <w:pPr>
        <w:pStyle w:val="ListParagraph"/>
        <w:numPr>
          <w:ilvl w:val="0"/>
          <w:numId w:val="15"/>
        </w:numPr>
        <w:jc w:val="both"/>
      </w:pPr>
      <w:r>
        <w:t>I understand the difference between synchronous motor and asynchronous motor. For asynchronous motors inverters were deploy which can provide any voltage between 0-400V and frequency between 0-400Hz.</w:t>
      </w:r>
    </w:p>
    <w:p w:rsidR="0027759E" w:rsidRDefault="00A152A9" w:rsidP="00627114">
      <w:pPr>
        <w:pStyle w:val="ListParagraph"/>
        <w:numPr>
          <w:ilvl w:val="0"/>
          <w:numId w:val="15"/>
        </w:numPr>
        <w:jc w:val="both"/>
      </w:pPr>
      <w:r>
        <w:t>I learned the importance of uninterruptable supply. As being a polyester manufacturing unit, even a small break in power caused the thread to break and thus would decrease the quality of production.</w:t>
      </w:r>
      <w:r w:rsidR="0027759E">
        <w:br/>
        <w:t>For this reason CPP, DG’s and UPS were employed.</w:t>
      </w:r>
    </w:p>
    <w:p w:rsidR="0027759E" w:rsidRDefault="00A152A9" w:rsidP="00627114">
      <w:pPr>
        <w:pStyle w:val="ListParagraph"/>
        <w:numPr>
          <w:ilvl w:val="0"/>
          <w:numId w:val="15"/>
        </w:numPr>
        <w:jc w:val="both"/>
      </w:pPr>
      <w:r>
        <w:t>Learned the importance of capacitor</w:t>
      </w:r>
      <w:r w:rsidR="0027759E">
        <w:t xml:space="preserve"> and synchronous motor</w:t>
      </w:r>
      <w:r>
        <w:t xml:space="preserve"> </w:t>
      </w:r>
      <w:r w:rsidR="0027759E">
        <w:t>(at leading power factor) for maintaining the</w:t>
      </w:r>
      <w:r>
        <w:t xml:space="preserve"> power factor</w:t>
      </w:r>
      <w:r w:rsidR="0027759E">
        <w:t xml:space="preserve"> close to unity</w:t>
      </w:r>
      <w:r>
        <w:t>.</w:t>
      </w:r>
    </w:p>
    <w:p w:rsidR="00BE2D34" w:rsidRDefault="001E2436" w:rsidP="00627114">
      <w:pPr>
        <w:pStyle w:val="ListParagraph"/>
        <w:numPr>
          <w:ilvl w:val="0"/>
          <w:numId w:val="15"/>
        </w:numPr>
        <w:jc w:val="both"/>
      </w:pPr>
      <w:r>
        <w:t xml:space="preserve">Took a look at </w:t>
      </w:r>
      <w:r w:rsidR="00A152A9">
        <w:t>motors o</w:t>
      </w:r>
      <w:r>
        <w:t>perating in the industry to know</w:t>
      </w:r>
      <w:r w:rsidR="00A152A9">
        <w:t xml:space="preserve"> the scale on which work in done.</w:t>
      </w:r>
    </w:p>
    <w:p w:rsidR="000C3432" w:rsidRPr="00EA16FB" w:rsidRDefault="001E2436" w:rsidP="00EA16FB">
      <w:pPr>
        <w:pStyle w:val="ListParagraph"/>
        <w:numPr>
          <w:ilvl w:val="0"/>
          <w:numId w:val="15"/>
        </w:numPr>
        <w:jc w:val="both"/>
      </w:pPr>
      <w:proofErr w:type="spellStart"/>
      <w:r>
        <w:t>Realised</w:t>
      </w:r>
      <w:proofErr w:type="spellEnd"/>
      <w:r>
        <w:t xml:space="preserve"> the importance of VFD’s in present industries as its popularity is increasing day by day although of its high initial cost. Majority of AC drivers were on VFD’s.</w:t>
      </w:r>
    </w:p>
    <w:p w:rsidR="00A152A9" w:rsidRDefault="00A152A9" w:rsidP="00A152A9">
      <w:pPr>
        <w:pStyle w:val="Heading1"/>
      </w:pPr>
      <w:bookmarkStart w:id="35" w:name="_Toc300173885"/>
      <w:r>
        <w:lastRenderedPageBreak/>
        <w:t>Conclusions</w:t>
      </w:r>
      <w:bookmarkEnd w:id="35"/>
    </w:p>
    <w:p w:rsidR="0027759E" w:rsidRDefault="0027759E" w:rsidP="00267B3B">
      <w:pPr>
        <w:pStyle w:val="ListParagraph"/>
        <w:numPr>
          <w:ilvl w:val="0"/>
          <w:numId w:val="18"/>
        </w:numPr>
        <w:jc w:val="both"/>
      </w:pPr>
      <w:r>
        <w:t xml:space="preserve">Internship at RIL, </w:t>
      </w:r>
      <w:proofErr w:type="spellStart"/>
      <w:r>
        <w:t>Patalganga</w:t>
      </w:r>
      <w:proofErr w:type="spellEnd"/>
      <w:r w:rsidR="00A152A9">
        <w:t xml:space="preserve"> helped me to develop a better understand</w:t>
      </w:r>
      <w:r>
        <w:t>ing of industrial application and various electrical machines</w:t>
      </w:r>
      <w:r w:rsidR="00A152A9">
        <w:t>.</w:t>
      </w:r>
    </w:p>
    <w:p w:rsidR="0027759E" w:rsidRDefault="00A152A9" w:rsidP="00267B3B">
      <w:pPr>
        <w:pStyle w:val="ListParagraph"/>
        <w:numPr>
          <w:ilvl w:val="0"/>
          <w:numId w:val="18"/>
        </w:numPr>
        <w:jc w:val="both"/>
      </w:pPr>
      <w:r>
        <w:t>It helped me to relate my theoretical concepts with practical applications thus establishing a critical link in between.</w:t>
      </w:r>
    </w:p>
    <w:p w:rsidR="0027759E" w:rsidRDefault="00267B3B" w:rsidP="000E308B">
      <w:pPr>
        <w:pStyle w:val="ListParagraph"/>
        <w:numPr>
          <w:ilvl w:val="0"/>
          <w:numId w:val="18"/>
        </w:numPr>
        <w:jc w:val="both"/>
      </w:pPr>
      <w:r>
        <w:t xml:space="preserve">I also understood </w:t>
      </w:r>
      <w:r w:rsidR="00A152A9">
        <w:t>work</w:t>
      </w:r>
      <w:r w:rsidR="000E308B">
        <w:t xml:space="preserve">ing principles in </w:t>
      </w:r>
      <w:r w:rsidR="00A152A9">
        <w:t>a large scale</w:t>
      </w:r>
      <w:r w:rsidR="000E308B">
        <w:t xml:space="preserve"> industry</w:t>
      </w:r>
      <w:r w:rsidR="00A152A9">
        <w:t>.</w:t>
      </w:r>
    </w:p>
    <w:p w:rsidR="0027759E" w:rsidRDefault="00A152A9" w:rsidP="00267B3B">
      <w:pPr>
        <w:pStyle w:val="ListParagraph"/>
        <w:numPr>
          <w:ilvl w:val="0"/>
          <w:numId w:val="18"/>
        </w:numPr>
        <w:jc w:val="both"/>
      </w:pPr>
      <w:r>
        <w:t xml:space="preserve">I also saw latest electrical instruments </w:t>
      </w:r>
      <w:r w:rsidR="000E308B">
        <w:t>used in the industry and understood their applications</w:t>
      </w:r>
      <w:r>
        <w:t>.</w:t>
      </w:r>
    </w:p>
    <w:p w:rsidR="0027759E" w:rsidRDefault="00A152A9" w:rsidP="00267B3B">
      <w:pPr>
        <w:pStyle w:val="ListParagraph"/>
        <w:numPr>
          <w:ilvl w:val="0"/>
          <w:numId w:val="18"/>
        </w:numPr>
        <w:jc w:val="both"/>
      </w:pPr>
      <w:r>
        <w:t>This internship showed me a view of professional life of the engineers working, which will help me to direct myself in better way.</w:t>
      </w:r>
    </w:p>
    <w:p w:rsidR="000E308B" w:rsidRDefault="000E308B" w:rsidP="00267B3B">
      <w:pPr>
        <w:pStyle w:val="ListParagraph"/>
        <w:numPr>
          <w:ilvl w:val="0"/>
          <w:numId w:val="18"/>
        </w:numPr>
        <w:jc w:val="both"/>
      </w:pPr>
      <w:r>
        <w:t xml:space="preserve">The safety standards and maintenance practices </w:t>
      </w:r>
      <w:r w:rsidR="00972B68">
        <w:t xml:space="preserve">adopted by RIL </w:t>
      </w:r>
      <w:r>
        <w:t>have guided me for disciplined approach in industry.</w:t>
      </w:r>
    </w:p>
    <w:p w:rsidR="005B7FBD" w:rsidRDefault="00A152A9" w:rsidP="000E308B">
      <w:pPr>
        <w:pStyle w:val="ListParagraph"/>
        <w:numPr>
          <w:ilvl w:val="0"/>
          <w:numId w:val="18"/>
        </w:numPr>
        <w:jc w:val="both"/>
      </w:pPr>
      <w:r>
        <w:t>F</w:t>
      </w:r>
      <w:r w:rsidR="00983FD6">
        <w:t>inally I want to thank from depth</w:t>
      </w:r>
      <w:r>
        <w:t xml:space="preserve"> of my heart to</w:t>
      </w:r>
      <w:r w:rsidR="000E308B">
        <w:t xml:space="preserve"> </w:t>
      </w:r>
      <w:r w:rsidR="000E308B" w:rsidRPr="000E308B">
        <w:rPr>
          <w:b/>
        </w:rPr>
        <w:t>K.N</w:t>
      </w:r>
      <w:r w:rsidR="00983FD6" w:rsidRPr="000E308B">
        <w:rPr>
          <w:b/>
        </w:rPr>
        <w:t xml:space="preserve"> </w:t>
      </w:r>
      <w:proofErr w:type="spellStart"/>
      <w:r w:rsidR="00983FD6" w:rsidRPr="000E308B">
        <w:rPr>
          <w:b/>
        </w:rPr>
        <w:t>Rao</w:t>
      </w:r>
      <w:proofErr w:type="spellEnd"/>
      <w:r w:rsidR="000E308B">
        <w:t xml:space="preserve"> &amp; </w:t>
      </w:r>
      <w:r w:rsidR="00972B68" w:rsidRPr="00972B68">
        <w:rPr>
          <w:b/>
        </w:rPr>
        <w:t>a</w:t>
      </w:r>
      <w:r w:rsidR="000E308B" w:rsidRPr="00972B68">
        <w:rPr>
          <w:b/>
        </w:rPr>
        <w:t>ll engineers at Utilities</w:t>
      </w:r>
      <w:r w:rsidR="000E308B">
        <w:t xml:space="preserve"> </w:t>
      </w:r>
      <w:r>
        <w:t>for their continuous support and co-operation during whole course of my internship. This experie</w:t>
      </w:r>
      <w:r w:rsidR="00347D5B">
        <w:t>nce couldn’t have been pleasant</w:t>
      </w:r>
      <w:r>
        <w:t xml:space="preserve"> without them.</w:t>
      </w:r>
    </w:p>
    <w:p w:rsidR="005B7FBD" w:rsidRDefault="005B7FBD">
      <w:r>
        <w:br w:type="page"/>
      </w:r>
    </w:p>
    <w:p w:rsidR="00A152A9" w:rsidRDefault="005B7FBD" w:rsidP="005B7FBD">
      <w:pPr>
        <w:pStyle w:val="Heading1"/>
      </w:pPr>
      <w:bookmarkStart w:id="36" w:name="_Toc300173886"/>
      <w:r>
        <w:lastRenderedPageBreak/>
        <w:t>References</w:t>
      </w:r>
      <w:bookmarkEnd w:id="36"/>
    </w:p>
    <w:p w:rsidR="005B7FBD" w:rsidRDefault="00CA1825" w:rsidP="005B7FBD">
      <w:pPr>
        <w:pStyle w:val="ListParagraph"/>
        <w:numPr>
          <w:ilvl w:val="0"/>
          <w:numId w:val="23"/>
        </w:numPr>
      </w:pPr>
      <w:r>
        <w:t>ETAP</w:t>
      </w:r>
      <w:r w:rsidR="005B7FBD" w:rsidRPr="005B7FBD">
        <w:t xml:space="preserve"> website </w:t>
      </w:r>
      <w:hyperlink r:id="rId23" w:history="1">
        <w:r w:rsidR="00DC3FFE" w:rsidRPr="00E561C5">
          <w:rPr>
            <w:rStyle w:val="Hyperlink"/>
          </w:rPr>
          <w:t>http://www.etap.com</w:t>
        </w:r>
      </w:hyperlink>
      <w:r w:rsidR="009427CE">
        <w:t>.</w:t>
      </w:r>
    </w:p>
    <w:p w:rsidR="00DC3FFE" w:rsidRDefault="00DC3FFE" w:rsidP="005B7FBD">
      <w:pPr>
        <w:pStyle w:val="ListParagraph"/>
        <w:numPr>
          <w:ilvl w:val="0"/>
          <w:numId w:val="23"/>
        </w:numPr>
      </w:pPr>
      <w:r>
        <w:t>Reliance Industries Ltd. Intranet</w:t>
      </w:r>
      <w:r w:rsidR="00CA1825">
        <w:t xml:space="preserve"> portal</w:t>
      </w:r>
      <w:r>
        <w:t>.</w:t>
      </w:r>
    </w:p>
    <w:p w:rsidR="00DC3FFE" w:rsidRDefault="00DC3FFE" w:rsidP="005B7FBD">
      <w:pPr>
        <w:pStyle w:val="ListParagraph"/>
        <w:numPr>
          <w:ilvl w:val="0"/>
          <w:numId w:val="23"/>
        </w:numPr>
      </w:pPr>
      <w:r>
        <w:t>Reliance Industries Ltd. Training Manuals.</w:t>
      </w:r>
    </w:p>
    <w:p w:rsidR="00DC3FFE" w:rsidRDefault="00DC3FFE" w:rsidP="00DC3FFE">
      <w:pPr>
        <w:pStyle w:val="ListParagraph"/>
        <w:numPr>
          <w:ilvl w:val="0"/>
          <w:numId w:val="23"/>
        </w:numPr>
      </w:pPr>
      <w:proofErr w:type="spellStart"/>
      <w:r w:rsidRPr="00DC3FFE">
        <w:t>Skm</w:t>
      </w:r>
      <w:proofErr w:type="spellEnd"/>
      <w:r w:rsidRPr="00DC3FFE">
        <w:t xml:space="preserve">, </w:t>
      </w:r>
      <w:proofErr w:type="spellStart"/>
      <w:r w:rsidRPr="00DC3FFE">
        <w:t>Etap</w:t>
      </w:r>
      <w:proofErr w:type="spellEnd"/>
      <w:r w:rsidRPr="00DC3FFE">
        <w:t xml:space="preserve">, &amp; </w:t>
      </w:r>
      <w:proofErr w:type="spellStart"/>
      <w:r w:rsidRPr="00DC3FFE">
        <w:t>Edsa</w:t>
      </w:r>
      <w:proofErr w:type="spellEnd"/>
      <w:r w:rsidRPr="00DC3FFE">
        <w:t xml:space="preserve"> Power System Analysis Tutorials</w:t>
      </w:r>
      <w:r>
        <w:t xml:space="preserve">, By </w:t>
      </w:r>
      <w:r w:rsidRPr="00DC3FFE">
        <w:t>Stephen Philip Tubbs</w:t>
      </w:r>
      <w:r>
        <w:t>, 2009.</w:t>
      </w:r>
    </w:p>
    <w:p w:rsidR="00DC3FFE" w:rsidRDefault="00DC3FFE" w:rsidP="00DC3FFE">
      <w:pPr>
        <w:pStyle w:val="ListParagraph"/>
        <w:numPr>
          <w:ilvl w:val="0"/>
          <w:numId w:val="23"/>
        </w:numPr>
      </w:pPr>
      <w:r>
        <w:t>Help Guide of ETAP.</w:t>
      </w:r>
    </w:p>
    <w:p w:rsidR="00280F83" w:rsidRDefault="001F0DB6" w:rsidP="001F0DB6">
      <w:pPr>
        <w:pStyle w:val="ListParagraph"/>
        <w:numPr>
          <w:ilvl w:val="0"/>
          <w:numId w:val="23"/>
        </w:numPr>
      </w:pPr>
      <w:r w:rsidRPr="001F0DB6">
        <w:t>Power System Analysis</w:t>
      </w:r>
      <w:r>
        <w:t xml:space="preserve">, By </w:t>
      </w:r>
      <w:r w:rsidRPr="001F0DB6">
        <w:t>Grainger</w:t>
      </w:r>
      <w:r>
        <w:t xml:space="preserve">, </w:t>
      </w:r>
      <w:r w:rsidRPr="001F0DB6">
        <w:t>Tata McGraw-Hill Education, 2003</w:t>
      </w:r>
      <w:r>
        <w:t>.</w:t>
      </w:r>
    </w:p>
    <w:p w:rsidR="00706F5F" w:rsidRDefault="00706F5F">
      <w:r>
        <w:br w:type="page"/>
      </w:r>
    </w:p>
    <w:p w:rsidR="009427CE" w:rsidRDefault="00706F5F" w:rsidP="00706F5F">
      <w:pPr>
        <w:pStyle w:val="Heading1"/>
        <w:rPr>
          <w:rStyle w:val="apple-style-span"/>
          <w:b/>
          <w:bCs/>
          <w:color w:val="333333"/>
        </w:rPr>
      </w:pPr>
      <w:r>
        <w:rPr>
          <w:rStyle w:val="apple-style-span"/>
          <w:b/>
          <w:bCs/>
          <w:color w:val="333333"/>
        </w:rPr>
        <w:lastRenderedPageBreak/>
        <w:t>Appendices</w:t>
      </w:r>
    </w:p>
    <w:p w:rsidR="00AA0F43" w:rsidRDefault="005F74E3" w:rsidP="005F74E3">
      <w:pPr>
        <w:pStyle w:val="Heading2"/>
      </w:pPr>
      <w:r>
        <w:t xml:space="preserve"> Appendix A</w:t>
      </w:r>
    </w:p>
    <w:p w:rsidR="00AA0F43" w:rsidRDefault="00AA0F43" w:rsidP="00AA0F43">
      <w:r>
        <w:t xml:space="preserve"> Electrical Transient Analyzer Program (ETAP)</w:t>
      </w:r>
    </w:p>
    <w:p w:rsidR="00AA0F43" w:rsidRDefault="00AA0F43" w:rsidP="00AA0F43">
      <w:r>
        <w:t xml:space="preserve">Operation Technology, Inc. (OTI) is a full spectrum analytical engineering firm specializing in the planning, design, analysis, operation, training, and computer simulation of power systems. OTI is the proud developer of ETAP, the most comprehensive power system enterprise solution. With more than 50,000 licenses in over 100 countries, ETAP serves the power system needs from generation to utilization power system analysis and design software. </w:t>
      </w:r>
    </w:p>
    <w:p w:rsidR="00280F83" w:rsidRDefault="00280F83" w:rsidP="00AA0F43">
      <w:r>
        <w:rPr>
          <w:noProof/>
        </w:rPr>
        <w:drawing>
          <wp:inline distT="0" distB="0" distL="0" distR="0">
            <wp:extent cx="4238625" cy="4238625"/>
            <wp:effectExtent l="0" t="0" r="9525" b="9525"/>
            <wp:docPr id="24" name="Picture 24" descr="http://etap.com/real-time/real-time-images/real-time-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tap.com/real-time/real-time-images/real-time-softwar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625" cy="4238625"/>
                    </a:xfrm>
                    <a:prstGeom prst="rect">
                      <a:avLst/>
                    </a:prstGeom>
                    <a:noFill/>
                    <a:ln>
                      <a:noFill/>
                    </a:ln>
                  </pic:spPr>
                </pic:pic>
              </a:graphicData>
            </a:graphic>
          </wp:inline>
        </w:drawing>
      </w:r>
    </w:p>
    <w:p w:rsidR="008239F8" w:rsidRDefault="00AA0F43" w:rsidP="00AA0F43">
      <w:r>
        <w:t>ETAP is the only power system analysis software approved for use in nuclear / high-impact facilities</w:t>
      </w:r>
    </w:p>
    <w:p w:rsidR="005F74E3" w:rsidRDefault="005F74E3">
      <w:r>
        <w:rPr>
          <w:noProof/>
        </w:rPr>
        <w:lastRenderedPageBreak/>
        <w:drawing>
          <wp:inline distT="0" distB="0" distL="0" distR="0">
            <wp:extent cx="2695575" cy="2647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5575" cy="2647950"/>
                    </a:xfrm>
                    <a:prstGeom prst="rect">
                      <a:avLst/>
                    </a:prstGeom>
                    <a:noFill/>
                    <a:ln>
                      <a:noFill/>
                    </a:ln>
                  </pic:spPr>
                </pic:pic>
              </a:graphicData>
            </a:graphic>
          </wp:inline>
        </w:drawing>
      </w:r>
    </w:p>
    <w:p w:rsidR="005F74E3" w:rsidRPr="005F74E3" w:rsidRDefault="005F74E3" w:rsidP="005F74E3">
      <w:pPr>
        <w:rPr>
          <w:b/>
        </w:rPr>
      </w:pPr>
      <w:r w:rsidRPr="005F74E3">
        <w:rPr>
          <w:b/>
        </w:rPr>
        <w:t>Features</w:t>
      </w:r>
      <w:r>
        <w:rPr>
          <w:b/>
        </w:rPr>
        <w:t>:</w:t>
      </w:r>
    </w:p>
    <w:p w:rsidR="005F74E3" w:rsidRDefault="005F74E3" w:rsidP="005F74E3">
      <w:r>
        <w:t>• Advanced monitoring, simulation, &amp; control</w:t>
      </w:r>
    </w:p>
    <w:p w:rsidR="005F74E3" w:rsidRDefault="005F74E3" w:rsidP="005F74E3">
      <w:r>
        <w:t>• Predict system response to operator actions</w:t>
      </w:r>
    </w:p>
    <w:p w:rsidR="005F74E3" w:rsidRDefault="005F74E3" w:rsidP="005F74E3">
      <w:r>
        <w:t>• Fast, optimal, &amp; intelligent load shedding &amp; restoration</w:t>
      </w:r>
    </w:p>
    <w:p w:rsidR="005F74E3" w:rsidRDefault="005F74E3" w:rsidP="005F74E3">
      <w:r>
        <w:t>• System optimization &amp; automation</w:t>
      </w:r>
    </w:p>
    <w:p w:rsidR="005F74E3" w:rsidRDefault="005F74E3" w:rsidP="005F74E3">
      <w:r>
        <w:t>• Demand-Side Management</w:t>
      </w:r>
    </w:p>
    <w:p w:rsidR="005F74E3" w:rsidRDefault="005F74E3" w:rsidP="005F74E3">
      <w:r>
        <w:t>• Intelligent one-line diagrams</w:t>
      </w:r>
    </w:p>
    <w:p w:rsidR="005F74E3" w:rsidRDefault="005F74E3" w:rsidP="005F74E3">
      <w:r>
        <w:t>• Multi-dimensional database</w:t>
      </w:r>
    </w:p>
    <w:p w:rsidR="005F74E3" w:rsidRDefault="005F74E3" w:rsidP="005F74E3">
      <w:r>
        <w:t>• Time domain event playback with simulation capability</w:t>
      </w:r>
    </w:p>
    <w:p w:rsidR="005F74E3" w:rsidRDefault="005F74E3" w:rsidP="005F74E3">
      <w:r>
        <w:t>• Integrated alarm, warning, &amp; acknowledgement</w:t>
      </w:r>
    </w:p>
    <w:p w:rsidR="005F74E3" w:rsidRDefault="005F74E3" w:rsidP="005F74E3">
      <w:r>
        <w:t>• Client-server configuration</w:t>
      </w:r>
    </w:p>
    <w:p w:rsidR="005F74E3" w:rsidRDefault="005F74E3" w:rsidP="005F74E3">
      <w:r>
        <w:t>• Built-in redundancy &amp; automatic fail over</w:t>
      </w:r>
    </w:p>
    <w:p w:rsidR="00BF2214" w:rsidRDefault="005F74E3" w:rsidP="005F74E3">
      <w:r>
        <w:t>Power System Monitoring &amp; Simulation (PSMS) is at the heart of the ETAP Real-Time mana</w:t>
      </w:r>
      <w:r w:rsidR="00BF2214">
        <w:t xml:space="preserve">gement application. PSMS is the </w:t>
      </w:r>
      <w:r>
        <w:t>smart choice for both large and small electrical utility systems, generation plants, industrial sites</w:t>
      </w:r>
      <w:r w:rsidR="00BF2214">
        <w:t xml:space="preserve">, manufacturing facilities, and </w:t>
      </w:r>
      <w:r>
        <w:t>off-shore oil platforms. PSMS can determine the appropriate system response to a variety</w:t>
      </w:r>
      <w:r w:rsidR="00BF2214">
        <w:t xml:space="preserve"> of changes and disturbances by </w:t>
      </w:r>
      <w:r>
        <w:t xml:space="preserve">using electrical and </w:t>
      </w:r>
      <w:r>
        <w:lastRenderedPageBreak/>
        <w:t>physical parameters, loading and generation levels, network topology, a</w:t>
      </w:r>
      <w:r w:rsidR="00BF2214">
        <w:t xml:space="preserve">nd control logics. In addition, </w:t>
      </w:r>
      <w:r>
        <w:t>PSMS can determine the source of potential problems and advise corrective actions to avoid interruptions.</w:t>
      </w:r>
    </w:p>
    <w:p w:rsidR="00BF2214" w:rsidRDefault="00BF2214" w:rsidP="00BF2214">
      <w:r>
        <w:t>Features of PSMS:</w:t>
      </w:r>
    </w:p>
    <w:p w:rsidR="00BF2214" w:rsidRDefault="00BF2214" w:rsidP="00BF2214">
      <w:r>
        <w:t>• Multi-console with multi-screen monitoring</w:t>
      </w:r>
    </w:p>
    <w:p w:rsidR="00BF2214" w:rsidRDefault="00BF2214" w:rsidP="00BF2214">
      <w:r>
        <w:t>• Graphical monitoring via ETAP one-line diagram</w:t>
      </w:r>
    </w:p>
    <w:p w:rsidR="00BF2214" w:rsidRDefault="00BF2214" w:rsidP="00BF2214">
      <w:r>
        <w:t>• Visual monitoring via Man-Machine Interface (MMI)</w:t>
      </w:r>
    </w:p>
    <w:p w:rsidR="00BF2214" w:rsidRDefault="00BF2214" w:rsidP="00BF2214">
      <w:r>
        <w:t>• Alarm annunciation with graphical interface</w:t>
      </w:r>
    </w:p>
    <w:p w:rsidR="00BF2214" w:rsidRDefault="00BF2214" w:rsidP="00BF2214">
      <w:r>
        <w:t>• Alert of equipment out-of-range violations</w:t>
      </w:r>
    </w:p>
    <w:p w:rsidR="00BF2214" w:rsidRDefault="00BF2214" w:rsidP="00BF2214">
      <w:r>
        <w:t>• Monitoring of electrical &amp; non-electrical parameters</w:t>
      </w:r>
    </w:p>
    <w:p w:rsidR="00BF2214" w:rsidRDefault="00BF2214" w:rsidP="00BF2214">
      <w:r>
        <w:t>• Pseudo measurements (override measured data)</w:t>
      </w:r>
    </w:p>
    <w:p w:rsidR="00BF2214" w:rsidRDefault="00BF2214" w:rsidP="00BF2214">
      <w:r>
        <w:t>• OPC interface layer</w:t>
      </w:r>
    </w:p>
    <w:p w:rsidR="00BF2214" w:rsidRDefault="00BF2214" w:rsidP="00BF2214">
      <w:r>
        <w:t>• User-access levels</w:t>
      </w:r>
    </w:p>
    <w:p w:rsidR="00BF2214" w:rsidRDefault="00BF2214" w:rsidP="00BF2214">
      <w:r>
        <w:t>• Continuous real-time monitoring</w:t>
      </w:r>
    </w:p>
    <w:p w:rsidR="00BF2214" w:rsidRDefault="00BF2214" w:rsidP="00BF2214">
      <w:r>
        <w:t>• On-demand data retrieval</w:t>
      </w:r>
    </w:p>
    <w:p w:rsidR="00BF2214" w:rsidRDefault="00BF2214" w:rsidP="00BF2214">
      <w:r>
        <w:t>• Data reconciliation &amp; consistency check</w:t>
      </w:r>
    </w:p>
    <w:p w:rsidR="00BF2214" w:rsidRDefault="00BF2214" w:rsidP="00BF2214">
      <w:r>
        <w:t>• Bad data detection &amp; correction</w:t>
      </w:r>
    </w:p>
    <w:p w:rsidR="00BF2214" w:rsidRDefault="00BF2214" w:rsidP="00BF2214">
      <w:r>
        <w:t>• Alarm management &amp; processing</w:t>
      </w:r>
    </w:p>
    <w:p w:rsidR="00BF2214" w:rsidRDefault="00BF2214" w:rsidP="00BF2214">
      <w:r>
        <w:t>• Energy cost monitoring &amp; accounting</w:t>
      </w:r>
    </w:p>
    <w:p w:rsidR="005F74E3" w:rsidRDefault="00BF2214">
      <w:r>
        <w:t>• Real-time load forecasting &amp; trending.</w:t>
      </w:r>
    </w:p>
    <w:p w:rsidR="005F74E3" w:rsidRDefault="005F74E3"/>
    <w:p w:rsidR="00BF2214" w:rsidRDefault="00BF2214">
      <w:r>
        <w:br w:type="page"/>
      </w:r>
    </w:p>
    <w:p w:rsidR="00AA0F43" w:rsidRDefault="00C936D7" w:rsidP="00C936D7">
      <w:pPr>
        <w:pStyle w:val="Heading2"/>
        <w:rPr>
          <w:noProof/>
        </w:rPr>
      </w:pPr>
      <w:r>
        <w:rPr>
          <w:noProof/>
        </w:rPr>
        <w:lastRenderedPageBreak/>
        <w:t>Appendix B</w:t>
      </w:r>
    </w:p>
    <w:p w:rsidR="008239F8" w:rsidRDefault="008239F8" w:rsidP="00C936D7">
      <w:pPr>
        <w:rPr>
          <w:noProof/>
        </w:rPr>
      </w:pPr>
      <w:r>
        <w:t>Schema 2 Report</w:t>
      </w:r>
      <w:r w:rsidR="00C936D7">
        <w:t>:</w:t>
      </w:r>
    </w:p>
    <w:p w:rsidR="008239F8" w:rsidRDefault="00C936D7" w:rsidP="005E7070">
      <w:pPr>
        <w:ind w:left="1260"/>
      </w:pPr>
      <w:r>
        <w:rPr>
          <w:noProof/>
        </w:rPr>
        <w:drawing>
          <wp:inline distT="0" distB="0" distL="0" distR="0">
            <wp:extent cx="4286942" cy="8046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jpg"/>
                    <pic:cNvPicPr/>
                  </pic:nvPicPr>
                  <pic:blipFill rotWithShape="1">
                    <a:blip r:embed="rId26">
                      <a:extLst>
                        <a:ext uri="{28A0092B-C50C-407E-A947-70E740481C1C}">
                          <a14:useLocalDpi xmlns:a14="http://schemas.microsoft.com/office/drawing/2010/main" val="0"/>
                        </a:ext>
                      </a:extLst>
                    </a:blip>
                    <a:srcRect l="12132" r="16238" b="4936"/>
                    <a:stretch/>
                  </pic:blipFill>
                  <pic:spPr bwMode="auto">
                    <a:xfrm>
                      <a:off x="0" y="0"/>
                      <a:ext cx="4286942" cy="8046720"/>
                    </a:xfrm>
                    <a:prstGeom prst="rect">
                      <a:avLst/>
                    </a:prstGeom>
                    <a:ln>
                      <a:noFill/>
                    </a:ln>
                    <a:extLst>
                      <a:ext uri="{53640926-AAD7-44D8-BBD7-CCE9431645EC}">
                        <a14:shadowObscured xmlns:a14="http://schemas.microsoft.com/office/drawing/2010/main"/>
                      </a:ext>
                    </a:extLst>
                  </pic:spPr>
                </pic:pic>
              </a:graphicData>
            </a:graphic>
          </wp:inline>
        </w:drawing>
      </w:r>
      <w:r w:rsidR="008239F8">
        <w:br w:type="page"/>
      </w:r>
    </w:p>
    <w:p w:rsidR="008239F8" w:rsidRDefault="00C936D7" w:rsidP="00C936D7">
      <w:pPr>
        <w:rPr>
          <w:noProof/>
        </w:rPr>
      </w:pPr>
      <w:r>
        <w:lastRenderedPageBreak/>
        <w:t>Schema 3 Report:</w:t>
      </w:r>
    </w:p>
    <w:p w:rsidR="008239F8" w:rsidRDefault="00C936D7" w:rsidP="005E7070">
      <w:pPr>
        <w:ind w:left="990"/>
      </w:pPr>
      <w:r>
        <w:rPr>
          <w:noProof/>
        </w:rPr>
        <w:drawing>
          <wp:inline distT="0" distB="0" distL="0" distR="0">
            <wp:extent cx="4456115" cy="841248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jpg"/>
                    <pic:cNvPicPr/>
                  </pic:nvPicPr>
                  <pic:blipFill rotWithShape="1">
                    <a:blip r:embed="rId27">
                      <a:extLst>
                        <a:ext uri="{28A0092B-C50C-407E-A947-70E740481C1C}">
                          <a14:useLocalDpi xmlns:a14="http://schemas.microsoft.com/office/drawing/2010/main" val="0"/>
                        </a:ext>
                      </a:extLst>
                    </a:blip>
                    <a:srcRect l="12133" r="16735" b="5053"/>
                    <a:stretch/>
                  </pic:blipFill>
                  <pic:spPr bwMode="auto">
                    <a:xfrm>
                      <a:off x="0" y="0"/>
                      <a:ext cx="4456115" cy="8412480"/>
                    </a:xfrm>
                    <a:prstGeom prst="rect">
                      <a:avLst/>
                    </a:prstGeom>
                    <a:ln>
                      <a:noFill/>
                    </a:ln>
                    <a:extLst>
                      <a:ext uri="{53640926-AAD7-44D8-BBD7-CCE9431645EC}">
                        <a14:shadowObscured xmlns:a14="http://schemas.microsoft.com/office/drawing/2010/main"/>
                      </a:ext>
                    </a:extLst>
                  </pic:spPr>
                </pic:pic>
              </a:graphicData>
            </a:graphic>
          </wp:inline>
        </w:drawing>
      </w:r>
      <w:r w:rsidR="008239F8">
        <w:br w:type="page"/>
      </w:r>
    </w:p>
    <w:p w:rsidR="00C936D7" w:rsidRDefault="00C936D7" w:rsidP="00C936D7">
      <w:r>
        <w:lastRenderedPageBreak/>
        <w:t>Schema 4 Report:</w:t>
      </w:r>
    </w:p>
    <w:p w:rsidR="008239F8" w:rsidRDefault="00C936D7" w:rsidP="00E0715F">
      <w:pPr>
        <w:ind w:left="900"/>
      </w:pPr>
      <w:r>
        <w:rPr>
          <w:noProof/>
        </w:rPr>
        <w:drawing>
          <wp:inline distT="0" distB="0" distL="0" distR="0">
            <wp:extent cx="4446747" cy="8412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jpg"/>
                    <pic:cNvPicPr/>
                  </pic:nvPicPr>
                  <pic:blipFill rotWithShape="1">
                    <a:blip r:embed="rId28">
                      <a:extLst>
                        <a:ext uri="{28A0092B-C50C-407E-A947-70E740481C1C}">
                          <a14:useLocalDpi xmlns:a14="http://schemas.microsoft.com/office/drawing/2010/main" val="0"/>
                        </a:ext>
                      </a:extLst>
                    </a:blip>
                    <a:srcRect l="12797" r="18066" b="7520"/>
                    <a:stretch/>
                  </pic:blipFill>
                  <pic:spPr bwMode="auto">
                    <a:xfrm>
                      <a:off x="0" y="0"/>
                      <a:ext cx="4446747" cy="8412480"/>
                    </a:xfrm>
                    <a:prstGeom prst="rect">
                      <a:avLst/>
                    </a:prstGeom>
                    <a:ln>
                      <a:noFill/>
                    </a:ln>
                    <a:extLst>
                      <a:ext uri="{53640926-AAD7-44D8-BBD7-CCE9431645EC}">
                        <a14:shadowObscured xmlns:a14="http://schemas.microsoft.com/office/drawing/2010/main"/>
                      </a:ext>
                    </a:extLst>
                  </pic:spPr>
                </pic:pic>
              </a:graphicData>
            </a:graphic>
          </wp:inline>
        </w:drawing>
      </w:r>
      <w:r w:rsidR="008239F8">
        <w:br w:type="page"/>
      </w:r>
    </w:p>
    <w:p w:rsidR="00C936D7" w:rsidRDefault="00C936D7" w:rsidP="00C936D7">
      <w:r>
        <w:lastRenderedPageBreak/>
        <w:t>Schema 5 Report:</w:t>
      </w:r>
    </w:p>
    <w:p w:rsidR="00C936D7" w:rsidRDefault="00C936D7" w:rsidP="005E7070">
      <w:pPr>
        <w:ind w:left="1080"/>
      </w:pPr>
      <w:r>
        <w:rPr>
          <w:noProof/>
        </w:rPr>
        <w:drawing>
          <wp:inline distT="0" distB="0" distL="0" distR="0">
            <wp:extent cx="4463763" cy="8412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jpg"/>
                    <pic:cNvPicPr/>
                  </pic:nvPicPr>
                  <pic:blipFill rotWithShape="1">
                    <a:blip r:embed="rId29">
                      <a:extLst>
                        <a:ext uri="{28A0092B-C50C-407E-A947-70E740481C1C}">
                          <a14:useLocalDpi xmlns:a14="http://schemas.microsoft.com/office/drawing/2010/main" val="0"/>
                        </a:ext>
                      </a:extLst>
                    </a:blip>
                    <a:srcRect l="12963" r="17900" b="7873"/>
                    <a:stretch/>
                  </pic:blipFill>
                  <pic:spPr bwMode="auto">
                    <a:xfrm>
                      <a:off x="0" y="0"/>
                      <a:ext cx="4463763" cy="8412480"/>
                    </a:xfrm>
                    <a:prstGeom prst="rect">
                      <a:avLst/>
                    </a:prstGeom>
                    <a:ln>
                      <a:noFill/>
                    </a:ln>
                    <a:extLst>
                      <a:ext uri="{53640926-AAD7-44D8-BBD7-CCE9431645EC}">
                        <a14:shadowObscured xmlns:a14="http://schemas.microsoft.com/office/drawing/2010/main"/>
                      </a:ext>
                    </a:extLst>
                  </pic:spPr>
                </pic:pic>
              </a:graphicData>
            </a:graphic>
          </wp:inline>
        </w:drawing>
      </w:r>
    </w:p>
    <w:sectPr w:rsidR="00C936D7" w:rsidSect="00EB3D58">
      <w:headerReference w:type="even" r:id="rId30"/>
      <w:headerReference w:type="default" r:id="rId31"/>
      <w:footerReference w:type="even" r:id="rId32"/>
      <w:footerReference w:type="default" r:id="rId33"/>
      <w:headerReference w:type="first" r:id="rId34"/>
      <w:footerReference w:type="first" r:id="rId35"/>
      <w:pgSz w:w="11907" w:h="16839" w:code="9"/>
      <w:pgMar w:top="1440" w:right="1152" w:bottom="1440" w:left="1728" w:header="720" w:footer="675"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3B5A" w:rsidRDefault="00D83B5A" w:rsidP="00B07B5A">
      <w:pPr>
        <w:spacing w:after="0" w:line="240" w:lineRule="auto"/>
      </w:pPr>
      <w:r>
        <w:separator/>
      </w:r>
    </w:p>
  </w:endnote>
  <w:endnote w:type="continuationSeparator" w:id="0">
    <w:p w:rsidR="00D83B5A" w:rsidRDefault="00D83B5A" w:rsidP="00B07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5E3" w:rsidRDefault="00D445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943733"/>
      <w:docPartObj>
        <w:docPartGallery w:val="Page Numbers (Bottom of Page)"/>
        <w:docPartUnique/>
      </w:docPartObj>
    </w:sdtPr>
    <w:sdtEndPr/>
    <w:sdtContent>
      <w:p w:rsidR="00D445E3" w:rsidRDefault="00D445E3" w:rsidP="00EB3D58">
        <w:pPr>
          <w:pStyle w:val="Footer"/>
          <w:ind w:left="-540"/>
        </w:pPr>
        <w:r>
          <w:rPr>
            <w:noProof/>
          </w:rPr>
          <w:drawing>
            <wp:inline distT="0" distB="0" distL="0" distR="0" wp14:anchorId="373D7C49" wp14:editId="4CD5C68C">
              <wp:extent cx="685800" cy="39618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685800" cy="396189"/>
                      </a:xfrm>
                      <a:prstGeom prst="rect">
                        <a:avLst/>
                      </a:prstGeom>
                    </pic:spPr>
                  </pic:pic>
                </a:graphicData>
              </a:graphic>
            </wp:inline>
          </w:drawing>
        </w:r>
        <w:r>
          <w:rPr>
            <w:noProof/>
          </w:rPr>
          <mc:AlternateContent>
            <mc:Choice Requires="wpg">
              <w:drawing>
                <wp:anchor distT="0" distB="0" distL="114300" distR="114300" simplePos="0" relativeHeight="251659264" behindDoc="0" locked="0" layoutInCell="1" allowOverlap="1" wp14:anchorId="402ED462" wp14:editId="5F96802D">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45E3" w:rsidRDefault="00D445E3">
                                <w:pPr>
                                  <w:jc w:val="center"/>
                                </w:pPr>
                                <w:r>
                                  <w:fldChar w:fldCharType="begin"/>
                                </w:r>
                                <w:r>
                                  <w:instrText xml:space="preserve"> PAGE    \* MERGEFORMAT </w:instrText>
                                </w:r>
                                <w:r>
                                  <w:fldChar w:fldCharType="separate"/>
                                </w:r>
                                <w:r w:rsidR="00FF7192" w:rsidRPr="00FF7192">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33" o:spid="_x0000_s1026" style="position:absolute;left:0;text-align:left;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GTNQQAAPsNAAAOAAAAZHJzL2Uyb0RvYy54bWzsV9uOpDYQfY+Uf7B47+FOAxpmNdOXSaRJ&#10;stJO8u4Gc0nAJjYz9CTKv6d8gb7tJqud3SQP6ZaQwXZRderUKXz9Zt+16Jlw0TCaWe6VYyFCc1Y0&#10;tMqsHx+3i9hCYsC0wC2jJLNeiLDe3Hz91fXYp8RjNWsLwhEYoSId+8yqh6FPbVvkNemwuGI9oTBZ&#10;Mt7hAW55ZRccj2C9a23PcSJ7ZLzoOcuJEPB0rSetG2W/LEk+/FCWggyozSzwbVBXrq47ebVvrnFa&#10;cdzXTW7cwJ/gRYcbCi+dTa3xgNETby5MdU3OmWDlcJWzzmZl2eRExQDRuM5ZNPecPfUqliodq36G&#10;CaA9w+mTzebfP7/lqCkyKwo8C1HcQZLUe5HvS3TGvkph0T3v3/VvuQ4Rhg8s/0XAtH0+L+8rvRjt&#10;xu9YAfbw08AUOvuSd9IExI32KgkvcxLIfkA5PFwuQ9/3gTY5zLmJEzomS3kNqTxsc4NkOc9szGbX&#10;88JQb/X1Phun+q3KU+OZDAv4Jg6QitdB+q7GPVGZEhKtGVJ/gvRRhnfH9sgLNapqnYQUDXt4DqEq&#10;hIRGFlG2qjGtyC3nbKwJLsBBV+6EMOatOgwhjfwd1K4TO+CMhDRIYk/zfoI8ChONmRfH6h0TZjjt&#10;uRjuCeuQHGQWh4JSfuLnBzFIdw5LZGIp2zZtC89xCsZhiRnpWvg9cZJNvImDReBFm0XgrNeL2+0q&#10;WERbdxmu/fVqtXb/kPbdIK2boiBUmpvq0g0+LklGIXRFzZUpWNsU0px0SfBqt2o5esagC1v1M4Ef&#10;LbNP3VDBQlRnIble4Nx5yWIbxctFsA3CBfAyXjhucpdETpAE6+1pSA8NJa8PCY2ZlYTAJhXOB2Nz&#10;1O8yNpx2zQDK2zZdZsXzIpxKrm1ooVI44KbV4yMopPsHKCD/U6IVMyUZNS2H/W4PViRdd6x4AY5y&#10;BgwCEYZ2AYOa8d8sNIL0Zpb49QlzYqH2Wwo8lzo9Dfg02E0DTHPYmlmDhfRwNWg9f+p5U9VgWVcS&#10;ZbcgO2WjWHrwwlQQ1L70zWiVHh4XbjAVrtFCVXvnWifl/lVaiMq26b+ZPD5RxSN5m8r0SNw8f5Y+&#10;I4qy0erqXqoaxmleby5V0Wz8d1URFFo3GpkhJZ3IW0qOGm1bUd1p8j01nWbWQ7X68aWHrnIih3qL&#10;3P9hOVRo/3SG9iVuB7gjYKLsQuegHTTPyOKO0GHFKAV1ZNw/CKSszaowweLiZ9dCZdfCBwboDoLG&#10;NrcoJad/paYt/ciCvw3l/zMUfNpSo3T/KRmfO8yRJGlV11I0SZNy+kyStA4Bz9RzIwH/yHdA9B7G&#10;qzL9woxXkit7v+KazKcRGdcL4XPvVDBm4jtJYj6ivgzzk2ipRQpS9j/zL88D7/+A+czMhxqYu58a&#10;wwlDFY85DckjzPG9qprDme3mTwAAAP//AwBQSwMEFAAGAAgAAAAhAICpou3cAAAABQEAAA8AAABk&#10;cnMvZG93bnJldi54bWxMj8FOwzAQRO9I/IO1SNyoTaCA0jgVILiBKkoKHN14G0fE62C7afh7XC7t&#10;ZaXRjGbeFvPRdmxAH1pHEi4nAhhS7XRLjYTq/fniDliIirTqHKGEXwwwL09PCpVrt6M3HJaxYamE&#10;Qq4kmBj7nPNQG7QqTFyPlLyN81bFJH3DtVe7VG47nglxw61qKS0Y1eOjwfp7ubUSstvVdXj66hcP&#10;r6ufj+HlszK+qaQ8PxvvZ8AijvEQhj1+QocyMa3dlnRgnYT0SPy/ey/LplNgawlXQgAvC35MX/4B&#10;AAD//wMAUEsBAi0AFAAGAAgAAAAhALaDOJL+AAAA4QEAABMAAAAAAAAAAAAAAAAAAAAAAFtDb250&#10;ZW50X1R5cGVzXS54bWxQSwECLQAUAAYACAAAACEAOP0h/9YAAACUAQAACwAAAAAAAAAAAAAAAAAv&#10;AQAAX3JlbHMvLnJlbHNQSwECLQAUAAYACAAAACEAKIbRkzUEAAD7DQAADgAAAAAAAAAAAAAAAAAu&#10;AgAAZHJzL2Uyb0RvYy54bWxQSwECLQAUAAYACAAAACEAgKmi7dwAAAAFAQAADwAAAAAAAAAAAAAA&#10;AACPBgAAZHJzL2Rvd25yZXYueG1sUEsFBgAAAAAEAAQA8wAAAJg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D445E3" w:rsidRDefault="00D445E3">
                          <w:pPr>
                            <w:jc w:val="center"/>
                          </w:pPr>
                          <w:r>
                            <w:fldChar w:fldCharType="begin"/>
                          </w:r>
                          <w:r>
                            <w:instrText xml:space="preserve"> PAGE    \* MERGEFORMAT </w:instrText>
                          </w:r>
                          <w:r>
                            <w:fldChar w:fldCharType="separate"/>
                          </w:r>
                          <w:r w:rsidR="00FF7192" w:rsidRPr="00FF7192">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5E3" w:rsidRDefault="00D445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3B5A" w:rsidRDefault="00D83B5A" w:rsidP="00B07B5A">
      <w:pPr>
        <w:spacing w:after="0" w:line="240" w:lineRule="auto"/>
      </w:pPr>
      <w:r>
        <w:separator/>
      </w:r>
    </w:p>
  </w:footnote>
  <w:footnote w:type="continuationSeparator" w:id="0">
    <w:p w:rsidR="00D83B5A" w:rsidRDefault="00D83B5A" w:rsidP="00B07B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5E3" w:rsidRDefault="00D445E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5E3" w:rsidRDefault="00D445E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5E3" w:rsidRDefault="00D445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44D3E"/>
    <w:multiLevelType w:val="hybridMultilevel"/>
    <w:tmpl w:val="FF68C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BA51FA"/>
    <w:multiLevelType w:val="hybridMultilevel"/>
    <w:tmpl w:val="5824B1EC"/>
    <w:lvl w:ilvl="0" w:tplc="DE76D5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4D5533"/>
    <w:multiLevelType w:val="multilevel"/>
    <w:tmpl w:val="7766FE9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nsid w:val="1C786618"/>
    <w:multiLevelType w:val="hybridMultilevel"/>
    <w:tmpl w:val="C5C8225E"/>
    <w:lvl w:ilvl="0" w:tplc="77FA51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7D1731"/>
    <w:multiLevelType w:val="hybridMultilevel"/>
    <w:tmpl w:val="AFB2C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A030DC"/>
    <w:multiLevelType w:val="hybridMultilevel"/>
    <w:tmpl w:val="E3AE4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4C52D6"/>
    <w:multiLevelType w:val="hybridMultilevel"/>
    <w:tmpl w:val="51689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886905"/>
    <w:multiLevelType w:val="hybridMultilevel"/>
    <w:tmpl w:val="06B825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D3514B"/>
    <w:multiLevelType w:val="hybridMultilevel"/>
    <w:tmpl w:val="DB2E0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4605B8"/>
    <w:multiLevelType w:val="hybridMultilevel"/>
    <w:tmpl w:val="4CAA9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4D6947"/>
    <w:multiLevelType w:val="hybridMultilevel"/>
    <w:tmpl w:val="16F6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3F376E"/>
    <w:multiLevelType w:val="hybridMultilevel"/>
    <w:tmpl w:val="73620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EC05BA"/>
    <w:multiLevelType w:val="hybridMultilevel"/>
    <w:tmpl w:val="30882EB0"/>
    <w:lvl w:ilvl="0" w:tplc="FE327B3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F6A2E1A"/>
    <w:multiLevelType w:val="hybridMultilevel"/>
    <w:tmpl w:val="8A36C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403C6B"/>
    <w:multiLevelType w:val="hybridMultilevel"/>
    <w:tmpl w:val="B4C680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2D7672"/>
    <w:multiLevelType w:val="hybridMultilevel"/>
    <w:tmpl w:val="71424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55F30D9"/>
    <w:multiLevelType w:val="multilevel"/>
    <w:tmpl w:val="5C2C95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0EF6260"/>
    <w:multiLevelType w:val="hybridMultilevel"/>
    <w:tmpl w:val="AAFC2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124400C"/>
    <w:multiLevelType w:val="hybridMultilevel"/>
    <w:tmpl w:val="525AC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AD4A76"/>
    <w:multiLevelType w:val="hybridMultilevel"/>
    <w:tmpl w:val="73620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0E5345"/>
    <w:multiLevelType w:val="hybridMultilevel"/>
    <w:tmpl w:val="71DA5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793D66"/>
    <w:multiLevelType w:val="hybridMultilevel"/>
    <w:tmpl w:val="FF68C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F537E0"/>
    <w:multiLevelType w:val="hybridMultilevel"/>
    <w:tmpl w:val="64488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16"/>
  </w:num>
  <w:num w:numId="4">
    <w:abstractNumId w:val="19"/>
  </w:num>
  <w:num w:numId="5">
    <w:abstractNumId w:val="17"/>
  </w:num>
  <w:num w:numId="6">
    <w:abstractNumId w:val="20"/>
  </w:num>
  <w:num w:numId="7">
    <w:abstractNumId w:val="8"/>
  </w:num>
  <w:num w:numId="8">
    <w:abstractNumId w:val="9"/>
  </w:num>
  <w:num w:numId="9">
    <w:abstractNumId w:val="5"/>
  </w:num>
  <w:num w:numId="10">
    <w:abstractNumId w:val="3"/>
  </w:num>
  <w:num w:numId="11">
    <w:abstractNumId w:val="14"/>
  </w:num>
  <w:num w:numId="12">
    <w:abstractNumId w:val="22"/>
  </w:num>
  <w:num w:numId="13">
    <w:abstractNumId w:val="10"/>
  </w:num>
  <w:num w:numId="14">
    <w:abstractNumId w:val="6"/>
  </w:num>
  <w:num w:numId="15">
    <w:abstractNumId w:val="0"/>
  </w:num>
  <w:num w:numId="16">
    <w:abstractNumId w:val="4"/>
  </w:num>
  <w:num w:numId="17">
    <w:abstractNumId w:val="1"/>
  </w:num>
  <w:num w:numId="18">
    <w:abstractNumId w:val="21"/>
  </w:num>
  <w:num w:numId="19">
    <w:abstractNumId w:val="2"/>
  </w:num>
  <w:num w:numId="20">
    <w:abstractNumId w:val="12"/>
  </w:num>
  <w:num w:numId="21">
    <w:abstractNumId w:val="15"/>
  </w:num>
  <w:num w:numId="22">
    <w:abstractNumId w:val="7"/>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561"/>
    <w:rsid w:val="000026FD"/>
    <w:rsid w:val="000238FE"/>
    <w:rsid w:val="0005691E"/>
    <w:rsid w:val="000C3432"/>
    <w:rsid w:val="000D69AC"/>
    <w:rsid w:val="000D77C5"/>
    <w:rsid w:val="000E20B7"/>
    <w:rsid w:val="000E308B"/>
    <w:rsid w:val="000E428E"/>
    <w:rsid w:val="000E5A0E"/>
    <w:rsid w:val="000F75AC"/>
    <w:rsid w:val="00126BAA"/>
    <w:rsid w:val="001361D7"/>
    <w:rsid w:val="00153883"/>
    <w:rsid w:val="00170B52"/>
    <w:rsid w:val="00186736"/>
    <w:rsid w:val="001B7508"/>
    <w:rsid w:val="001C45A6"/>
    <w:rsid w:val="001D2962"/>
    <w:rsid w:val="001D4704"/>
    <w:rsid w:val="001E14AC"/>
    <w:rsid w:val="001E1D36"/>
    <w:rsid w:val="001E2436"/>
    <w:rsid w:val="001F0DB6"/>
    <w:rsid w:val="00201A30"/>
    <w:rsid w:val="00204C21"/>
    <w:rsid w:val="002063B0"/>
    <w:rsid w:val="0021073B"/>
    <w:rsid w:val="00262451"/>
    <w:rsid w:val="00267B3B"/>
    <w:rsid w:val="0027759E"/>
    <w:rsid w:val="00280F83"/>
    <w:rsid w:val="002B3383"/>
    <w:rsid w:val="002C5DF2"/>
    <w:rsid w:val="002E51E6"/>
    <w:rsid w:val="002F1D01"/>
    <w:rsid w:val="00335159"/>
    <w:rsid w:val="00347ABA"/>
    <w:rsid w:val="00347D5B"/>
    <w:rsid w:val="003913F7"/>
    <w:rsid w:val="00391E72"/>
    <w:rsid w:val="00394CC7"/>
    <w:rsid w:val="003B5D4A"/>
    <w:rsid w:val="003B6DF2"/>
    <w:rsid w:val="003B7EC5"/>
    <w:rsid w:val="003C2A89"/>
    <w:rsid w:val="003E2F6D"/>
    <w:rsid w:val="00403980"/>
    <w:rsid w:val="00412219"/>
    <w:rsid w:val="00427415"/>
    <w:rsid w:val="0046793D"/>
    <w:rsid w:val="00470F3E"/>
    <w:rsid w:val="00484D40"/>
    <w:rsid w:val="004970A8"/>
    <w:rsid w:val="004A39F9"/>
    <w:rsid w:val="004C4974"/>
    <w:rsid w:val="004D2533"/>
    <w:rsid w:val="004E4971"/>
    <w:rsid w:val="00520491"/>
    <w:rsid w:val="00533DB7"/>
    <w:rsid w:val="00541454"/>
    <w:rsid w:val="00551654"/>
    <w:rsid w:val="00557B98"/>
    <w:rsid w:val="00583119"/>
    <w:rsid w:val="005852FE"/>
    <w:rsid w:val="00597DEC"/>
    <w:rsid w:val="005B7FBD"/>
    <w:rsid w:val="005C6732"/>
    <w:rsid w:val="005E4EB1"/>
    <w:rsid w:val="005E7070"/>
    <w:rsid w:val="005F4BA3"/>
    <w:rsid w:val="005F74E3"/>
    <w:rsid w:val="00611535"/>
    <w:rsid w:val="006163B9"/>
    <w:rsid w:val="00625C35"/>
    <w:rsid w:val="00627114"/>
    <w:rsid w:val="00667060"/>
    <w:rsid w:val="006709BF"/>
    <w:rsid w:val="00675FFF"/>
    <w:rsid w:val="006C4174"/>
    <w:rsid w:val="006D1BFD"/>
    <w:rsid w:val="006E162B"/>
    <w:rsid w:val="006E5887"/>
    <w:rsid w:val="006F3BC5"/>
    <w:rsid w:val="006F436D"/>
    <w:rsid w:val="006F7195"/>
    <w:rsid w:val="00706F5F"/>
    <w:rsid w:val="007123FF"/>
    <w:rsid w:val="00712889"/>
    <w:rsid w:val="007167FE"/>
    <w:rsid w:val="00725382"/>
    <w:rsid w:val="00730AFF"/>
    <w:rsid w:val="00794B05"/>
    <w:rsid w:val="007974DC"/>
    <w:rsid w:val="007D1B8D"/>
    <w:rsid w:val="007D725C"/>
    <w:rsid w:val="007F00A1"/>
    <w:rsid w:val="007F0A28"/>
    <w:rsid w:val="007F7296"/>
    <w:rsid w:val="007F7B01"/>
    <w:rsid w:val="00822341"/>
    <w:rsid w:val="008239F8"/>
    <w:rsid w:val="0082684B"/>
    <w:rsid w:val="00836B18"/>
    <w:rsid w:val="00864EA4"/>
    <w:rsid w:val="008651BF"/>
    <w:rsid w:val="008739DA"/>
    <w:rsid w:val="0087535A"/>
    <w:rsid w:val="00875CCD"/>
    <w:rsid w:val="008A4A37"/>
    <w:rsid w:val="008B53E1"/>
    <w:rsid w:val="008C0C19"/>
    <w:rsid w:val="008C14FA"/>
    <w:rsid w:val="008C251A"/>
    <w:rsid w:val="008D1A92"/>
    <w:rsid w:val="008E000A"/>
    <w:rsid w:val="008F0180"/>
    <w:rsid w:val="008F1417"/>
    <w:rsid w:val="009104C8"/>
    <w:rsid w:val="00913357"/>
    <w:rsid w:val="00934512"/>
    <w:rsid w:val="009427CE"/>
    <w:rsid w:val="00963870"/>
    <w:rsid w:val="00965BC5"/>
    <w:rsid w:val="00971789"/>
    <w:rsid w:val="009728BC"/>
    <w:rsid w:val="00972B68"/>
    <w:rsid w:val="00981B7C"/>
    <w:rsid w:val="00983FD6"/>
    <w:rsid w:val="009847F9"/>
    <w:rsid w:val="00984856"/>
    <w:rsid w:val="0098561C"/>
    <w:rsid w:val="009A1166"/>
    <w:rsid w:val="009A408E"/>
    <w:rsid w:val="009B300F"/>
    <w:rsid w:val="009E635E"/>
    <w:rsid w:val="009F5BF1"/>
    <w:rsid w:val="00A152A9"/>
    <w:rsid w:val="00A159A0"/>
    <w:rsid w:val="00A22A93"/>
    <w:rsid w:val="00A34980"/>
    <w:rsid w:val="00A35981"/>
    <w:rsid w:val="00A51625"/>
    <w:rsid w:val="00A55DBF"/>
    <w:rsid w:val="00A67273"/>
    <w:rsid w:val="00A77A3B"/>
    <w:rsid w:val="00A80807"/>
    <w:rsid w:val="00A82228"/>
    <w:rsid w:val="00A8227C"/>
    <w:rsid w:val="00AA0F43"/>
    <w:rsid w:val="00AD7601"/>
    <w:rsid w:val="00AE4F82"/>
    <w:rsid w:val="00AF1046"/>
    <w:rsid w:val="00AF3EA2"/>
    <w:rsid w:val="00B016E2"/>
    <w:rsid w:val="00B07B5A"/>
    <w:rsid w:val="00B248C6"/>
    <w:rsid w:val="00B25718"/>
    <w:rsid w:val="00B262B8"/>
    <w:rsid w:val="00B7505F"/>
    <w:rsid w:val="00BA38AF"/>
    <w:rsid w:val="00BA3E9C"/>
    <w:rsid w:val="00BC7B62"/>
    <w:rsid w:val="00BD37E6"/>
    <w:rsid w:val="00BD6561"/>
    <w:rsid w:val="00BE2D34"/>
    <w:rsid w:val="00BF1923"/>
    <w:rsid w:val="00BF2214"/>
    <w:rsid w:val="00C12664"/>
    <w:rsid w:val="00C3259E"/>
    <w:rsid w:val="00C36F07"/>
    <w:rsid w:val="00C51E28"/>
    <w:rsid w:val="00C5387D"/>
    <w:rsid w:val="00C71220"/>
    <w:rsid w:val="00C816AA"/>
    <w:rsid w:val="00C936D7"/>
    <w:rsid w:val="00C93C17"/>
    <w:rsid w:val="00CA1825"/>
    <w:rsid w:val="00CA1BD0"/>
    <w:rsid w:val="00D12B4C"/>
    <w:rsid w:val="00D166C1"/>
    <w:rsid w:val="00D2322D"/>
    <w:rsid w:val="00D445E3"/>
    <w:rsid w:val="00D6071E"/>
    <w:rsid w:val="00D6114F"/>
    <w:rsid w:val="00D645F6"/>
    <w:rsid w:val="00D6708A"/>
    <w:rsid w:val="00D83B5A"/>
    <w:rsid w:val="00D93F19"/>
    <w:rsid w:val="00DC3FFE"/>
    <w:rsid w:val="00E0715F"/>
    <w:rsid w:val="00E07572"/>
    <w:rsid w:val="00E121B0"/>
    <w:rsid w:val="00E5561C"/>
    <w:rsid w:val="00E668B1"/>
    <w:rsid w:val="00E72CFD"/>
    <w:rsid w:val="00E9552A"/>
    <w:rsid w:val="00EA16FB"/>
    <w:rsid w:val="00EB2AC5"/>
    <w:rsid w:val="00EB3D58"/>
    <w:rsid w:val="00EC3E88"/>
    <w:rsid w:val="00EF0EFB"/>
    <w:rsid w:val="00EF22A7"/>
    <w:rsid w:val="00F35F80"/>
    <w:rsid w:val="00F37D67"/>
    <w:rsid w:val="00F552D3"/>
    <w:rsid w:val="00FA46EA"/>
    <w:rsid w:val="00FB3B2C"/>
    <w:rsid w:val="00FC1E3A"/>
    <w:rsid w:val="00FC7323"/>
    <w:rsid w:val="00FD2698"/>
    <w:rsid w:val="00FD2761"/>
    <w:rsid w:val="00FD783D"/>
    <w:rsid w:val="00FE7676"/>
    <w:rsid w:val="00FF03FD"/>
    <w:rsid w:val="00FF71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6"/>
        <w:szCs w:val="26"/>
        <w:lang w:val="en-US"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491"/>
  </w:style>
  <w:style w:type="paragraph" w:styleId="Heading1">
    <w:name w:val="heading 1"/>
    <w:basedOn w:val="Normal"/>
    <w:next w:val="Normal"/>
    <w:link w:val="Heading1Char"/>
    <w:uiPriority w:val="9"/>
    <w:qFormat/>
    <w:rsid w:val="00520491"/>
    <w:pPr>
      <w:pBdr>
        <w:bottom w:val="thinThickSmallGap" w:sz="12" w:space="1" w:color="943634" w:themeColor="accent2" w:themeShade="BF"/>
      </w:pBdr>
      <w:spacing w:before="400"/>
      <w:jc w:val="center"/>
      <w:outlineLvl w:val="0"/>
    </w:pPr>
    <w:rPr>
      <w:caps/>
      <w:color w:val="632423" w:themeColor="accent2" w:themeShade="80"/>
      <w:spacing w:val="20"/>
      <w:sz w:val="32"/>
      <w:szCs w:val="28"/>
    </w:rPr>
  </w:style>
  <w:style w:type="paragraph" w:styleId="Heading2">
    <w:name w:val="heading 2"/>
    <w:basedOn w:val="Normal"/>
    <w:next w:val="Normal"/>
    <w:link w:val="Heading2Char"/>
    <w:uiPriority w:val="9"/>
    <w:unhideWhenUsed/>
    <w:qFormat/>
    <w:rsid w:val="00597DEC"/>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597DEC"/>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597DEC"/>
    <w:pPr>
      <w:pBdr>
        <w:bottom w:val="dotted" w:sz="4" w:space="1" w:color="943634" w:themeColor="accent2" w:themeShade="BF"/>
      </w:pBdr>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597DEC"/>
    <w:pPr>
      <w:spacing w:before="3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597DEC"/>
    <w:pPr>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597DEC"/>
    <w:pPr>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597DEC"/>
    <w:pPr>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597DEC"/>
    <w:pPr>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7DEC"/>
    <w:pPr>
      <w:ind w:left="720"/>
      <w:contextualSpacing/>
    </w:pPr>
  </w:style>
  <w:style w:type="character" w:customStyle="1" w:styleId="Heading1Char">
    <w:name w:val="Heading 1 Char"/>
    <w:basedOn w:val="DefaultParagraphFont"/>
    <w:link w:val="Heading1"/>
    <w:uiPriority w:val="9"/>
    <w:rsid w:val="00520491"/>
    <w:rPr>
      <w:caps/>
      <w:color w:val="632423" w:themeColor="accent2" w:themeShade="80"/>
      <w:spacing w:val="20"/>
      <w:sz w:val="32"/>
      <w:szCs w:val="28"/>
    </w:rPr>
  </w:style>
  <w:style w:type="character" w:customStyle="1" w:styleId="Heading2Char">
    <w:name w:val="Heading 2 Char"/>
    <w:basedOn w:val="DefaultParagraphFont"/>
    <w:link w:val="Heading2"/>
    <w:uiPriority w:val="9"/>
    <w:rsid w:val="00597DEC"/>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597DEC"/>
    <w:rPr>
      <w:caps/>
      <w:color w:val="622423" w:themeColor="accent2" w:themeShade="7F"/>
      <w:sz w:val="24"/>
      <w:szCs w:val="24"/>
    </w:rPr>
  </w:style>
  <w:style w:type="character" w:customStyle="1" w:styleId="Heading4Char">
    <w:name w:val="Heading 4 Char"/>
    <w:basedOn w:val="DefaultParagraphFont"/>
    <w:link w:val="Heading4"/>
    <w:uiPriority w:val="9"/>
    <w:rsid w:val="00597DEC"/>
    <w:rPr>
      <w:caps/>
      <w:color w:val="622423" w:themeColor="accent2" w:themeShade="7F"/>
      <w:spacing w:val="10"/>
    </w:rPr>
  </w:style>
  <w:style w:type="character" w:customStyle="1" w:styleId="Heading5Char">
    <w:name w:val="Heading 5 Char"/>
    <w:basedOn w:val="DefaultParagraphFont"/>
    <w:link w:val="Heading5"/>
    <w:uiPriority w:val="9"/>
    <w:semiHidden/>
    <w:rsid w:val="00597DEC"/>
    <w:rPr>
      <w:caps/>
      <w:color w:val="622423" w:themeColor="accent2" w:themeShade="7F"/>
      <w:spacing w:val="10"/>
    </w:rPr>
  </w:style>
  <w:style w:type="character" w:customStyle="1" w:styleId="Heading6Char">
    <w:name w:val="Heading 6 Char"/>
    <w:basedOn w:val="DefaultParagraphFont"/>
    <w:link w:val="Heading6"/>
    <w:uiPriority w:val="9"/>
    <w:semiHidden/>
    <w:rsid w:val="00597DEC"/>
    <w:rPr>
      <w:caps/>
      <w:color w:val="943634" w:themeColor="accent2" w:themeShade="BF"/>
      <w:spacing w:val="10"/>
    </w:rPr>
  </w:style>
  <w:style w:type="character" w:customStyle="1" w:styleId="Heading7Char">
    <w:name w:val="Heading 7 Char"/>
    <w:basedOn w:val="DefaultParagraphFont"/>
    <w:link w:val="Heading7"/>
    <w:uiPriority w:val="9"/>
    <w:semiHidden/>
    <w:rsid w:val="00597DEC"/>
    <w:rPr>
      <w:i/>
      <w:iCs/>
      <w:caps/>
      <w:color w:val="943634" w:themeColor="accent2" w:themeShade="BF"/>
      <w:spacing w:val="10"/>
    </w:rPr>
  </w:style>
  <w:style w:type="character" w:customStyle="1" w:styleId="Heading8Char">
    <w:name w:val="Heading 8 Char"/>
    <w:basedOn w:val="DefaultParagraphFont"/>
    <w:link w:val="Heading8"/>
    <w:uiPriority w:val="9"/>
    <w:semiHidden/>
    <w:rsid w:val="00597DEC"/>
    <w:rPr>
      <w:caps/>
      <w:spacing w:val="10"/>
      <w:sz w:val="20"/>
      <w:szCs w:val="20"/>
    </w:rPr>
  </w:style>
  <w:style w:type="character" w:customStyle="1" w:styleId="Heading9Char">
    <w:name w:val="Heading 9 Char"/>
    <w:basedOn w:val="DefaultParagraphFont"/>
    <w:link w:val="Heading9"/>
    <w:uiPriority w:val="9"/>
    <w:semiHidden/>
    <w:rsid w:val="00597DEC"/>
    <w:rPr>
      <w:i/>
      <w:iCs/>
      <w:caps/>
      <w:spacing w:val="10"/>
      <w:sz w:val="20"/>
      <w:szCs w:val="20"/>
    </w:rPr>
  </w:style>
  <w:style w:type="paragraph" w:styleId="Caption">
    <w:name w:val="caption"/>
    <w:basedOn w:val="Normal"/>
    <w:next w:val="Normal"/>
    <w:uiPriority w:val="35"/>
    <w:semiHidden/>
    <w:unhideWhenUsed/>
    <w:qFormat/>
    <w:rsid w:val="00597DEC"/>
    <w:rPr>
      <w:caps/>
      <w:spacing w:val="10"/>
      <w:sz w:val="18"/>
      <w:szCs w:val="18"/>
    </w:rPr>
  </w:style>
  <w:style w:type="paragraph" w:styleId="Title">
    <w:name w:val="Title"/>
    <w:basedOn w:val="Normal"/>
    <w:next w:val="Normal"/>
    <w:link w:val="TitleChar"/>
    <w:uiPriority w:val="10"/>
    <w:qFormat/>
    <w:rsid w:val="00597DEC"/>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597DEC"/>
    <w:rPr>
      <w:caps/>
      <w:color w:val="632423" w:themeColor="accent2" w:themeShade="80"/>
      <w:spacing w:val="50"/>
      <w:sz w:val="44"/>
      <w:szCs w:val="44"/>
    </w:rPr>
  </w:style>
  <w:style w:type="paragraph" w:styleId="Subtitle">
    <w:name w:val="Subtitle"/>
    <w:basedOn w:val="Normal"/>
    <w:next w:val="Normal"/>
    <w:link w:val="SubtitleChar"/>
    <w:uiPriority w:val="11"/>
    <w:qFormat/>
    <w:rsid w:val="00597DEC"/>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597DEC"/>
    <w:rPr>
      <w:caps/>
      <w:spacing w:val="20"/>
      <w:sz w:val="18"/>
      <w:szCs w:val="18"/>
    </w:rPr>
  </w:style>
  <w:style w:type="character" w:styleId="Strong">
    <w:name w:val="Strong"/>
    <w:uiPriority w:val="22"/>
    <w:qFormat/>
    <w:rsid w:val="00597DEC"/>
    <w:rPr>
      <w:b/>
      <w:bCs/>
      <w:color w:val="943634" w:themeColor="accent2" w:themeShade="BF"/>
      <w:spacing w:val="5"/>
    </w:rPr>
  </w:style>
  <w:style w:type="character" w:styleId="Emphasis">
    <w:name w:val="Emphasis"/>
    <w:uiPriority w:val="20"/>
    <w:qFormat/>
    <w:rsid w:val="00597DEC"/>
    <w:rPr>
      <w:caps/>
      <w:spacing w:val="5"/>
      <w:sz w:val="20"/>
      <w:szCs w:val="20"/>
    </w:rPr>
  </w:style>
  <w:style w:type="paragraph" w:styleId="NoSpacing">
    <w:name w:val="No Spacing"/>
    <w:basedOn w:val="Normal"/>
    <w:link w:val="NoSpacingChar"/>
    <w:uiPriority w:val="1"/>
    <w:qFormat/>
    <w:rsid w:val="00597DEC"/>
    <w:pPr>
      <w:spacing w:after="0" w:line="240" w:lineRule="auto"/>
    </w:pPr>
  </w:style>
  <w:style w:type="character" w:customStyle="1" w:styleId="NoSpacingChar">
    <w:name w:val="No Spacing Char"/>
    <w:basedOn w:val="DefaultParagraphFont"/>
    <w:link w:val="NoSpacing"/>
    <w:uiPriority w:val="1"/>
    <w:rsid w:val="00597DEC"/>
  </w:style>
  <w:style w:type="paragraph" w:styleId="Quote">
    <w:name w:val="Quote"/>
    <w:basedOn w:val="Normal"/>
    <w:next w:val="Normal"/>
    <w:link w:val="QuoteChar"/>
    <w:uiPriority w:val="29"/>
    <w:qFormat/>
    <w:rsid w:val="00597DEC"/>
    <w:rPr>
      <w:i/>
      <w:iCs/>
    </w:rPr>
  </w:style>
  <w:style w:type="character" w:customStyle="1" w:styleId="QuoteChar">
    <w:name w:val="Quote Char"/>
    <w:basedOn w:val="DefaultParagraphFont"/>
    <w:link w:val="Quote"/>
    <w:uiPriority w:val="29"/>
    <w:rsid w:val="00597DEC"/>
    <w:rPr>
      <w:i/>
      <w:iCs/>
    </w:rPr>
  </w:style>
  <w:style w:type="paragraph" w:styleId="IntenseQuote">
    <w:name w:val="Intense Quote"/>
    <w:basedOn w:val="Normal"/>
    <w:next w:val="Normal"/>
    <w:link w:val="IntenseQuoteChar"/>
    <w:uiPriority w:val="30"/>
    <w:qFormat/>
    <w:rsid w:val="00597DEC"/>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597DEC"/>
    <w:rPr>
      <w:caps/>
      <w:color w:val="622423" w:themeColor="accent2" w:themeShade="7F"/>
      <w:spacing w:val="5"/>
      <w:sz w:val="20"/>
      <w:szCs w:val="20"/>
    </w:rPr>
  </w:style>
  <w:style w:type="character" w:styleId="SubtleEmphasis">
    <w:name w:val="Subtle Emphasis"/>
    <w:uiPriority w:val="19"/>
    <w:qFormat/>
    <w:rsid w:val="00597DEC"/>
    <w:rPr>
      <w:i/>
      <w:iCs/>
    </w:rPr>
  </w:style>
  <w:style w:type="character" w:styleId="IntenseEmphasis">
    <w:name w:val="Intense Emphasis"/>
    <w:uiPriority w:val="21"/>
    <w:qFormat/>
    <w:rsid w:val="00597DEC"/>
    <w:rPr>
      <w:i/>
      <w:iCs/>
      <w:caps/>
      <w:spacing w:val="10"/>
      <w:sz w:val="20"/>
      <w:szCs w:val="20"/>
    </w:rPr>
  </w:style>
  <w:style w:type="character" w:styleId="SubtleReference">
    <w:name w:val="Subtle Reference"/>
    <w:basedOn w:val="DefaultParagraphFont"/>
    <w:uiPriority w:val="31"/>
    <w:qFormat/>
    <w:rsid w:val="00597DEC"/>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597DEC"/>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597DEC"/>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597DEC"/>
    <w:pPr>
      <w:outlineLvl w:val="9"/>
    </w:pPr>
    <w:rPr>
      <w:lang w:bidi="en-US"/>
    </w:rPr>
  </w:style>
  <w:style w:type="paragraph" w:styleId="BalloonText">
    <w:name w:val="Balloon Text"/>
    <w:basedOn w:val="Normal"/>
    <w:link w:val="BalloonTextChar"/>
    <w:uiPriority w:val="99"/>
    <w:semiHidden/>
    <w:unhideWhenUsed/>
    <w:rsid w:val="00597D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DEC"/>
    <w:rPr>
      <w:rFonts w:ascii="Tahoma" w:hAnsi="Tahoma" w:cs="Tahoma"/>
      <w:sz w:val="16"/>
      <w:szCs w:val="16"/>
    </w:rPr>
  </w:style>
  <w:style w:type="paragraph" w:styleId="TOC1">
    <w:name w:val="toc 1"/>
    <w:basedOn w:val="Normal"/>
    <w:next w:val="Normal"/>
    <w:autoRedefine/>
    <w:uiPriority w:val="39"/>
    <w:unhideWhenUsed/>
    <w:qFormat/>
    <w:rsid w:val="00913357"/>
    <w:pPr>
      <w:spacing w:after="100"/>
    </w:pPr>
  </w:style>
  <w:style w:type="character" w:styleId="Hyperlink">
    <w:name w:val="Hyperlink"/>
    <w:basedOn w:val="DefaultParagraphFont"/>
    <w:uiPriority w:val="99"/>
    <w:unhideWhenUsed/>
    <w:rsid w:val="00913357"/>
    <w:rPr>
      <w:color w:val="0000FF" w:themeColor="hyperlink"/>
      <w:u w:val="single"/>
    </w:rPr>
  </w:style>
  <w:style w:type="paragraph" w:styleId="TOC2">
    <w:name w:val="toc 2"/>
    <w:basedOn w:val="Normal"/>
    <w:next w:val="Normal"/>
    <w:autoRedefine/>
    <w:uiPriority w:val="39"/>
    <w:unhideWhenUsed/>
    <w:qFormat/>
    <w:rsid w:val="008F0180"/>
    <w:pPr>
      <w:spacing w:after="100"/>
      <w:ind w:left="260"/>
    </w:pPr>
  </w:style>
  <w:style w:type="table" w:styleId="TableGrid">
    <w:name w:val="Table Grid"/>
    <w:basedOn w:val="TableNormal"/>
    <w:uiPriority w:val="1"/>
    <w:rsid w:val="00C712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C712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OC3">
    <w:name w:val="toc 3"/>
    <w:basedOn w:val="Normal"/>
    <w:next w:val="Normal"/>
    <w:autoRedefine/>
    <w:uiPriority w:val="39"/>
    <w:unhideWhenUsed/>
    <w:qFormat/>
    <w:rsid w:val="00C36F07"/>
    <w:pPr>
      <w:spacing w:after="100"/>
      <w:ind w:left="520"/>
    </w:pPr>
  </w:style>
  <w:style w:type="character" w:styleId="CommentReference">
    <w:name w:val="annotation reference"/>
    <w:basedOn w:val="DefaultParagraphFont"/>
    <w:uiPriority w:val="99"/>
    <w:semiHidden/>
    <w:unhideWhenUsed/>
    <w:rsid w:val="00965BC5"/>
    <w:rPr>
      <w:sz w:val="16"/>
      <w:szCs w:val="16"/>
    </w:rPr>
  </w:style>
  <w:style w:type="paragraph" w:styleId="CommentText">
    <w:name w:val="annotation text"/>
    <w:basedOn w:val="Normal"/>
    <w:link w:val="CommentTextChar"/>
    <w:uiPriority w:val="99"/>
    <w:semiHidden/>
    <w:unhideWhenUsed/>
    <w:rsid w:val="00965BC5"/>
    <w:pPr>
      <w:spacing w:line="240" w:lineRule="auto"/>
    </w:pPr>
    <w:rPr>
      <w:sz w:val="20"/>
      <w:szCs w:val="20"/>
    </w:rPr>
  </w:style>
  <w:style w:type="character" w:customStyle="1" w:styleId="CommentTextChar">
    <w:name w:val="Comment Text Char"/>
    <w:basedOn w:val="DefaultParagraphFont"/>
    <w:link w:val="CommentText"/>
    <w:uiPriority w:val="99"/>
    <w:semiHidden/>
    <w:rsid w:val="00965BC5"/>
    <w:rPr>
      <w:sz w:val="20"/>
      <w:szCs w:val="20"/>
    </w:rPr>
  </w:style>
  <w:style w:type="paragraph" w:styleId="CommentSubject">
    <w:name w:val="annotation subject"/>
    <w:basedOn w:val="CommentText"/>
    <w:next w:val="CommentText"/>
    <w:link w:val="CommentSubjectChar"/>
    <w:uiPriority w:val="99"/>
    <w:semiHidden/>
    <w:unhideWhenUsed/>
    <w:rsid w:val="00965BC5"/>
    <w:rPr>
      <w:b/>
      <w:bCs/>
    </w:rPr>
  </w:style>
  <w:style w:type="character" w:customStyle="1" w:styleId="CommentSubjectChar">
    <w:name w:val="Comment Subject Char"/>
    <w:basedOn w:val="CommentTextChar"/>
    <w:link w:val="CommentSubject"/>
    <w:uiPriority w:val="99"/>
    <w:semiHidden/>
    <w:rsid w:val="00965BC5"/>
    <w:rPr>
      <w:b/>
      <w:bCs/>
      <w:sz w:val="20"/>
      <w:szCs w:val="20"/>
    </w:rPr>
  </w:style>
  <w:style w:type="table" w:styleId="LightGrid-Accent2">
    <w:name w:val="Light Grid Accent 2"/>
    <w:basedOn w:val="TableNormal"/>
    <w:uiPriority w:val="62"/>
    <w:rsid w:val="0096387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FollowedHyperlink">
    <w:name w:val="FollowedHyperlink"/>
    <w:basedOn w:val="DefaultParagraphFont"/>
    <w:uiPriority w:val="99"/>
    <w:semiHidden/>
    <w:unhideWhenUsed/>
    <w:rsid w:val="007F7B01"/>
    <w:rPr>
      <w:color w:val="800080" w:themeColor="followedHyperlink"/>
      <w:u w:val="single"/>
    </w:rPr>
  </w:style>
  <w:style w:type="paragraph" w:styleId="Header">
    <w:name w:val="header"/>
    <w:basedOn w:val="Normal"/>
    <w:link w:val="HeaderChar"/>
    <w:uiPriority w:val="99"/>
    <w:unhideWhenUsed/>
    <w:rsid w:val="00B07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B5A"/>
  </w:style>
  <w:style w:type="paragraph" w:styleId="Footer">
    <w:name w:val="footer"/>
    <w:basedOn w:val="Normal"/>
    <w:link w:val="FooterChar"/>
    <w:uiPriority w:val="99"/>
    <w:unhideWhenUsed/>
    <w:rsid w:val="00B07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B5A"/>
  </w:style>
  <w:style w:type="character" w:customStyle="1" w:styleId="apple-style-span">
    <w:name w:val="apple-style-span"/>
    <w:basedOn w:val="DefaultParagraphFont"/>
    <w:rsid w:val="00706F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6"/>
        <w:szCs w:val="26"/>
        <w:lang w:val="en-US"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491"/>
  </w:style>
  <w:style w:type="paragraph" w:styleId="Heading1">
    <w:name w:val="heading 1"/>
    <w:basedOn w:val="Normal"/>
    <w:next w:val="Normal"/>
    <w:link w:val="Heading1Char"/>
    <w:uiPriority w:val="9"/>
    <w:qFormat/>
    <w:rsid w:val="00520491"/>
    <w:pPr>
      <w:pBdr>
        <w:bottom w:val="thinThickSmallGap" w:sz="12" w:space="1" w:color="943634" w:themeColor="accent2" w:themeShade="BF"/>
      </w:pBdr>
      <w:spacing w:before="400"/>
      <w:jc w:val="center"/>
      <w:outlineLvl w:val="0"/>
    </w:pPr>
    <w:rPr>
      <w:caps/>
      <w:color w:val="632423" w:themeColor="accent2" w:themeShade="80"/>
      <w:spacing w:val="20"/>
      <w:sz w:val="32"/>
      <w:szCs w:val="28"/>
    </w:rPr>
  </w:style>
  <w:style w:type="paragraph" w:styleId="Heading2">
    <w:name w:val="heading 2"/>
    <w:basedOn w:val="Normal"/>
    <w:next w:val="Normal"/>
    <w:link w:val="Heading2Char"/>
    <w:uiPriority w:val="9"/>
    <w:unhideWhenUsed/>
    <w:qFormat/>
    <w:rsid w:val="00597DEC"/>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597DEC"/>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597DEC"/>
    <w:pPr>
      <w:pBdr>
        <w:bottom w:val="dotted" w:sz="4" w:space="1" w:color="943634" w:themeColor="accent2" w:themeShade="BF"/>
      </w:pBdr>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597DEC"/>
    <w:pPr>
      <w:spacing w:before="3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597DEC"/>
    <w:pPr>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597DEC"/>
    <w:pPr>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597DEC"/>
    <w:pPr>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597DEC"/>
    <w:pPr>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7DEC"/>
    <w:pPr>
      <w:ind w:left="720"/>
      <w:contextualSpacing/>
    </w:pPr>
  </w:style>
  <w:style w:type="character" w:customStyle="1" w:styleId="Heading1Char">
    <w:name w:val="Heading 1 Char"/>
    <w:basedOn w:val="DefaultParagraphFont"/>
    <w:link w:val="Heading1"/>
    <w:uiPriority w:val="9"/>
    <w:rsid w:val="00520491"/>
    <w:rPr>
      <w:caps/>
      <w:color w:val="632423" w:themeColor="accent2" w:themeShade="80"/>
      <w:spacing w:val="20"/>
      <w:sz w:val="32"/>
      <w:szCs w:val="28"/>
    </w:rPr>
  </w:style>
  <w:style w:type="character" w:customStyle="1" w:styleId="Heading2Char">
    <w:name w:val="Heading 2 Char"/>
    <w:basedOn w:val="DefaultParagraphFont"/>
    <w:link w:val="Heading2"/>
    <w:uiPriority w:val="9"/>
    <w:rsid w:val="00597DEC"/>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597DEC"/>
    <w:rPr>
      <w:caps/>
      <w:color w:val="622423" w:themeColor="accent2" w:themeShade="7F"/>
      <w:sz w:val="24"/>
      <w:szCs w:val="24"/>
    </w:rPr>
  </w:style>
  <w:style w:type="character" w:customStyle="1" w:styleId="Heading4Char">
    <w:name w:val="Heading 4 Char"/>
    <w:basedOn w:val="DefaultParagraphFont"/>
    <w:link w:val="Heading4"/>
    <w:uiPriority w:val="9"/>
    <w:rsid w:val="00597DEC"/>
    <w:rPr>
      <w:caps/>
      <w:color w:val="622423" w:themeColor="accent2" w:themeShade="7F"/>
      <w:spacing w:val="10"/>
    </w:rPr>
  </w:style>
  <w:style w:type="character" w:customStyle="1" w:styleId="Heading5Char">
    <w:name w:val="Heading 5 Char"/>
    <w:basedOn w:val="DefaultParagraphFont"/>
    <w:link w:val="Heading5"/>
    <w:uiPriority w:val="9"/>
    <w:semiHidden/>
    <w:rsid w:val="00597DEC"/>
    <w:rPr>
      <w:caps/>
      <w:color w:val="622423" w:themeColor="accent2" w:themeShade="7F"/>
      <w:spacing w:val="10"/>
    </w:rPr>
  </w:style>
  <w:style w:type="character" w:customStyle="1" w:styleId="Heading6Char">
    <w:name w:val="Heading 6 Char"/>
    <w:basedOn w:val="DefaultParagraphFont"/>
    <w:link w:val="Heading6"/>
    <w:uiPriority w:val="9"/>
    <w:semiHidden/>
    <w:rsid w:val="00597DEC"/>
    <w:rPr>
      <w:caps/>
      <w:color w:val="943634" w:themeColor="accent2" w:themeShade="BF"/>
      <w:spacing w:val="10"/>
    </w:rPr>
  </w:style>
  <w:style w:type="character" w:customStyle="1" w:styleId="Heading7Char">
    <w:name w:val="Heading 7 Char"/>
    <w:basedOn w:val="DefaultParagraphFont"/>
    <w:link w:val="Heading7"/>
    <w:uiPriority w:val="9"/>
    <w:semiHidden/>
    <w:rsid w:val="00597DEC"/>
    <w:rPr>
      <w:i/>
      <w:iCs/>
      <w:caps/>
      <w:color w:val="943634" w:themeColor="accent2" w:themeShade="BF"/>
      <w:spacing w:val="10"/>
    </w:rPr>
  </w:style>
  <w:style w:type="character" w:customStyle="1" w:styleId="Heading8Char">
    <w:name w:val="Heading 8 Char"/>
    <w:basedOn w:val="DefaultParagraphFont"/>
    <w:link w:val="Heading8"/>
    <w:uiPriority w:val="9"/>
    <w:semiHidden/>
    <w:rsid w:val="00597DEC"/>
    <w:rPr>
      <w:caps/>
      <w:spacing w:val="10"/>
      <w:sz w:val="20"/>
      <w:szCs w:val="20"/>
    </w:rPr>
  </w:style>
  <w:style w:type="character" w:customStyle="1" w:styleId="Heading9Char">
    <w:name w:val="Heading 9 Char"/>
    <w:basedOn w:val="DefaultParagraphFont"/>
    <w:link w:val="Heading9"/>
    <w:uiPriority w:val="9"/>
    <w:semiHidden/>
    <w:rsid w:val="00597DEC"/>
    <w:rPr>
      <w:i/>
      <w:iCs/>
      <w:caps/>
      <w:spacing w:val="10"/>
      <w:sz w:val="20"/>
      <w:szCs w:val="20"/>
    </w:rPr>
  </w:style>
  <w:style w:type="paragraph" w:styleId="Caption">
    <w:name w:val="caption"/>
    <w:basedOn w:val="Normal"/>
    <w:next w:val="Normal"/>
    <w:uiPriority w:val="35"/>
    <w:semiHidden/>
    <w:unhideWhenUsed/>
    <w:qFormat/>
    <w:rsid w:val="00597DEC"/>
    <w:rPr>
      <w:caps/>
      <w:spacing w:val="10"/>
      <w:sz w:val="18"/>
      <w:szCs w:val="18"/>
    </w:rPr>
  </w:style>
  <w:style w:type="paragraph" w:styleId="Title">
    <w:name w:val="Title"/>
    <w:basedOn w:val="Normal"/>
    <w:next w:val="Normal"/>
    <w:link w:val="TitleChar"/>
    <w:uiPriority w:val="10"/>
    <w:qFormat/>
    <w:rsid w:val="00597DEC"/>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597DEC"/>
    <w:rPr>
      <w:caps/>
      <w:color w:val="632423" w:themeColor="accent2" w:themeShade="80"/>
      <w:spacing w:val="50"/>
      <w:sz w:val="44"/>
      <w:szCs w:val="44"/>
    </w:rPr>
  </w:style>
  <w:style w:type="paragraph" w:styleId="Subtitle">
    <w:name w:val="Subtitle"/>
    <w:basedOn w:val="Normal"/>
    <w:next w:val="Normal"/>
    <w:link w:val="SubtitleChar"/>
    <w:uiPriority w:val="11"/>
    <w:qFormat/>
    <w:rsid w:val="00597DEC"/>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597DEC"/>
    <w:rPr>
      <w:caps/>
      <w:spacing w:val="20"/>
      <w:sz w:val="18"/>
      <w:szCs w:val="18"/>
    </w:rPr>
  </w:style>
  <w:style w:type="character" w:styleId="Strong">
    <w:name w:val="Strong"/>
    <w:uiPriority w:val="22"/>
    <w:qFormat/>
    <w:rsid w:val="00597DEC"/>
    <w:rPr>
      <w:b/>
      <w:bCs/>
      <w:color w:val="943634" w:themeColor="accent2" w:themeShade="BF"/>
      <w:spacing w:val="5"/>
    </w:rPr>
  </w:style>
  <w:style w:type="character" w:styleId="Emphasis">
    <w:name w:val="Emphasis"/>
    <w:uiPriority w:val="20"/>
    <w:qFormat/>
    <w:rsid w:val="00597DEC"/>
    <w:rPr>
      <w:caps/>
      <w:spacing w:val="5"/>
      <w:sz w:val="20"/>
      <w:szCs w:val="20"/>
    </w:rPr>
  </w:style>
  <w:style w:type="paragraph" w:styleId="NoSpacing">
    <w:name w:val="No Spacing"/>
    <w:basedOn w:val="Normal"/>
    <w:link w:val="NoSpacingChar"/>
    <w:uiPriority w:val="1"/>
    <w:qFormat/>
    <w:rsid w:val="00597DEC"/>
    <w:pPr>
      <w:spacing w:after="0" w:line="240" w:lineRule="auto"/>
    </w:pPr>
  </w:style>
  <w:style w:type="character" w:customStyle="1" w:styleId="NoSpacingChar">
    <w:name w:val="No Spacing Char"/>
    <w:basedOn w:val="DefaultParagraphFont"/>
    <w:link w:val="NoSpacing"/>
    <w:uiPriority w:val="1"/>
    <w:rsid w:val="00597DEC"/>
  </w:style>
  <w:style w:type="paragraph" w:styleId="Quote">
    <w:name w:val="Quote"/>
    <w:basedOn w:val="Normal"/>
    <w:next w:val="Normal"/>
    <w:link w:val="QuoteChar"/>
    <w:uiPriority w:val="29"/>
    <w:qFormat/>
    <w:rsid w:val="00597DEC"/>
    <w:rPr>
      <w:i/>
      <w:iCs/>
    </w:rPr>
  </w:style>
  <w:style w:type="character" w:customStyle="1" w:styleId="QuoteChar">
    <w:name w:val="Quote Char"/>
    <w:basedOn w:val="DefaultParagraphFont"/>
    <w:link w:val="Quote"/>
    <w:uiPriority w:val="29"/>
    <w:rsid w:val="00597DEC"/>
    <w:rPr>
      <w:i/>
      <w:iCs/>
    </w:rPr>
  </w:style>
  <w:style w:type="paragraph" w:styleId="IntenseQuote">
    <w:name w:val="Intense Quote"/>
    <w:basedOn w:val="Normal"/>
    <w:next w:val="Normal"/>
    <w:link w:val="IntenseQuoteChar"/>
    <w:uiPriority w:val="30"/>
    <w:qFormat/>
    <w:rsid w:val="00597DEC"/>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597DEC"/>
    <w:rPr>
      <w:caps/>
      <w:color w:val="622423" w:themeColor="accent2" w:themeShade="7F"/>
      <w:spacing w:val="5"/>
      <w:sz w:val="20"/>
      <w:szCs w:val="20"/>
    </w:rPr>
  </w:style>
  <w:style w:type="character" w:styleId="SubtleEmphasis">
    <w:name w:val="Subtle Emphasis"/>
    <w:uiPriority w:val="19"/>
    <w:qFormat/>
    <w:rsid w:val="00597DEC"/>
    <w:rPr>
      <w:i/>
      <w:iCs/>
    </w:rPr>
  </w:style>
  <w:style w:type="character" w:styleId="IntenseEmphasis">
    <w:name w:val="Intense Emphasis"/>
    <w:uiPriority w:val="21"/>
    <w:qFormat/>
    <w:rsid w:val="00597DEC"/>
    <w:rPr>
      <w:i/>
      <w:iCs/>
      <w:caps/>
      <w:spacing w:val="10"/>
      <w:sz w:val="20"/>
      <w:szCs w:val="20"/>
    </w:rPr>
  </w:style>
  <w:style w:type="character" w:styleId="SubtleReference">
    <w:name w:val="Subtle Reference"/>
    <w:basedOn w:val="DefaultParagraphFont"/>
    <w:uiPriority w:val="31"/>
    <w:qFormat/>
    <w:rsid w:val="00597DEC"/>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597DEC"/>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597DEC"/>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597DEC"/>
    <w:pPr>
      <w:outlineLvl w:val="9"/>
    </w:pPr>
    <w:rPr>
      <w:lang w:bidi="en-US"/>
    </w:rPr>
  </w:style>
  <w:style w:type="paragraph" w:styleId="BalloonText">
    <w:name w:val="Balloon Text"/>
    <w:basedOn w:val="Normal"/>
    <w:link w:val="BalloonTextChar"/>
    <w:uiPriority w:val="99"/>
    <w:semiHidden/>
    <w:unhideWhenUsed/>
    <w:rsid w:val="00597D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DEC"/>
    <w:rPr>
      <w:rFonts w:ascii="Tahoma" w:hAnsi="Tahoma" w:cs="Tahoma"/>
      <w:sz w:val="16"/>
      <w:szCs w:val="16"/>
    </w:rPr>
  </w:style>
  <w:style w:type="paragraph" w:styleId="TOC1">
    <w:name w:val="toc 1"/>
    <w:basedOn w:val="Normal"/>
    <w:next w:val="Normal"/>
    <w:autoRedefine/>
    <w:uiPriority w:val="39"/>
    <w:unhideWhenUsed/>
    <w:qFormat/>
    <w:rsid w:val="00913357"/>
    <w:pPr>
      <w:spacing w:after="100"/>
    </w:pPr>
  </w:style>
  <w:style w:type="character" w:styleId="Hyperlink">
    <w:name w:val="Hyperlink"/>
    <w:basedOn w:val="DefaultParagraphFont"/>
    <w:uiPriority w:val="99"/>
    <w:unhideWhenUsed/>
    <w:rsid w:val="00913357"/>
    <w:rPr>
      <w:color w:val="0000FF" w:themeColor="hyperlink"/>
      <w:u w:val="single"/>
    </w:rPr>
  </w:style>
  <w:style w:type="paragraph" w:styleId="TOC2">
    <w:name w:val="toc 2"/>
    <w:basedOn w:val="Normal"/>
    <w:next w:val="Normal"/>
    <w:autoRedefine/>
    <w:uiPriority w:val="39"/>
    <w:unhideWhenUsed/>
    <w:qFormat/>
    <w:rsid w:val="008F0180"/>
    <w:pPr>
      <w:spacing w:after="100"/>
      <w:ind w:left="260"/>
    </w:pPr>
  </w:style>
  <w:style w:type="table" w:styleId="TableGrid">
    <w:name w:val="Table Grid"/>
    <w:basedOn w:val="TableNormal"/>
    <w:uiPriority w:val="1"/>
    <w:rsid w:val="00C712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C712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OC3">
    <w:name w:val="toc 3"/>
    <w:basedOn w:val="Normal"/>
    <w:next w:val="Normal"/>
    <w:autoRedefine/>
    <w:uiPriority w:val="39"/>
    <w:unhideWhenUsed/>
    <w:qFormat/>
    <w:rsid w:val="00C36F07"/>
    <w:pPr>
      <w:spacing w:after="100"/>
      <w:ind w:left="520"/>
    </w:pPr>
  </w:style>
  <w:style w:type="character" w:styleId="CommentReference">
    <w:name w:val="annotation reference"/>
    <w:basedOn w:val="DefaultParagraphFont"/>
    <w:uiPriority w:val="99"/>
    <w:semiHidden/>
    <w:unhideWhenUsed/>
    <w:rsid w:val="00965BC5"/>
    <w:rPr>
      <w:sz w:val="16"/>
      <w:szCs w:val="16"/>
    </w:rPr>
  </w:style>
  <w:style w:type="paragraph" w:styleId="CommentText">
    <w:name w:val="annotation text"/>
    <w:basedOn w:val="Normal"/>
    <w:link w:val="CommentTextChar"/>
    <w:uiPriority w:val="99"/>
    <w:semiHidden/>
    <w:unhideWhenUsed/>
    <w:rsid w:val="00965BC5"/>
    <w:pPr>
      <w:spacing w:line="240" w:lineRule="auto"/>
    </w:pPr>
    <w:rPr>
      <w:sz w:val="20"/>
      <w:szCs w:val="20"/>
    </w:rPr>
  </w:style>
  <w:style w:type="character" w:customStyle="1" w:styleId="CommentTextChar">
    <w:name w:val="Comment Text Char"/>
    <w:basedOn w:val="DefaultParagraphFont"/>
    <w:link w:val="CommentText"/>
    <w:uiPriority w:val="99"/>
    <w:semiHidden/>
    <w:rsid w:val="00965BC5"/>
    <w:rPr>
      <w:sz w:val="20"/>
      <w:szCs w:val="20"/>
    </w:rPr>
  </w:style>
  <w:style w:type="paragraph" w:styleId="CommentSubject">
    <w:name w:val="annotation subject"/>
    <w:basedOn w:val="CommentText"/>
    <w:next w:val="CommentText"/>
    <w:link w:val="CommentSubjectChar"/>
    <w:uiPriority w:val="99"/>
    <w:semiHidden/>
    <w:unhideWhenUsed/>
    <w:rsid w:val="00965BC5"/>
    <w:rPr>
      <w:b/>
      <w:bCs/>
    </w:rPr>
  </w:style>
  <w:style w:type="character" w:customStyle="1" w:styleId="CommentSubjectChar">
    <w:name w:val="Comment Subject Char"/>
    <w:basedOn w:val="CommentTextChar"/>
    <w:link w:val="CommentSubject"/>
    <w:uiPriority w:val="99"/>
    <w:semiHidden/>
    <w:rsid w:val="00965BC5"/>
    <w:rPr>
      <w:b/>
      <w:bCs/>
      <w:sz w:val="20"/>
      <w:szCs w:val="20"/>
    </w:rPr>
  </w:style>
  <w:style w:type="table" w:styleId="LightGrid-Accent2">
    <w:name w:val="Light Grid Accent 2"/>
    <w:basedOn w:val="TableNormal"/>
    <w:uiPriority w:val="62"/>
    <w:rsid w:val="0096387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FollowedHyperlink">
    <w:name w:val="FollowedHyperlink"/>
    <w:basedOn w:val="DefaultParagraphFont"/>
    <w:uiPriority w:val="99"/>
    <w:semiHidden/>
    <w:unhideWhenUsed/>
    <w:rsid w:val="007F7B01"/>
    <w:rPr>
      <w:color w:val="800080" w:themeColor="followedHyperlink"/>
      <w:u w:val="single"/>
    </w:rPr>
  </w:style>
  <w:style w:type="paragraph" w:styleId="Header">
    <w:name w:val="header"/>
    <w:basedOn w:val="Normal"/>
    <w:link w:val="HeaderChar"/>
    <w:uiPriority w:val="99"/>
    <w:unhideWhenUsed/>
    <w:rsid w:val="00B07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B5A"/>
  </w:style>
  <w:style w:type="paragraph" w:styleId="Footer">
    <w:name w:val="footer"/>
    <w:basedOn w:val="Normal"/>
    <w:link w:val="FooterChar"/>
    <w:uiPriority w:val="99"/>
    <w:unhideWhenUsed/>
    <w:rsid w:val="00B07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B5A"/>
  </w:style>
  <w:style w:type="character" w:customStyle="1" w:styleId="apple-style-span">
    <w:name w:val="apple-style-span"/>
    <w:basedOn w:val="DefaultParagraphFont"/>
    <w:rsid w:val="00706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882444">
      <w:bodyDiv w:val="1"/>
      <w:marLeft w:val="0"/>
      <w:marRight w:val="0"/>
      <w:marTop w:val="0"/>
      <w:marBottom w:val="0"/>
      <w:divBdr>
        <w:top w:val="none" w:sz="0" w:space="0" w:color="auto"/>
        <w:left w:val="none" w:sz="0" w:space="0" w:color="auto"/>
        <w:bottom w:val="none" w:sz="0" w:space="0" w:color="auto"/>
        <w:right w:val="none" w:sz="0" w:space="0" w:color="auto"/>
      </w:divBdr>
      <w:divsChild>
        <w:div w:id="66852794">
          <w:marLeft w:val="0"/>
          <w:marRight w:val="0"/>
          <w:marTop w:val="0"/>
          <w:marBottom w:val="180"/>
          <w:divBdr>
            <w:top w:val="none" w:sz="0" w:space="0" w:color="auto"/>
            <w:left w:val="none" w:sz="0" w:space="0" w:color="auto"/>
            <w:bottom w:val="none" w:sz="0" w:space="0" w:color="auto"/>
            <w:right w:val="none" w:sz="0" w:space="0" w:color="auto"/>
          </w:divBdr>
        </w:div>
      </w:divsChild>
    </w:div>
    <w:div w:id="164129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emf"/><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footer" Target="footer1.xml"/><Relationship Id="rId37"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hyperlink" Target="http://www.etap.com" TargetMode="External"/><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header" Target="header1.xml"/><Relationship Id="rId35"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7601F7CCDC2462F9FF4F24037209F80"/>
        <w:category>
          <w:name w:val="General"/>
          <w:gallery w:val="placeholder"/>
        </w:category>
        <w:types>
          <w:type w:val="bbPlcHdr"/>
        </w:types>
        <w:behaviors>
          <w:behavior w:val="content"/>
        </w:behaviors>
        <w:guid w:val="{5CB220A3-7FBB-4DDA-B81F-1733EC33CC5E}"/>
      </w:docPartPr>
      <w:docPartBody>
        <w:p w:rsidR="00346626" w:rsidRDefault="00346626" w:rsidP="00346626">
          <w:pPr>
            <w:pStyle w:val="B7601F7CCDC2462F9FF4F24037209F80"/>
          </w:pPr>
          <w:r>
            <w:rPr>
              <w:rFonts w:asciiTheme="majorHAnsi" w:eastAsiaTheme="majorEastAsia" w:hAnsiTheme="majorHAnsi" w:cstheme="majorBidi"/>
              <w:sz w:val="80"/>
              <w:szCs w:val="80"/>
            </w:rPr>
            <w:t>[Type the document title]</w:t>
          </w:r>
        </w:p>
      </w:docPartBody>
    </w:docPart>
    <w:docPart>
      <w:docPartPr>
        <w:name w:val="B82DCFBE78E14A529E9126DA561F957D"/>
        <w:category>
          <w:name w:val="General"/>
          <w:gallery w:val="placeholder"/>
        </w:category>
        <w:types>
          <w:type w:val="bbPlcHdr"/>
        </w:types>
        <w:behaviors>
          <w:behavior w:val="content"/>
        </w:behaviors>
        <w:guid w:val="{EFE8F771-D1C4-4452-B952-9BD016AB844C}"/>
      </w:docPartPr>
      <w:docPartBody>
        <w:p w:rsidR="00346626" w:rsidRDefault="00346626" w:rsidP="00346626">
          <w:pPr>
            <w:pStyle w:val="B82DCFBE78E14A529E9126DA561F957D"/>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6626"/>
    <w:rsid w:val="00346626"/>
    <w:rsid w:val="00B95C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8C567C119C4C02B8129CA38F5586E2">
    <w:name w:val="E88C567C119C4C02B8129CA38F5586E2"/>
    <w:rsid w:val="00346626"/>
  </w:style>
  <w:style w:type="paragraph" w:customStyle="1" w:styleId="C22D83B29C3D4A409440F05314BBDECE">
    <w:name w:val="C22D83B29C3D4A409440F05314BBDECE"/>
    <w:rsid w:val="00346626"/>
  </w:style>
  <w:style w:type="paragraph" w:customStyle="1" w:styleId="B79C8111E0DF43E6B9D33C1923DDF70E">
    <w:name w:val="B79C8111E0DF43E6B9D33C1923DDF70E"/>
    <w:rsid w:val="00346626"/>
  </w:style>
  <w:style w:type="paragraph" w:customStyle="1" w:styleId="0BE27535DE4743D48B20B75328DC28B4">
    <w:name w:val="0BE27535DE4743D48B20B75328DC28B4"/>
    <w:rsid w:val="00346626"/>
  </w:style>
  <w:style w:type="paragraph" w:customStyle="1" w:styleId="041464090CEF40C4B638199489936946">
    <w:name w:val="041464090CEF40C4B638199489936946"/>
    <w:rsid w:val="00346626"/>
  </w:style>
  <w:style w:type="paragraph" w:customStyle="1" w:styleId="B35493BA442F4EC9B17C795D34252E28">
    <w:name w:val="B35493BA442F4EC9B17C795D34252E28"/>
    <w:rsid w:val="00346626"/>
  </w:style>
  <w:style w:type="paragraph" w:customStyle="1" w:styleId="E1051A8F803941DD88438BD9B39385B0">
    <w:name w:val="E1051A8F803941DD88438BD9B39385B0"/>
    <w:rsid w:val="00346626"/>
  </w:style>
  <w:style w:type="paragraph" w:customStyle="1" w:styleId="B8646980778D4E2F82E87FC936FA4295">
    <w:name w:val="B8646980778D4E2F82E87FC936FA4295"/>
    <w:rsid w:val="00346626"/>
  </w:style>
  <w:style w:type="paragraph" w:customStyle="1" w:styleId="B7601F7CCDC2462F9FF4F24037209F80">
    <w:name w:val="B7601F7CCDC2462F9FF4F24037209F80"/>
    <w:rsid w:val="00346626"/>
  </w:style>
  <w:style w:type="paragraph" w:customStyle="1" w:styleId="B82DCFBE78E14A529E9126DA561F957D">
    <w:name w:val="B82DCFBE78E14A529E9126DA561F957D"/>
    <w:rsid w:val="00346626"/>
  </w:style>
  <w:style w:type="paragraph" w:customStyle="1" w:styleId="A42E5B565D0643F5B547953923E54C47">
    <w:name w:val="A42E5B565D0643F5B547953923E54C47"/>
    <w:rsid w:val="00346626"/>
  </w:style>
  <w:style w:type="paragraph" w:customStyle="1" w:styleId="E32875199B2B4079B193DCB14632FC8B">
    <w:name w:val="E32875199B2B4079B193DCB14632FC8B"/>
    <w:rsid w:val="00346626"/>
  </w:style>
  <w:style w:type="paragraph" w:customStyle="1" w:styleId="4D1CCE29F9484779BE25754C0D5E1FFC">
    <w:name w:val="4D1CCE29F9484779BE25754C0D5E1FFC"/>
    <w:rsid w:val="00346626"/>
  </w:style>
  <w:style w:type="paragraph" w:customStyle="1" w:styleId="CEC5810DFF524552B59C908EF0229379">
    <w:name w:val="CEC5810DFF524552B59C908EF0229379"/>
    <w:rsid w:val="0034662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8C567C119C4C02B8129CA38F5586E2">
    <w:name w:val="E88C567C119C4C02B8129CA38F5586E2"/>
    <w:rsid w:val="00346626"/>
  </w:style>
  <w:style w:type="paragraph" w:customStyle="1" w:styleId="C22D83B29C3D4A409440F05314BBDECE">
    <w:name w:val="C22D83B29C3D4A409440F05314BBDECE"/>
    <w:rsid w:val="00346626"/>
  </w:style>
  <w:style w:type="paragraph" w:customStyle="1" w:styleId="B79C8111E0DF43E6B9D33C1923DDF70E">
    <w:name w:val="B79C8111E0DF43E6B9D33C1923DDF70E"/>
    <w:rsid w:val="00346626"/>
  </w:style>
  <w:style w:type="paragraph" w:customStyle="1" w:styleId="0BE27535DE4743D48B20B75328DC28B4">
    <w:name w:val="0BE27535DE4743D48B20B75328DC28B4"/>
    <w:rsid w:val="00346626"/>
  </w:style>
  <w:style w:type="paragraph" w:customStyle="1" w:styleId="041464090CEF40C4B638199489936946">
    <w:name w:val="041464090CEF40C4B638199489936946"/>
    <w:rsid w:val="00346626"/>
  </w:style>
  <w:style w:type="paragraph" w:customStyle="1" w:styleId="B35493BA442F4EC9B17C795D34252E28">
    <w:name w:val="B35493BA442F4EC9B17C795D34252E28"/>
    <w:rsid w:val="00346626"/>
  </w:style>
  <w:style w:type="paragraph" w:customStyle="1" w:styleId="E1051A8F803941DD88438BD9B39385B0">
    <w:name w:val="E1051A8F803941DD88438BD9B39385B0"/>
    <w:rsid w:val="00346626"/>
  </w:style>
  <w:style w:type="paragraph" w:customStyle="1" w:styleId="B8646980778D4E2F82E87FC936FA4295">
    <w:name w:val="B8646980778D4E2F82E87FC936FA4295"/>
    <w:rsid w:val="00346626"/>
  </w:style>
  <w:style w:type="paragraph" w:customStyle="1" w:styleId="B7601F7CCDC2462F9FF4F24037209F80">
    <w:name w:val="B7601F7CCDC2462F9FF4F24037209F80"/>
    <w:rsid w:val="00346626"/>
  </w:style>
  <w:style w:type="paragraph" w:customStyle="1" w:styleId="B82DCFBE78E14A529E9126DA561F957D">
    <w:name w:val="B82DCFBE78E14A529E9126DA561F957D"/>
    <w:rsid w:val="00346626"/>
  </w:style>
  <w:style w:type="paragraph" w:customStyle="1" w:styleId="A42E5B565D0643F5B547953923E54C47">
    <w:name w:val="A42E5B565D0643F5B547953923E54C47"/>
    <w:rsid w:val="00346626"/>
  </w:style>
  <w:style w:type="paragraph" w:customStyle="1" w:styleId="E32875199B2B4079B193DCB14632FC8B">
    <w:name w:val="E32875199B2B4079B193DCB14632FC8B"/>
    <w:rsid w:val="00346626"/>
  </w:style>
  <w:style w:type="paragraph" w:customStyle="1" w:styleId="4D1CCE29F9484779BE25754C0D5E1FFC">
    <w:name w:val="4D1CCE29F9484779BE25754C0D5E1FFC"/>
    <w:rsid w:val="00346626"/>
  </w:style>
  <w:style w:type="paragraph" w:customStyle="1" w:styleId="CEC5810DFF524552B59C908EF0229379">
    <w:name w:val="CEC5810DFF524552B59C908EF0229379"/>
    <w:rsid w:val="003466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2011-07-01T00:00:00</PublishDate>
  <Abstract>Report aims at analyzing the power system at RELIANCE INDUSTRIES LIMITED, PATALGANGA. Simulation of FIBRE’s power system is done using ETAP, and same is used for Load Flow Analysis and Motor Start-up analysis.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34DFC-A494-4B8D-AC24-DE7F9C2CE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5742</Words>
  <Characters>32736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Load Flow Analysis</vt:lpstr>
    </vt:vector>
  </TitlesOfParts>
  <LinksUpToDate>false</LinksUpToDate>
  <CharactersWithSpaces>38402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Load Flow Analysis</dc:title>
  <dc:subject>Of Fibre</dc:subject>
  <dc:creator/>
  <cp:lastModifiedBy/>
  <cp:revision>1</cp:revision>
  <dcterms:created xsi:type="dcterms:W3CDTF">2011-06-28T06:11:00Z</dcterms:created>
  <dcterms:modified xsi:type="dcterms:W3CDTF">2011-08-05T08:15:00Z</dcterms:modified>
</cp:coreProperties>
</file>