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Mrs Sisyphus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That's him pushing the stone up the hill, the jerk.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call it a stone - it's nearer the size of a kirk.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he first started out, it just used to irk,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now it incenses me, and him, the absolute berk.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could do something vicious to him with a dirk.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Think of the perks, he says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use is a perk, I shriek,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you haven't the time to pop open a cork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or go for so much as a walk in the park?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He's a dork.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Folks flock from miles around just to gawk.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They think it's a quirk,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bit of a lark.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load of old bollocks is nearer the mark.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might as well bark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at the moon -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that feckin' stone's no sooner up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than it's rolling back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all the way down.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what does he say?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Mustn't shirk – 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keen as a hawk,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lean as a shark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Mustn't shirk!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I lie alone in the dark,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feeling like Noah's wife did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he hammered away at the Ark;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like Frau Johann Sebastian Bach.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voice reduced to a squawk,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smile to a twisted smirk;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while, up on the deepening murk of the hill,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is giving one hundred per cent and more to his work.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