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B68" w:rsidRPr="00516B68" w:rsidRDefault="00516B68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We will then add an image or logo and the h3 heading, in the header section with the class as “top”.</w:t>
      </w:r>
    </w:p>
    <w:p w:rsidR="00516B68" w:rsidRPr="00516B68" w:rsidRDefault="00516B68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Let us style the image and heading with some CSS-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</w:t>
      </w:r>
      <w:proofErr w:type="spellStart"/>
      <w:proofErr w:type="gramStart"/>
      <w:r w:rsidRPr="00516B68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img</w:t>
      </w:r>
      <w:proofErr w:type="spellEnd"/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{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margin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auto;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display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block;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width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34px;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}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r w:rsidRPr="00516B68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h3</w:t>
      </w: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{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text-</w:t>
      </w:r>
      <w:proofErr w:type="gramEnd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align</w:t>
      </w: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: </w:t>
      </w:r>
      <w:proofErr w:type="spellStart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center</w:t>
      </w:r>
      <w:proofErr w:type="spell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font-family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'Segoe UI', Tahoma, Geneva, Verdana, sans-serif;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margin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0px;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}</w:t>
      </w:r>
    </w:p>
    <w:p w:rsidR="00D245E0" w:rsidRDefault="00D245E0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:rsidR="00516B68" w:rsidRPr="00516B68" w:rsidRDefault="00516B68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By inspecting both the elements in the Chrome browser, we see that the </w:t>
      </w:r>
      <w:r w:rsidRPr="00516B68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image </w:t>
      </w: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is an </w:t>
      </w:r>
      <w:r w:rsidRPr="00516B68">
        <w:rPr>
          <w:rFonts w:ascii="Helvetica" w:eastAsia="Times New Roman" w:hAnsi="Helvetica" w:cs="Helvetica"/>
          <w:i/>
          <w:iCs/>
          <w:color w:val="212529"/>
          <w:sz w:val="28"/>
          <w:szCs w:val="28"/>
          <w:lang w:eastAsia="en-IN"/>
        </w:rPr>
        <w:t>inline </w:t>
      </w: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element and the </w:t>
      </w:r>
      <w:r w:rsidRPr="00516B68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h3 heading</w:t>
      </w: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is the </w:t>
      </w:r>
      <w:r w:rsidRPr="00516B68">
        <w:rPr>
          <w:rFonts w:ascii="Helvetica" w:eastAsia="Times New Roman" w:hAnsi="Helvetica" w:cs="Helvetica"/>
          <w:i/>
          <w:iCs/>
          <w:color w:val="212529"/>
          <w:sz w:val="28"/>
          <w:szCs w:val="28"/>
          <w:lang w:eastAsia="en-IN"/>
        </w:rPr>
        <w:t>block </w:t>
      </w: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element. Our objective is to bring all the elements to the </w:t>
      </w:r>
      <w:proofErr w:type="spellStart"/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center</w:t>
      </w:r>
      <w:proofErr w:type="spellEnd"/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 of the webpage. We can achieve it by adjusting the </w:t>
      </w:r>
      <w:r w:rsidRPr="00516B68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width</w:t>
      </w: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of the block element i.e. the heading. The respective code of the following is-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</w:t>
      </w:r>
      <w:proofErr w:type="gramStart"/>
      <w:r w:rsidRPr="00516B68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header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{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border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2px solid red;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margin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auto;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width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1200px;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}</w:t>
      </w:r>
    </w:p>
    <w:p w:rsidR="00D245E0" w:rsidRDefault="00D245E0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:rsidR="00516B68" w:rsidRDefault="00516B68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 display of “</w:t>
      </w:r>
      <w:proofErr w:type="spellStart"/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img</w:t>
      </w:r>
      <w:proofErr w:type="spellEnd"/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” is inline and therefore, to make it come to </w:t>
      </w:r>
      <w:proofErr w:type="spellStart"/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center</w:t>
      </w:r>
      <w:proofErr w:type="spellEnd"/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, we have to set the property </w:t>
      </w:r>
      <w:r w:rsidRPr="00516B68">
        <w:rPr>
          <w:rFonts w:ascii="Helvetica" w:eastAsia="Times New Roman" w:hAnsi="Helvetica" w:cs="Helvetica"/>
          <w:i/>
          <w:iCs/>
          <w:color w:val="212529"/>
          <w:sz w:val="28"/>
          <w:szCs w:val="28"/>
          <w:lang w:eastAsia="en-IN"/>
        </w:rPr>
        <w:t>display</w:t>
      </w: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as </w:t>
      </w:r>
      <w:r w:rsidRPr="00516B68">
        <w:rPr>
          <w:rFonts w:ascii="Helvetica" w:eastAsia="Times New Roman" w:hAnsi="Helvetica" w:cs="Helvetica"/>
          <w:i/>
          <w:iCs/>
          <w:color w:val="212529"/>
          <w:sz w:val="28"/>
          <w:szCs w:val="28"/>
          <w:lang w:eastAsia="en-IN"/>
        </w:rPr>
        <w:t>block</w:t>
      </w: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as follows-</w:t>
      </w:r>
    </w:p>
    <w:p w:rsidR="00D245E0" w:rsidRDefault="00D245E0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:rsidR="00D245E0" w:rsidRDefault="00D245E0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:rsidR="00D245E0" w:rsidRPr="00516B68" w:rsidRDefault="00D245E0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spellStart"/>
      <w:proofErr w:type="gramStart"/>
      <w:r w:rsidRPr="00516B68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lastRenderedPageBreak/>
        <w:t>img</w:t>
      </w:r>
      <w:proofErr w:type="spellEnd"/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{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margin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auto;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display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block;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width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34px;</w:t>
      </w:r>
    </w:p>
    <w:p w:rsidR="00D245E0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}</w:t>
      </w:r>
    </w:p>
    <w:p w:rsidR="00516B68" w:rsidRPr="00516B68" w:rsidRDefault="00516B68" w:rsidP="00516B68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Copy</w:t>
      </w:r>
    </w:p>
    <w:p w:rsidR="00516B68" w:rsidRPr="00516B68" w:rsidRDefault="00516B68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:rsidR="00D245E0" w:rsidRDefault="00D245E0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:rsidR="00D245E0" w:rsidRDefault="00D245E0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16B68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-429895</wp:posOffset>
            </wp:positionH>
            <wp:positionV relativeFrom="paragraph">
              <wp:posOffset>523240</wp:posOffset>
            </wp:positionV>
            <wp:extent cx="6553200" cy="3686175"/>
            <wp:effectExtent l="0" t="0" r="0" b="9525"/>
            <wp:wrapSquare wrapText="bothSides"/>
            <wp:docPr id="2" name="Picture 2" descr="https://api.codewithharry.com/media/videoSeriesFiles/courseFiles/web-development-in-hindi-24/bas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codewithharry.com/media/videoSeriesFiles/courseFiles/web-development-in-hindi-24/base6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5E0" w:rsidRDefault="00D245E0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:rsidR="00D245E0" w:rsidRDefault="00D245E0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:rsidR="00D245E0" w:rsidRDefault="00D245E0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:rsidR="00516B68" w:rsidRPr="00516B68" w:rsidRDefault="00516B68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The next problem which arises is that when we stretch the full width of the page, the text in the heading moves towards left. So to move it towards the </w:t>
      </w:r>
      <w:proofErr w:type="spellStart"/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center</w:t>
      </w:r>
      <w:proofErr w:type="spellEnd"/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, we can set the property of </w:t>
      </w:r>
      <w:r w:rsidRPr="00516B68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text-alignment</w:t>
      </w: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 xml:space="preserve"> as </w:t>
      </w:r>
      <w:proofErr w:type="spellStart"/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center</w:t>
      </w:r>
      <w:proofErr w:type="spellEnd"/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.</w:t>
      </w: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br/>
      </w:r>
      <w:r w:rsidRPr="00516B68">
        <w:rPr>
          <w:rFonts w:ascii="Helvetica" w:eastAsia="Times New Roman" w:hAnsi="Helvetica" w:cs="Helvetica"/>
          <w:b/>
          <w:bCs/>
          <w:i/>
          <w:iCs/>
          <w:color w:val="212529"/>
          <w:sz w:val="28"/>
          <w:szCs w:val="28"/>
          <w:lang w:eastAsia="en-IN"/>
        </w:rPr>
        <w:t>Display inline</w:t>
      </w: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means it will take the space according to the size of the element. </w:t>
      </w:r>
      <w:r w:rsidRPr="00516B68">
        <w:rPr>
          <w:rFonts w:ascii="Helvetica" w:eastAsia="Times New Roman" w:hAnsi="Helvetica" w:cs="Helvetica"/>
          <w:b/>
          <w:bCs/>
          <w:i/>
          <w:iCs/>
          <w:color w:val="212529"/>
          <w:sz w:val="28"/>
          <w:szCs w:val="28"/>
          <w:lang w:eastAsia="en-IN"/>
        </w:rPr>
        <w:t>Display block</w:t>
      </w: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means we can set its width and by margin manually.</w:t>
      </w:r>
    </w:p>
    <w:p w:rsidR="00516B68" w:rsidRDefault="00516B68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lastRenderedPageBreak/>
        <w:t>Now suppose we want to make an element inline as well as customize its width too, then in that case we can use </w:t>
      </w:r>
      <w:r w:rsidRPr="00516B68">
        <w:rPr>
          <w:rFonts w:ascii="Helvetica" w:eastAsia="Times New Roman" w:hAnsi="Helvetica" w:cs="Helvetica"/>
          <w:b/>
          <w:bCs/>
          <w:i/>
          <w:iCs/>
          <w:color w:val="212529"/>
          <w:sz w:val="28"/>
          <w:szCs w:val="28"/>
          <w:lang w:eastAsia="en-IN"/>
        </w:rPr>
        <w:t>inline-block</w:t>
      </w: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. To understand it, first we will add three </w:t>
      </w:r>
      <w:proofErr w:type="spellStart"/>
      <w:r w:rsidRPr="00516B68">
        <w:rPr>
          <w:rFonts w:ascii="Helvetica" w:eastAsia="Times New Roman" w:hAnsi="Helvetica" w:cs="Helvetica"/>
          <w:i/>
          <w:iCs/>
          <w:color w:val="212529"/>
          <w:sz w:val="28"/>
          <w:szCs w:val="28"/>
          <w:lang w:eastAsia="en-IN"/>
        </w:rPr>
        <w:t>divs</w:t>
      </w:r>
      <w:proofErr w:type="spellEnd"/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with some texts in it and then style it. To appear those as a box, we can take the help of </w:t>
      </w:r>
      <w:r w:rsidRPr="00516B68">
        <w:rPr>
          <w:rFonts w:ascii="Helvetica" w:eastAsia="Times New Roman" w:hAnsi="Helvetica" w:cs="Helvetica"/>
          <w:i/>
          <w:iCs/>
          <w:color w:val="212529"/>
          <w:sz w:val="28"/>
          <w:szCs w:val="28"/>
          <w:lang w:eastAsia="en-IN"/>
        </w:rPr>
        <w:t>container </w:t>
      </w: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and </w:t>
      </w:r>
      <w:r w:rsidRPr="00516B68">
        <w:rPr>
          <w:rFonts w:ascii="Helvetica" w:eastAsia="Times New Roman" w:hAnsi="Helvetica" w:cs="Helvetica"/>
          <w:i/>
          <w:iCs/>
          <w:color w:val="212529"/>
          <w:sz w:val="28"/>
          <w:szCs w:val="28"/>
          <w:lang w:eastAsia="en-IN"/>
        </w:rPr>
        <w:t>box class.</w:t>
      </w: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 We can style the box element as</w:t>
      </w:r>
    </w:p>
    <w:p w:rsidR="00D245E0" w:rsidRDefault="00D245E0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:rsidR="00D245E0" w:rsidRPr="00516B68" w:rsidRDefault="00D245E0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.box</w:t>
      </w: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{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border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4px solid black;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background-</w:t>
      </w:r>
      <w:proofErr w:type="spell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color</w:t>
      </w:r>
      <w:proofErr w:type="spellEnd"/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grey;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margin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4px 0px;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padding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23px;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width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33%;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box-sizing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border-box;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display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inline-block;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}</w:t>
      </w:r>
    </w:p>
    <w:p w:rsidR="00D245E0" w:rsidRDefault="00D245E0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</w:p>
    <w:p w:rsidR="00516B68" w:rsidRPr="00516B68" w:rsidRDefault="00516B68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The </w:t>
      </w:r>
      <w:r w:rsidRPr="00516B68">
        <w:rPr>
          <w:rFonts w:ascii="Helvetica" w:eastAsia="Times New Roman" w:hAnsi="Helvetica" w:cs="Helvetica"/>
          <w:i/>
          <w:iCs/>
          <w:color w:val="212529"/>
          <w:sz w:val="28"/>
          <w:szCs w:val="28"/>
          <w:lang w:eastAsia="en-IN"/>
        </w:rPr>
        <w:t>inline-block </w:t>
      </w: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property here allows us to change the width of inline elements also. To ensure that all the three blocks come in a single line, we can use the property </w:t>
      </w:r>
      <w:r w:rsidRPr="00516B68">
        <w:rPr>
          <w:rFonts w:ascii="Helvetica" w:eastAsia="Times New Roman" w:hAnsi="Helvetica" w:cs="Helvetica"/>
          <w:b/>
          <w:bCs/>
          <w:color w:val="212529"/>
          <w:sz w:val="28"/>
          <w:szCs w:val="28"/>
          <w:lang w:eastAsia="en-IN"/>
        </w:rPr>
        <w:t>box-sizing. </w:t>
      </w: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It ensure that the width we provide is not changed including padding and margin.</w:t>
      </w:r>
    </w:p>
    <w:p w:rsidR="00516B68" w:rsidRPr="00516B68" w:rsidRDefault="00516B68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16B68">
        <w:rPr>
          <w:rFonts w:ascii="Helvetica" w:eastAsia="Times New Roman" w:hAnsi="Helvetica" w:cs="Helvetica"/>
          <w:noProof/>
          <w:color w:val="212529"/>
          <w:sz w:val="28"/>
          <w:szCs w:val="28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0</wp:posOffset>
            </wp:positionV>
            <wp:extent cx="6480810" cy="3645456"/>
            <wp:effectExtent l="0" t="0" r="0" b="0"/>
            <wp:wrapSquare wrapText="bothSides"/>
            <wp:docPr id="1" name="Picture 1" descr="https://api.codewithharry.com/media/videoSeriesFiles/courseFiles/web-development-in-hindi-24/base64_P04Tc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codewithharry.com/media/videoSeriesFiles/courseFiles/web-development-in-hindi-24/base64_P04Tc3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B68" w:rsidRDefault="00516B68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r w:rsidRPr="00516B68"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  <w:t>So I believe, you must have clearly understood the concept CSS Display Property. Stay with the tutorials to build more attractive websites in the future. Till then, keep practicing.</w:t>
      </w:r>
    </w:p>
    <w:p w:rsidR="00D245E0" w:rsidRPr="00516B68" w:rsidRDefault="00D245E0" w:rsidP="00516B68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  <w:lang w:eastAsia="en-IN"/>
        </w:rPr>
      </w:pPr>
      <w:bookmarkStart w:id="0" w:name="_GoBack"/>
      <w:bookmarkEnd w:id="0"/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proofErr w:type="gramStart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&lt;!</w:t>
      </w:r>
      <w:r w:rsidRPr="00516B68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>DOCTYPE</w:t>
      </w:r>
      <w:proofErr w:type="gramEnd"/>
      <w:r w:rsidRPr="00516B68">
        <w:rPr>
          <w:rFonts w:ascii="Consolas" w:eastAsia="Times New Roman" w:hAnsi="Consolas" w:cs="Courier New"/>
          <w:color w:val="8292A2"/>
          <w:sz w:val="24"/>
          <w:szCs w:val="24"/>
          <w:lang w:eastAsia="en-IN"/>
        </w:rPr>
        <w:t xml:space="preserve"> html</w:t>
      </w: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&lt;</w:t>
      </w:r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 xml:space="preserve">html </w:t>
      </w:r>
      <w:proofErr w:type="spellStart"/>
      <w:proofErr w:type="gramStart"/>
      <w:r w:rsidRPr="00516B68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lang</w:t>
      </w:r>
      <w:proofErr w:type="spellEnd"/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</w:t>
      </w:r>
      <w:proofErr w:type="spellStart"/>
      <w:r w:rsidRPr="00516B68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en</w:t>
      </w:r>
      <w:proofErr w:type="spell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&lt;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head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meta</w:t>
      </w:r>
      <w:proofErr w:type="gramEnd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 xml:space="preserve"> </w:t>
      </w:r>
      <w:r w:rsidRPr="00516B68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charset</w:t>
      </w: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</w:t>
      </w:r>
      <w:r w:rsidRPr="00516B68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UTF-8</w:t>
      </w: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meta</w:t>
      </w:r>
      <w:proofErr w:type="gramEnd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 xml:space="preserve"> </w:t>
      </w:r>
      <w:r w:rsidRPr="00516B68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name</w:t>
      </w: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</w:t>
      </w:r>
      <w:r w:rsidRPr="00516B68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viewport</w:t>
      </w: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</w:t>
      </w:r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 xml:space="preserve"> </w:t>
      </w:r>
      <w:r w:rsidRPr="00516B68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content</w:t>
      </w: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</w:t>
      </w:r>
      <w:r w:rsidRPr="00516B68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width=device-width, initial-scale=1.0</w:t>
      </w: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meta</w:t>
      </w:r>
      <w:proofErr w:type="gramEnd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 xml:space="preserve"> </w:t>
      </w:r>
      <w:r w:rsidRPr="00516B68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http-</w:t>
      </w:r>
      <w:proofErr w:type="spellStart"/>
      <w:r w:rsidRPr="00516B68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equiv</w:t>
      </w:r>
      <w:proofErr w:type="spell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</w:t>
      </w:r>
      <w:r w:rsidRPr="00516B68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X-UA-Compatible</w:t>
      </w: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</w:t>
      </w:r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 xml:space="preserve"> </w:t>
      </w:r>
      <w:r w:rsidRPr="00516B68">
        <w:rPr>
          <w:rFonts w:ascii="Consolas" w:eastAsia="Times New Roman" w:hAnsi="Consolas" w:cs="Courier New"/>
          <w:color w:val="A6E22E"/>
          <w:sz w:val="24"/>
          <w:szCs w:val="24"/>
          <w:lang w:eastAsia="en-IN"/>
        </w:rPr>
        <w:t>content</w:t>
      </w: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="</w:t>
      </w:r>
      <w:proofErr w:type="spellStart"/>
      <w:r w:rsidRPr="00516B68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ie</w:t>
      </w:r>
      <w:proofErr w:type="spellEnd"/>
      <w:r w:rsidRPr="00516B68">
        <w:rPr>
          <w:rFonts w:ascii="Consolas" w:eastAsia="Times New Roman" w:hAnsi="Consolas" w:cs="Courier New"/>
          <w:color w:val="E6DB74"/>
          <w:sz w:val="24"/>
          <w:szCs w:val="24"/>
          <w:lang w:eastAsia="en-IN"/>
        </w:rPr>
        <w:t>=edge</w:t>
      </w: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"&gt;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title</w:t>
      </w: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CSS Display property&lt;/</w:t>
      </w:r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title</w:t>
      </w: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&gt;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&lt;</w:t>
      </w:r>
      <w:proofErr w:type="gramStart"/>
      <w:r w:rsidRPr="00516B68">
        <w:rPr>
          <w:rFonts w:ascii="Consolas" w:eastAsia="Times New Roman" w:hAnsi="Consolas" w:cs="Courier New"/>
          <w:color w:val="F92672"/>
          <w:sz w:val="24"/>
          <w:szCs w:val="24"/>
          <w:lang w:eastAsia="en-IN"/>
        </w:rPr>
        <w:t>style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&gt; 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*{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box-sizing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border-box;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}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header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{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border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2px solid red;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margin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auto;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</w:t>
      </w:r>
      <w:proofErr w:type="gramStart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width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1200px;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}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img</w:t>
      </w:r>
      <w:proofErr w:type="spellEnd"/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{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margin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auto;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display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block;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    </w:t>
      </w:r>
      <w:proofErr w:type="gramStart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width</w:t>
      </w:r>
      <w:proofErr w:type="gramEnd"/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: 34px;</w:t>
      </w:r>
    </w:p>
    <w:p w:rsidR="00516B68" w:rsidRPr="00516B68" w:rsidRDefault="00516B68" w:rsidP="00516B6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12"/>
          <w:szCs w:val="12"/>
          <w:lang w:eastAsia="en-IN"/>
        </w:rPr>
      </w:pPr>
      <w:r w:rsidRPr="00516B68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       }</w:t>
      </w:r>
    </w:p>
    <w:p w:rsidR="00BD7B26" w:rsidRDefault="00D245E0"/>
    <w:sectPr w:rsidR="00BD7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4F"/>
    <w:rsid w:val="003C53B6"/>
    <w:rsid w:val="00516B68"/>
    <w:rsid w:val="00AA21DF"/>
    <w:rsid w:val="00D245E0"/>
    <w:rsid w:val="00E5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D356"/>
  <w15:chartTrackingRefBased/>
  <w15:docId w15:val="{E8BED3FD-F5BA-487D-BE87-6B5A0D90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6B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6B6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1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6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6B6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6B6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16B68"/>
  </w:style>
  <w:style w:type="character" w:styleId="Strong">
    <w:name w:val="Strong"/>
    <w:basedOn w:val="DefaultParagraphFont"/>
    <w:uiPriority w:val="22"/>
    <w:qFormat/>
    <w:rsid w:val="00516B68"/>
    <w:rPr>
      <w:b/>
      <w:bCs/>
    </w:rPr>
  </w:style>
  <w:style w:type="character" w:styleId="Emphasis">
    <w:name w:val="Emphasis"/>
    <w:basedOn w:val="DefaultParagraphFont"/>
    <w:uiPriority w:val="20"/>
    <w:qFormat/>
    <w:rsid w:val="00516B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4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4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5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</dc:creator>
  <cp:keywords/>
  <dc:description/>
  <cp:lastModifiedBy>Saptarshi</cp:lastModifiedBy>
  <cp:revision>3</cp:revision>
  <dcterms:created xsi:type="dcterms:W3CDTF">2021-09-19T10:34:00Z</dcterms:created>
  <dcterms:modified xsi:type="dcterms:W3CDTF">2021-09-19T10:37:00Z</dcterms:modified>
</cp:coreProperties>
</file>