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network discovery and port scanning tools that are not essential for your system's operation.  Restrict network access to your system as much as possible. Consult your IT administrator for assistance in configuring firewalls and network security measures.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sure that only authorized users have write access to critical configuration files.  Regularly back up your configuration files to prevent data loss. Work with your IT administrator to implement stricter access control measures.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Regularly check for and install security updates.  Consult your IT administrator for assistance in managing software updates.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any unnecessary ports on your system's firewall.  Only open ports that are absolutely necessary for your system's operation. Consult your IT administrator for assistance in configuring firewalls and network security measures.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gain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files have elevated privileges and could be exploited by attackers to gain root access if vulnerabilities exist within them.</w:t>
            </w:r>
          </w:p>
        </w:tc>
      </w:tr>
      <w:tr>
        <w:tc>
          <w:tcPr>
            <w:tcW w:type="dxa" w:w="4320"/>
          </w:tcPr>
          <w:p>
            <w:r>
              <w:t>What to do</w:t>
            </w:r>
          </w:p>
        </w:tc>
        <w:tc>
          <w:tcPr>
            <w:tcW w:type="dxa" w:w="4320"/>
          </w:tcPr>
          <w:p>
            <w:r>
              <w:t>Review the SUID/SGID binaries identified in the Linpeas output.  If any are not essential, remove them.  If they are essential, ensure they are regularly updated and patched.  Consult your IT administrator or security professional for guidance on managing SUID/SGID binaries.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depending on your system's requirements.  Consult your IT administrator or security professional for guidance on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If possible, use a dedicated secrets management system.  Ensure that access to these files is strictly controlled.  Consult your IT administrator for assistance in implementing secure data storage practices.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