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5BCD" w:rsidRPr="00FA24BF" w:rsidRDefault="00EE11B5">
      <w:pPr>
        <w:jc w:val="center"/>
        <w:rPr>
          <w:lang w:val="ru-RU"/>
        </w:rPr>
      </w:pPr>
      <w:r w:rsidRPr="00FA24BF">
        <w:rPr>
          <w:b/>
          <w:sz w:val="32"/>
          <w:lang w:val="ru-RU"/>
        </w:rPr>
        <w:t>ТЕХНИЧЕСКОЕ ЗАДАНИЕ</w:t>
      </w:r>
    </w:p>
    <w:p w:rsidR="002B5BCD" w:rsidRPr="00FA24BF" w:rsidRDefault="00EE11B5">
      <w:pPr>
        <w:jc w:val="center"/>
        <w:rPr>
          <w:lang w:val="ru-RU"/>
        </w:rPr>
      </w:pPr>
      <w:r w:rsidRPr="00FA24BF">
        <w:rPr>
          <w:b/>
          <w:sz w:val="28"/>
          <w:lang w:val="ru-RU"/>
        </w:rPr>
        <w:t>на изготовление мебельной продукции</w:t>
      </w:r>
    </w:p>
    <w:p w:rsidR="002B5BCD" w:rsidRPr="00FA24BF" w:rsidRDefault="002B5BCD">
      <w:pPr>
        <w:rPr>
          <w:lang w:val="ru-RU"/>
        </w:rPr>
      </w:pPr>
    </w:p>
    <w:p w:rsidR="002B5BCD" w:rsidRPr="00FA24BF" w:rsidRDefault="00EE11B5">
      <w:pPr>
        <w:rPr>
          <w:lang w:val="ru-RU"/>
        </w:rPr>
      </w:pPr>
      <w:r w:rsidRPr="00FA24BF">
        <w:rPr>
          <w:lang w:val="ru-RU"/>
        </w:rPr>
        <w:t xml:space="preserve">г. Москва                                                                  </w:t>
      </w:r>
      <w:proofErr w:type="gramStart"/>
      <w:r w:rsidRPr="00FA24BF">
        <w:rPr>
          <w:lang w:val="ru-RU"/>
        </w:rPr>
        <w:t xml:space="preserve">   «</w:t>
      </w:r>
      <w:proofErr w:type="gramEnd"/>
      <w:r w:rsidRPr="00FA24BF">
        <w:rPr>
          <w:lang w:val="ru-RU"/>
        </w:rPr>
        <w:t>___» _____________ 20___ г.</w:t>
      </w:r>
    </w:p>
    <w:p w:rsidR="002B5BCD" w:rsidRPr="00FA24BF" w:rsidRDefault="002B5BCD">
      <w:pPr>
        <w:rPr>
          <w:lang w:val="ru-RU"/>
        </w:rPr>
      </w:pPr>
    </w:p>
    <w:p w:rsidR="002B5BCD" w:rsidRPr="00FA24BF" w:rsidRDefault="00EE11B5">
      <w:pPr>
        <w:jc w:val="center"/>
        <w:rPr>
          <w:lang w:val="ru-RU"/>
        </w:rPr>
      </w:pPr>
      <w:r w:rsidRPr="00FA24BF">
        <w:rPr>
          <w:b/>
          <w:lang w:val="ru-RU"/>
        </w:rPr>
        <w:t>1. ОБЩИЕ СВЕДЕНИЯ</w:t>
      </w:r>
    </w:p>
    <w:p w:rsidR="002B5BCD" w:rsidRPr="00FA24BF" w:rsidRDefault="002B5BCD">
      <w:pPr>
        <w:rPr>
          <w:lang w:val="ru-RU"/>
        </w:rPr>
      </w:pPr>
    </w:p>
    <w:p w:rsidR="002B5BCD" w:rsidRPr="00FA24BF" w:rsidRDefault="00EE11B5">
      <w:pPr>
        <w:ind w:firstLine="709"/>
        <w:rPr>
          <w:lang w:val="ru-RU"/>
        </w:rPr>
      </w:pPr>
      <w:r w:rsidRPr="00FA24BF">
        <w:rPr>
          <w:lang w:val="ru-RU"/>
        </w:rPr>
        <w:t>1.1. Заказчик: ООО "Мебельный Портал".</w:t>
      </w:r>
    </w:p>
    <w:p w:rsidR="002B5BCD" w:rsidRPr="00FA24BF" w:rsidRDefault="00EE11B5">
      <w:pPr>
        <w:ind w:firstLine="709"/>
        <w:rPr>
          <w:lang w:val="ru-RU"/>
        </w:rPr>
      </w:pPr>
      <w:r w:rsidRPr="00FA24BF">
        <w:rPr>
          <w:lang w:val="ru-RU"/>
        </w:rPr>
        <w:t xml:space="preserve">1.2. Исполнитель: ООО </w:t>
      </w:r>
      <w:r w:rsidRPr="00FA24BF">
        <w:rPr>
          <w:lang w:val="ru-RU"/>
        </w:rPr>
        <w:t>"</w:t>
      </w:r>
      <w:proofErr w:type="spellStart"/>
      <w:r w:rsidRPr="00FA24BF">
        <w:rPr>
          <w:lang w:val="ru-RU"/>
        </w:rPr>
        <w:t>МебельПро</w:t>
      </w:r>
      <w:proofErr w:type="spellEnd"/>
      <w:r w:rsidRPr="00FA24BF">
        <w:rPr>
          <w:lang w:val="ru-RU"/>
        </w:rPr>
        <w:t>".</w:t>
      </w:r>
    </w:p>
    <w:p w:rsidR="002B5BCD" w:rsidRPr="00FA24BF" w:rsidRDefault="00EE11B5">
      <w:pPr>
        <w:ind w:firstLine="709"/>
        <w:rPr>
          <w:lang w:val="ru-RU"/>
        </w:rPr>
      </w:pPr>
      <w:r w:rsidRPr="00FA24BF">
        <w:rPr>
          <w:lang w:val="ru-RU"/>
        </w:rPr>
        <w:t xml:space="preserve">1.3. Основание: Договор №001/2026 от «15» июля 2026 </w:t>
      </w:r>
      <w:proofErr w:type="gramStart"/>
      <w:r w:rsidRPr="00FA24BF">
        <w:rPr>
          <w:lang w:val="ru-RU"/>
        </w:rPr>
        <w:t>г..</w:t>
      </w:r>
      <w:proofErr w:type="gramEnd"/>
    </w:p>
    <w:p w:rsidR="002B5BCD" w:rsidRPr="00FA24BF" w:rsidRDefault="00EE11B5">
      <w:pPr>
        <w:ind w:firstLine="709"/>
        <w:rPr>
          <w:lang w:val="ru-RU"/>
        </w:rPr>
      </w:pPr>
      <w:r w:rsidRPr="00FA24BF">
        <w:rPr>
          <w:lang w:val="ru-RU"/>
        </w:rPr>
        <w:t>1.4. Цель: изготовление мебельной продукции в соответст</w:t>
      </w:r>
      <w:bookmarkStart w:id="0" w:name="_GoBack"/>
      <w:bookmarkEnd w:id="0"/>
      <w:r w:rsidRPr="00FA24BF">
        <w:rPr>
          <w:lang w:val="ru-RU"/>
        </w:rPr>
        <w:t>вии с настоящим Техническим заданием и условиями Договора.</w:t>
      </w:r>
    </w:p>
    <w:p w:rsidR="002B5BCD" w:rsidRPr="00FA24BF" w:rsidRDefault="002B5BCD">
      <w:pPr>
        <w:rPr>
          <w:lang w:val="ru-RU"/>
        </w:rPr>
      </w:pPr>
    </w:p>
    <w:p w:rsidR="002B5BCD" w:rsidRPr="00FA24BF" w:rsidRDefault="00EE11B5">
      <w:pPr>
        <w:jc w:val="center"/>
        <w:rPr>
          <w:lang w:val="ru-RU"/>
        </w:rPr>
      </w:pPr>
      <w:r w:rsidRPr="00FA24BF">
        <w:rPr>
          <w:b/>
          <w:lang w:val="ru-RU"/>
        </w:rPr>
        <w:t>2. ТРЕБОВАНИЯ К ПРОДУКЦИИ</w:t>
      </w:r>
    </w:p>
    <w:p w:rsidR="002B5BCD" w:rsidRPr="00FA24BF" w:rsidRDefault="002B5BCD">
      <w:pPr>
        <w:rPr>
          <w:lang w:val="ru-RU"/>
        </w:rPr>
      </w:pPr>
    </w:p>
    <w:p w:rsidR="002B5BCD" w:rsidRPr="00FA24BF" w:rsidRDefault="00EE11B5">
      <w:pPr>
        <w:ind w:firstLine="709"/>
        <w:rPr>
          <w:lang w:val="ru-RU"/>
        </w:rPr>
      </w:pPr>
      <w:r w:rsidRPr="00FA24BF">
        <w:rPr>
          <w:lang w:val="ru-RU"/>
        </w:rPr>
        <w:t>2.1. Мебельная продукция должна соответствова</w:t>
      </w:r>
      <w:r w:rsidRPr="00FA24BF">
        <w:rPr>
          <w:lang w:val="ru-RU"/>
        </w:rPr>
        <w:t>ть следующим нормативным документам:</w:t>
      </w:r>
    </w:p>
    <w:p w:rsidR="002B5BCD" w:rsidRPr="00FA24BF" w:rsidRDefault="00EE11B5" w:rsidP="00FA24BF">
      <w:pPr>
        <w:ind w:left="567"/>
        <w:jc w:val="both"/>
        <w:rPr>
          <w:lang w:val="ru-RU"/>
        </w:rPr>
      </w:pPr>
      <w:r w:rsidRPr="00FA24BF">
        <w:rPr>
          <w:lang w:val="ru-RU"/>
        </w:rPr>
        <w:t>- ГОСТ 19917-2014 «Мебельные изделия. Общие технические условия»</w:t>
      </w:r>
    </w:p>
    <w:p w:rsidR="002B5BCD" w:rsidRPr="00FA24BF" w:rsidRDefault="00EE11B5" w:rsidP="00FA24BF">
      <w:pPr>
        <w:ind w:left="567"/>
        <w:jc w:val="both"/>
        <w:rPr>
          <w:lang w:val="ru-RU"/>
        </w:rPr>
      </w:pPr>
      <w:r w:rsidRPr="00FA24BF">
        <w:rPr>
          <w:lang w:val="ru-RU"/>
        </w:rPr>
        <w:t>- ГОСТ 20400-2017 «Продукция мебельного производства. Общие технические условия»</w:t>
      </w:r>
    </w:p>
    <w:p w:rsidR="002B5BCD" w:rsidRPr="00FA24BF" w:rsidRDefault="00EE11B5">
      <w:pPr>
        <w:ind w:left="567"/>
        <w:rPr>
          <w:lang w:val="ru-RU"/>
        </w:rPr>
      </w:pPr>
      <w:r w:rsidRPr="00FA24BF">
        <w:rPr>
          <w:lang w:val="ru-RU"/>
        </w:rPr>
        <w:t xml:space="preserve">- Технический регламент Таможенного союза ТР ТС 025/2012 «О безопасности </w:t>
      </w:r>
      <w:r w:rsidRPr="00FA24BF">
        <w:rPr>
          <w:lang w:val="ru-RU"/>
        </w:rPr>
        <w:t>мебельной продукции»</w:t>
      </w:r>
    </w:p>
    <w:p w:rsidR="002B5BCD" w:rsidRPr="00FA24BF" w:rsidRDefault="00EE11B5">
      <w:pPr>
        <w:ind w:firstLine="709"/>
        <w:rPr>
          <w:lang w:val="ru-RU"/>
        </w:rPr>
      </w:pPr>
      <w:r w:rsidRPr="00FA24BF">
        <w:rPr>
          <w:lang w:val="ru-RU"/>
        </w:rPr>
        <w:t>2.2. Материалы должны быть сертифицированы и соответствовать требованиям экологической безопасности (класс эмиссии Е1 или выше).</w:t>
      </w:r>
    </w:p>
    <w:p w:rsidR="002B5BCD" w:rsidRPr="00FA24BF" w:rsidRDefault="00EE11B5">
      <w:pPr>
        <w:ind w:firstLine="709"/>
        <w:rPr>
          <w:lang w:val="ru-RU"/>
        </w:rPr>
      </w:pPr>
      <w:r w:rsidRPr="00FA24BF">
        <w:rPr>
          <w:lang w:val="ru-RU"/>
        </w:rPr>
        <w:t>2.3. Фурнитура должна быть от проверенных производителей (</w:t>
      </w:r>
      <w:r>
        <w:t>Blum</w:t>
      </w:r>
      <w:r w:rsidRPr="00FA24BF">
        <w:rPr>
          <w:lang w:val="ru-RU"/>
        </w:rPr>
        <w:t xml:space="preserve">, </w:t>
      </w:r>
      <w:proofErr w:type="spellStart"/>
      <w:r>
        <w:t>Hettich</w:t>
      </w:r>
      <w:proofErr w:type="spellEnd"/>
      <w:r w:rsidRPr="00FA24BF">
        <w:rPr>
          <w:lang w:val="ru-RU"/>
        </w:rPr>
        <w:t xml:space="preserve">, </w:t>
      </w:r>
      <w:r>
        <w:t>Grass</w:t>
      </w:r>
      <w:r w:rsidRPr="00FA24BF">
        <w:rPr>
          <w:lang w:val="ru-RU"/>
        </w:rPr>
        <w:t xml:space="preserve"> или аналоги).</w:t>
      </w:r>
    </w:p>
    <w:p w:rsidR="002B5BCD" w:rsidRPr="00FA24BF" w:rsidRDefault="00EE11B5">
      <w:pPr>
        <w:ind w:firstLine="709"/>
        <w:rPr>
          <w:lang w:val="ru-RU"/>
        </w:rPr>
      </w:pPr>
      <w:r w:rsidRPr="00FA24BF">
        <w:rPr>
          <w:lang w:val="ru-RU"/>
        </w:rPr>
        <w:t>2.4. Гарантий</w:t>
      </w:r>
      <w:r w:rsidRPr="00FA24BF">
        <w:rPr>
          <w:lang w:val="ru-RU"/>
        </w:rPr>
        <w:t>ный срок эксплуатации — не менее 12 (двенадцати) месяцев.</w:t>
      </w:r>
    </w:p>
    <w:p w:rsidR="002B5BCD" w:rsidRPr="00FA24BF" w:rsidRDefault="002B5BCD">
      <w:pPr>
        <w:rPr>
          <w:lang w:val="ru-RU"/>
        </w:rPr>
      </w:pPr>
    </w:p>
    <w:p w:rsidR="002B5BCD" w:rsidRDefault="00EE11B5" w:rsidP="00FA24BF">
      <w:r>
        <w:rPr>
          <w:b/>
        </w:rPr>
        <w:t>3. ПЕРЕЧЕНЬ ПРОДУКЦИИ</w:t>
      </w:r>
    </w:p>
    <w:p w:rsidR="002B5BCD" w:rsidRDefault="002B5BCD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2B5BCD">
        <w:trPr>
          <w:jc w:val="center"/>
        </w:trPr>
        <w:tc>
          <w:tcPr>
            <w:tcW w:w="1660" w:type="dxa"/>
          </w:tcPr>
          <w:p w:rsidR="002B5BCD" w:rsidRDefault="00EE11B5">
            <w:pPr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660" w:type="dxa"/>
          </w:tcPr>
          <w:p w:rsidR="002B5BCD" w:rsidRDefault="00EE11B5">
            <w:pPr>
              <w:jc w:val="center"/>
            </w:pPr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w="1660" w:type="dxa"/>
          </w:tcPr>
          <w:p w:rsidR="002B5BCD" w:rsidRDefault="00EE11B5">
            <w:pPr>
              <w:jc w:val="center"/>
            </w:pPr>
            <w:r>
              <w:rPr>
                <w:b/>
                <w:sz w:val="20"/>
              </w:rPr>
              <w:t>Размеры (Д×Ш×В)</w:t>
            </w:r>
          </w:p>
        </w:tc>
        <w:tc>
          <w:tcPr>
            <w:tcW w:w="1660" w:type="dxa"/>
          </w:tcPr>
          <w:p w:rsidR="002B5BCD" w:rsidRDefault="00EE11B5">
            <w:pPr>
              <w:jc w:val="center"/>
            </w:pPr>
            <w:r>
              <w:rPr>
                <w:b/>
                <w:sz w:val="20"/>
              </w:rPr>
              <w:t>Материалы</w:t>
            </w:r>
          </w:p>
        </w:tc>
        <w:tc>
          <w:tcPr>
            <w:tcW w:w="1660" w:type="dxa"/>
          </w:tcPr>
          <w:p w:rsidR="002B5BCD" w:rsidRDefault="00EE11B5">
            <w:pPr>
              <w:jc w:val="center"/>
            </w:pPr>
            <w:r>
              <w:rPr>
                <w:b/>
                <w:sz w:val="20"/>
              </w:rPr>
              <w:t>Кол-во</w:t>
            </w:r>
          </w:p>
        </w:tc>
      </w:tr>
      <w:tr w:rsidR="002B5BCD">
        <w:trPr>
          <w:jc w:val="center"/>
        </w:trPr>
        <w:tc>
          <w:tcPr>
            <w:tcW w:w="1660" w:type="dxa"/>
          </w:tcPr>
          <w:p w:rsidR="002B5BCD" w:rsidRDefault="00EE11B5">
            <w:r>
              <w:rPr>
                <w:sz w:val="20"/>
              </w:rPr>
              <w:t>1</w:t>
            </w:r>
          </w:p>
        </w:tc>
        <w:tc>
          <w:tcPr>
            <w:tcW w:w="1660" w:type="dxa"/>
          </w:tcPr>
          <w:p w:rsidR="002B5BCD" w:rsidRDefault="00EE11B5">
            <w:r>
              <w:rPr>
                <w:sz w:val="20"/>
              </w:rPr>
              <w:t>Кухонный гарнитур</w:t>
            </w:r>
          </w:p>
        </w:tc>
        <w:tc>
          <w:tcPr>
            <w:tcW w:w="1660" w:type="dxa"/>
          </w:tcPr>
          <w:p w:rsidR="002B5BCD" w:rsidRDefault="00EE11B5">
            <w:r>
              <w:rPr>
                <w:sz w:val="20"/>
              </w:rPr>
              <w:t>длина 3000 мм, высота 2200 мм</w:t>
            </w:r>
          </w:p>
        </w:tc>
        <w:tc>
          <w:tcPr>
            <w:tcW w:w="1660" w:type="dxa"/>
          </w:tcPr>
          <w:p w:rsidR="002B5BCD" w:rsidRPr="00FA24BF" w:rsidRDefault="00EE11B5">
            <w:pPr>
              <w:rPr>
                <w:lang w:val="ru-RU"/>
              </w:rPr>
            </w:pPr>
            <w:r w:rsidRPr="00FA24BF">
              <w:rPr>
                <w:sz w:val="20"/>
                <w:lang w:val="ru-RU"/>
              </w:rPr>
              <w:t>ЛДСП 18 мм, фасад МДФ эмаль, столешница искусственный камень</w:t>
            </w:r>
          </w:p>
        </w:tc>
        <w:tc>
          <w:tcPr>
            <w:tcW w:w="1660" w:type="dxa"/>
          </w:tcPr>
          <w:p w:rsidR="002B5BCD" w:rsidRDefault="00EE11B5">
            <w:r>
              <w:rPr>
                <w:sz w:val="20"/>
              </w:rPr>
              <w:t>1</w:t>
            </w:r>
          </w:p>
        </w:tc>
      </w:tr>
      <w:tr w:rsidR="002B5BCD">
        <w:trPr>
          <w:jc w:val="center"/>
        </w:trPr>
        <w:tc>
          <w:tcPr>
            <w:tcW w:w="1660" w:type="dxa"/>
          </w:tcPr>
          <w:p w:rsidR="002B5BCD" w:rsidRDefault="00EE11B5">
            <w:r>
              <w:rPr>
                <w:sz w:val="20"/>
              </w:rPr>
              <w:t>2</w:t>
            </w:r>
          </w:p>
        </w:tc>
        <w:tc>
          <w:tcPr>
            <w:tcW w:w="1660" w:type="dxa"/>
          </w:tcPr>
          <w:p w:rsidR="002B5BCD" w:rsidRDefault="00EE11B5">
            <w:r>
              <w:rPr>
                <w:sz w:val="20"/>
              </w:rPr>
              <w:t>Шкаф-купе</w:t>
            </w:r>
            <w:r>
              <w:rPr>
                <w:sz w:val="20"/>
              </w:rPr>
              <w:t xml:space="preserve"> 3-створчатый</w:t>
            </w:r>
          </w:p>
        </w:tc>
        <w:tc>
          <w:tcPr>
            <w:tcW w:w="1660" w:type="dxa"/>
          </w:tcPr>
          <w:p w:rsidR="002B5BCD" w:rsidRPr="00FA24BF" w:rsidRDefault="00EE11B5">
            <w:pPr>
              <w:rPr>
                <w:lang w:val="ru-RU"/>
              </w:rPr>
            </w:pPr>
            <w:r w:rsidRPr="00FA24BF">
              <w:rPr>
                <w:sz w:val="20"/>
                <w:lang w:val="ru-RU"/>
              </w:rPr>
              <w:t>ширина 2400 мм, высота 2600 мм, глубина 600 мм</w:t>
            </w:r>
          </w:p>
        </w:tc>
        <w:tc>
          <w:tcPr>
            <w:tcW w:w="1660" w:type="dxa"/>
          </w:tcPr>
          <w:p w:rsidR="002B5BCD" w:rsidRPr="00FA24BF" w:rsidRDefault="00EE11B5">
            <w:pPr>
              <w:rPr>
                <w:lang w:val="ru-RU"/>
              </w:rPr>
            </w:pPr>
            <w:r w:rsidRPr="00FA24BF">
              <w:rPr>
                <w:sz w:val="20"/>
                <w:lang w:val="ru-RU"/>
              </w:rPr>
              <w:t xml:space="preserve">ЛДСП 18 мм, зеркало 4 мм, направляющие </w:t>
            </w:r>
            <w:r>
              <w:rPr>
                <w:sz w:val="20"/>
              </w:rPr>
              <w:t>Blum</w:t>
            </w:r>
          </w:p>
        </w:tc>
        <w:tc>
          <w:tcPr>
            <w:tcW w:w="1660" w:type="dxa"/>
          </w:tcPr>
          <w:p w:rsidR="002B5BCD" w:rsidRDefault="00EE11B5">
            <w:r>
              <w:rPr>
                <w:sz w:val="20"/>
              </w:rPr>
              <w:t>1</w:t>
            </w:r>
          </w:p>
        </w:tc>
      </w:tr>
      <w:tr w:rsidR="002B5BCD">
        <w:trPr>
          <w:jc w:val="center"/>
        </w:trPr>
        <w:tc>
          <w:tcPr>
            <w:tcW w:w="1660" w:type="dxa"/>
          </w:tcPr>
          <w:p w:rsidR="002B5BCD" w:rsidRDefault="00EE11B5">
            <w:r>
              <w:rPr>
                <w:sz w:val="20"/>
              </w:rPr>
              <w:t>3</w:t>
            </w:r>
          </w:p>
        </w:tc>
        <w:tc>
          <w:tcPr>
            <w:tcW w:w="1660" w:type="dxa"/>
          </w:tcPr>
          <w:p w:rsidR="002B5BCD" w:rsidRDefault="00EE11B5">
            <w:r>
              <w:rPr>
                <w:sz w:val="20"/>
              </w:rPr>
              <w:t>Обеденный стол</w:t>
            </w:r>
          </w:p>
        </w:tc>
        <w:tc>
          <w:tcPr>
            <w:tcW w:w="1660" w:type="dxa"/>
          </w:tcPr>
          <w:p w:rsidR="002B5BCD" w:rsidRDefault="00EE11B5">
            <w:r>
              <w:rPr>
                <w:sz w:val="20"/>
              </w:rPr>
              <w:t>1600×900×750 мм</w:t>
            </w:r>
          </w:p>
        </w:tc>
        <w:tc>
          <w:tcPr>
            <w:tcW w:w="1660" w:type="dxa"/>
          </w:tcPr>
          <w:p w:rsidR="002B5BCD" w:rsidRPr="00FA24BF" w:rsidRDefault="00EE11B5">
            <w:pPr>
              <w:rPr>
                <w:lang w:val="ru-RU"/>
              </w:rPr>
            </w:pPr>
            <w:r w:rsidRPr="00FA24BF">
              <w:rPr>
                <w:sz w:val="20"/>
                <w:lang w:val="ru-RU"/>
              </w:rPr>
              <w:t>Массив дуба, покрытие масло-</w:t>
            </w:r>
            <w:r w:rsidRPr="00FA24BF">
              <w:rPr>
                <w:sz w:val="20"/>
                <w:lang w:val="ru-RU"/>
              </w:rPr>
              <w:lastRenderedPageBreak/>
              <w:t>воск</w:t>
            </w:r>
          </w:p>
        </w:tc>
        <w:tc>
          <w:tcPr>
            <w:tcW w:w="1660" w:type="dxa"/>
          </w:tcPr>
          <w:p w:rsidR="002B5BCD" w:rsidRDefault="00EE11B5">
            <w:r>
              <w:rPr>
                <w:sz w:val="20"/>
              </w:rPr>
              <w:lastRenderedPageBreak/>
              <w:t>1</w:t>
            </w:r>
          </w:p>
        </w:tc>
      </w:tr>
    </w:tbl>
    <w:p w:rsidR="002B5BCD" w:rsidRDefault="002B5BCD"/>
    <w:p w:rsidR="002B5BCD" w:rsidRDefault="00EE11B5">
      <w:pPr>
        <w:jc w:val="center"/>
      </w:pPr>
      <w:r>
        <w:rPr>
          <w:b/>
        </w:rPr>
        <w:t>4. ДОПОЛНИТЕЛЬНЫЕ ТРЕБОВАНИЯ</w:t>
      </w:r>
    </w:p>
    <w:p w:rsidR="002B5BCD" w:rsidRDefault="002B5BCD"/>
    <w:p w:rsidR="002B5BCD" w:rsidRPr="00FA24BF" w:rsidRDefault="00EE11B5">
      <w:pPr>
        <w:ind w:firstLine="709"/>
        <w:rPr>
          <w:lang w:val="ru-RU"/>
        </w:rPr>
      </w:pPr>
      <w:r w:rsidRPr="00FA24BF">
        <w:rPr>
          <w:lang w:val="ru-RU"/>
        </w:rPr>
        <w:t>4.1. Все изделия должны иметь защитную упаковку,</w:t>
      </w:r>
      <w:r w:rsidRPr="00FA24BF">
        <w:rPr>
          <w:lang w:val="ru-RU"/>
        </w:rPr>
        <w:t xml:space="preserve"> предотвращающую повреждения при транспортировке.</w:t>
      </w:r>
    </w:p>
    <w:p w:rsidR="002B5BCD" w:rsidRPr="00FA24BF" w:rsidRDefault="00EE11B5">
      <w:pPr>
        <w:ind w:firstLine="709"/>
        <w:rPr>
          <w:lang w:val="ru-RU"/>
        </w:rPr>
      </w:pPr>
      <w:r w:rsidRPr="00FA24BF">
        <w:rPr>
          <w:lang w:val="ru-RU"/>
        </w:rPr>
        <w:t>4.2. Каждое изделие должно быть промаркировано: наименование, дата изготовления, номер заказа.</w:t>
      </w:r>
    </w:p>
    <w:p w:rsidR="002B5BCD" w:rsidRPr="00FA24BF" w:rsidRDefault="00EE11B5">
      <w:pPr>
        <w:ind w:firstLine="709"/>
        <w:rPr>
          <w:lang w:val="ru-RU"/>
        </w:rPr>
      </w:pPr>
      <w:r w:rsidRPr="00FA24BF">
        <w:rPr>
          <w:lang w:val="ru-RU"/>
        </w:rPr>
        <w:t>4.3. Исполнитель предоставляет фотоотчёт этапов производства по запросу Заказчика.</w:t>
      </w:r>
    </w:p>
    <w:p w:rsidR="002B5BCD" w:rsidRPr="00FA24BF" w:rsidRDefault="00EE11B5">
      <w:pPr>
        <w:ind w:firstLine="709"/>
        <w:rPr>
          <w:lang w:val="ru-RU"/>
        </w:rPr>
      </w:pPr>
      <w:r w:rsidRPr="00FA24BF">
        <w:rPr>
          <w:lang w:val="ru-RU"/>
        </w:rPr>
        <w:t>4.4. Доставка и монтаж осуще</w:t>
      </w:r>
      <w:r w:rsidRPr="00FA24BF">
        <w:rPr>
          <w:lang w:val="ru-RU"/>
        </w:rPr>
        <w:t>ствляются силами Исполнителя в соответствии с условиями Договора.</w:t>
      </w:r>
    </w:p>
    <w:p w:rsidR="002B5BCD" w:rsidRPr="00FA24BF" w:rsidRDefault="002B5BCD">
      <w:pPr>
        <w:rPr>
          <w:lang w:val="ru-RU"/>
        </w:rPr>
      </w:pPr>
    </w:p>
    <w:p w:rsidR="002B5BCD" w:rsidRPr="00FA24BF" w:rsidRDefault="00EE11B5">
      <w:pPr>
        <w:jc w:val="center"/>
        <w:rPr>
          <w:lang w:val="ru-RU"/>
        </w:rPr>
      </w:pPr>
      <w:r w:rsidRPr="00FA24BF">
        <w:rPr>
          <w:b/>
          <w:lang w:val="ru-RU"/>
        </w:rPr>
        <w:t>5. СРОКИ ИЗГОТОВЛЕНИЯ</w:t>
      </w:r>
    </w:p>
    <w:p w:rsidR="002B5BCD" w:rsidRPr="00FA24BF" w:rsidRDefault="002B5BCD">
      <w:pPr>
        <w:rPr>
          <w:lang w:val="ru-RU"/>
        </w:rPr>
      </w:pPr>
    </w:p>
    <w:p w:rsidR="002B5BCD" w:rsidRPr="00FA24BF" w:rsidRDefault="00EE11B5">
      <w:pPr>
        <w:ind w:firstLine="709"/>
        <w:rPr>
          <w:lang w:val="ru-RU"/>
        </w:rPr>
      </w:pPr>
      <w:r w:rsidRPr="00FA24BF">
        <w:rPr>
          <w:lang w:val="ru-RU"/>
        </w:rPr>
        <w:t>5.1. Срок изготовления — 30 календарных дней с момента подписания настоящего Технического задания и поступления авансового платежа.</w:t>
      </w:r>
    </w:p>
    <w:p w:rsidR="002B5BCD" w:rsidRPr="00FA24BF" w:rsidRDefault="00EE11B5">
      <w:pPr>
        <w:ind w:firstLine="709"/>
        <w:rPr>
          <w:lang w:val="ru-RU"/>
        </w:rPr>
      </w:pPr>
      <w:r w:rsidRPr="00FA24BF">
        <w:rPr>
          <w:lang w:val="ru-RU"/>
        </w:rPr>
        <w:t xml:space="preserve">5.2. Заказчик вправе </w:t>
      </w:r>
      <w:r w:rsidRPr="00FA24BF">
        <w:rPr>
          <w:lang w:val="ru-RU"/>
        </w:rPr>
        <w:t>контролировать ход производства в рабочие дни с 9:00 до 18:00.</w:t>
      </w:r>
    </w:p>
    <w:p w:rsidR="002B5BCD" w:rsidRPr="00FA24BF" w:rsidRDefault="002B5BCD">
      <w:pPr>
        <w:rPr>
          <w:lang w:val="ru-RU"/>
        </w:rPr>
      </w:pPr>
    </w:p>
    <w:p w:rsidR="002B5BCD" w:rsidRDefault="00EE11B5">
      <w:pPr>
        <w:jc w:val="center"/>
      </w:pPr>
      <w:r>
        <w:rPr>
          <w:b/>
        </w:rPr>
        <w:t>6. ПОДПИСИ СТОРОН</w:t>
      </w:r>
    </w:p>
    <w:p w:rsidR="002B5BCD" w:rsidRDefault="002B5BCD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150"/>
        <w:gridCol w:w="4150"/>
      </w:tblGrid>
      <w:tr w:rsidR="002B5BCD">
        <w:trPr>
          <w:jc w:val="center"/>
        </w:trPr>
        <w:tc>
          <w:tcPr>
            <w:tcW w:w="4150" w:type="dxa"/>
          </w:tcPr>
          <w:p w:rsidR="002B5BCD" w:rsidRDefault="00EE11B5">
            <w:r>
              <w:rPr>
                <w:b/>
                <w:sz w:val="20"/>
              </w:rPr>
              <w:t>ЗАКАЗЧИК</w:t>
            </w:r>
          </w:p>
        </w:tc>
        <w:tc>
          <w:tcPr>
            <w:tcW w:w="4150" w:type="dxa"/>
          </w:tcPr>
          <w:p w:rsidR="002B5BCD" w:rsidRDefault="00EE11B5">
            <w:r>
              <w:rPr>
                <w:b/>
                <w:sz w:val="20"/>
              </w:rPr>
              <w:t>ИСПОЛНИТЕЛЬ</w:t>
            </w:r>
          </w:p>
        </w:tc>
      </w:tr>
      <w:tr w:rsidR="002B5BCD">
        <w:trPr>
          <w:jc w:val="center"/>
        </w:trPr>
        <w:tc>
          <w:tcPr>
            <w:tcW w:w="4150" w:type="dxa"/>
          </w:tcPr>
          <w:p w:rsidR="002B5BCD" w:rsidRDefault="00EE11B5">
            <w:r>
              <w:rPr>
                <w:sz w:val="20"/>
              </w:rPr>
              <w:t>ООО "Мебельный Портал"</w:t>
            </w:r>
          </w:p>
        </w:tc>
        <w:tc>
          <w:tcPr>
            <w:tcW w:w="4150" w:type="dxa"/>
          </w:tcPr>
          <w:p w:rsidR="002B5BCD" w:rsidRDefault="00EE11B5">
            <w:r>
              <w:rPr>
                <w:sz w:val="20"/>
              </w:rPr>
              <w:t>ООО "МебельПро"</w:t>
            </w:r>
          </w:p>
        </w:tc>
      </w:tr>
      <w:tr w:rsidR="002B5BCD">
        <w:trPr>
          <w:jc w:val="center"/>
        </w:trPr>
        <w:tc>
          <w:tcPr>
            <w:tcW w:w="4150" w:type="dxa"/>
          </w:tcPr>
          <w:p w:rsidR="002B5BCD" w:rsidRDefault="00EE11B5">
            <w:r>
              <w:rPr>
                <w:sz w:val="20"/>
              </w:rPr>
              <w:t>Подпись: ___________</w:t>
            </w:r>
          </w:p>
        </w:tc>
        <w:tc>
          <w:tcPr>
            <w:tcW w:w="4150" w:type="dxa"/>
          </w:tcPr>
          <w:p w:rsidR="002B5BCD" w:rsidRDefault="00EE11B5">
            <w:r>
              <w:rPr>
                <w:sz w:val="20"/>
              </w:rPr>
              <w:t>Подпись: ___________</w:t>
            </w:r>
          </w:p>
        </w:tc>
      </w:tr>
      <w:tr w:rsidR="002B5BCD">
        <w:trPr>
          <w:jc w:val="center"/>
        </w:trPr>
        <w:tc>
          <w:tcPr>
            <w:tcW w:w="4150" w:type="dxa"/>
          </w:tcPr>
          <w:p w:rsidR="002B5BCD" w:rsidRDefault="00EE11B5">
            <w:r>
              <w:rPr>
                <w:sz w:val="20"/>
              </w:rPr>
              <w:t>Дата: «___» _____________ 20___ г.</w:t>
            </w:r>
          </w:p>
        </w:tc>
        <w:tc>
          <w:tcPr>
            <w:tcW w:w="4150" w:type="dxa"/>
          </w:tcPr>
          <w:p w:rsidR="002B5BCD" w:rsidRDefault="00EE11B5">
            <w:r>
              <w:rPr>
                <w:sz w:val="20"/>
              </w:rPr>
              <w:t xml:space="preserve">Дата: «___» _____________ 20___ </w:t>
            </w:r>
            <w:r>
              <w:rPr>
                <w:sz w:val="20"/>
              </w:rPr>
              <w:t>г.</w:t>
            </w:r>
          </w:p>
        </w:tc>
      </w:tr>
    </w:tbl>
    <w:p w:rsidR="00EE11B5" w:rsidRDefault="00EE11B5"/>
    <w:sectPr w:rsidR="00EE11B5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5BCD"/>
    <w:rsid w:val="00326F90"/>
    <w:rsid w:val="00AA1D8D"/>
    <w:rsid w:val="00B47730"/>
    <w:rsid w:val="00CB0664"/>
    <w:rsid w:val="00EE11B5"/>
    <w:rsid w:val="00FA24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1057973-C959-4A52-BADD-4EF5D0C42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88E747-7C51-4927-817C-B5AF4C211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Тигран</cp:lastModifiedBy>
  <cp:revision>3</cp:revision>
  <dcterms:created xsi:type="dcterms:W3CDTF">2013-12-23T23:15:00Z</dcterms:created>
  <dcterms:modified xsi:type="dcterms:W3CDTF">2026-07-15T11:00:00Z</dcterms:modified>
  <cp:category/>
</cp:coreProperties>
</file>