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8db0xve3s1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обеспечению защиты информации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Обеспечение защиты информации — это процесс, направленный на предотвращение несанкционированного доступа, утрату или изменение данных. В современном мире защита информации имеет ключевое значение как для частных лиц, так и для организаций, поскольку данные могут быть объектом кражи, манипуляций или других видов атак.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данной консультации мы подробно рассмотрим основные аспекты обеспечения защиты информации, а также предложим практические примеры для реализации защиты в разных ситуациях.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g0ghwinn7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Основные виды угроз для информации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начать защищать информацию, важно понять, какие угрозы могут ей угрожать. Вот основные из них: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Неавторизованный доступ</w:t>
      </w:r>
      <w:r w:rsidDel="00000000" w:rsidR="00000000" w:rsidRPr="00000000">
        <w:rPr>
          <w:rtl w:val="0"/>
        </w:rPr>
        <w:t xml:space="preserve"> — попытки получить доступ к данным без разрешения (например, хакеры, кража паролей).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Вредоносные программы</w:t>
      </w:r>
      <w:r w:rsidDel="00000000" w:rsidR="00000000" w:rsidRPr="00000000">
        <w:rPr>
          <w:rtl w:val="0"/>
        </w:rPr>
        <w:t xml:space="preserve"> — вирусы, трояны, шпионские программы, которые могут повредить или украсть информацию.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человека</w:t>
      </w:r>
      <w:r w:rsidDel="00000000" w:rsidR="00000000" w:rsidRPr="00000000">
        <w:rPr>
          <w:rtl w:val="0"/>
        </w:rPr>
        <w:t xml:space="preserve"> — случайные утраты данных или ошибки в работе с информацией (например, удаление файлов).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Физическая угроза</w:t>
      </w:r>
      <w:r w:rsidDel="00000000" w:rsidR="00000000" w:rsidRPr="00000000">
        <w:rPr>
          <w:rtl w:val="0"/>
        </w:rPr>
        <w:t xml:space="preserve"> — кража устройств, повреждения оборудования (например, ломается жесткий диск, сгорает сервер).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Утечка данных</w:t>
      </w:r>
      <w:r w:rsidDel="00000000" w:rsidR="00000000" w:rsidRPr="00000000">
        <w:rPr>
          <w:rtl w:val="0"/>
        </w:rPr>
        <w:t xml:space="preserve"> — утечка конфиденциальной информации через незащищенные каналы связи.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efpd5nqk9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Принципы обеспечения защиты информации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mknbs3ru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Конфиденциальность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должна быть доступна только тем, кто имеет на нее право. Для обеспечения конфиденциальности необходимо: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Шифрование данных</w:t>
      </w:r>
      <w:r w:rsidDel="00000000" w:rsidR="00000000" w:rsidRPr="00000000">
        <w:rPr>
          <w:rtl w:val="0"/>
        </w:rPr>
        <w:t xml:space="preserve"> — преобразование данных в нечитаемый вид для предотвращения их использования третьими лицами.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Для защиты электронной почты можно использовать шифрование с помощью PGP (Pretty Good Privacy) или S/MIME. Это гарантирует, что только авторизованный получатель сможет прочитать сообщение.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доступом</w:t>
      </w:r>
      <w:r w:rsidDel="00000000" w:rsidR="00000000" w:rsidRPr="00000000">
        <w:rPr>
          <w:rtl w:val="0"/>
        </w:rPr>
        <w:t xml:space="preserve"> — предоставление прав доступа к данным только тем пользователям, которым они действительно нужны для работы.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организации сотрудники должны иметь доступ к данным только тех отделов, с которыми они работают, а к конфиденциальным данным — только те, кто авторизован.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x7ufn89ci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Целостность данных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Данные должны быть точными, полными и неизменными без разрешения. Чтобы гарантировать целостность: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Резервное копирование</w:t>
      </w:r>
      <w:r w:rsidDel="00000000" w:rsidR="00000000" w:rsidRPr="00000000">
        <w:rPr>
          <w:rtl w:val="0"/>
        </w:rPr>
        <w:t xml:space="preserve"> — регулярное создание копий данных для восстановления их в случае потери или повреждения.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Важно регулярно сохранять копии файлов в облаке (Google Drive, OneDrive) или на внешнем жестком диске. Настроив автоматическое резервное копирование, вы минимизируете риск потери информации.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 изменений</w:t>
      </w:r>
      <w:r w:rsidDel="00000000" w:rsidR="00000000" w:rsidRPr="00000000">
        <w:rPr>
          <w:rtl w:val="0"/>
        </w:rPr>
        <w:t xml:space="preserve"> — использование технологий для отслеживания изменений в данных и обнаружения несанкционированных изменений.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корпоративной среде можно использовать системы контроля версий, такие как Git, чтобы отслеживать изменения в исходных кодах программного обеспечения.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famf2dzt4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Доступность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должна быть доступна авторизованным пользователям в нужный момент. Для этого: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Отказоустойчивость</w:t>
      </w:r>
      <w:r w:rsidDel="00000000" w:rsidR="00000000" w:rsidRPr="00000000">
        <w:rPr>
          <w:rtl w:val="0"/>
        </w:rPr>
        <w:t xml:space="preserve"> — использование резервных решений для предотвращения потери доступа к данным.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Для критически важной информации следует использовать облачные хранилища с высокой степенью отказоустойчивости, например, Amazon Web Services или Microsoft Azure, которые предлагают гарантии доступности и защиты данных.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Быстрое восстановление</w:t>
      </w:r>
      <w:r w:rsidDel="00000000" w:rsidR="00000000" w:rsidRPr="00000000">
        <w:rPr>
          <w:rtl w:val="0"/>
        </w:rPr>
        <w:t xml:space="preserve"> — наличие планов по восстановлению данных после сбоев.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Создание и тестирование плана по восстановлению данных и сервисов (Disaster Recovery Plan) поможет обеспечить доступность информации после возникновения сбоя в системе.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cinu74xwo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Инструменты и методы защиты информации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wuqozdfm1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Пароли и двухфакторная аутентификация (2FA)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сложных паролей и двухфакторной аутентификации (например, с помощью приложений Google Authenticator или SMS-кодов) — эффективный способ защиты аккаунтов и информации.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Настройка двухфакторной аутентификации для вашей электронной почты (например, Gmail) или аккаунтов в социальных сетях — важный шаг для защиты от несанкционированного доступа.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po4jqx5uw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Шифрование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Шифрование — это процесс преобразования данных в формат, который не может быть прочитан без соответствующего ключа. Это особенно важно для защиты данных на устройствах и в облаке.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Для шифрования файлов можно использовать программы вроде VeraCrypt или BitLocker (встроенное средство Windows). Шифрование защищает данные в случае кражи устройства.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8f6s6u0ga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Брандмауэры и антивирусные программы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брандмауэров и антивирусных программ для защиты от вредоносных программ и внешних атак.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Установите надежный антивирус, например, Kaspersky, Avast или Bitdefender, и настройте брандмауэр для защиты от внешних угроз. Это предотвратит заражение системы вирусами и атакующие попытки через интернет.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bxxwjbemi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Организация защиты на уровне предприятия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обеспечения защиты информации на уровне предприятия следует использовать комплексный подход, включающий несколько методов и технологий: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Политика безопасности</w:t>
      </w:r>
      <w:r w:rsidDel="00000000" w:rsidR="00000000" w:rsidRPr="00000000">
        <w:rPr>
          <w:rtl w:val="0"/>
        </w:rPr>
        <w:t xml:space="preserve"> — разработка и внедрение внутренних политик безопасности, которые регламентируют действия сотрудников, правила работы с информацией и санкции за нарушения.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организациях часто разрабатываются и внедряются корпоративные политики безопасности, такие как политика доступа к данным, обработке личных данных, а также использования устройств.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Обучение сотрудников</w:t>
      </w:r>
      <w:r w:rsidDel="00000000" w:rsidR="00000000" w:rsidRPr="00000000">
        <w:rPr>
          <w:rtl w:val="0"/>
        </w:rPr>
        <w:t xml:space="preserve"> — регулярное обучение сотрудников мерам информационной безопасности и распространение информации о рисках.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Проводите регулярные тренинги для сотрудников по безопасности, чтобы они могли правильно реагировать на фишинговые письма и другие угрозы.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и аудит безопасности</w:t>
      </w:r>
      <w:r w:rsidDel="00000000" w:rsidR="00000000" w:rsidRPr="00000000">
        <w:rPr>
          <w:rtl w:val="0"/>
        </w:rPr>
        <w:t xml:space="preserve"> — регулярный мониторинг состояния безопасности системы, выявление уязвимостей и своевременное обновление программного обеспечения.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Внедрение системы мониторинга, которая будет отслеживать подозрительные действия в сети и на устройствах (например, использование программного обеспечения для мониторинга безопасности, таких как SIEM-системы).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4d52cg1bq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Рекомендации по защите информации для частных пользователей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сложных паролей</w:t>
      </w:r>
      <w:r w:rsidDel="00000000" w:rsidR="00000000" w:rsidRPr="00000000">
        <w:rPr>
          <w:rtl w:val="0"/>
        </w:rPr>
        <w:t xml:space="preserve"> и изменение их раз в несколько месяцев.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Шифрование персональных данных</w:t>
      </w:r>
      <w:r w:rsidDel="00000000" w:rsidR="00000000" w:rsidRPr="00000000">
        <w:rPr>
          <w:rtl w:val="0"/>
        </w:rPr>
        <w:t xml:space="preserve"> (например, документов и фотографий).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программного обеспечения</w:t>
      </w:r>
      <w:r w:rsidDel="00000000" w:rsidR="00000000" w:rsidRPr="00000000">
        <w:rPr>
          <w:rtl w:val="0"/>
        </w:rPr>
        <w:t xml:space="preserve"> на устройствах, чтобы не допустить использования уязвимостей.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VPN</w:t>
      </w:r>
      <w:r w:rsidDel="00000000" w:rsidR="00000000" w:rsidRPr="00000000">
        <w:rPr>
          <w:rtl w:val="0"/>
        </w:rPr>
        <w:t xml:space="preserve"> при подключении к публичным сетям (например, в кафе или отелях), чтобы защитить данные от перехвата.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Резервное копирование данных</w:t>
      </w:r>
      <w:r w:rsidDel="00000000" w:rsidR="00000000" w:rsidRPr="00000000">
        <w:rPr>
          <w:rtl w:val="0"/>
        </w:rPr>
        <w:t xml:space="preserve"> — регулярно сохраняйте копии важных данных на внешнем носителе или в облаке.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hj3em98m2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Обеспечение защиты информации — это комплексная задача, которая включает использование технологий, методов и регулярных практик для предотвращения потери, утечки или несанкционированного доступа к данным. Важно применять меры защиты на разных уровнях, от использования паролей до внедрения политик безопасности на уровне предприятия, чтобы обеспечить надежную защиту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