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6efvb2ndyw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Подробная консультация по оптимизации информационной сети предприятия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Оптимизация информационной сети предприятия — это процесс улучшения эффективности, производительности и безопасности сети, а также снижение затрат на обслуживание. Информационная сеть служит основой для работы всех сотрудников компании, обмена данными, использования приложений и доступа к интернет-ресурсам. В этой консультации мы рассмотрим шаги, стратегии и примеры для оптимизации информационной сети предприятия.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7yy0deuoe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Анализ текущей инфраструктуры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c9xxcvfry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Оценка существующих сетевых ресурсов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тем как приступать к оптимизации, необходимо провести анализ текущего состояния сети. Это поможет выявить слабые места, проблемы с производительностью и возможные узкие места.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оценить: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Скорость сети.</w:t>
      </w:r>
      <w:r w:rsidDel="00000000" w:rsidR="00000000" w:rsidRPr="00000000">
        <w:rPr>
          <w:rtl w:val="0"/>
        </w:rPr>
        <w:t xml:space="preserve"> Проверьте пропускную способность канала и скорость передачи данных.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Производительность оборудования.</w:t>
      </w:r>
      <w:r w:rsidDel="00000000" w:rsidR="00000000" w:rsidRPr="00000000">
        <w:rPr>
          <w:rtl w:val="0"/>
        </w:rPr>
        <w:t xml:space="preserve"> Оцените серверы, маршрутизаторы, коммутаторы и другие сетевые устройства.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Нагрузку на сеть.</w:t>
      </w:r>
      <w:r w:rsidDel="00000000" w:rsidR="00000000" w:rsidRPr="00000000">
        <w:rPr>
          <w:rtl w:val="0"/>
        </w:rPr>
        <w:t xml:space="preserve"> Проверьте, как используется сеть — какая часть трафика наиболее интенсивная, какие приложения требуют большей пропускной способности.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Безопасность.</w:t>
      </w:r>
      <w:r w:rsidDel="00000000" w:rsidR="00000000" w:rsidRPr="00000000">
        <w:rPr>
          <w:rtl w:val="0"/>
        </w:rPr>
        <w:t xml:space="preserve"> Оцените уровень защиты от внешних и внутренних угроз, наличие фаерволов и антивирусных решений.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у вас есть несколько офисов и между ними осуществляется обмен большими объемами данных, важно понять, насколько быстро работают каналы передачи и есть ли задержки, которые могут тормозить работу сотрудников.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o3brj27a5u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Увеличение пропускной способности и скорости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e1cx2d1zf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Обновление сетевых устройств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Сетевые устройства, такие как маршрутизаторы, коммутаторы и кабели, могут значительно влиять на производительность сети. Старое оборудование может создавать узкие места, замедляя скорость передачи данных.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Обновление маршрутизаторов и коммутаторов.</w:t>
      </w:r>
      <w:r w:rsidDel="00000000" w:rsidR="00000000" w:rsidRPr="00000000">
        <w:rPr>
          <w:rtl w:val="0"/>
        </w:rPr>
        <w:t xml:space="preserve"> Современные устройства обеспечивают большую пропускную способность и поддержку новых стандартов передачи данных (например, 10 Gbps Ethernet или Wi-Fi 6).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Замена кабелей.</w:t>
      </w:r>
      <w:r w:rsidDel="00000000" w:rsidR="00000000" w:rsidRPr="00000000">
        <w:rPr>
          <w:rtl w:val="0"/>
        </w:rPr>
        <w:t xml:space="preserve"> Переход на более высокоскоростные кабели, такие как Cat 6 или Cat 7, может увеличить скорость передачи данных.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волоконно-оптических линий.</w:t>
      </w:r>
      <w:r w:rsidDel="00000000" w:rsidR="00000000" w:rsidRPr="00000000">
        <w:rPr>
          <w:rtl w:val="0"/>
        </w:rPr>
        <w:t xml:space="preserve"> Если ваша сеть требует передачи больших объемов данных между удаленными офисами, волоконно-оптические каналы обеспечат высокую скорость и низкую задержку.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Компания использует устаревшие маршрутизаторы с максимальной пропускной способностью 1 Gbps. Обновив оборудование до моделей с поддержкой 10 Gbps, скорость обмена данными значительно увеличится, что улучшит производительность сотрудников.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w63f9owlt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Разделение сети на сегменты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оптимизации трафика и повышения скорости работы можно разделить сеть на несколько сегментов, чтобы уменьшить нагрузку на общие каналы.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это работает: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Локальные сегменты.</w:t>
      </w:r>
      <w:r w:rsidDel="00000000" w:rsidR="00000000" w:rsidRPr="00000000">
        <w:rPr>
          <w:rtl w:val="0"/>
        </w:rPr>
        <w:t xml:space="preserve"> Разделите сеть на отдельные подсети для различных подразделений (например, отделы бухгалтерии, маркетинга, IT и т.д.), чтобы уменьшить количество сетевого трафика, проходящего через основной канал.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Виртуальные локальные сети (VLAN).</w:t>
      </w:r>
      <w:r w:rsidDel="00000000" w:rsidR="00000000" w:rsidRPr="00000000">
        <w:rPr>
          <w:rtl w:val="0"/>
        </w:rPr>
        <w:t xml:space="preserve"> Настройте VLAN для изоляции трафика между различными группами пользователей и улучшения безопасности.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В крупной компании с большим количеством сотрудников на разных уровнях доступа можно настроить VLAN для разных отделов. Это позволит снизить нагрузку на центральный маршрутизатор и повысит скорость передачи данных внутри подразделений.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meb3iym5b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Повышение надежности и отказоустойчивости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xcd1kcb4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Дублирование сетевых компонентов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Отказоустойчивость сети — это способность системы продолжать работу, несмотря на сбои в ее компонентах. Важно обеспечить резервирование ключевых элементов сети.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Резервные маршрутизаторы и коммутаторы.</w:t>
      </w:r>
      <w:r w:rsidDel="00000000" w:rsidR="00000000" w:rsidRPr="00000000">
        <w:rPr>
          <w:rtl w:val="0"/>
        </w:rPr>
        <w:t xml:space="preserve"> Установите дополнительные маршрутизаторы или коммутаторы для обеспечения бесперебойной работы в случае отказа основного оборудования.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Резервирование каналов связи.</w:t>
      </w:r>
      <w:r w:rsidDel="00000000" w:rsidR="00000000" w:rsidRPr="00000000">
        <w:rPr>
          <w:rtl w:val="0"/>
        </w:rPr>
        <w:t xml:space="preserve"> Обеспечьте альтернативные каналы связи с интернетом, например, через разные провайдеры, чтобы гарантировать подключение в случае отказа одного из каналов.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Резервные серверы.</w:t>
      </w:r>
      <w:r w:rsidDel="00000000" w:rsidR="00000000" w:rsidRPr="00000000">
        <w:rPr>
          <w:rtl w:val="0"/>
        </w:rPr>
        <w:t xml:space="preserve"> В случае отказа основного сервера (например, почтового или файлового) настроите резервные серверы, которые будут автоматически брать на себя нагрузку.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основной интернет-канал компании используется через одного провайдера, настройте второй канал через другого провайдера, чтобы избежать потери связи при выходе из строя первого провайдера.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v8of7ed1e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Использование технологий для автоматического восстановления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Современные технологии позволяют автоматизировать процесс восстановления после сбоев.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Автоматическое переключение на резервные каналы.</w:t>
      </w:r>
      <w:r w:rsidDel="00000000" w:rsidR="00000000" w:rsidRPr="00000000">
        <w:rPr>
          <w:rtl w:val="0"/>
        </w:rPr>
        <w:t xml:space="preserve"> Настройте маршрутизаторы и шлюзы так, чтобы они автоматически переключались на резервные каналы связи в случае отказа основного канала.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сети.</w:t>
      </w:r>
      <w:r w:rsidDel="00000000" w:rsidR="00000000" w:rsidRPr="00000000">
        <w:rPr>
          <w:rtl w:val="0"/>
        </w:rPr>
        <w:t xml:space="preserve"> Внедрите системы мониторинга, такие как Zabbix или Nagios, которые будут отслеживать состояние сети и предупреждать о проблемах, позволяя оперативно реагировать на сбои.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В случае отказа основного канала интернета, система мониторинга автоматически переключает сеть на резервный канал, предотвращая длительные простои в работе сотрудников.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lehmuep68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Повышение безопасности сети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soj2w7i9m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Разработка политики безопасности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Защита сети от внешних и внутренних угроз является важной частью оптимизации. Установка фаерволов и системы защиты от вторжений (IPS) помогает предотвратить несанкционированный доступ.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необходимо сделать: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фаерволов.</w:t>
      </w:r>
      <w:r w:rsidDel="00000000" w:rsidR="00000000" w:rsidRPr="00000000">
        <w:rPr>
          <w:rtl w:val="0"/>
        </w:rPr>
        <w:t xml:space="preserve"> Установите фаерволы на маршрутизаторах и серверах, чтобы защитить сеть от внешних угроз.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Шифрование данных.</w:t>
      </w:r>
      <w:r w:rsidDel="00000000" w:rsidR="00000000" w:rsidRPr="00000000">
        <w:rPr>
          <w:rtl w:val="0"/>
        </w:rPr>
        <w:t xml:space="preserve"> Для защиты данных, передаваемых по сети, настройте шифрование (например, через VPN или SSL).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и анализ трафика.</w:t>
      </w:r>
      <w:r w:rsidDel="00000000" w:rsidR="00000000" w:rsidRPr="00000000">
        <w:rPr>
          <w:rtl w:val="0"/>
        </w:rPr>
        <w:t xml:space="preserve"> Регулярно анализируйте сетевой трафик для выявления аномалий и возможных угроз.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Если ваша компания обрабатывает конфиденциальные данные, используйте VPN для защищенной передачи данных между офисами, а также установите фаерволы для защиты от хакерских атак.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ai5e93n4x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Управление доступом и аутентификация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Важным шагом в повышении безопасности является управление доступом сотрудников к сети и ресурсам.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Рекомендации: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многофакторной аутентификации (MFA).</w:t>
      </w:r>
      <w:r w:rsidDel="00000000" w:rsidR="00000000" w:rsidRPr="00000000">
        <w:rPr>
          <w:rtl w:val="0"/>
        </w:rPr>
        <w:t xml:space="preserve"> Внедрите двухфакторную аутентификацию для доступа к важным системам и ресурсам.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Периодический пересмотр прав доступа.</w:t>
      </w:r>
      <w:r w:rsidDel="00000000" w:rsidR="00000000" w:rsidRPr="00000000">
        <w:rPr>
          <w:rtl w:val="0"/>
        </w:rPr>
        <w:t xml:space="preserve"> Регулярно проверяйте права доступа сотрудников к ресурсам компании и ограничивайте их на основе должностных обязанностей.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Для защиты данных в облаке компании можно настроить MFA для входа в корпоративные системы. Это может быть комбинация пароля и кода, отправленного на мобильный телефон.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dpxuj99bq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Управление трафиком и приоритезация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b6gvvl27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QoS (Quality of Service)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управления трафиком и предотвращения перегрузки сети можно настроить QoS (Quality of Service), который позволяет приоритизировать важные для бизнеса приложения и ресурсы.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это работает: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Приоритизация приложений.</w:t>
      </w:r>
      <w:r w:rsidDel="00000000" w:rsidR="00000000" w:rsidRPr="00000000">
        <w:rPr>
          <w:rtl w:val="0"/>
        </w:rPr>
        <w:t xml:space="preserve"> Настройте маршрутизаторы и коммутаторы так, чтобы критически важный трафик, например, для видеоконференций или VoIP, имел более высокий приоритет, чем менее важный (например, закачки файлов).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полосой пропускания.</w:t>
      </w:r>
      <w:r w:rsidDel="00000000" w:rsidR="00000000" w:rsidRPr="00000000">
        <w:rPr>
          <w:rtl w:val="0"/>
        </w:rPr>
        <w:t xml:space="preserve"> Настройте ограничения на трафик для определенных приложений или пользователей, чтобы предотвратить перегрузку сети.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В крупной компании, где одновременно используется видео- и голосовая связь, настройка QoS позволит обеспечить качественное соединение для сотрудников, работающих с видеоконференциями, даже если в сети идет высокая загрузка.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9dtcbx28s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Оптимизация информационной сети предприятия — это комплексный процесс, который включает в себя улучшение производительности, повышение безопасности и надежности сети, а также управление трафиком. Правильно спланированная и настроенная сеть обеспечит бесперебойную работу компании, улучшит эффективность сотрудников и снизит риски потерь данных.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