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siami2d0va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Текстовая консультация по созданию чат-бота для юриста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q57y43nzdk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Зачем нужен чат-бот для юриста?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Чат-бот для юриста помогает автоматизировать взаимодействие с клиентами, предоставляя юридическую консультацию, информацию о услугах, а также собирая первичную информацию от клиентов. Это позволяет юристам эффективно обрабатывать запросы, уменьшить нагрузку на сотрудников и ускорить процесс оказания помощи.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p7sl1dfhf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Задачи чат-бота для юриста: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Ответы на часто задаваемые юридические вопросы.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Сбор информации от клиента для подготовки консультации.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Запись на консультацию и бронирование времени.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Подбор информации по юридическим услугам.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Предоставление информации о расценках.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Напоминания о предстоящих консультациях.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с системой управления клиентами (CRM).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wbto19o0j3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Этапы создания чат-бота для юриста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1myxqpuho8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1: Определите цели чат-бота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Прежде чем создавать чат-бота, важно четко понять, какие задачи он будет выполнять: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Консультация по часто задаваемым вопросам (FAQ).</w:t>
      </w:r>
      <w:r w:rsidDel="00000000" w:rsidR="00000000" w:rsidRPr="00000000">
        <w:rPr>
          <w:rtl w:val="0"/>
        </w:rPr>
        <w:t xml:space="preserve"> Бот может ответить на основные юридические вопросы по темам, таким как трудовое право, семейное право, договоры, налоги и т.д.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Запись на консультацию.</w:t>
      </w:r>
      <w:r w:rsidDel="00000000" w:rsidR="00000000" w:rsidRPr="00000000">
        <w:rPr>
          <w:rtl w:val="0"/>
        </w:rPr>
        <w:t xml:space="preserve"> Бот помогает записаться на консультацию с юристом, предложив доступное время и дату.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Предоставление информации о расценках.</w:t>
      </w:r>
      <w:r w:rsidDel="00000000" w:rsidR="00000000" w:rsidRPr="00000000">
        <w:rPr>
          <w:rtl w:val="0"/>
        </w:rPr>
        <w:t xml:space="preserve"> Бот может предоставить информацию о стоимости услуг в зависимости от типа консультации.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Получение данных от клиента.</w:t>
      </w:r>
      <w:r w:rsidDel="00000000" w:rsidR="00000000" w:rsidRPr="00000000">
        <w:rPr>
          <w:rtl w:val="0"/>
        </w:rPr>
        <w:t xml:space="preserve"> Например, для подготовки консультации бот может запросить информацию о ситуации (например, документы, вопросы и прочее).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3x4v83tq33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2: Выбор платформы для создания чат-бота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создания чат-бота без программирования вы можете использовать следующие платформы: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ManyChat</w:t>
      </w:r>
      <w:r w:rsidDel="00000000" w:rsidR="00000000" w:rsidRPr="00000000">
        <w:rPr>
          <w:rtl w:val="0"/>
        </w:rPr>
        <w:t xml:space="preserve"> – популярная платформа для создания чат-ботов в Facebook Messenger, WhatsApp и других мессенджерах.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Tidio</w:t>
      </w:r>
      <w:r w:rsidDel="00000000" w:rsidR="00000000" w:rsidRPr="00000000">
        <w:rPr>
          <w:rtl w:val="0"/>
        </w:rPr>
        <w:t xml:space="preserve"> – платформа для создания чат-ботов, которая позволяет интегрировать бота на сайт и мессенджеры.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Chatfuel</w:t>
      </w:r>
      <w:r w:rsidDel="00000000" w:rsidR="00000000" w:rsidRPr="00000000">
        <w:rPr>
          <w:rtl w:val="0"/>
        </w:rPr>
        <w:t xml:space="preserve"> – идеален для создания чат-ботов для Facebook Messenger с гибкой настройкой диалогов.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Dialogflow (Google)</w:t>
      </w:r>
      <w:r w:rsidDel="00000000" w:rsidR="00000000" w:rsidRPr="00000000">
        <w:rPr>
          <w:rtl w:val="0"/>
        </w:rPr>
        <w:t xml:space="preserve"> – более сложный инструмент для создания чат-ботов с искусственным интеллектом, подходящий для сложных сценариев.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Telegram Bots</w:t>
      </w:r>
      <w:r w:rsidDel="00000000" w:rsidR="00000000" w:rsidRPr="00000000">
        <w:rPr>
          <w:rtl w:val="0"/>
        </w:rPr>
        <w:t xml:space="preserve"> – создание бота для Telegram с помощью BotFather.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y4kg1ukiqu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3: Разработка сценариев общения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Разработка сценариев общения для чат-бота — это важная часть процесса. Бот должен быть максимально информативным и удобным для клиента.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Приветствие:</w:t>
        <w:br w:type="textWrapping"/>
      </w:r>
      <w:r w:rsidDel="00000000" w:rsidR="00000000" w:rsidRPr="00000000">
        <w:rPr>
          <w:rtl w:val="0"/>
        </w:rPr>
        <w:t xml:space="preserve">"Здравствуйте! Я чат-бот [название юридической компании]. Чем могу помочь? Хотите задать юридический вопрос или записаться на консультацию?"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Выбор категории вопроса:</w:t>
        <w:br w:type="textWrapping"/>
      </w:r>
      <w:r w:rsidDel="00000000" w:rsidR="00000000" w:rsidRPr="00000000">
        <w:rPr>
          <w:rtl w:val="0"/>
        </w:rPr>
        <w:t xml:space="preserve">"Пожалуйста, выберите тему, по которой вам нужна помощь: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Семейное право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Трудовое право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Договоры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Наследственные вопросы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Защита прав потребителей"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Предоставление консультации:</w:t>
        <w:br w:type="textWrapping"/>
      </w:r>
      <w:r w:rsidDel="00000000" w:rsidR="00000000" w:rsidRPr="00000000">
        <w:rPr>
          <w:rtl w:val="0"/>
        </w:rPr>
        <w:t xml:space="preserve">"Какой у вас вопрос? Пожалуйста, опишите ситуацию, и я постараюсь помочь."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Запись на консультацию:</w:t>
        <w:br w:type="textWrapping"/>
      </w:r>
      <w:r w:rsidDel="00000000" w:rsidR="00000000" w:rsidRPr="00000000">
        <w:rPr>
          <w:rtl w:val="0"/>
        </w:rPr>
        <w:t xml:space="preserve">"Вы хотите записаться на консультацию с нашим юристом? Пожалуйста, выберите дату и время."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Информация о расценках:</w:t>
        <w:br w:type="textWrapping"/>
      </w:r>
      <w:r w:rsidDel="00000000" w:rsidR="00000000" w:rsidRPr="00000000">
        <w:rPr>
          <w:rtl w:val="0"/>
        </w:rPr>
        <w:t xml:space="preserve">"Стоимость консультации: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30 минут — 1000 рублей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час — 2000 рублей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Круглосуточная консультация — по договоренности"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Подтверждение записи:</w:t>
        <w:br w:type="textWrapping"/>
      </w:r>
      <w:r w:rsidDel="00000000" w:rsidR="00000000" w:rsidRPr="00000000">
        <w:rPr>
          <w:rtl w:val="0"/>
        </w:rPr>
        <w:t xml:space="preserve">"Вы выбрали консультацию по [тема], на [дата и время]. Подтвердите запись."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88p3sgc3fk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4: Интеграция с мессенджерами и сайтом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настройки чат-бота важно интегрировать его с различными каналами коммуникации: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Telegram</w:t>
      </w:r>
      <w:r w:rsidDel="00000000" w:rsidR="00000000" w:rsidRPr="00000000">
        <w:rPr>
          <w:rtl w:val="0"/>
        </w:rPr>
        <w:t xml:space="preserve"> – подключите бота через BotFather и настройте сценарий для записи на консультацию.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WhatsApp</w:t>
      </w:r>
      <w:r w:rsidDel="00000000" w:rsidR="00000000" w:rsidRPr="00000000">
        <w:rPr>
          <w:rtl w:val="0"/>
        </w:rPr>
        <w:t xml:space="preserve"> – используйте платформу </w:t>
      </w:r>
      <w:r w:rsidDel="00000000" w:rsidR="00000000" w:rsidRPr="00000000">
        <w:rPr>
          <w:b w:val="1"/>
          <w:rtl w:val="0"/>
        </w:rPr>
        <w:t xml:space="preserve">ManyChat</w:t>
      </w:r>
      <w:r w:rsidDel="00000000" w:rsidR="00000000" w:rsidRPr="00000000">
        <w:rPr>
          <w:rtl w:val="0"/>
        </w:rPr>
        <w:t xml:space="preserve"> для интеграции с WhatsApp.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Интеграция с сайтом</w:t>
      </w:r>
      <w:r w:rsidDel="00000000" w:rsidR="00000000" w:rsidRPr="00000000">
        <w:rPr>
          <w:rtl w:val="0"/>
        </w:rPr>
        <w:t xml:space="preserve"> – добавьте виджет чат-бота на сайт, чтобы пользователи могли легко записаться на консультацию или задать вопросы.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hmqlu771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5: Тестирование и настройка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Перед запуском важно протестировать все сценарии, чтобы убедиться, что бот правильно воспринимает запросы клиентов и предоставляет нужную информацию: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Проверьте, что клиент может корректно выбрать тему для консультации и получить ответ на свой вопрос.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Убедитесь, что бот правильно принимает записи на консультации, предлагает доступные даты и часы.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Протестируйте систему напоминаний и подтверждений записи.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vvizx9wplx9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 Как создать чат-бота без навыков программирования?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576lyfbwqc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Использование конструктора чат-ботов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создания чат-бота для юриста вы можете воспользоваться конструкторами чат-ботов, которые не требуют программирования: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ManyChat</w:t>
      </w:r>
      <w:r w:rsidDel="00000000" w:rsidR="00000000" w:rsidRPr="00000000">
        <w:rPr>
          <w:rtl w:val="0"/>
        </w:rPr>
        <w:t xml:space="preserve"> – это простой в использовании конструктор для мессенджеров, который позволяет создать бота для WhatsApp, Facebook Messenger, Instagram.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Tidio</w:t>
      </w:r>
      <w:r w:rsidDel="00000000" w:rsidR="00000000" w:rsidRPr="00000000">
        <w:rPr>
          <w:rtl w:val="0"/>
        </w:rPr>
        <w:t xml:space="preserve"> – позволяет создать чат-бота для сайта и интегрировать его с популярными мессенджерами, такими как Facebook Messenger.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Chatfuel</w:t>
      </w:r>
      <w:r w:rsidDel="00000000" w:rsidR="00000000" w:rsidRPr="00000000">
        <w:rPr>
          <w:rtl w:val="0"/>
        </w:rPr>
        <w:t xml:space="preserve"> – инструмент для создания чат-ботов для Facebook, который не требует знания программирования и предлагает множество шаблонов для различных типов бизнеса.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uh28511ilo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это работает?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Выбор шаблона.</w:t>
      </w:r>
      <w:r w:rsidDel="00000000" w:rsidR="00000000" w:rsidRPr="00000000">
        <w:rPr>
          <w:rtl w:val="0"/>
        </w:rPr>
        <w:t xml:space="preserve"> На платформе ManyChat или Tidio выберите шаблон для юриста, который уже включает такие функции, как запись на консультацию и ответы на часто задаваемые вопросы.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Настройка диалогов.</w:t>
      </w:r>
      <w:r w:rsidDel="00000000" w:rsidR="00000000" w:rsidRPr="00000000">
        <w:rPr>
          <w:rtl w:val="0"/>
        </w:rPr>
        <w:t xml:space="preserve"> Настройте сценарии, которые будут отвечать на вопросы клиентов, записывать их на консультацию и предоставлять информацию о расценках.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Интеграция с мессенджерами.</w:t>
      </w:r>
      <w:r w:rsidDel="00000000" w:rsidR="00000000" w:rsidRPr="00000000">
        <w:rPr>
          <w:rtl w:val="0"/>
        </w:rPr>
        <w:t xml:space="preserve"> Подключите бота к мессенджерам (например, WhatsApp, Telegram) и сайту вашей юридической фирмы.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Запуск и тестирование.</w:t>
      </w:r>
      <w:r w:rsidDel="00000000" w:rsidR="00000000" w:rsidRPr="00000000">
        <w:rPr>
          <w:rtl w:val="0"/>
        </w:rPr>
        <w:t xml:space="preserve"> Проверьте работу чат-бота, убедитесь, что он корректно отвечает на вопросы клиентов и записывает их на консультации.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lry8p1ibp6x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Преимущества чат-бота для юриста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Автоматизация обработки запросов.</w:t>
      </w:r>
      <w:r w:rsidDel="00000000" w:rsidR="00000000" w:rsidRPr="00000000">
        <w:rPr>
          <w:rtl w:val="0"/>
        </w:rPr>
        <w:t xml:space="preserve"> Бот отвечает на часто задаваемые вопросы, освобождая юриста от рутинных задач.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Удобство записи на консультацию.</w:t>
      </w:r>
      <w:r w:rsidDel="00000000" w:rsidR="00000000" w:rsidRPr="00000000">
        <w:rPr>
          <w:rtl w:val="0"/>
        </w:rPr>
        <w:t xml:space="preserve"> Клиенты могут записаться на консультацию в любое время, не нужно звонить или писать.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Экономия времени.</w:t>
      </w:r>
      <w:r w:rsidDel="00000000" w:rsidR="00000000" w:rsidRPr="00000000">
        <w:rPr>
          <w:rtl w:val="0"/>
        </w:rPr>
        <w:t xml:space="preserve"> Бот быстро собирает информацию о вопросах клиентов, ускоряя процесс подготовки консультации.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Обратная связь.</w:t>
      </w:r>
      <w:r w:rsidDel="00000000" w:rsidR="00000000" w:rsidRPr="00000000">
        <w:rPr>
          <w:rtl w:val="0"/>
        </w:rPr>
        <w:t xml:space="preserve"> Вы можете собирать отзывы о консультациях и улучшать качество обслуживания.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Уведомления и напоминания.</w:t>
      </w:r>
      <w:r w:rsidDel="00000000" w:rsidR="00000000" w:rsidRPr="00000000">
        <w:rPr>
          <w:rtl w:val="0"/>
        </w:rPr>
        <w:t xml:space="preserve"> Бот напоминает клиентам о предстоящих консультациях, снижая количество пропущенных встреч.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cka47bdxp0x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 Часто задаваемые вопросы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Можно ли получить юридическую консультацию через чат-бота?</w:t>
        <w:br w:type="textWrapping"/>
      </w:r>
      <w:r w:rsidDel="00000000" w:rsidR="00000000" w:rsidRPr="00000000">
        <w:rPr>
          <w:rtl w:val="0"/>
        </w:rPr>
        <w:t xml:space="preserve">Чат-бот может предоставить консультацию по стандартным вопросам, но для более детальной помощи бот может записать клиента на консультацию с юристом.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Можно ли оплатить консультацию через чат-бота?</w:t>
        <w:br w:type="textWrapping"/>
      </w:r>
      <w:r w:rsidDel="00000000" w:rsidR="00000000" w:rsidRPr="00000000">
        <w:rPr>
          <w:rtl w:val="0"/>
        </w:rPr>
        <w:t xml:space="preserve">Да, можно интегрировать систему оплаты с ботом, чтобы клиенты могли оплачивать услуги сразу после записи.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бот будет напоминать о консультации?</w:t>
        <w:br w:type="textWrapping"/>
      </w:r>
      <w:r w:rsidDel="00000000" w:rsidR="00000000" w:rsidRPr="00000000">
        <w:rPr>
          <w:rtl w:val="0"/>
        </w:rPr>
        <w:t xml:space="preserve">Бот может отправлять клиенту напоминания за несколько часов или день до консультации, чтобы они не забыли о встрече.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Можно ли настроить чат-бота для разных категорий вопросов?</w:t>
        <w:br w:type="textWrapping"/>
      </w:r>
      <w:r w:rsidDel="00000000" w:rsidR="00000000" w:rsidRPr="00000000">
        <w:rPr>
          <w:rtl w:val="0"/>
        </w:rPr>
        <w:t xml:space="preserve">Да, вы можете настроить бота так, чтобы он задавал клиенту уточняющие вопросы и направлял на нужного специалиста в зависимости от категории вопроса.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am8dsaj396u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6. Заключение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Чат-бот для юриста — это эффективное решение для автоматизации части работы и улучшения клиентского обслуживания. Он помогает быстро отвечать на часто задаваемые вопросы, записывать клиентов на консультации и предоставлять информацию о стоимости услуг. С помощью конструктора чат-ботов вы можете создать такого бота без необходимости программировать, что значительно сэкономит время и ресурсы.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