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Time:2020-12-10 08-01-20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Payment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Payment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Negotiable does not match text on the UI: Voided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6_Failed_Manually Create Single Paymen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//div[@class='contentContainer']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//button[@name='Confirm']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