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Time:2020-12-10 09-52-49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Negotiable does not match text on the UI: Voided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6_Failed_Manually Create Single Paymen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//div[@class='contentContainer']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//button[@name='Confirm']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7_Failed_Manually Create Single Payments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