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1207A">
      <w:pPr>
        <w:pStyle w:val="2"/>
        <w:keepNext w:val="0"/>
        <w:keepLines w:val="0"/>
        <w:widowControl/>
        <w:suppressLineNumbers w:val="0"/>
        <w:spacing w:before="480" w:beforeAutospacing="0" w:after="360" w:afterAutospacing="0" w:line="634" w:lineRule="atLeast"/>
        <w:ind w:lef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2F1C6A"/>
          <w:spacing w:val="0"/>
          <w:sz w:val="52"/>
          <w:szCs w:val="52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F1C6A"/>
          <w:spacing w:val="0"/>
          <w:sz w:val="52"/>
          <w:szCs w:val="52"/>
        </w:rPr>
        <w:t>Docker Commands Cheat Sheet</w:t>
      </w:r>
    </w:p>
    <w:p w14:paraId="26012CC5">
      <w:pPr>
        <w:pStyle w:val="8"/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</w:pBdr>
        <w:spacing w:before="0" w:beforeAutospacing="0" w:after="0" w:afterAutospacing="0" w:line="384" w:lineRule="atLeast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36344D"/>
          <w:spacing w:val="4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44D"/>
          <w:spacing w:val="4"/>
          <w:sz w:val="24"/>
          <w:szCs w:val="24"/>
          <w:bdr w:val="none" w:color="auto" w:sz="0" w:space="0"/>
        </w:rPr>
        <w:t>Now that you know how Docker functions, let’s look at some of the most popular Docker command examples.</w:t>
      </w:r>
    </w:p>
    <w:p w14:paraId="63836CB3">
      <w:pPr>
        <w:pStyle w:val="3"/>
        <w:keepNext w:val="0"/>
        <w:keepLines w:val="0"/>
        <w:widowControl/>
        <w:suppressLineNumbers w:val="0"/>
        <w:spacing w:before="300" w:beforeAutospacing="0" w:after="180" w:afterAutospacing="0" w:line="461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F1C6A"/>
          <w:spacing w:val="0"/>
          <w:sz w:val="38"/>
          <w:szCs w:val="38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F1C6A"/>
          <w:spacing w:val="0"/>
          <w:sz w:val="38"/>
          <w:szCs w:val="38"/>
        </w:rPr>
        <w:t>Build Commands</w:t>
      </w:r>
    </w:p>
    <w:p w14:paraId="344C207A">
      <w:pPr>
        <w:pStyle w:val="8"/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</w:pBdr>
        <w:spacing w:before="0" w:beforeAutospacing="0" w:after="0" w:afterAutospacing="0" w:line="384" w:lineRule="atLeast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36344D"/>
          <w:spacing w:val="4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44D"/>
          <w:spacing w:val="4"/>
          <w:sz w:val="24"/>
          <w:szCs w:val="24"/>
          <w:bdr w:val="none" w:color="auto" w:sz="0" w:space="0"/>
        </w:rPr>
        <w:t>Docker uses the build command for building images from a Docker file. Some of the most common commands include:</w:t>
      </w:r>
    </w:p>
    <w:tbl>
      <w:tblPr>
        <w:tblW w:w="7062" w:type="dxa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3922"/>
        <w:gridCol w:w="3140"/>
      </w:tblGrid>
      <w:tr w14:paraId="110229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25E3843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Command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48A0365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Explanation</w:t>
            </w:r>
          </w:p>
        </w:tc>
      </w:tr>
      <w:tr w14:paraId="046D009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27EDB22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docker build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2487271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Builds an image from a Dockerfile in the current directory</w:t>
            </w:r>
          </w:p>
        </w:tc>
      </w:tr>
      <w:tr w14:paraId="47B8BBB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606A3D2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docker build https://github.com/docker/</w:t>
            </w: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rootfs.git#container:docker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27FD2C4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Builds an image from a remote GIT repository</w:t>
            </w:r>
          </w:p>
        </w:tc>
      </w:tr>
      <w:tr w14:paraId="56EAE35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6A567F6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docker build -t imagename/tag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326B69E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Builds and tags an image for easier tracking</w:t>
            </w:r>
          </w:p>
        </w:tc>
      </w:tr>
      <w:tr w14:paraId="3B8C006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44986CB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docker build https://yourserver/file.tar.gz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66FD92D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Builds an image from a remote tar archive</w:t>
            </w:r>
          </w:p>
        </w:tc>
      </w:tr>
      <w:tr w14:paraId="39814CD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10770E7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docker build -t image:1.0</w:t>
            </w: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br w:type="textWrapping"/>
            </w: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-&lt;&lt;EOFFROM busyboxRUN echo “hello world”EOF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6246742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Builds an image via a Dockerfile that is passed through STDIN</w:t>
            </w:r>
          </w:p>
        </w:tc>
      </w:tr>
    </w:tbl>
    <w:p w14:paraId="34A6A149">
      <w:pPr>
        <w:pStyle w:val="3"/>
        <w:keepNext w:val="0"/>
        <w:keepLines w:val="0"/>
        <w:widowControl/>
        <w:suppressLineNumbers w:val="0"/>
        <w:spacing w:before="300" w:beforeAutospacing="0" w:after="180" w:afterAutospacing="0" w:line="461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F1C6A"/>
          <w:spacing w:val="0"/>
          <w:sz w:val="38"/>
          <w:szCs w:val="38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F1C6A"/>
          <w:spacing w:val="0"/>
          <w:sz w:val="38"/>
          <w:szCs w:val="38"/>
        </w:rPr>
        <w:t>Clean Up Commands</w:t>
      </w:r>
    </w:p>
    <w:p w14:paraId="49604539">
      <w:pPr>
        <w:pStyle w:val="8"/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</w:pBdr>
        <w:spacing w:before="0" w:beforeAutospacing="0" w:after="0" w:afterAutospacing="0" w:line="384" w:lineRule="atLeast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36344D"/>
          <w:spacing w:val="4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44D"/>
          <w:spacing w:val="4"/>
          <w:sz w:val="24"/>
          <w:szCs w:val="24"/>
          <w:bdr w:val="none" w:color="auto" w:sz="0" w:space="0"/>
        </w:rPr>
        <w:t>To keep your system clean and save disk space, it’s a great idea to 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673DE6"/>
          <w:spacing w:val="4"/>
          <w:sz w:val="24"/>
          <w:szCs w:val="24"/>
          <w:bdr w:val="none" w:color="auto" w:sz="0" w:space="0"/>
        </w:rPr>
        <w:fldChar w:fldCharType="begin"/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673DE6"/>
          <w:spacing w:val="4"/>
          <w:sz w:val="24"/>
          <w:szCs w:val="24"/>
          <w:bdr w:val="none" w:color="auto" w:sz="0" w:space="0"/>
        </w:rPr>
        <w:instrText xml:space="preserve"> HYPERLINK "https://www.hostinger.com/in/tutorials/docker-remove-all-images-tutorial" </w:instrTex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673DE6"/>
          <w:spacing w:val="4"/>
          <w:sz w:val="24"/>
          <w:szCs w:val="24"/>
          <w:bdr w:val="none" w:color="auto" w:sz="0" w:space="0"/>
        </w:rPr>
        <w:fldChar w:fldCharType="separate"/>
      </w:r>
      <w:r>
        <w:rPr>
          <w:rStyle w:val="7"/>
          <w:rFonts w:hint="default" w:ascii="sans-serif" w:hAnsi="sans-serif" w:eastAsia="sans-serif" w:cs="sans-serif"/>
          <w:b/>
          <w:bCs/>
          <w:i w:val="0"/>
          <w:iCs w:val="0"/>
          <w:caps w:val="0"/>
          <w:color w:val="673DE6"/>
          <w:spacing w:val="4"/>
          <w:sz w:val="24"/>
          <w:szCs w:val="24"/>
          <w:bdr w:val="none" w:color="auto" w:sz="0" w:space="0"/>
        </w:rPr>
        <w:t>clean up unused images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673DE6"/>
          <w:spacing w:val="4"/>
          <w:sz w:val="24"/>
          <w:szCs w:val="24"/>
          <w:bdr w:val="none" w:color="auto" w:sz="0" w:space="0"/>
        </w:rPr>
        <w:fldChar w:fldCharType="end"/>
      </w:r>
      <w:r>
        <w:rPr>
          <w:rFonts w:hint="default" w:ascii="sans-serif" w:hAnsi="sans-serif" w:eastAsia="sans-serif" w:cs="sans-serif"/>
          <w:i w:val="0"/>
          <w:iCs w:val="0"/>
          <w:caps w:val="0"/>
          <w:color w:val="36344D"/>
          <w:spacing w:val="4"/>
          <w:sz w:val="24"/>
          <w:szCs w:val="24"/>
          <w:bdr w:val="none" w:color="auto" w:sz="0" w:space="0"/>
        </w:rPr>
        <w:t>, containers, and volumes. Check the commands below for more details:</w:t>
      </w:r>
    </w:p>
    <w:tbl>
      <w:tblPr>
        <w:tblW w:w="7062" w:type="dxa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3610"/>
        <w:gridCol w:w="3452"/>
      </w:tblGrid>
      <w:tr w14:paraId="0756B5A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6944A00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Command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0DA23F0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Explanation</w:t>
            </w:r>
          </w:p>
        </w:tc>
      </w:tr>
      <w:tr w14:paraId="6C9B845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2F32533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image prune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2D91B16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Clears an unused image</w:t>
            </w:r>
          </w:p>
        </w:tc>
      </w:tr>
      <w:tr w14:paraId="4CA0739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5A84750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image prune -a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05771CB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Clears all images that are not being used by containers</w:t>
            </w:r>
          </w:p>
        </w:tc>
      </w:tr>
      <w:tr w14:paraId="0328B7F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281CC54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system prune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4CC3C7A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Removes all stopped containers, all networks not used by containers, all dangling images, and all build cache</w:t>
            </w:r>
          </w:p>
        </w:tc>
      </w:tr>
      <w:tr w14:paraId="5965BDD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2B5E64A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image rm image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0ED813E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Removes an image</w:t>
            </w:r>
          </w:p>
        </w:tc>
      </w:tr>
      <w:tr w14:paraId="6F153FE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78464B9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rm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6F0F56F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Removes a running container</w:t>
            </w:r>
          </w:p>
        </w:tc>
      </w:tr>
      <w:tr w14:paraId="79D18F0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7B731A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swarm leave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238012B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Leaves a swarm</w:t>
            </w:r>
          </w:p>
        </w:tc>
      </w:tr>
      <w:tr w14:paraId="00DEF33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1E25282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stack rm stackname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723B3DB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Removes a swarm</w:t>
            </w:r>
          </w:p>
        </w:tc>
      </w:tr>
      <w:tr w14:paraId="7FD3E6C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077CFDD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volume rm $</w:t>
            </w:r>
            <w:r>
              <w:rPr>
                <w:rFonts w:hint="default" w:ascii="Courier New" w:hAnsi="Courier New" w:eastAsia="Courier New" w:cs="Courier New"/>
                <w:color w:val="444444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(</w:t>
            </w: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volume ls -f dangling=</w:t>
            </w:r>
            <w:r>
              <w:rPr>
                <w:rFonts w:hint="default" w:ascii="Courier New" w:hAnsi="Courier New" w:eastAsia="Courier New" w:cs="Courier New"/>
                <w:b/>
                <w:bCs/>
                <w:color w:val="066DA1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true</w:t>
            </w: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 xml:space="preserve"> -q</w:t>
            </w:r>
            <w:r>
              <w:rPr>
                <w:rFonts w:hint="default" w:ascii="Courier New" w:hAnsi="Courier New" w:eastAsia="Courier New" w:cs="Courier New"/>
                <w:color w:val="444444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4724462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Removes all dangling volumes</w:t>
            </w:r>
          </w:p>
        </w:tc>
      </w:tr>
      <w:tr w14:paraId="4AFAA1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42B8BB5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rm $</w:t>
            </w:r>
            <w:r>
              <w:rPr>
                <w:rFonts w:hint="default" w:ascii="Courier New" w:hAnsi="Courier New" w:eastAsia="Courier New" w:cs="Courier New"/>
                <w:color w:val="444444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(</w:t>
            </w: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ps -a -q</w:t>
            </w:r>
            <w:r>
              <w:rPr>
                <w:rFonts w:hint="default" w:ascii="Courier New" w:hAnsi="Courier New" w:eastAsia="Courier New" w:cs="Courier New"/>
                <w:color w:val="444444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58703A2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Removes all stopped containers</w:t>
            </w:r>
          </w:p>
        </w:tc>
      </w:tr>
      <w:tr w14:paraId="6B01630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56ACD06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 xml:space="preserve">docker kill </w:t>
            </w:r>
            <w:r>
              <w:rPr>
                <w:rFonts w:hint="default" w:ascii="Courier New" w:hAnsi="Courier New" w:eastAsia="Courier New" w:cs="Courier New"/>
                <w:color w:val="444444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$</w:t>
            </w: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 xml:space="preserve"> </w:t>
            </w:r>
            <w:r>
              <w:rPr>
                <w:rFonts w:hint="default" w:ascii="Courier New" w:hAnsi="Courier New" w:eastAsia="Courier New" w:cs="Courier New"/>
                <w:color w:val="444444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(</w:t>
            </w: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ps -q</w:t>
            </w:r>
            <w:r>
              <w:rPr>
                <w:rFonts w:hint="default" w:ascii="Courier New" w:hAnsi="Courier New" w:eastAsia="Courier New" w:cs="Courier New"/>
                <w:color w:val="444444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375C3D0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Stops all running containers</w:t>
            </w:r>
          </w:p>
        </w:tc>
      </w:tr>
    </w:tbl>
    <w:p w14:paraId="70994CC6">
      <w:pPr>
        <w:pStyle w:val="3"/>
        <w:keepNext w:val="0"/>
        <w:keepLines w:val="0"/>
        <w:widowControl/>
        <w:suppressLineNumbers w:val="0"/>
        <w:spacing w:before="300" w:beforeAutospacing="0" w:after="180" w:afterAutospacing="0" w:line="461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F1C6A"/>
          <w:spacing w:val="0"/>
          <w:sz w:val="38"/>
          <w:szCs w:val="38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F1C6A"/>
          <w:spacing w:val="0"/>
          <w:sz w:val="38"/>
          <w:szCs w:val="38"/>
        </w:rPr>
        <w:t>Container Interaction Commands</w:t>
      </w:r>
    </w:p>
    <w:p w14:paraId="075AFAD5">
      <w:pPr>
        <w:pStyle w:val="8"/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</w:pBdr>
        <w:spacing w:before="0" w:beforeAutospacing="0" w:after="0" w:afterAutospacing="0" w:line="384" w:lineRule="atLeast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36344D"/>
          <w:spacing w:val="4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44D"/>
          <w:spacing w:val="4"/>
          <w:sz w:val="24"/>
          <w:szCs w:val="24"/>
          <w:bdr w:val="none" w:color="auto" w:sz="0" w:space="0"/>
        </w:rPr>
        <w:t>Interact with your Docker container with the following common commands:</w:t>
      </w:r>
    </w:p>
    <w:tbl>
      <w:tblPr>
        <w:tblW w:w="7062" w:type="dxa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4808"/>
        <w:gridCol w:w="2254"/>
      </w:tblGrid>
      <w:tr w14:paraId="043DA68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5BF8C1D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Command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193B552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Explanation</w:t>
            </w:r>
          </w:p>
        </w:tc>
      </w:tr>
      <w:tr w14:paraId="58DB755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30120CD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start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5E6137D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b/>
                <w:bCs/>
                <w:color w:val="673DE6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begin"/>
            </w:r>
            <w:r>
              <w:rPr>
                <w:rFonts w:ascii="SimSun" w:hAnsi="SimSun" w:eastAsia="SimSun" w:cs="SimSun"/>
                <w:b/>
                <w:bCs/>
                <w:color w:val="673DE6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instrText xml:space="preserve"> HYPERLINK "https://www.hostinger.com/in/tutorials/docker-start-a-container/" </w:instrText>
            </w:r>
            <w:r>
              <w:rPr>
                <w:rFonts w:ascii="SimSun" w:hAnsi="SimSun" w:eastAsia="SimSun" w:cs="SimSun"/>
                <w:b/>
                <w:bCs/>
                <w:color w:val="673DE6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separate"/>
            </w:r>
            <w:r>
              <w:rPr>
                <w:rStyle w:val="7"/>
                <w:rFonts w:ascii="SimSun" w:hAnsi="SimSun" w:eastAsia="SimSun" w:cs="SimSun"/>
                <w:b/>
                <w:bCs/>
                <w:color w:val="673DE6"/>
                <w:sz w:val="21"/>
                <w:szCs w:val="21"/>
                <w:bdr w:val="none" w:color="auto" w:sz="0" w:space="0"/>
              </w:rPr>
              <w:t>Starts a new container</w:t>
            </w:r>
            <w:r>
              <w:rPr>
                <w:rFonts w:ascii="SimSun" w:hAnsi="SimSun" w:eastAsia="SimSun" w:cs="SimSun"/>
                <w:b/>
                <w:bCs/>
                <w:color w:val="673DE6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fldChar w:fldCharType="end"/>
            </w:r>
          </w:p>
        </w:tc>
      </w:tr>
      <w:tr w14:paraId="36D676D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2E76827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stop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66AE8AF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Stops a container</w:t>
            </w:r>
          </w:p>
        </w:tc>
      </w:tr>
      <w:tr w14:paraId="7E0C8DF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554D5C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pause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7787CC0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Pauses a container</w:t>
            </w:r>
          </w:p>
        </w:tc>
      </w:tr>
      <w:tr w14:paraId="47791D4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0EDD9C5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unpause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5242E6E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Unpauses a container</w:t>
            </w:r>
          </w:p>
        </w:tc>
      </w:tr>
      <w:tr w14:paraId="7A71860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55302E8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restart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2E06202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Restarts a container</w:t>
            </w:r>
          </w:p>
        </w:tc>
      </w:tr>
      <w:tr w14:paraId="12A39A5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0B38F98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wait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74946E5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Blocks a container</w:t>
            </w:r>
          </w:p>
        </w:tc>
      </w:tr>
      <w:tr w14:paraId="1181EE0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0275F6B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export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5618882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Exports container contents to a tar archive</w:t>
            </w:r>
          </w:p>
        </w:tc>
      </w:tr>
      <w:tr w14:paraId="668EFF3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275AFA8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attach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6087B05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Attaches to a running container</w:t>
            </w:r>
          </w:p>
        </w:tc>
      </w:tr>
      <w:tr w14:paraId="07DEDE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70930A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wait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6A2D2CB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Waits until the container is terminated and shows the exit code</w:t>
            </w:r>
          </w:p>
        </w:tc>
      </w:tr>
      <w:tr w14:paraId="6497C1F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6B15DA4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commit -m “commit message” -a “author” container username/image_name: tag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010662F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Saves a running container as an image</w:t>
            </w:r>
          </w:p>
        </w:tc>
      </w:tr>
      <w:tr w14:paraId="03F80F0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6439E59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logs -ft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54A25FE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Follows container logs</w:t>
            </w:r>
          </w:p>
        </w:tc>
      </w:tr>
      <w:tr w14:paraId="4B1D48E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6771202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exec -ti container script.</w:t>
            </w:r>
            <w:r>
              <w:rPr>
                <w:rFonts w:hint="default" w:ascii="Courier New" w:hAnsi="Courier New" w:eastAsia="Courier New" w:cs="Courier New"/>
                <w:color w:val="404247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sh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2F9438C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Runs a command in a container</w:t>
            </w:r>
          </w:p>
        </w:tc>
      </w:tr>
      <w:tr w14:paraId="6719A7C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63FEA1C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commit container image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13703E8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Creates a new image from a container</w:t>
            </w:r>
          </w:p>
        </w:tc>
      </w:tr>
      <w:tr w14:paraId="640C576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77DAE1D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create image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0B84614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Creates a new container from an image</w:t>
            </w:r>
          </w:p>
        </w:tc>
      </w:tr>
    </w:tbl>
    <w:p w14:paraId="0B0E7FC5">
      <w:pPr>
        <w:pStyle w:val="3"/>
        <w:keepNext w:val="0"/>
        <w:keepLines w:val="0"/>
        <w:widowControl/>
        <w:suppressLineNumbers w:val="0"/>
        <w:spacing w:before="300" w:beforeAutospacing="0" w:after="180" w:afterAutospacing="0" w:line="461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F1C6A"/>
          <w:spacing w:val="0"/>
          <w:sz w:val="38"/>
          <w:szCs w:val="38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F1C6A"/>
          <w:spacing w:val="0"/>
          <w:sz w:val="38"/>
          <w:szCs w:val="38"/>
        </w:rPr>
        <w:t>Container Inspection Commands</w:t>
      </w:r>
    </w:p>
    <w:p w14:paraId="5B447880">
      <w:pPr>
        <w:pStyle w:val="8"/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</w:pBdr>
        <w:spacing w:before="0" w:beforeAutospacing="0" w:after="0" w:afterAutospacing="0" w:line="384" w:lineRule="atLeast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36344D"/>
          <w:spacing w:val="4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44D"/>
          <w:spacing w:val="4"/>
          <w:sz w:val="24"/>
          <w:szCs w:val="24"/>
          <w:bdr w:val="none" w:color="auto" w:sz="0" w:space="0"/>
        </w:rPr>
        <w:t>Sometimes, you need to inspect your containers for quality assurance or troubleshooting purposes. These commands help you get an overview of what different containers are doing:</w:t>
      </w:r>
    </w:p>
    <w:tbl>
      <w:tblPr>
        <w:tblW w:w="7062" w:type="dxa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2767"/>
        <w:gridCol w:w="4295"/>
      </w:tblGrid>
      <w:tr w14:paraId="7A52AD2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6FD51A2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Command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30BEE2C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Explanation</w:t>
            </w:r>
          </w:p>
        </w:tc>
      </w:tr>
      <w:tr w14:paraId="6CE8213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26495C29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ps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245D699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Lists all running containers</w:t>
            </w:r>
          </w:p>
        </w:tc>
      </w:tr>
      <w:tr w14:paraId="7791E92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5D3B3B1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-ps -a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494D00B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Lists all containers</w:t>
            </w:r>
          </w:p>
        </w:tc>
      </w:tr>
      <w:tr w14:paraId="2647C34F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1272B67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diff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3852D2E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Inspects changes to directories and files in the container filesystem</w:t>
            </w:r>
          </w:p>
        </w:tc>
      </w:tr>
      <w:tr w14:paraId="11086E9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68D739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top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279E1BC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Shows all running processes in an existing container</w:t>
            </w:r>
          </w:p>
        </w:tc>
      </w:tr>
      <w:tr w14:paraId="036435B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5B51191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inspect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417B216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Displays low-level information about a container</w:t>
            </w:r>
          </w:p>
        </w:tc>
      </w:tr>
      <w:tr w14:paraId="6EADEA0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6DD919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logs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3D56B3E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Gathers the logs for a container</w:t>
            </w:r>
          </w:p>
        </w:tc>
      </w:tr>
      <w:tr w14:paraId="0460D99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465385E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stats container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1CCD61B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Shows container resource usage statistics</w:t>
            </w:r>
          </w:p>
        </w:tc>
      </w:tr>
    </w:tbl>
    <w:p w14:paraId="7CEA6286">
      <w:pPr>
        <w:pStyle w:val="3"/>
        <w:keepNext w:val="0"/>
        <w:keepLines w:val="0"/>
        <w:widowControl/>
        <w:suppressLineNumbers w:val="0"/>
        <w:spacing w:before="300" w:beforeAutospacing="0" w:after="180" w:afterAutospacing="0" w:line="461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F1C6A"/>
          <w:spacing w:val="0"/>
          <w:sz w:val="38"/>
          <w:szCs w:val="38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F1C6A"/>
          <w:spacing w:val="0"/>
          <w:sz w:val="38"/>
          <w:szCs w:val="38"/>
        </w:rPr>
        <w:t>Manage Images Commands</w:t>
      </w:r>
    </w:p>
    <w:p w14:paraId="1EFE33C6">
      <w:pPr>
        <w:pStyle w:val="8"/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</w:pBdr>
        <w:spacing w:before="0" w:beforeAutospacing="0" w:after="0" w:afterAutospacing="0" w:line="384" w:lineRule="atLeast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36344D"/>
          <w:spacing w:val="4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44D"/>
          <w:spacing w:val="4"/>
          <w:sz w:val="24"/>
          <w:szCs w:val="24"/>
          <w:bdr w:val="none" w:color="auto" w:sz="0" w:space="0"/>
        </w:rPr>
        <w:t>Some of the most common image management commands include:</w:t>
      </w:r>
    </w:p>
    <w:tbl>
      <w:tblPr>
        <w:tblW w:w="7062" w:type="dxa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2981"/>
        <w:gridCol w:w="4081"/>
      </w:tblGrid>
      <w:tr w14:paraId="48E7D267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6B0743AF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Command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7B4CA26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Explanation</w:t>
            </w:r>
          </w:p>
        </w:tc>
      </w:tr>
      <w:tr w14:paraId="5763FD8A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31D29F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image ls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3DF4763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Lists images</w:t>
            </w:r>
          </w:p>
        </w:tc>
      </w:tr>
      <w:tr w14:paraId="779F98D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53D57AE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image rm mysql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269177B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Removes an image</w:t>
            </w:r>
          </w:p>
        </w:tc>
      </w:tr>
      <w:tr w14:paraId="7827D9C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2D305F7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tag image tag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2E0EDDE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Tags an image</w:t>
            </w:r>
          </w:p>
        </w:tc>
      </w:tr>
      <w:tr w14:paraId="0F14971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7BAB34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history image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3DCBE3C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Displays the image history</w:t>
            </w:r>
          </w:p>
        </w:tc>
      </w:tr>
      <w:tr w14:paraId="39C6B16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215D155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inspect image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7DFDE8B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Displays low-level information about an image</w:t>
            </w:r>
          </w:p>
        </w:tc>
      </w:tr>
    </w:tbl>
    <w:p w14:paraId="19C59E83">
      <w:pPr>
        <w:pStyle w:val="3"/>
        <w:keepNext w:val="0"/>
        <w:keepLines w:val="0"/>
        <w:widowControl/>
        <w:suppressLineNumbers w:val="0"/>
        <w:spacing w:before="300" w:beforeAutospacing="0" w:after="180" w:afterAutospacing="0" w:line="461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F1C6A"/>
          <w:spacing w:val="0"/>
          <w:sz w:val="38"/>
          <w:szCs w:val="38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F1C6A"/>
          <w:spacing w:val="0"/>
          <w:sz w:val="38"/>
          <w:szCs w:val="38"/>
        </w:rPr>
        <w:t>Run Commands</w:t>
      </w:r>
    </w:p>
    <w:p w14:paraId="0DD45C60">
      <w:pPr>
        <w:pStyle w:val="8"/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</w:pBdr>
        <w:spacing w:before="0" w:beforeAutospacing="0" w:after="0" w:afterAutospacing="0" w:line="384" w:lineRule="atLeast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36344D"/>
          <w:spacing w:val="4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44D"/>
          <w:spacing w:val="4"/>
          <w:sz w:val="24"/>
          <w:szCs w:val="24"/>
          <w:bdr w:val="none" w:color="auto" w:sz="0" w:space="0"/>
        </w:rPr>
        <w:t>Docker uses the run command to create containers from provided images. The default syntax for this command looks like this:</w:t>
      </w:r>
    </w:p>
    <w:p w14:paraId="2ECB386A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/>
        <w:ind w:left="0" w:firstLine="0"/>
        <w:rPr>
          <w:rFonts w:hint="default" w:ascii="Consolas" w:hAnsi="Consolas" w:eastAsia="Consolas" w:cs="Consolas"/>
          <w:i w:val="0"/>
          <w:iCs w:val="0"/>
          <w:caps w:val="0"/>
          <w:color w:val="2F1C6A"/>
          <w:spacing w:val="0"/>
          <w:sz w:val="16"/>
          <w:szCs w:val="16"/>
        </w:rPr>
      </w:pPr>
      <w:r>
        <w:rPr>
          <w:rFonts w:hint="default" w:ascii="Consolas" w:hAnsi="Consolas" w:eastAsia="Consolas" w:cs="Consolas"/>
          <w:i w:val="0"/>
          <w:iCs w:val="0"/>
          <w:caps w:val="0"/>
          <w:color w:val="2F1C6A"/>
          <w:spacing w:val="0"/>
          <w:sz w:val="16"/>
          <w:szCs w:val="16"/>
          <w:bdr w:val="none" w:color="auto" w:sz="0" w:space="0"/>
        </w:rPr>
        <w:t>docker run (options) image (command) (arg...)</w:t>
      </w:r>
    </w:p>
    <w:p w14:paraId="1EEC931C">
      <w:pPr>
        <w:pStyle w:val="8"/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</w:pBdr>
        <w:spacing w:before="0" w:beforeAutospacing="0" w:after="0" w:afterAutospacing="0" w:line="384" w:lineRule="atLeast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36344D"/>
          <w:spacing w:val="4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44D"/>
          <w:spacing w:val="4"/>
          <w:sz w:val="24"/>
          <w:szCs w:val="24"/>
          <w:bdr w:val="none" w:color="auto" w:sz="0" w:space="0"/>
        </w:rPr>
        <w:t>After the default syntax, use one of the following flags:</w:t>
      </w:r>
    </w:p>
    <w:tbl>
      <w:tblPr>
        <w:tblW w:w="7062" w:type="dxa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2303"/>
        <w:gridCol w:w="4759"/>
      </w:tblGrid>
      <w:tr w14:paraId="0E40F8C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214F354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Flag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1DCD3AC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Explanation</w:t>
            </w:r>
          </w:p>
        </w:tc>
      </w:tr>
      <w:tr w14:paraId="7CE0BA7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02A77E8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--detach , -d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421CF38B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Runs a container in the background and prints the container ID</w:t>
            </w:r>
          </w:p>
        </w:tc>
      </w:tr>
      <w:tr w14:paraId="481F943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6F928BC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--env , -e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5D40A0A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Sets environment variables</w:t>
            </w:r>
          </w:p>
        </w:tc>
      </w:tr>
      <w:tr w14:paraId="383715F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3012A70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--hostname , -h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76736E6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Sets a hostname to a container</w:t>
            </w:r>
          </w:p>
        </w:tc>
      </w:tr>
      <w:tr w14:paraId="70DF30D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11AA859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--label , -l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7EC7621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Creates a meta data label for a container</w:t>
            </w:r>
          </w:p>
        </w:tc>
      </w:tr>
      <w:tr w14:paraId="4569F98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244AC28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--name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004BFDE7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Assigns a name to a container</w:t>
            </w:r>
          </w:p>
        </w:tc>
      </w:tr>
      <w:tr w14:paraId="49A3093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1CAEB151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--network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1D1A096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Connects a container to a network</w:t>
            </w:r>
          </w:p>
        </w:tc>
      </w:tr>
      <w:tr w14:paraId="0279EA6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701F20A5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--rm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1FEEB39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Removes container when it stops</w:t>
            </w:r>
          </w:p>
        </w:tc>
      </w:tr>
      <w:tr w14:paraId="6C57308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38494337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--read-only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4CF9F0E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Sets the container filesystem as read-only</w:t>
            </w:r>
          </w:p>
        </w:tc>
      </w:tr>
      <w:tr w14:paraId="7D7C858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4D29BF9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--workdir , -w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6594653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Sets a working directory in a container</w:t>
            </w:r>
          </w:p>
        </w:tc>
      </w:tr>
    </w:tbl>
    <w:p w14:paraId="2B0FF642">
      <w:pPr>
        <w:pStyle w:val="3"/>
        <w:keepNext w:val="0"/>
        <w:keepLines w:val="0"/>
        <w:widowControl/>
        <w:suppressLineNumbers w:val="0"/>
        <w:spacing w:before="300" w:beforeAutospacing="0" w:after="180" w:afterAutospacing="0" w:line="461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F1C6A"/>
          <w:spacing w:val="0"/>
          <w:sz w:val="38"/>
          <w:szCs w:val="38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F1C6A"/>
          <w:spacing w:val="0"/>
          <w:sz w:val="38"/>
          <w:szCs w:val="38"/>
        </w:rPr>
        <w:t>Registry Commands</w:t>
      </w:r>
    </w:p>
    <w:p w14:paraId="2D698023">
      <w:pPr>
        <w:pStyle w:val="8"/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</w:pBdr>
        <w:spacing w:before="0" w:beforeAutospacing="0" w:after="0" w:afterAutospacing="0" w:line="384" w:lineRule="atLeast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36344D"/>
          <w:spacing w:val="4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44D"/>
          <w:spacing w:val="4"/>
          <w:sz w:val="24"/>
          <w:szCs w:val="24"/>
          <w:bdr w:val="none" w:color="auto" w:sz="0" w:space="0"/>
        </w:rPr>
        <w:t>If you need to interact with Docker Hub, use the following commands:</w:t>
      </w:r>
    </w:p>
    <w:tbl>
      <w:tblPr>
        <w:tblW w:w="7062" w:type="dxa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3686"/>
        <w:gridCol w:w="3376"/>
      </w:tblGrid>
      <w:tr w14:paraId="118274F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54D1883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Command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07E277C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Explanation</w:t>
            </w:r>
          </w:p>
        </w:tc>
      </w:tr>
      <w:tr w14:paraId="077138DB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73D1284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login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40E2482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Logs in to a registry</w:t>
            </w:r>
          </w:p>
        </w:tc>
      </w:tr>
      <w:tr w14:paraId="416CE9A1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16368680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logout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65BAF38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Logs out from a registry</w:t>
            </w:r>
          </w:p>
        </w:tc>
      </w:tr>
      <w:tr w14:paraId="0975CDB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0F7F60D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pull mysql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31F28A6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Pulls an image from a registry</w:t>
            </w:r>
          </w:p>
        </w:tc>
      </w:tr>
      <w:tr w14:paraId="170CC3DD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70DC861B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push repo/ rhel-httpd:latest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0A3F323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Pushes an image to a registry</w:t>
            </w:r>
          </w:p>
        </w:tc>
      </w:tr>
      <w:tr w14:paraId="004E90F5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72026DE3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search term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0EDD2FF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Searches Docker Hub for images with the specified term</w:t>
            </w:r>
          </w:p>
        </w:tc>
      </w:tr>
    </w:tbl>
    <w:p w14:paraId="3B205992">
      <w:pPr>
        <w:pStyle w:val="3"/>
        <w:keepNext w:val="0"/>
        <w:keepLines w:val="0"/>
        <w:widowControl/>
        <w:suppressLineNumbers w:val="0"/>
        <w:spacing w:before="300" w:beforeAutospacing="0" w:after="180" w:afterAutospacing="0" w:line="461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F1C6A"/>
          <w:spacing w:val="0"/>
          <w:sz w:val="38"/>
          <w:szCs w:val="38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F1C6A"/>
          <w:spacing w:val="0"/>
          <w:sz w:val="38"/>
          <w:szCs w:val="38"/>
        </w:rPr>
        <w:t>Service Commands</w:t>
      </w:r>
    </w:p>
    <w:p w14:paraId="03291A71">
      <w:pPr>
        <w:pStyle w:val="8"/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</w:pBdr>
        <w:spacing w:before="0" w:beforeAutospacing="0" w:after="0" w:afterAutospacing="0" w:line="384" w:lineRule="atLeast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36344D"/>
          <w:spacing w:val="4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44D"/>
          <w:spacing w:val="4"/>
          <w:sz w:val="24"/>
          <w:szCs w:val="24"/>
          <w:bdr w:val="none" w:color="auto" w:sz="0" w:space="0"/>
        </w:rPr>
        <w:t>Manage all Docker services with these basic commands:</w:t>
      </w:r>
    </w:p>
    <w:tbl>
      <w:tblPr>
        <w:tblW w:w="7062" w:type="dxa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4357"/>
        <w:gridCol w:w="2705"/>
      </w:tblGrid>
      <w:tr w14:paraId="57508BD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1D40785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Command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3B2222E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Explanation</w:t>
            </w:r>
          </w:p>
        </w:tc>
      </w:tr>
      <w:tr w14:paraId="3339330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1F507EF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service ls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56006FAA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Lists all services running in a swarm</w:t>
            </w:r>
          </w:p>
        </w:tc>
      </w:tr>
      <w:tr w14:paraId="3594F73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0DFD6A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stack services stackname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7D8F3500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Lists all running services</w:t>
            </w:r>
          </w:p>
        </w:tc>
      </w:tr>
      <w:tr w14:paraId="3D9028B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58856152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service ps servicename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1A4C905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Lists the tasks of a service</w:t>
            </w:r>
          </w:p>
        </w:tc>
      </w:tr>
      <w:tr w14:paraId="348263D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7D68206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service update servicename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7C964E2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Updates a service</w:t>
            </w:r>
          </w:p>
        </w:tc>
      </w:tr>
      <w:tr w14:paraId="21ABE3C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58A8373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service create image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54D85C4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Creates a new service</w:t>
            </w:r>
          </w:p>
        </w:tc>
      </w:tr>
      <w:tr w14:paraId="44526363">
        <w:tblPrEx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025EE7E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service scale servicename=</w:t>
            </w:r>
            <w:r>
              <w:rPr>
                <w:rFonts w:hint="default" w:ascii="Courier New" w:hAnsi="Courier New" w:eastAsia="Courier New" w:cs="Courier New"/>
                <w:color w:val="D53AA9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16FB14B6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Scales one or more replicated services</w:t>
            </w:r>
          </w:p>
        </w:tc>
      </w:tr>
      <w:tr w14:paraId="69CF92CE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4533BC0A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service logs stackname servicename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10C5784C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Lists all service logs</w:t>
            </w:r>
          </w:p>
        </w:tc>
      </w:tr>
    </w:tbl>
    <w:p w14:paraId="6BD6FAC7">
      <w:pPr>
        <w:pStyle w:val="3"/>
        <w:keepNext w:val="0"/>
        <w:keepLines w:val="0"/>
        <w:widowControl/>
        <w:suppressLineNumbers w:val="0"/>
        <w:spacing w:before="300" w:beforeAutospacing="0" w:after="180" w:afterAutospacing="0" w:line="461" w:lineRule="atLeast"/>
        <w:ind w:left="0" w:firstLine="0"/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F1C6A"/>
          <w:spacing w:val="0"/>
          <w:sz w:val="38"/>
          <w:szCs w:val="38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2F1C6A"/>
          <w:spacing w:val="0"/>
          <w:sz w:val="38"/>
          <w:szCs w:val="38"/>
        </w:rPr>
        <w:t>Network Commands</w:t>
      </w:r>
    </w:p>
    <w:p w14:paraId="4B47F32C">
      <w:pPr>
        <w:pStyle w:val="8"/>
        <w:keepNext w:val="0"/>
        <w:keepLines w:val="0"/>
        <w:widowControl/>
        <w:suppressLineNumbers w:val="0"/>
        <w:pBdr>
          <w:left w:val="none" w:color="auto" w:sz="0" w:space="0"/>
          <w:bottom w:val="none" w:color="auto" w:sz="0" w:space="0"/>
        </w:pBdr>
        <w:spacing w:before="0" w:beforeAutospacing="0" w:after="0" w:afterAutospacing="0" w:line="384" w:lineRule="atLeast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36344D"/>
          <w:spacing w:val="4"/>
          <w:sz w:val="24"/>
          <w:szCs w:val="24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36344D"/>
          <w:spacing w:val="4"/>
          <w:sz w:val="24"/>
          <w:szCs w:val="24"/>
          <w:bdr w:val="none" w:color="auto" w:sz="0" w:space="0"/>
        </w:rPr>
        <w:t>If you need to interact with the Docker network, use one of the following commands:</w:t>
      </w:r>
    </w:p>
    <w:tbl>
      <w:tblPr>
        <w:tblW w:w="7062" w:type="dxa"/>
        <w:tblCellSpacing w:w="15" w:type="dxa"/>
        <w:tblInd w:w="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240" w:type="dxa"/>
          <w:left w:w="240" w:type="dxa"/>
          <w:bottom w:w="240" w:type="dxa"/>
          <w:right w:w="240" w:type="dxa"/>
        </w:tblCellMar>
      </w:tblPr>
      <w:tblGrid>
        <w:gridCol w:w="4218"/>
        <w:gridCol w:w="2844"/>
      </w:tblGrid>
      <w:tr w14:paraId="4A3EE1A3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4795F4C2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Command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582914DE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Style w:val="9"/>
                <w:rFonts w:ascii="SimSun" w:hAnsi="SimSun" w:eastAsia="SimSun" w:cs="SimSun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Explanation</w:t>
            </w:r>
          </w:p>
        </w:tc>
      </w:tr>
      <w:tr w14:paraId="481B5674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6CDB44EE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network create networkname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5FC52983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Creates a new network</w:t>
            </w:r>
          </w:p>
        </w:tc>
      </w:tr>
      <w:tr w14:paraId="00FBCECC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12A5B236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network rm networkname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771998F4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Removes a specified network</w:t>
            </w:r>
          </w:p>
        </w:tc>
      </w:tr>
      <w:tr w14:paraId="50BB8A5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7CE86D4F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network ls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3A5E78FD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Lists all networks</w:t>
            </w:r>
          </w:p>
        </w:tc>
      </w:tr>
      <w:tr w14:paraId="16667B2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54B0471C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network connect networkname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4C43A5B8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Connects a container to a network</w:t>
            </w:r>
          </w:p>
        </w:tc>
      </w:tr>
      <w:tr w14:paraId="4C935642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/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3F33C434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network disconnect networkname container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F4F4F4" w:sz="4" w:space="0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24355151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Disconnects a container from a network</w:t>
            </w:r>
          </w:p>
        </w:tc>
      </w:tr>
      <w:tr w14:paraId="0E910398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240" w:type="dxa"/>
            <w:left w:w="240" w:type="dxa"/>
            <w:bottom w:w="240" w:type="dxa"/>
            <w:right w:w="24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68182058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bidi w:val="0"/>
              <w:spacing w:before="0" w:beforeAutospacing="0" w:after="0" w:afterAutospacing="0" w:line="284" w:lineRule="atLeast"/>
              <w:ind w:left="0" w:right="0"/>
              <w:jc w:val="left"/>
              <w:rPr>
                <w:rFonts w:hint="default" w:ascii="Courier New" w:hAnsi="Courier New" w:eastAsia="Courier New" w:cs="Courier New"/>
                <w:sz w:val="14"/>
                <w:szCs w:val="14"/>
              </w:rPr>
            </w:pPr>
            <w:r>
              <w:rPr>
                <w:rFonts w:hint="default" w:ascii="Courier New" w:hAnsi="Courier New" w:eastAsia="Courier New" w:cs="Courier New"/>
                <w:color w:val="000000"/>
                <w:kern w:val="0"/>
                <w:sz w:val="26"/>
                <w:szCs w:val="26"/>
                <w:bdr w:val="none" w:color="auto" w:sz="0" w:space="0"/>
                <w:lang w:val="en-US" w:eastAsia="zh-CN" w:bidi="ar"/>
              </w:rPr>
              <w:t>docker network inspect networkname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tcMar>
              <w:top w:w="105" w:type="dxa"/>
              <w:left w:w="105" w:type="dxa"/>
              <w:bottom w:w="120" w:type="dxa"/>
              <w:right w:w="105" w:type="dxa"/>
            </w:tcMar>
            <w:vAlign w:val="center"/>
          </w:tcPr>
          <w:p w14:paraId="0E80E675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ascii="SimSun" w:hAnsi="SimSun" w:eastAsia="SimSun" w:cs="SimSun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Displays detailed information about a network</w:t>
            </w:r>
          </w:p>
        </w:tc>
      </w:tr>
    </w:tbl>
    <w:p w14:paraId="2D2E0BA1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107D2D"/>
    <w:rsid w:val="06107D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2025-08-03T16:12:00Z</dcterms:created>
  <dc:creator>WPS_1723610333</dc:creator>
  <cp:lastModifiedBy>WPS_1723610333</cp:lastModifiedBy>
  <dcterms:modified xsi:type="dcterms:W3CDTF">2025-08-03T16:16:34Z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BDFE6307DFA14C60913EA2CC107CA294_11</vt:lpwstr>
  </property>
</Properties>
</file>