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DF34" w14:textId="4FE7076D" w:rsidR="007E08DC" w:rsidRDefault="007E08DC" w:rsidP="00C93350">
      <w:pPr>
        <w:pStyle w:val="Body"/>
        <w:rPr>
          <w:rFonts w:ascii="Verdana" w:hAnsi="Verdana" w:cs="Times New Roman"/>
          <w:color w:val="2F5496" w:themeColor="accent5" w:themeShade="BF"/>
          <w:sz w:val="23"/>
          <w:szCs w:val="23"/>
        </w:rPr>
      </w:pPr>
    </w:p>
    <w:p w14:paraId="4359B681" w14:textId="2959BA61" w:rsidR="005838ED" w:rsidRDefault="002C5CA8" w:rsidP="007E08D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Verdana" w:eastAsia="Arial Unicode MS" w:hAnsi="Verdana"/>
          <w:color w:val="000000" w:themeColor="text1"/>
          <w:kern w:val="24"/>
          <w:position w:val="1"/>
        </w:rPr>
      </w:pPr>
      <w:r w:rsidRPr="001C4DE3">
        <w:rPr>
          <w:rFonts w:ascii="Verdana" w:hAnsi="Verdana"/>
          <w:noProof/>
          <w:color w:val="2F5496" w:themeColor="accent5" w:themeShade="BF"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19947248" wp14:editId="1EEAA0AE">
            <wp:simplePos x="0" y="0"/>
            <wp:positionH relativeFrom="column">
              <wp:posOffset>-122555</wp:posOffset>
            </wp:positionH>
            <wp:positionV relativeFrom="paragraph">
              <wp:posOffset>152400</wp:posOffset>
            </wp:positionV>
            <wp:extent cx="1600200" cy="22402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1B6E6" w14:textId="5A091439" w:rsidR="005838ED" w:rsidRDefault="005838ED" w:rsidP="007E08D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Verdana" w:eastAsia="Arial Unicode MS" w:hAnsi="Verdana"/>
          <w:color w:val="000000" w:themeColor="text1"/>
          <w:kern w:val="24"/>
          <w:position w:val="1"/>
        </w:rPr>
      </w:pPr>
    </w:p>
    <w:p w14:paraId="68A0E3D1" w14:textId="52520130" w:rsidR="00123991" w:rsidRPr="009D577D" w:rsidRDefault="00123991" w:rsidP="00123991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Verdana" w:eastAsia="Calibri" w:hAnsi="Verdana"/>
          <w:kern w:val="24"/>
          <w:position w:val="1"/>
        </w:rPr>
      </w:pPr>
      <w:r w:rsidRPr="009D577D">
        <w:rPr>
          <w:rFonts w:ascii="Verdana" w:eastAsia="Calibri" w:hAnsi="Verdana"/>
          <w:kern w:val="24"/>
          <w:position w:val="1"/>
        </w:rPr>
        <w:t>Dedrick L. Adell is the President/CEO of Holisti</w:t>
      </w:r>
      <w:r>
        <w:rPr>
          <w:rFonts w:ascii="Verdana" w:eastAsia="Calibri" w:hAnsi="Verdana"/>
          <w:kern w:val="24"/>
          <w:position w:val="1"/>
        </w:rPr>
        <w:t>q</w:t>
      </w:r>
      <w:r w:rsidR="0025429E">
        <w:rPr>
          <w:rFonts w:ascii="Verdana" w:eastAsia="Calibri" w:hAnsi="Verdana"/>
          <w:kern w:val="24"/>
          <w:position w:val="1"/>
        </w:rPr>
        <w:t xml:space="preserve"> Planning, LLC</w:t>
      </w:r>
      <w:r w:rsidRPr="009D577D">
        <w:rPr>
          <w:rFonts w:ascii="Verdana" w:eastAsia="Calibri" w:hAnsi="Verdana"/>
          <w:kern w:val="24"/>
          <w:position w:val="1"/>
        </w:rPr>
        <w:t>, which educate clients on their personal retirement strategies such as achieving tax advantaged and tax</w:t>
      </w:r>
      <w:r w:rsidR="002D793F">
        <w:rPr>
          <w:rFonts w:ascii="Verdana" w:eastAsia="Calibri" w:hAnsi="Verdana"/>
          <w:kern w:val="24"/>
          <w:position w:val="1"/>
        </w:rPr>
        <w:t xml:space="preserve"> advantaged </w:t>
      </w:r>
      <w:r w:rsidRPr="009D577D">
        <w:rPr>
          <w:rFonts w:ascii="Verdana" w:eastAsia="Calibri" w:hAnsi="Verdana"/>
          <w:kern w:val="24"/>
          <w:position w:val="1"/>
        </w:rPr>
        <w:t xml:space="preserve">retirement. </w:t>
      </w:r>
    </w:p>
    <w:p w14:paraId="7F50C096" w14:textId="26D7CA66" w:rsidR="00123991" w:rsidRDefault="00123991" w:rsidP="00123991">
      <w:pPr>
        <w:pStyle w:val="NormalWeb"/>
        <w:spacing w:after="225" w:afterAutospacing="0"/>
        <w:rPr>
          <w:rFonts w:ascii="Verdana" w:eastAsia="Calibri" w:hAnsi="Verdana"/>
          <w:color w:val="000000" w:themeColor="text1"/>
          <w:kern w:val="24"/>
          <w:position w:val="1"/>
        </w:rPr>
      </w:pPr>
      <w:r>
        <w:rPr>
          <w:rFonts w:ascii="Verdana" w:eastAsia="Calibri" w:hAnsi="Verdana"/>
          <w:color w:val="000000" w:themeColor="text1"/>
          <w:kern w:val="24"/>
          <w:position w:val="1"/>
        </w:rPr>
        <w:t xml:space="preserve">Dedrick is originally from Blytheville, Arkansas, and a graduate of Blytheville High School. Upon graduation, he enlisted in the United States Marines Corps. Following his military service, he attended Park University in Parkville, Missouri, where he </w:t>
      </w:r>
      <w:r w:rsidRPr="009D577D">
        <w:rPr>
          <w:rFonts w:ascii="Verdana" w:hAnsi="Verdana" w:cs="Helvetica"/>
        </w:rPr>
        <w:t xml:space="preserve">attained a </w:t>
      </w:r>
      <w:proofErr w:type="gramStart"/>
      <w:r w:rsidR="00193B5A" w:rsidRPr="009D577D">
        <w:rPr>
          <w:rFonts w:ascii="Verdana" w:hAnsi="Verdana" w:cs="Helvetica"/>
        </w:rPr>
        <w:t>bachelor’s</w:t>
      </w:r>
      <w:r w:rsidRPr="009D577D">
        <w:rPr>
          <w:rFonts w:ascii="Verdana" w:hAnsi="Verdana" w:cs="Helvetica"/>
        </w:rPr>
        <w:t xml:space="preserve"> degree in Management and Finance</w:t>
      </w:r>
      <w:proofErr w:type="gramEnd"/>
      <w:r>
        <w:rPr>
          <w:rFonts w:ascii="Verdana" w:hAnsi="Verdana" w:cs="Helvetica"/>
        </w:rPr>
        <w:t>.</w:t>
      </w:r>
      <w:r w:rsidRPr="009D577D">
        <w:rPr>
          <w:rFonts w:ascii="Verdana" w:hAnsi="Verdana" w:cs="Helvetica"/>
        </w:rPr>
        <w:t xml:space="preserve"> </w:t>
      </w:r>
      <w:r>
        <w:rPr>
          <w:rFonts w:ascii="Verdana" w:hAnsi="Verdana" w:cs="Helvetica"/>
        </w:rPr>
        <w:t>As Dedrick grew in his call to ministry, he attended Andersonville Theological Seminary in Andersonville, Georgia, where he graduated Summa Cum Laude with a</w:t>
      </w:r>
      <w:r w:rsidRPr="009D577D">
        <w:rPr>
          <w:rFonts w:ascii="Verdana" w:hAnsi="Verdana" w:cs="Helvetica"/>
        </w:rPr>
        <w:t xml:space="preserve"> Bachelor of Divinity </w:t>
      </w:r>
      <w:r>
        <w:rPr>
          <w:rFonts w:ascii="Verdana" w:hAnsi="Verdana" w:cs="Helvetica"/>
        </w:rPr>
        <w:t xml:space="preserve">in </w:t>
      </w:r>
      <w:r w:rsidRPr="009D577D">
        <w:rPr>
          <w:rFonts w:ascii="Verdana" w:hAnsi="Verdana" w:cs="Helvetica"/>
        </w:rPr>
        <w:t>Pastoral Leadership</w:t>
      </w:r>
      <w:r>
        <w:rPr>
          <w:rFonts w:ascii="Verdana" w:hAnsi="Verdana" w:cs="Helvetica"/>
        </w:rPr>
        <w:t xml:space="preserve">. However, he did not stop there. He went on to pursue and obtain a </w:t>
      </w:r>
      <w:r w:rsidRPr="009D577D">
        <w:rPr>
          <w:rFonts w:ascii="Verdana" w:hAnsi="Verdana" w:cs="Helvetica"/>
        </w:rPr>
        <w:t xml:space="preserve">Master of Arts in Ministry </w:t>
      </w:r>
      <w:r>
        <w:rPr>
          <w:rFonts w:ascii="Verdana" w:hAnsi="Verdana" w:cs="Helvetica"/>
        </w:rPr>
        <w:t xml:space="preserve">and Master of Divinity </w:t>
      </w:r>
      <w:r w:rsidRPr="009D577D">
        <w:rPr>
          <w:rFonts w:ascii="Verdana" w:hAnsi="Verdana" w:cs="Helvetica"/>
        </w:rPr>
        <w:t>degree from Luther Rice Theological Seminary in Lithonia, G</w:t>
      </w:r>
      <w:r>
        <w:rPr>
          <w:rFonts w:ascii="Verdana" w:hAnsi="Verdana" w:cs="Helvetica"/>
        </w:rPr>
        <w:t>eorgia</w:t>
      </w:r>
      <w:r w:rsidRPr="009D577D">
        <w:rPr>
          <w:rFonts w:ascii="Verdana" w:hAnsi="Verdana" w:cs="Helvetica"/>
        </w:rPr>
        <w:t xml:space="preserve">. </w:t>
      </w:r>
      <w:r>
        <w:rPr>
          <w:rFonts w:ascii="Verdana" w:hAnsi="Verdana" w:cs="Helvetica"/>
        </w:rPr>
        <w:t xml:space="preserve">Most recently, Dedrick graduated from the Texas A&amp;M School of Law with </w:t>
      </w:r>
      <w:r w:rsidRPr="009D577D">
        <w:rPr>
          <w:rFonts w:ascii="Verdana" w:hAnsi="Verdana" w:cs="Helvetica"/>
        </w:rPr>
        <w:t xml:space="preserve">the Master of Jurisprudence in Wealth </w:t>
      </w:r>
      <w:r>
        <w:rPr>
          <w:rFonts w:ascii="Verdana" w:hAnsi="Verdana" w:cs="Helvetica"/>
        </w:rPr>
        <w:t xml:space="preserve">and Tax </w:t>
      </w:r>
      <w:r w:rsidRPr="009D577D">
        <w:rPr>
          <w:rFonts w:ascii="Verdana" w:hAnsi="Verdana" w:cs="Helvetica"/>
        </w:rPr>
        <w:t>Management.</w:t>
      </w:r>
      <w:r w:rsidRPr="00051C7A">
        <w:rPr>
          <w:rFonts w:ascii="Verdana" w:eastAsia="Calibri" w:hAnsi="Verdana"/>
          <w:color w:val="000000" w:themeColor="text1"/>
          <w:kern w:val="24"/>
          <w:position w:val="1"/>
        </w:rPr>
        <w:t xml:space="preserve"> </w:t>
      </w:r>
    </w:p>
    <w:p w14:paraId="57F92E68" w14:textId="42F698DF" w:rsidR="00123991" w:rsidRDefault="00123991" w:rsidP="00123991">
      <w:pPr>
        <w:pStyle w:val="NormalWeb"/>
        <w:spacing w:after="225" w:afterAutospacing="0"/>
        <w:rPr>
          <w:rFonts w:ascii="Verdana" w:hAnsi="Verdana" w:cs="Helvetica"/>
        </w:rPr>
      </w:pPr>
      <w:r>
        <w:rPr>
          <w:rFonts w:ascii="Verdana" w:eastAsia="Calibri" w:hAnsi="Verdana"/>
          <w:color w:val="000000" w:themeColor="text1"/>
          <w:kern w:val="24"/>
          <w:position w:val="1"/>
        </w:rPr>
        <w:t>In addition to his formal education, Dedrick</w:t>
      </w:r>
      <w:r w:rsidRPr="007E08DC">
        <w:rPr>
          <w:rFonts w:ascii="Verdana" w:eastAsia="Calibri" w:hAnsi="Verdana"/>
          <w:color w:val="000000" w:themeColor="text1"/>
          <w:kern w:val="24"/>
          <w:position w:val="1"/>
        </w:rPr>
        <w:t xml:space="preserve"> </w:t>
      </w:r>
      <w:r>
        <w:rPr>
          <w:rFonts w:ascii="Verdana" w:eastAsia="Calibri" w:hAnsi="Verdana"/>
          <w:color w:val="000000" w:themeColor="text1"/>
          <w:kern w:val="24"/>
          <w:position w:val="1"/>
        </w:rPr>
        <w:t xml:space="preserve">has numerous professional licenses and certifications including </w:t>
      </w:r>
      <w:r w:rsidR="00861582">
        <w:rPr>
          <w:rFonts w:ascii="Verdana" w:eastAsia="Calibri" w:hAnsi="Verdana"/>
          <w:color w:val="000000" w:themeColor="text1"/>
          <w:kern w:val="24"/>
          <w:position w:val="1"/>
        </w:rPr>
        <w:t>Chartered Financial Consultant</w:t>
      </w:r>
      <w:r w:rsidR="00A02161">
        <w:rPr>
          <w:rFonts w:ascii="Verdana" w:eastAsia="Calibri" w:hAnsi="Verdana"/>
          <w:color w:val="000000" w:themeColor="text1"/>
          <w:kern w:val="24"/>
          <w:position w:val="1"/>
        </w:rPr>
        <w:t xml:space="preserve"> (</w:t>
      </w:r>
      <w:proofErr w:type="spellStart"/>
      <w:r w:rsidR="00A02161">
        <w:rPr>
          <w:rFonts w:ascii="Verdana" w:eastAsia="Calibri" w:hAnsi="Verdana"/>
          <w:color w:val="000000" w:themeColor="text1"/>
          <w:kern w:val="24"/>
          <w:position w:val="1"/>
        </w:rPr>
        <w:t>ChFC</w:t>
      </w:r>
      <w:proofErr w:type="spellEnd"/>
      <w:r w:rsidR="008521A5" w:rsidRPr="00C43C7D">
        <w:rPr>
          <w:rFonts w:ascii="Roboto" w:hAnsi="Roboto"/>
          <w:color w:val="4D5156"/>
          <w:shd w:val="clear" w:color="auto" w:fill="FFFFFF"/>
          <w:vertAlign w:val="superscript"/>
        </w:rPr>
        <w:t>®</w:t>
      </w:r>
      <w:r w:rsidR="00A02161">
        <w:rPr>
          <w:rFonts w:ascii="Verdana" w:eastAsia="Calibri" w:hAnsi="Verdana"/>
          <w:color w:val="000000" w:themeColor="text1"/>
          <w:kern w:val="24"/>
          <w:position w:val="1"/>
        </w:rPr>
        <w:t>)</w:t>
      </w:r>
      <w:r w:rsidR="00861582">
        <w:rPr>
          <w:rFonts w:ascii="Verdana" w:eastAsia="Calibri" w:hAnsi="Verdana"/>
          <w:color w:val="000000" w:themeColor="text1"/>
          <w:kern w:val="24"/>
          <w:position w:val="1"/>
        </w:rPr>
        <w:t xml:space="preserve">, </w:t>
      </w:r>
      <w:r>
        <w:rPr>
          <w:rFonts w:ascii="Verdana" w:eastAsia="Calibri" w:hAnsi="Verdana"/>
          <w:color w:val="000000" w:themeColor="text1"/>
          <w:kern w:val="24"/>
          <w:position w:val="1"/>
        </w:rPr>
        <w:t>Chartered Retirement Planning Counselor</w:t>
      </w:r>
      <w:r w:rsidRPr="007E08DC">
        <w:rPr>
          <w:rFonts w:ascii="Verdana" w:eastAsia="Calibri" w:hAnsi="Verdana"/>
          <w:color w:val="000000" w:themeColor="text1"/>
          <w:kern w:val="24"/>
          <w:position w:val="1"/>
        </w:rPr>
        <w:t xml:space="preserve"> (</w:t>
      </w:r>
      <w:r>
        <w:rPr>
          <w:rFonts w:ascii="Verdana" w:eastAsia="Calibri" w:hAnsi="Verdana"/>
          <w:color w:val="000000" w:themeColor="text1"/>
          <w:kern w:val="24"/>
          <w:position w:val="1"/>
        </w:rPr>
        <w:t>CRPC</w:t>
      </w:r>
      <w:r w:rsidRPr="00C43C7D">
        <w:rPr>
          <w:rFonts w:ascii="Roboto" w:hAnsi="Roboto"/>
          <w:color w:val="4D5156"/>
          <w:shd w:val="clear" w:color="auto" w:fill="FFFFFF"/>
          <w:vertAlign w:val="superscript"/>
        </w:rPr>
        <w:t>®</w:t>
      </w:r>
      <w:r w:rsidRPr="007E08DC">
        <w:rPr>
          <w:rFonts w:ascii="Verdana" w:eastAsia="Calibri" w:hAnsi="Verdana"/>
          <w:color w:val="000000" w:themeColor="text1"/>
          <w:kern w:val="24"/>
          <w:position w:val="1"/>
        </w:rPr>
        <w:t>)</w:t>
      </w:r>
      <w:r>
        <w:rPr>
          <w:rFonts w:ascii="Verdana" w:eastAsia="Calibri" w:hAnsi="Verdana"/>
          <w:color w:val="000000" w:themeColor="text1"/>
          <w:kern w:val="24"/>
          <w:position w:val="1"/>
        </w:rPr>
        <w:t>, Certified Tax Specialist</w:t>
      </w:r>
      <w:r w:rsidRPr="00C43C7D">
        <w:rPr>
          <w:rFonts w:ascii="Roboto" w:hAnsi="Roboto"/>
          <w:color w:val="4D5156"/>
          <w:shd w:val="clear" w:color="auto" w:fill="FFFFFF"/>
          <w:vertAlign w:val="superscript"/>
        </w:rPr>
        <w:t>®</w:t>
      </w:r>
      <w:r>
        <w:rPr>
          <w:rFonts w:ascii="Roboto" w:hAnsi="Roboto"/>
          <w:color w:val="4D5156"/>
          <w:shd w:val="clear" w:color="auto" w:fill="FFFFFF"/>
        </w:rPr>
        <w:t xml:space="preserve">, </w:t>
      </w:r>
      <w:r w:rsidRPr="00123991">
        <w:rPr>
          <w:rFonts w:ascii="Verdana" w:hAnsi="Verdana"/>
          <w:shd w:val="clear" w:color="auto" w:fill="FFFFFF"/>
        </w:rPr>
        <w:t>and Accredited Investment Fiduciary (AIF</w:t>
      </w:r>
      <w:r w:rsidRPr="00123991">
        <w:rPr>
          <w:rFonts w:ascii="Verdana" w:hAnsi="Verdana"/>
          <w:shd w:val="clear" w:color="auto" w:fill="FFFFFF"/>
          <w:vertAlign w:val="superscript"/>
        </w:rPr>
        <w:t>®</w:t>
      </w:r>
      <w:r w:rsidRPr="00123991">
        <w:rPr>
          <w:rFonts w:ascii="Verdana" w:hAnsi="Verdana"/>
          <w:shd w:val="clear" w:color="auto" w:fill="FFFFFF"/>
        </w:rPr>
        <w:t>)</w:t>
      </w:r>
      <w:r w:rsidR="008521A5">
        <w:rPr>
          <w:rFonts w:ascii="Verdana" w:hAnsi="Verdana"/>
          <w:shd w:val="clear" w:color="auto" w:fill="FFFFFF"/>
        </w:rPr>
        <w:t>, Accredited Estate Planner (AEP</w:t>
      </w:r>
      <w:r w:rsidR="008521A5" w:rsidRPr="00C43C7D">
        <w:rPr>
          <w:rFonts w:ascii="Roboto" w:hAnsi="Roboto"/>
          <w:color w:val="4D5156"/>
          <w:shd w:val="clear" w:color="auto" w:fill="FFFFFF"/>
          <w:vertAlign w:val="superscript"/>
        </w:rPr>
        <w:t>®</w:t>
      </w:r>
      <w:r w:rsidR="008521A5">
        <w:rPr>
          <w:rFonts w:ascii="Roboto" w:hAnsi="Roboto"/>
          <w:color w:val="4D5156"/>
          <w:shd w:val="clear" w:color="auto" w:fill="FFFFFF"/>
          <w:vertAlign w:val="superscript"/>
        </w:rPr>
        <w:t xml:space="preserve">) </w:t>
      </w:r>
      <w:r w:rsidRPr="00123991">
        <w:rPr>
          <w:rFonts w:ascii="Verdana" w:hAnsi="Verdana"/>
          <w:shd w:val="clear" w:color="auto" w:fill="FFFFFF"/>
        </w:rPr>
        <w:t>to name a few</w:t>
      </w:r>
      <w:r w:rsidRPr="00123991">
        <w:rPr>
          <w:rFonts w:ascii="Verdana" w:eastAsia="Calibri" w:hAnsi="Verdana"/>
          <w:kern w:val="24"/>
          <w:position w:val="1"/>
        </w:rPr>
        <w:t>.</w:t>
      </w:r>
      <w:r w:rsidRPr="00123991">
        <w:rPr>
          <w:rFonts w:ascii="Verdana" w:hAnsi="Verdana" w:cs="Helvetica"/>
        </w:rPr>
        <w:t xml:space="preserve"> </w:t>
      </w:r>
      <w:r w:rsidRPr="009D577D">
        <w:rPr>
          <w:rFonts w:ascii="Verdana" w:hAnsi="Verdana" w:cs="Helvetica"/>
        </w:rPr>
        <w:t>His current business memberships include an active membership in the National Association of Insurance and Financial Advisors (NAIFA</w:t>
      </w:r>
      <w:r w:rsidR="0045357D">
        <w:rPr>
          <w:rFonts w:ascii="Verdana" w:hAnsi="Verdana" w:cs="Helvetica"/>
        </w:rPr>
        <w:t xml:space="preserve">), a </w:t>
      </w:r>
      <w:r w:rsidRPr="009D577D">
        <w:rPr>
          <w:rFonts w:ascii="Verdana" w:hAnsi="Verdana" w:cs="Helvetica"/>
        </w:rPr>
        <w:t>member of The Financial Planning Association of Dallas Ft Worth, and a qualifying member of The Kingdom Advisors of Dallas.</w:t>
      </w:r>
      <w:r>
        <w:rPr>
          <w:rFonts w:ascii="Verdana" w:hAnsi="Verdana" w:cs="Helvetica"/>
        </w:rPr>
        <w:t xml:space="preserve"> </w:t>
      </w:r>
    </w:p>
    <w:p w14:paraId="0D7625A0" w14:textId="7653DDCD" w:rsidR="00123991" w:rsidRPr="009D577D" w:rsidRDefault="00123991" w:rsidP="00123991">
      <w:pPr>
        <w:pStyle w:val="NormalWeb"/>
        <w:spacing w:after="225" w:afterAutospacing="0"/>
        <w:rPr>
          <w:rFonts w:ascii="Verdana" w:hAnsi="Verdana" w:cs="Helvetica"/>
        </w:rPr>
      </w:pPr>
      <w:r w:rsidRPr="009D577D">
        <w:rPr>
          <w:rFonts w:ascii="Verdana" w:hAnsi="Verdana" w:cs="Helvetica"/>
        </w:rPr>
        <w:t>Dedrick is involved in many community organizations</w:t>
      </w:r>
      <w:r>
        <w:rPr>
          <w:rFonts w:ascii="Verdana" w:hAnsi="Verdana" w:cs="Helvetica"/>
        </w:rPr>
        <w:t xml:space="preserve"> including Urban League of Dallas/Ft. Worth, Texas. He currently serves as a</w:t>
      </w:r>
      <w:r w:rsidR="00A02161">
        <w:rPr>
          <w:rFonts w:ascii="Verdana" w:hAnsi="Verdana" w:cs="Helvetica"/>
        </w:rPr>
        <w:t>n</w:t>
      </w:r>
      <w:r>
        <w:rPr>
          <w:rFonts w:ascii="Verdana" w:hAnsi="Verdana" w:cs="Helvetica"/>
        </w:rPr>
        <w:t xml:space="preserve"> Associate Minister at Friendship Baptist Church of The Colony</w:t>
      </w:r>
      <w:r w:rsidR="003A701E">
        <w:rPr>
          <w:rFonts w:ascii="Verdana" w:hAnsi="Verdana" w:cs="Helvetica"/>
        </w:rPr>
        <w:t xml:space="preserve">, </w:t>
      </w:r>
      <w:r>
        <w:rPr>
          <w:rFonts w:ascii="Verdana" w:hAnsi="Verdana" w:cs="Helvetica"/>
        </w:rPr>
        <w:t>serves as a facilitator in the Grief Ministry and New Members Orientation.</w:t>
      </w:r>
    </w:p>
    <w:p w14:paraId="327578B4" w14:textId="37010FAC" w:rsidR="00A817A6" w:rsidRDefault="007E08DC" w:rsidP="009021BB">
      <w:pPr>
        <w:pStyle w:val="Body"/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>
        <w:rPr>
          <w:rFonts w:ascii="Verdana" w:hAnsi="Verdana" w:cs="Times New Roman"/>
          <w:color w:val="2F5496" w:themeColor="accent5" w:themeShade="BF"/>
          <w:sz w:val="23"/>
          <w:szCs w:val="23"/>
        </w:rPr>
        <w:br/>
      </w:r>
    </w:p>
    <w:p w14:paraId="3F4B63C8" w14:textId="77777777" w:rsidR="00A817A6" w:rsidRDefault="00A817A6" w:rsidP="009021BB">
      <w:pPr>
        <w:pStyle w:val="Body"/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14:paraId="68487D51" w14:textId="77777777" w:rsidR="004C579E" w:rsidRPr="002C5CA8" w:rsidRDefault="004C579E" w:rsidP="004C579E">
      <w:pPr>
        <w:pStyle w:val="NormalWeb"/>
        <w:shd w:val="clear" w:color="auto" w:fill="FFFFFF"/>
        <w:spacing w:before="0" w:beforeAutospacing="0" w:after="0" w:afterAutospacing="0"/>
        <w:jc w:val="center"/>
      </w:pPr>
    </w:p>
    <w:sectPr w:rsidR="004C579E" w:rsidRPr="002C5CA8" w:rsidSect="001C4DE3">
      <w:headerReference w:type="default" r:id="rId7"/>
      <w:footerReference w:type="default" r:id="rId8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BD28" w14:textId="77777777" w:rsidR="00681727" w:rsidRDefault="00681727" w:rsidP="00C93350">
      <w:pPr>
        <w:spacing w:after="0" w:line="240" w:lineRule="auto"/>
      </w:pPr>
      <w:r>
        <w:separator/>
      </w:r>
    </w:p>
  </w:endnote>
  <w:endnote w:type="continuationSeparator" w:id="0">
    <w:p w14:paraId="6CD42C6B" w14:textId="77777777" w:rsidR="00681727" w:rsidRDefault="00681727" w:rsidP="00C93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FC0" w14:textId="2F5D56E8" w:rsidR="003D1E5C" w:rsidRDefault="003D1E5C" w:rsidP="002C5C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69117" w14:textId="77777777" w:rsidR="00681727" w:rsidRDefault="00681727" w:rsidP="00C93350">
      <w:pPr>
        <w:spacing w:after="0" w:line="240" w:lineRule="auto"/>
      </w:pPr>
      <w:r>
        <w:separator/>
      </w:r>
    </w:p>
  </w:footnote>
  <w:footnote w:type="continuationSeparator" w:id="0">
    <w:p w14:paraId="7596E3FC" w14:textId="77777777" w:rsidR="00681727" w:rsidRDefault="00681727" w:rsidP="00C93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94A2" w14:textId="0FD37B32" w:rsidR="00C93350" w:rsidRPr="005838ED" w:rsidRDefault="005838ED" w:rsidP="00A40E7F">
    <w:pPr>
      <w:pStyle w:val="Header"/>
      <w:jc w:val="center"/>
      <w:rPr>
        <w:b/>
        <w:color w:val="FFFFFF" w:themeColor="background1"/>
        <w:sz w:val="40"/>
        <w:szCs w:val="40"/>
      </w:rPr>
    </w:pPr>
    <w:r w:rsidRPr="005838ED">
      <w:rPr>
        <w:noProof/>
        <w:color w:val="FFFFFF" w:themeColor="background1"/>
      </w:rPr>
      <w:drawing>
        <wp:anchor distT="0" distB="0" distL="114300" distR="114300" simplePos="0" relativeHeight="251659264" behindDoc="1" locked="0" layoutInCell="1" allowOverlap="1" wp14:anchorId="3F29E6B6" wp14:editId="4A68C3EE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10001250" cy="10858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blank document landscape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r="19358" b="-4460"/>
                  <a:stretch/>
                </pic:blipFill>
                <pic:spPr bwMode="auto">
                  <a:xfrm>
                    <a:off x="0" y="0"/>
                    <a:ext cx="10001250" cy="1085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350" w:rsidRPr="005838ED">
      <w:rPr>
        <w:b/>
        <w:color w:val="FFFFFF" w:themeColor="background1"/>
        <w:sz w:val="40"/>
        <w:szCs w:val="40"/>
      </w:rPr>
      <w:t>BIOGRAPHY OF DEDRICK L. ADELL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YyNTM0sjQxNDA3NTdQ0lEKTi0uzszPAykwrAUAAfYmJSwAAAA="/>
  </w:docVars>
  <w:rsids>
    <w:rsidRoot w:val="002F6D97"/>
    <w:rsid w:val="000A19EF"/>
    <w:rsid w:val="00106AEA"/>
    <w:rsid w:val="00123991"/>
    <w:rsid w:val="001616F9"/>
    <w:rsid w:val="00193B5A"/>
    <w:rsid w:val="001A6DAF"/>
    <w:rsid w:val="001C4DE3"/>
    <w:rsid w:val="0025429E"/>
    <w:rsid w:val="00264541"/>
    <w:rsid w:val="002C5CA8"/>
    <w:rsid w:val="002D793F"/>
    <w:rsid w:val="002F6D97"/>
    <w:rsid w:val="0039340B"/>
    <w:rsid w:val="003A701E"/>
    <w:rsid w:val="003D1E5C"/>
    <w:rsid w:val="004004DF"/>
    <w:rsid w:val="0045357D"/>
    <w:rsid w:val="004536A5"/>
    <w:rsid w:val="004650E6"/>
    <w:rsid w:val="00481FD7"/>
    <w:rsid w:val="004A2A25"/>
    <w:rsid w:val="004C579E"/>
    <w:rsid w:val="004E3330"/>
    <w:rsid w:val="005838ED"/>
    <w:rsid w:val="005B4DFD"/>
    <w:rsid w:val="00624FDF"/>
    <w:rsid w:val="006379AB"/>
    <w:rsid w:val="00681727"/>
    <w:rsid w:val="00787D14"/>
    <w:rsid w:val="007E08DC"/>
    <w:rsid w:val="008521A5"/>
    <w:rsid w:val="00861582"/>
    <w:rsid w:val="00864E6A"/>
    <w:rsid w:val="008B06A3"/>
    <w:rsid w:val="008B507E"/>
    <w:rsid w:val="008E73DE"/>
    <w:rsid w:val="009021BB"/>
    <w:rsid w:val="0090606C"/>
    <w:rsid w:val="009441BB"/>
    <w:rsid w:val="00A02161"/>
    <w:rsid w:val="00A40E7F"/>
    <w:rsid w:val="00A47520"/>
    <w:rsid w:val="00A817A6"/>
    <w:rsid w:val="00A85344"/>
    <w:rsid w:val="00A90772"/>
    <w:rsid w:val="00AA4DC3"/>
    <w:rsid w:val="00BD20EA"/>
    <w:rsid w:val="00BF7047"/>
    <w:rsid w:val="00C055FC"/>
    <w:rsid w:val="00C93350"/>
    <w:rsid w:val="00D13AD9"/>
    <w:rsid w:val="00D86D45"/>
    <w:rsid w:val="00E13A2F"/>
    <w:rsid w:val="00E321F3"/>
    <w:rsid w:val="00E40607"/>
    <w:rsid w:val="00E90F5D"/>
    <w:rsid w:val="00F130FA"/>
    <w:rsid w:val="00F20629"/>
    <w:rsid w:val="00F37C9D"/>
    <w:rsid w:val="00FE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41F1C"/>
  <w15:chartTrackingRefBased/>
  <w15:docId w15:val="{482C2A4E-4123-4A21-9A82-770F55AA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2F6D9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paragraph" w:styleId="NoSpacing">
    <w:name w:val="No Spacing"/>
    <w:uiPriority w:val="1"/>
    <w:qFormat/>
    <w:rsid w:val="000A19E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ighlight">
    <w:name w:val="highlight"/>
    <w:basedOn w:val="DefaultParagraphFont"/>
    <w:rsid w:val="000A19EF"/>
  </w:style>
  <w:style w:type="paragraph" w:styleId="Header">
    <w:name w:val="header"/>
    <w:basedOn w:val="Normal"/>
    <w:link w:val="HeaderChar"/>
    <w:uiPriority w:val="99"/>
    <w:unhideWhenUsed/>
    <w:rsid w:val="00C93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350"/>
  </w:style>
  <w:style w:type="paragraph" w:styleId="Footer">
    <w:name w:val="footer"/>
    <w:basedOn w:val="Normal"/>
    <w:link w:val="FooterChar"/>
    <w:uiPriority w:val="99"/>
    <w:unhideWhenUsed/>
    <w:rsid w:val="00C93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350"/>
  </w:style>
  <w:style w:type="paragraph" w:styleId="NormalWeb">
    <w:name w:val="Normal (Web)"/>
    <w:basedOn w:val="Normal"/>
    <w:uiPriority w:val="99"/>
    <w:unhideWhenUsed/>
    <w:rsid w:val="007E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3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1596</Characters>
  <Application>Microsoft Office Word</Application>
  <DocSecurity>0</DocSecurity>
  <Lines>31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Dedrick Adell</dc:creator>
  <cp:keywords/>
  <dc:description/>
  <cp:lastModifiedBy>Sadie McConner</cp:lastModifiedBy>
  <cp:revision>2</cp:revision>
  <dcterms:created xsi:type="dcterms:W3CDTF">2025-05-28T03:07:00Z</dcterms:created>
  <dcterms:modified xsi:type="dcterms:W3CDTF">2025-05-28T03:07:00Z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ebcad22d-1418-4a34-9a12-ca3d80625524</vt:lpwstr>
  </property>
</Properties>
</file>